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7C" w:rsidRDefault="00CB637C" w:rsidP="0054029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9D0960" w:rsidRPr="006D5869" w:rsidRDefault="006D5869" w:rsidP="009D0960">
      <w:pPr>
        <w:spacing w:line="360" w:lineRule="auto"/>
        <w:jc w:val="center"/>
        <w:rPr>
          <w:rFonts w:ascii="Arial" w:hAnsi="Arial" w:cs="Arial"/>
          <w:b/>
          <w:iCs/>
          <w:szCs w:val="22"/>
        </w:rPr>
      </w:pPr>
      <w:r>
        <w:rPr>
          <w:rFonts w:ascii="Arial" w:hAnsi="Arial" w:cs="Arial"/>
          <w:b/>
          <w:iCs/>
          <w:szCs w:val="22"/>
        </w:rPr>
        <w:t>ECU ina</w:t>
      </w:r>
      <w:r w:rsidR="009D0960" w:rsidRPr="006D5869">
        <w:rPr>
          <w:rFonts w:ascii="Arial" w:hAnsi="Arial" w:cs="Arial"/>
          <w:b/>
          <w:iCs/>
          <w:szCs w:val="22"/>
        </w:rPr>
        <w:t>u</w:t>
      </w:r>
      <w:r>
        <w:rPr>
          <w:rFonts w:ascii="Arial" w:hAnsi="Arial" w:cs="Arial"/>
          <w:b/>
          <w:iCs/>
          <w:szCs w:val="22"/>
        </w:rPr>
        <w:t xml:space="preserve">gura il </w:t>
      </w:r>
      <w:r w:rsidR="009D0960" w:rsidRPr="006D5869">
        <w:rPr>
          <w:rFonts w:ascii="Arial" w:hAnsi="Arial" w:cs="Arial"/>
          <w:b/>
          <w:iCs/>
          <w:szCs w:val="22"/>
        </w:rPr>
        <w:t>nu</w:t>
      </w:r>
      <w:r>
        <w:rPr>
          <w:rFonts w:ascii="Arial" w:hAnsi="Arial" w:cs="Arial"/>
          <w:b/>
          <w:iCs/>
          <w:szCs w:val="22"/>
        </w:rPr>
        <w:t>o</w:t>
      </w:r>
      <w:r w:rsidR="005C036D">
        <w:rPr>
          <w:rFonts w:ascii="Arial" w:hAnsi="Arial" w:cs="Arial"/>
          <w:b/>
          <w:iCs/>
          <w:szCs w:val="22"/>
        </w:rPr>
        <w:t>vo punto vendita a</w:t>
      </w:r>
      <w:r w:rsidR="009D0960" w:rsidRPr="006D5869">
        <w:rPr>
          <w:rFonts w:ascii="Arial" w:hAnsi="Arial" w:cs="Arial"/>
          <w:b/>
          <w:iCs/>
          <w:szCs w:val="22"/>
        </w:rPr>
        <w:t xml:space="preserve"> </w:t>
      </w:r>
      <w:proofErr w:type="spellStart"/>
      <w:r w:rsidR="009D0960" w:rsidRPr="006D5869">
        <w:rPr>
          <w:rFonts w:ascii="Arial" w:hAnsi="Arial" w:cs="Arial"/>
          <w:b/>
          <w:iCs/>
          <w:szCs w:val="22"/>
        </w:rPr>
        <w:t>Barberino</w:t>
      </w:r>
      <w:proofErr w:type="spellEnd"/>
      <w:r w:rsidR="009D0960" w:rsidRPr="006D5869">
        <w:rPr>
          <w:rFonts w:ascii="Arial" w:hAnsi="Arial" w:cs="Arial"/>
          <w:b/>
          <w:iCs/>
          <w:szCs w:val="22"/>
        </w:rPr>
        <w:t xml:space="preserve"> del Mugello.</w:t>
      </w:r>
    </w:p>
    <w:p w:rsidR="006D5869" w:rsidRDefault="009D0960" w:rsidP="00DF271D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Un </w:t>
      </w:r>
      <w:r w:rsidR="00725A4B">
        <w:rPr>
          <w:rFonts w:ascii="Arial" w:hAnsi="Arial" w:cs="Arial"/>
          <w:b/>
          <w:iCs/>
          <w:sz w:val="22"/>
          <w:szCs w:val="22"/>
        </w:rPr>
        <w:t xml:space="preserve">discount </w:t>
      </w:r>
      <w:r>
        <w:rPr>
          <w:rFonts w:ascii="Arial" w:hAnsi="Arial" w:cs="Arial"/>
          <w:b/>
          <w:iCs/>
          <w:sz w:val="22"/>
          <w:szCs w:val="22"/>
        </w:rPr>
        <w:t xml:space="preserve">di 400 mq2, caratterizzato dalla qualità e dalla convenienza </w:t>
      </w:r>
      <w:r w:rsidR="006D5869">
        <w:rPr>
          <w:rFonts w:ascii="Arial" w:hAnsi="Arial" w:cs="Arial"/>
          <w:b/>
          <w:iCs/>
          <w:sz w:val="22"/>
          <w:szCs w:val="22"/>
        </w:rPr>
        <w:t xml:space="preserve">che da sempre contraddistinguono l’offerta </w:t>
      </w:r>
      <w:r w:rsidR="00AF70EE">
        <w:rPr>
          <w:rFonts w:ascii="Arial" w:hAnsi="Arial" w:cs="Arial"/>
          <w:b/>
          <w:iCs/>
          <w:sz w:val="22"/>
          <w:szCs w:val="22"/>
        </w:rPr>
        <w:t xml:space="preserve">di </w:t>
      </w:r>
      <w:proofErr w:type="spellStart"/>
      <w:r w:rsidR="00AF70EE">
        <w:rPr>
          <w:rFonts w:ascii="Arial" w:hAnsi="Arial" w:cs="Arial"/>
          <w:b/>
          <w:iCs/>
          <w:sz w:val="22"/>
          <w:szCs w:val="22"/>
        </w:rPr>
        <w:t>Ecu</w:t>
      </w:r>
      <w:proofErr w:type="spellEnd"/>
      <w:r w:rsidR="00AF70EE">
        <w:rPr>
          <w:rFonts w:ascii="Arial" w:hAnsi="Arial" w:cs="Arial"/>
          <w:b/>
          <w:iCs/>
          <w:sz w:val="22"/>
          <w:szCs w:val="22"/>
        </w:rPr>
        <w:t>, che vedrà impiegati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iCs/>
          <w:sz w:val="22"/>
          <w:szCs w:val="22"/>
        </w:rPr>
        <w:t>5</w:t>
      </w:r>
      <w:proofErr w:type="gramEnd"/>
      <w:r>
        <w:rPr>
          <w:rFonts w:ascii="Arial" w:hAnsi="Arial" w:cs="Arial"/>
          <w:b/>
          <w:iCs/>
          <w:sz w:val="22"/>
          <w:szCs w:val="22"/>
        </w:rPr>
        <w:t xml:space="preserve"> giovani sotto i 30 anni.</w:t>
      </w:r>
    </w:p>
    <w:p w:rsidR="006D5869" w:rsidRDefault="006D5869" w:rsidP="00DF271D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Il nuovo punto vendita rappresenta il secondo negozio dell’insegna nella provincia di Firenze </w:t>
      </w:r>
      <w:proofErr w:type="gramStart"/>
      <w:r>
        <w:rPr>
          <w:rFonts w:ascii="Arial" w:hAnsi="Arial" w:cs="Arial"/>
          <w:b/>
          <w:iCs/>
          <w:sz w:val="22"/>
          <w:szCs w:val="22"/>
        </w:rPr>
        <w:t>ed</w:t>
      </w:r>
      <w:proofErr w:type="gramEnd"/>
      <w:r>
        <w:rPr>
          <w:rFonts w:ascii="Arial" w:hAnsi="Arial" w:cs="Arial"/>
          <w:b/>
          <w:iCs/>
          <w:sz w:val="22"/>
          <w:szCs w:val="22"/>
        </w:rPr>
        <w:t xml:space="preserve"> il quarto </w:t>
      </w:r>
      <w:proofErr w:type="spellStart"/>
      <w:r w:rsidR="00CB2994">
        <w:rPr>
          <w:rFonts w:ascii="Arial" w:hAnsi="Arial" w:cs="Arial"/>
          <w:b/>
          <w:iCs/>
          <w:sz w:val="22"/>
          <w:szCs w:val="22"/>
        </w:rPr>
        <w:t>in</w:t>
      </w:r>
      <w:r>
        <w:rPr>
          <w:rFonts w:ascii="Arial" w:hAnsi="Arial" w:cs="Arial"/>
          <w:b/>
          <w:iCs/>
          <w:sz w:val="22"/>
          <w:szCs w:val="22"/>
        </w:rPr>
        <w:t>Toscana</w:t>
      </w:r>
      <w:proofErr w:type="spellEnd"/>
      <w:r>
        <w:rPr>
          <w:rFonts w:ascii="Arial" w:hAnsi="Arial" w:cs="Arial"/>
          <w:b/>
          <w:iCs/>
          <w:sz w:val="22"/>
          <w:szCs w:val="22"/>
        </w:rPr>
        <w:t>.</w:t>
      </w:r>
    </w:p>
    <w:p w:rsidR="00CB637C" w:rsidRDefault="00CB637C" w:rsidP="00540290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032375" w:rsidRDefault="00CB637C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Reggio</w:t>
      </w:r>
      <w:r w:rsidR="009D0960">
        <w:rPr>
          <w:rFonts w:ascii="Arial" w:hAnsi="Arial" w:cs="Arial"/>
          <w:i/>
          <w:iCs/>
          <w:sz w:val="22"/>
          <w:szCs w:val="22"/>
        </w:rPr>
        <w:t xml:space="preserve"> Emilia, 2</w:t>
      </w:r>
      <w:r w:rsidR="00725A4B">
        <w:rPr>
          <w:rFonts w:ascii="Arial" w:hAnsi="Arial" w:cs="Arial"/>
          <w:i/>
          <w:iCs/>
          <w:sz w:val="22"/>
          <w:szCs w:val="22"/>
        </w:rPr>
        <w:t>0</w:t>
      </w:r>
      <w:r>
        <w:rPr>
          <w:rFonts w:ascii="Arial" w:hAnsi="Arial" w:cs="Arial"/>
          <w:i/>
          <w:iCs/>
          <w:sz w:val="22"/>
          <w:szCs w:val="22"/>
        </w:rPr>
        <w:t xml:space="preserve"> luglio</w:t>
      </w:r>
      <w:r w:rsidR="009D0960">
        <w:rPr>
          <w:rFonts w:ascii="Arial" w:hAnsi="Arial" w:cs="Arial"/>
          <w:i/>
          <w:iCs/>
          <w:sz w:val="22"/>
          <w:szCs w:val="22"/>
        </w:rPr>
        <w:t xml:space="preserve"> 2017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CB637C">
        <w:rPr>
          <w:rFonts w:ascii="Arial" w:hAnsi="Arial" w:cs="Arial"/>
          <w:iCs/>
          <w:sz w:val="22"/>
          <w:szCs w:val="22"/>
        </w:rPr>
        <w:t xml:space="preserve">– Inaugurato </w:t>
      </w:r>
      <w:proofErr w:type="gramStart"/>
      <w:r w:rsidR="00032375">
        <w:rPr>
          <w:rFonts w:ascii="Arial" w:hAnsi="Arial" w:cs="Arial"/>
          <w:iCs/>
          <w:sz w:val="22"/>
          <w:szCs w:val="22"/>
        </w:rPr>
        <w:t>quest’oggi</w:t>
      </w:r>
      <w:proofErr w:type="gramEnd"/>
      <w:r w:rsidR="00032375">
        <w:rPr>
          <w:rFonts w:ascii="Arial" w:hAnsi="Arial" w:cs="Arial"/>
          <w:iCs/>
          <w:sz w:val="22"/>
          <w:szCs w:val="22"/>
        </w:rPr>
        <w:t xml:space="preserve"> in via Gram</w:t>
      </w:r>
      <w:r>
        <w:rPr>
          <w:rFonts w:ascii="Arial" w:hAnsi="Arial" w:cs="Arial"/>
          <w:iCs/>
          <w:sz w:val="22"/>
          <w:szCs w:val="22"/>
        </w:rPr>
        <w:t>sci 3</w:t>
      </w:r>
      <w:r w:rsidR="00735014">
        <w:rPr>
          <w:rFonts w:ascii="Arial" w:hAnsi="Arial" w:cs="Arial"/>
          <w:iCs/>
          <w:sz w:val="22"/>
          <w:szCs w:val="22"/>
        </w:rPr>
        <w:t xml:space="preserve">5 il nuovo punto vendita </w:t>
      </w:r>
      <w:proofErr w:type="spellStart"/>
      <w:r w:rsidR="00735014">
        <w:rPr>
          <w:rFonts w:ascii="Arial" w:hAnsi="Arial" w:cs="Arial"/>
          <w:iCs/>
          <w:sz w:val="22"/>
          <w:szCs w:val="22"/>
        </w:rPr>
        <w:t>Ecu</w:t>
      </w:r>
      <w:proofErr w:type="spellEnd"/>
      <w:r w:rsidR="00735014">
        <w:rPr>
          <w:rFonts w:ascii="Arial" w:hAnsi="Arial" w:cs="Arial"/>
          <w:iCs/>
          <w:sz w:val="22"/>
          <w:szCs w:val="22"/>
        </w:rPr>
        <w:t xml:space="preserve"> di</w:t>
      </w:r>
      <w:r>
        <w:rPr>
          <w:rFonts w:ascii="Arial" w:hAnsi="Arial" w:cs="Arial"/>
          <w:iCs/>
          <w:sz w:val="22"/>
          <w:szCs w:val="22"/>
        </w:rPr>
        <w:t xml:space="preserve"> Barberino del Mugello (FI). Il negozio, situato a ridosso del centro cittadino, </w:t>
      </w:r>
      <w:r w:rsidR="00032375">
        <w:rPr>
          <w:rFonts w:ascii="Arial" w:hAnsi="Arial" w:cs="Arial"/>
          <w:iCs/>
          <w:sz w:val="22"/>
          <w:szCs w:val="22"/>
        </w:rPr>
        <w:t xml:space="preserve">rappresenta il secondo punto vendita </w:t>
      </w:r>
      <w:proofErr w:type="spellStart"/>
      <w:r w:rsidR="00032375">
        <w:rPr>
          <w:rFonts w:ascii="Arial" w:hAnsi="Arial" w:cs="Arial"/>
          <w:iCs/>
          <w:sz w:val="22"/>
          <w:szCs w:val="22"/>
        </w:rPr>
        <w:t>Ecu</w:t>
      </w:r>
      <w:proofErr w:type="spellEnd"/>
      <w:r w:rsidR="00032375">
        <w:rPr>
          <w:rFonts w:ascii="Arial" w:hAnsi="Arial" w:cs="Arial"/>
          <w:iCs/>
          <w:sz w:val="22"/>
          <w:szCs w:val="22"/>
        </w:rPr>
        <w:t xml:space="preserve"> della provincia di Firenze </w:t>
      </w:r>
      <w:proofErr w:type="gramStart"/>
      <w:r w:rsidR="00032375">
        <w:rPr>
          <w:rFonts w:ascii="Arial" w:hAnsi="Arial" w:cs="Arial"/>
          <w:iCs/>
          <w:sz w:val="22"/>
          <w:szCs w:val="22"/>
        </w:rPr>
        <w:t>ed</w:t>
      </w:r>
      <w:proofErr w:type="gramEnd"/>
      <w:r w:rsidR="00032375">
        <w:rPr>
          <w:rFonts w:ascii="Arial" w:hAnsi="Arial" w:cs="Arial"/>
          <w:iCs/>
          <w:sz w:val="22"/>
          <w:szCs w:val="22"/>
        </w:rPr>
        <w:t xml:space="preserve"> il quarto complessivo nella regione Toscana.</w:t>
      </w:r>
    </w:p>
    <w:p w:rsidR="00032375" w:rsidRDefault="00CB637C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L’inaugurazione, avvenuta alla presenza dello staff e della direzione di </w:t>
      </w:r>
      <w:proofErr w:type="spellStart"/>
      <w:r>
        <w:rPr>
          <w:rFonts w:ascii="Arial" w:hAnsi="Arial" w:cs="Arial"/>
          <w:iCs/>
          <w:sz w:val="22"/>
          <w:szCs w:val="22"/>
        </w:rPr>
        <w:t>Realco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r w:rsidR="006D5869">
        <w:rPr>
          <w:rFonts w:ascii="Arial" w:hAnsi="Arial" w:cs="Arial"/>
          <w:iCs/>
          <w:sz w:val="22"/>
          <w:szCs w:val="22"/>
        </w:rPr>
        <w:t xml:space="preserve">società cooperativa </w:t>
      </w:r>
      <w:r w:rsidR="00DF271D">
        <w:rPr>
          <w:rFonts w:ascii="Arial" w:hAnsi="Arial" w:cs="Arial"/>
          <w:iCs/>
          <w:sz w:val="22"/>
          <w:szCs w:val="22"/>
        </w:rPr>
        <w:t xml:space="preserve">operante da oltre </w:t>
      </w:r>
      <w:proofErr w:type="gramStart"/>
      <w:r w:rsidR="00DF271D">
        <w:rPr>
          <w:rFonts w:ascii="Arial" w:hAnsi="Arial" w:cs="Arial"/>
          <w:iCs/>
          <w:sz w:val="22"/>
          <w:szCs w:val="22"/>
        </w:rPr>
        <w:t>50</w:t>
      </w:r>
      <w:proofErr w:type="gramEnd"/>
      <w:r w:rsidR="00DF271D">
        <w:rPr>
          <w:rFonts w:ascii="Arial" w:hAnsi="Arial" w:cs="Arial"/>
          <w:iCs/>
          <w:sz w:val="22"/>
          <w:szCs w:val="22"/>
        </w:rPr>
        <w:t xml:space="preserve"> anni nel settore della grande distribuzione organizzata </w:t>
      </w:r>
      <w:r w:rsidR="006D5869">
        <w:rPr>
          <w:rFonts w:ascii="Arial" w:hAnsi="Arial" w:cs="Arial"/>
          <w:iCs/>
          <w:sz w:val="22"/>
          <w:szCs w:val="22"/>
        </w:rPr>
        <w:t xml:space="preserve">proprietaria dell’insegna, </w:t>
      </w:r>
      <w:r w:rsidR="00032375">
        <w:rPr>
          <w:rFonts w:ascii="Arial" w:hAnsi="Arial" w:cs="Arial"/>
          <w:iCs/>
          <w:sz w:val="22"/>
          <w:szCs w:val="22"/>
        </w:rPr>
        <w:t xml:space="preserve">ha visto sin dalla </w:t>
      </w:r>
      <w:r w:rsidR="00BA662E">
        <w:rPr>
          <w:rFonts w:ascii="Arial" w:hAnsi="Arial" w:cs="Arial"/>
          <w:iCs/>
          <w:sz w:val="22"/>
          <w:szCs w:val="22"/>
        </w:rPr>
        <w:t xml:space="preserve">prima </w:t>
      </w:r>
      <w:r w:rsidR="00032375">
        <w:rPr>
          <w:rFonts w:ascii="Arial" w:hAnsi="Arial" w:cs="Arial"/>
          <w:iCs/>
          <w:sz w:val="22"/>
          <w:szCs w:val="22"/>
        </w:rPr>
        <w:t xml:space="preserve">mattina un buon afflusso di persone che non hanno voluto mancare nel provare la convenienza e la bontà dell’offerta di </w:t>
      </w:r>
      <w:proofErr w:type="spellStart"/>
      <w:r w:rsidR="00032375">
        <w:rPr>
          <w:rFonts w:ascii="Arial" w:hAnsi="Arial" w:cs="Arial"/>
          <w:iCs/>
          <w:sz w:val="22"/>
          <w:szCs w:val="22"/>
        </w:rPr>
        <w:t>Ecu</w:t>
      </w:r>
      <w:proofErr w:type="spellEnd"/>
      <w:r w:rsidR="00032375">
        <w:rPr>
          <w:rFonts w:ascii="Arial" w:hAnsi="Arial" w:cs="Arial"/>
          <w:iCs/>
          <w:sz w:val="22"/>
          <w:szCs w:val="22"/>
        </w:rPr>
        <w:t>.</w:t>
      </w:r>
      <w:r w:rsidR="00C9435D">
        <w:rPr>
          <w:rFonts w:ascii="Arial" w:hAnsi="Arial" w:cs="Arial"/>
          <w:iCs/>
          <w:sz w:val="22"/>
          <w:szCs w:val="22"/>
        </w:rPr>
        <w:t xml:space="preserve"> Per i clienti in omaggio un</w:t>
      </w:r>
      <w:r w:rsidR="00735014">
        <w:rPr>
          <w:rFonts w:ascii="Arial" w:hAnsi="Arial" w:cs="Arial"/>
          <w:iCs/>
          <w:sz w:val="22"/>
          <w:szCs w:val="22"/>
        </w:rPr>
        <w:t xml:space="preserve"> utile e</w:t>
      </w:r>
      <w:r w:rsidR="00C9435D">
        <w:rPr>
          <w:rFonts w:ascii="Arial" w:hAnsi="Arial" w:cs="Arial"/>
          <w:iCs/>
          <w:sz w:val="22"/>
          <w:szCs w:val="22"/>
        </w:rPr>
        <w:t xml:space="preserve"> simpatico gadget </w:t>
      </w:r>
      <w:proofErr w:type="gramStart"/>
      <w:r w:rsidR="00C9435D">
        <w:rPr>
          <w:rFonts w:ascii="Arial" w:hAnsi="Arial" w:cs="Arial"/>
          <w:iCs/>
          <w:sz w:val="22"/>
          <w:szCs w:val="22"/>
        </w:rPr>
        <w:t>ed</w:t>
      </w:r>
      <w:proofErr w:type="gramEnd"/>
      <w:r w:rsidR="00C9435D">
        <w:rPr>
          <w:rFonts w:ascii="Arial" w:hAnsi="Arial" w:cs="Arial"/>
          <w:iCs/>
          <w:sz w:val="22"/>
          <w:szCs w:val="22"/>
        </w:rPr>
        <w:t xml:space="preserve"> un fresco aperitivo di benvenuto.</w:t>
      </w:r>
    </w:p>
    <w:p w:rsidR="00AF70EE" w:rsidRPr="00AF70EE" w:rsidRDefault="00032375" w:rsidP="00AF70EE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Il nuovo punto vendita è un discou</w:t>
      </w:r>
      <w:r w:rsidR="00725A4B">
        <w:rPr>
          <w:rFonts w:ascii="Arial" w:hAnsi="Arial" w:cs="Arial"/>
          <w:iCs/>
          <w:sz w:val="22"/>
          <w:szCs w:val="22"/>
        </w:rPr>
        <w:t>n</w:t>
      </w:r>
      <w:r>
        <w:rPr>
          <w:rFonts w:ascii="Arial" w:hAnsi="Arial" w:cs="Arial"/>
          <w:iCs/>
          <w:sz w:val="22"/>
          <w:szCs w:val="22"/>
        </w:rPr>
        <w:t xml:space="preserve">t </w:t>
      </w:r>
      <w:r w:rsidR="00C9435D">
        <w:rPr>
          <w:rFonts w:ascii="Arial" w:hAnsi="Arial" w:cs="Arial"/>
          <w:iCs/>
          <w:sz w:val="22"/>
          <w:szCs w:val="22"/>
        </w:rPr>
        <w:t xml:space="preserve">a gestione diretta </w:t>
      </w:r>
      <w:proofErr w:type="spellStart"/>
      <w:r w:rsidR="00C9435D">
        <w:rPr>
          <w:rFonts w:ascii="Arial" w:hAnsi="Arial" w:cs="Arial"/>
          <w:iCs/>
          <w:sz w:val="22"/>
          <w:szCs w:val="22"/>
        </w:rPr>
        <w:t>Realco</w:t>
      </w:r>
      <w:proofErr w:type="spellEnd"/>
      <w:r w:rsidR="00C9435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di 400mq2</w:t>
      </w:r>
      <w:r w:rsidR="00C9435D">
        <w:rPr>
          <w:rFonts w:ascii="Arial" w:hAnsi="Arial" w:cs="Arial"/>
          <w:iCs/>
          <w:sz w:val="22"/>
          <w:szCs w:val="22"/>
        </w:rPr>
        <w:t>,</w:t>
      </w:r>
      <w:r w:rsidR="00CB2994">
        <w:rPr>
          <w:rFonts w:ascii="Arial" w:hAnsi="Arial" w:cs="Arial"/>
          <w:iCs/>
          <w:sz w:val="22"/>
          <w:szCs w:val="22"/>
        </w:rPr>
        <w:t xml:space="preserve"> che conta un’offerta di circa</w:t>
      </w:r>
      <w:r>
        <w:rPr>
          <w:rFonts w:ascii="Arial" w:hAnsi="Arial" w:cs="Arial"/>
          <w:iCs/>
          <w:sz w:val="22"/>
          <w:szCs w:val="22"/>
        </w:rPr>
        <w:t xml:space="preserve"> 2.600 referenze a</w:t>
      </w:r>
      <w:r w:rsidR="00C9435D">
        <w:rPr>
          <w:rFonts w:ascii="Arial" w:hAnsi="Arial" w:cs="Arial"/>
          <w:iCs/>
          <w:sz w:val="22"/>
          <w:szCs w:val="22"/>
        </w:rPr>
        <w:t>limentari e non, contraddistinte</w:t>
      </w:r>
      <w:r>
        <w:rPr>
          <w:rFonts w:ascii="Arial" w:hAnsi="Arial" w:cs="Arial"/>
          <w:iCs/>
          <w:sz w:val="22"/>
          <w:szCs w:val="22"/>
        </w:rPr>
        <w:t xml:space="preserve"> dalla</w:t>
      </w:r>
      <w:r w:rsidR="00C9435D">
        <w:rPr>
          <w:rFonts w:ascii="Arial" w:hAnsi="Arial" w:cs="Arial"/>
          <w:iCs/>
          <w:sz w:val="22"/>
          <w:szCs w:val="22"/>
        </w:rPr>
        <w:t xml:space="preserve"> qualità e dalla convenienza, da sempre pilastri portanti</w:t>
      </w:r>
      <w:r>
        <w:rPr>
          <w:rFonts w:ascii="Arial" w:hAnsi="Arial" w:cs="Arial"/>
          <w:iCs/>
          <w:sz w:val="22"/>
          <w:szCs w:val="22"/>
        </w:rPr>
        <w:t xml:space="preserve"> dell’offerta dei negozi </w:t>
      </w:r>
      <w:proofErr w:type="spellStart"/>
      <w:r>
        <w:rPr>
          <w:rFonts w:ascii="Arial" w:hAnsi="Arial" w:cs="Arial"/>
          <w:iCs/>
          <w:sz w:val="22"/>
          <w:szCs w:val="22"/>
        </w:rPr>
        <w:t>Ecu</w:t>
      </w:r>
      <w:proofErr w:type="spellEnd"/>
      <w:r w:rsidR="00AF70EE">
        <w:rPr>
          <w:rFonts w:ascii="Arial" w:hAnsi="Arial" w:cs="Arial"/>
          <w:iCs/>
          <w:sz w:val="22"/>
          <w:szCs w:val="22"/>
        </w:rPr>
        <w:t xml:space="preserve"> (oltre 50 negozi tra Emilia Romagna, Toscana,  e Piemonte) che riunisce la</w:t>
      </w:r>
      <w:r w:rsidR="00BA662E">
        <w:rPr>
          <w:rFonts w:ascii="Arial" w:hAnsi="Arial" w:cs="Arial"/>
          <w:iCs/>
          <w:sz w:val="22"/>
          <w:szCs w:val="22"/>
        </w:rPr>
        <w:t> convenienza della formula d</w:t>
      </w:r>
      <w:r w:rsidR="00AF70EE" w:rsidRPr="00AF70EE">
        <w:rPr>
          <w:rFonts w:ascii="Arial" w:hAnsi="Arial" w:cs="Arial"/>
          <w:iCs/>
          <w:sz w:val="22"/>
          <w:szCs w:val="22"/>
        </w:rPr>
        <w:t>isco</w:t>
      </w:r>
      <w:r w:rsidR="00CB2994">
        <w:rPr>
          <w:rFonts w:ascii="Arial" w:hAnsi="Arial" w:cs="Arial"/>
          <w:iCs/>
          <w:sz w:val="22"/>
          <w:szCs w:val="22"/>
        </w:rPr>
        <w:t>unt alla qualità dell’offerta da</w:t>
      </w:r>
      <w:r w:rsidR="00AF70EE" w:rsidRPr="00AF70EE">
        <w:rPr>
          <w:rFonts w:ascii="Arial" w:hAnsi="Arial" w:cs="Arial"/>
          <w:iCs/>
          <w:sz w:val="22"/>
          <w:szCs w:val="22"/>
        </w:rPr>
        <w:t>i supermercati.</w:t>
      </w:r>
    </w:p>
    <w:p w:rsidR="00C9435D" w:rsidRDefault="00C9435D" w:rsidP="00C9435D">
      <w:pPr>
        <w:spacing w:after="60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A livello espositivo </w:t>
      </w:r>
      <w:r w:rsidR="00032375" w:rsidRPr="00C9435D">
        <w:rPr>
          <w:rFonts w:ascii="Arial" w:hAnsi="Arial" w:cs="Arial"/>
          <w:iCs/>
          <w:sz w:val="22"/>
          <w:szCs w:val="22"/>
        </w:rPr>
        <w:t>sono presenti le principali aree</w:t>
      </w:r>
      <w:r w:rsidR="009D0960">
        <w:rPr>
          <w:rFonts w:ascii="Arial" w:hAnsi="Arial" w:cs="Arial"/>
          <w:iCs/>
          <w:sz w:val="22"/>
          <w:szCs w:val="22"/>
        </w:rPr>
        <w:t xml:space="preserve"> merceologiche tra cui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</w:rPr>
        <w:t>ortofrutta</w:t>
      </w:r>
      <w:r w:rsidR="00032375" w:rsidRPr="00C9435D">
        <w:rPr>
          <w:rFonts w:ascii="Arial" w:hAnsi="Arial" w:cs="Arial"/>
          <w:iCs/>
          <w:sz w:val="22"/>
        </w:rPr>
        <w:t>,</w:t>
      </w:r>
      <w:r>
        <w:rPr>
          <w:rFonts w:ascii="Arial" w:hAnsi="Arial" w:cs="Arial"/>
          <w:iCs/>
          <w:sz w:val="22"/>
        </w:rPr>
        <w:t xml:space="preserve"> p</w:t>
      </w:r>
      <w:r w:rsidR="009D0960">
        <w:rPr>
          <w:rFonts w:ascii="Arial" w:hAnsi="Arial" w:cs="Arial"/>
          <w:iCs/>
          <w:sz w:val="22"/>
        </w:rPr>
        <w:t>ane</w:t>
      </w:r>
      <w:r w:rsidR="00032375" w:rsidRPr="00C9435D">
        <w:rPr>
          <w:rFonts w:ascii="Arial" w:hAnsi="Arial" w:cs="Arial"/>
          <w:iCs/>
          <w:sz w:val="22"/>
        </w:rPr>
        <w:t xml:space="preserve"> con </w:t>
      </w:r>
      <w:r>
        <w:rPr>
          <w:rFonts w:ascii="Arial" w:hAnsi="Arial" w:cs="Arial"/>
          <w:iCs/>
          <w:sz w:val="22"/>
        </w:rPr>
        <w:t xml:space="preserve">produzione interna, surgelati, </w:t>
      </w:r>
      <w:r w:rsidR="00032375" w:rsidRPr="00C9435D">
        <w:rPr>
          <w:rFonts w:ascii="Arial" w:hAnsi="Arial" w:cs="Arial"/>
          <w:iCs/>
          <w:sz w:val="22"/>
        </w:rPr>
        <w:t>latticini e salumi, gastronomia pronta,</w:t>
      </w:r>
      <w:r>
        <w:rPr>
          <w:rFonts w:ascii="Arial" w:hAnsi="Arial" w:cs="Arial"/>
          <w:iCs/>
          <w:sz w:val="22"/>
        </w:rPr>
        <w:t xml:space="preserve"> carne,</w:t>
      </w:r>
      <w:r w:rsidR="00032375" w:rsidRPr="00C9435D">
        <w:rPr>
          <w:rFonts w:ascii="Arial" w:hAnsi="Arial" w:cs="Arial"/>
          <w:iCs/>
          <w:sz w:val="22"/>
        </w:rPr>
        <w:t xml:space="preserve"> </w:t>
      </w:r>
      <w:proofErr w:type="gramStart"/>
      <w:r w:rsidR="00AF70EE">
        <w:rPr>
          <w:rFonts w:ascii="Arial" w:hAnsi="Arial" w:cs="Arial"/>
          <w:iCs/>
          <w:sz w:val="22"/>
        </w:rPr>
        <w:t>a</w:t>
      </w:r>
      <w:r w:rsidR="009D0960">
        <w:rPr>
          <w:rFonts w:ascii="Arial" w:hAnsi="Arial" w:cs="Arial"/>
          <w:iCs/>
          <w:sz w:val="22"/>
        </w:rPr>
        <w:t xml:space="preserve"> cui</w:t>
      </w:r>
      <w:proofErr w:type="gramEnd"/>
      <w:r w:rsidR="009D0960">
        <w:rPr>
          <w:rFonts w:ascii="Arial" w:hAnsi="Arial" w:cs="Arial"/>
          <w:iCs/>
          <w:sz w:val="22"/>
        </w:rPr>
        <w:t xml:space="preserve"> si aggiungono una vasta offerta di</w:t>
      </w:r>
      <w:r w:rsidRPr="00C9435D">
        <w:rPr>
          <w:rFonts w:ascii="Arial" w:hAnsi="Arial" w:cs="Arial"/>
          <w:iCs/>
          <w:sz w:val="22"/>
        </w:rPr>
        <w:t xml:space="preserve"> prodotti del territorio e</w:t>
      </w:r>
      <w:r>
        <w:rPr>
          <w:rFonts w:ascii="Arial" w:hAnsi="Arial" w:cs="Arial"/>
          <w:iCs/>
          <w:sz w:val="22"/>
        </w:rPr>
        <w:t xml:space="preserve"> </w:t>
      </w:r>
      <w:r w:rsidR="009D0960">
        <w:rPr>
          <w:rFonts w:ascii="Arial" w:hAnsi="Arial" w:cs="Arial"/>
          <w:iCs/>
          <w:sz w:val="22"/>
        </w:rPr>
        <w:t xml:space="preserve">tanti </w:t>
      </w:r>
      <w:r>
        <w:rPr>
          <w:rFonts w:ascii="Arial" w:hAnsi="Arial" w:cs="Arial"/>
          <w:iCs/>
          <w:sz w:val="22"/>
        </w:rPr>
        <w:t xml:space="preserve">prodotti esclusivi per </w:t>
      </w:r>
      <w:proofErr w:type="spellStart"/>
      <w:r>
        <w:rPr>
          <w:rFonts w:ascii="Arial" w:hAnsi="Arial" w:cs="Arial"/>
          <w:iCs/>
          <w:sz w:val="22"/>
        </w:rPr>
        <w:t>Ecu</w:t>
      </w:r>
      <w:proofErr w:type="spellEnd"/>
      <w:r w:rsidR="00032375" w:rsidRPr="00C9435D">
        <w:rPr>
          <w:rFonts w:ascii="Arial" w:hAnsi="Arial" w:cs="Arial"/>
          <w:iCs/>
          <w:sz w:val="22"/>
        </w:rPr>
        <w:t>.</w:t>
      </w:r>
      <w:r w:rsidR="00735014">
        <w:rPr>
          <w:rFonts w:ascii="Arial" w:hAnsi="Arial" w:cs="Arial"/>
          <w:iCs/>
          <w:sz w:val="22"/>
        </w:rPr>
        <w:t xml:space="preserve"> A </w:t>
      </w:r>
      <w:r w:rsidR="006D5869">
        <w:rPr>
          <w:rFonts w:ascii="Arial" w:hAnsi="Arial" w:cs="Arial"/>
          <w:iCs/>
          <w:sz w:val="22"/>
        </w:rPr>
        <w:t xml:space="preserve">disposizione di tutti i clienti </w:t>
      </w:r>
      <w:r w:rsidR="00735014">
        <w:rPr>
          <w:rFonts w:ascii="Arial" w:hAnsi="Arial" w:cs="Arial"/>
          <w:iCs/>
          <w:sz w:val="22"/>
        </w:rPr>
        <w:t xml:space="preserve">inoltre </w:t>
      </w:r>
      <w:r w:rsidR="006D5869">
        <w:rPr>
          <w:rFonts w:ascii="Arial" w:hAnsi="Arial" w:cs="Arial"/>
          <w:iCs/>
          <w:sz w:val="22"/>
        </w:rPr>
        <w:t>un comodo parcheggio gratuito</w:t>
      </w:r>
      <w:r w:rsidR="00735014">
        <w:rPr>
          <w:rFonts w:ascii="Arial" w:hAnsi="Arial" w:cs="Arial"/>
          <w:iCs/>
          <w:sz w:val="22"/>
        </w:rPr>
        <w:t>.</w:t>
      </w:r>
    </w:p>
    <w:p w:rsidR="00AF70EE" w:rsidRDefault="00715404" w:rsidP="00C9435D">
      <w:pPr>
        <w:spacing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All’interno del negozio </w:t>
      </w:r>
      <w:r w:rsidR="00AF70EE">
        <w:rPr>
          <w:rFonts w:ascii="Arial" w:hAnsi="Arial" w:cs="Arial"/>
          <w:iCs/>
          <w:sz w:val="22"/>
          <w:szCs w:val="22"/>
        </w:rPr>
        <w:t xml:space="preserve">sono impiegate </w:t>
      </w:r>
      <w:proofErr w:type="gramStart"/>
      <w:r w:rsidR="00AF70EE">
        <w:rPr>
          <w:rFonts w:ascii="Arial" w:hAnsi="Arial" w:cs="Arial"/>
          <w:iCs/>
          <w:sz w:val="22"/>
          <w:szCs w:val="22"/>
        </w:rPr>
        <w:t>5</w:t>
      </w:r>
      <w:proofErr w:type="gramEnd"/>
      <w:r w:rsidR="00AF70EE">
        <w:rPr>
          <w:rFonts w:ascii="Arial" w:hAnsi="Arial" w:cs="Arial"/>
          <w:iCs/>
          <w:sz w:val="22"/>
          <w:szCs w:val="22"/>
        </w:rPr>
        <w:t xml:space="preserve"> persone di età media inferiore ai 30 anni, tutte nuove assunzioni. </w:t>
      </w:r>
    </w:p>
    <w:p w:rsidR="00C9435D" w:rsidRDefault="009D0960" w:rsidP="00C9435D">
      <w:pPr>
        <w:spacing w:after="60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Per festeggiare l’inaugurazione, a</w:t>
      </w:r>
      <w:r w:rsidR="00C9435D">
        <w:rPr>
          <w:rFonts w:ascii="Arial" w:hAnsi="Arial" w:cs="Arial"/>
          <w:iCs/>
          <w:sz w:val="22"/>
        </w:rPr>
        <w:t>l via uno speciale volanti</w:t>
      </w:r>
      <w:r w:rsidR="00CB2994">
        <w:rPr>
          <w:rFonts w:ascii="Arial" w:hAnsi="Arial" w:cs="Arial"/>
          <w:iCs/>
          <w:sz w:val="22"/>
        </w:rPr>
        <w:t xml:space="preserve">no promozionale personalizzato </w:t>
      </w:r>
      <w:r w:rsidR="00C9435D">
        <w:rPr>
          <w:rFonts w:ascii="Arial" w:hAnsi="Arial" w:cs="Arial"/>
          <w:iCs/>
          <w:sz w:val="22"/>
        </w:rPr>
        <w:t xml:space="preserve">con tantissime offerte imperdibili su </w:t>
      </w:r>
      <w:proofErr w:type="gramStart"/>
      <w:r w:rsidR="00C9435D">
        <w:rPr>
          <w:rFonts w:ascii="Arial" w:hAnsi="Arial" w:cs="Arial"/>
          <w:iCs/>
          <w:sz w:val="22"/>
        </w:rPr>
        <w:t>alimentari</w:t>
      </w:r>
      <w:proofErr w:type="gramEnd"/>
      <w:r w:rsidR="00C9435D">
        <w:rPr>
          <w:rFonts w:ascii="Arial" w:hAnsi="Arial" w:cs="Arial"/>
          <w:iCs/>
          <w:sz w:val="22"/>
        </w:rPr>
        <w:t xml:space="preserve"> e non, ed un gustoso omaggio per quanti effettueranno la spesa sabato 22 luglio.</w:t>
      </w:r>
    </w:p>
    <w:p w:rsidR="006D5869" w:rsidRDefault="006D5869" w:rsidP="006D5869">
      <w:pPr>
        <w:spacing w:after="60"/>
        <w:jc w:val="both"/>
        <w:rPr>
          <w:rFonts w:ascii="Arial" w:hAnsi="Arial" w:cs="Arial"/>
          <w:iCs/>
          <w:sz w:val="22"/>
        </w:rPr>
      </w:pPr>
    </w:p>
    <w:p w:rsidR="006D5869" w:rsidRPr="00DF271D" w:rsidRDefault="006D5869" w:rsidP="006D5869">
      <w:pPr>
        <w:spacing w:after="60"/>
        <w:jc w:val="both"/>
        <w:rPr>
          <w:rFonts w:ascii="Arial" w:hAnsi="Arial" w:cs="Arial"/>
          <w:iCs/>
          <w:sz w:val="18"/>
        </w:rPr>
      </w:pPr>
    </w:p>
    <w:p w:rsidR="006D5869" w:rsidRPr="00DF271D" w:rsidRDefault="006D5869" w:rsidP="006D5869">
      <w:pPr>
        <w:spacing w:after="60"/>
        <w:jc w:val="both"/>
        <w:rPr>
          <w:rFonts w:ascii="Arial" w:hAnsi="Arial" w:cs="Arial"/>
          <w:b/>
          <w:iCs/>
          <w:sz w:val="18"/>
        </w:rPr>
      </w:pPr>
      <w:r w:rsidRPr="00DF271D">
        <w:rPr>
          <w:rFonts w:ascii="Arial" w:hAnsi="Arial" w:cs="Arial"/>
          <w:b/>
          <w:iCs/>
          <w:sz w:val="18"/>
        </w:rPr>
        <w:t xml:space="preserve">A proposito di </w:t>
      </w:r>
      <w:proofErr w:type="spellStart"/>
      <w:r w:rsidRPr="00DF271D">
        <w:rPr>
          <w:rFonts w:ascii="Arial" w:hAnsi="Arial" w:cs="Arial"/>
          <w:b/>
          <w:iCs/>
          <w:sz w:val="18"/>
        </w:rPr>
        <w:t>Realco</w:t>
      </w:r>
      <w:proofErr w:type="spellEnd"/>
    </w:p>
    <w:p w:rsidR="006D5869" w:rsidRPr="00DF271D" w:rsidRDefault="006D5869" w:rsidP="006D5869">
      <w:pPr>
        <w:spacing w:after="60"/>
        <w:jc w:val="both"/>
        <w:rPr>
          <w:rFonts w:ascii="Arial" w:hAnsi="Arial" w:cs="Arial"/>
          <w:iCs/>
          <w:sz w:val="18"/>
          <w:szCs w:val="22"/>
        </w:rPr>
      </w:pPr>
      <w:proofErr w:type="spellStart"/>
      <w:r w:rsidRPr="00DF271D">
        <w:rPr>
          <w:rFonts w:ascii="Arial" w:hAnsi="Arial" w:cs="Arial"/>
          <w:bCs/>
          <w:iCs/>
          <w:sz w:val="18"/>
          <w:szCs w:val="22"/>
        </w:rPr>
        <w:t>Realco</w:t>
      </w:r>
      <w:proofErr w:type="spellEnd"/>
      <w:r w:rsidRPr="00DF271D">
        <w:rPr>
          <w:rFonts w:ascii="Arial" w:hAnsi="Arial" w:cs="Arial"/>
          <w:iCs/>
          <w:sz w:val="18"/>
          <w:szCs w:val="22"/>
        </w:rPr>
        <w:t> è una società cooperativa con sede a Reggio Emilia, della fondata nel 1959 divenuta negli anni un vero e proprio centro di servizi forniti ai propri soci.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 </w:t>
      </w:r>
      <w:proofErr w:type="spellStart"/>
      <w:r w:rsidR="00DF271D" w:rsidRPr="00BA662E">
        <w:rPr>
          <w:rFonts w:ascii="Arial" w:hAnsi="Arial" w:cs="Arial"/>
          <w:bCs/>
          <w:iCs/>
          <w:sz w:val="18"/>
          <w:szCs w:val="22"/>
        </w:rPr>
        <w:t>Realco</w:t>
      </w:r>
      <w:proofErr w:type="spellEnd"/>
      <w:r w:rsidR="00DF271D" w:rsidRPr="00BA662E">
        <w:rPr>
          <w:rFonts w:ascii="Arial" w:hAnsi="Arial" w:cs="Arial"/>
          <w:iCs/>
          <w:sz w:val="18"/>
          <w:szCs w:val="22"/>
        </w:rPr>
        <w:t> </w:t>
      </w:r>
      <w:r w:rsidR="00DF271D" w:rsidRPr="00DF271D">
        <w:rPr>
          <w:rFonts w:ascii="Arial" w:hAnsi="Arial" w:cs="Arial"/>
          <w:iCs/>
          <w:sz w:val="18"/>
          <w:szCs w:val="22"/>
        </w:rPr>
        <w:t>rappresenta il socio fondatore del Gruppo Sigma Nazionale.</w:t>
      </w:r>
      <w:r w:rsidR="00DF271D" w:rsidRPr="00DF271D">
        <w:rPr>
          <w:rFonts w:ascii="Arial" w:hAnsi="Arial" w:cs="Arial"/>
          <w:iCs/>
          <w:sz w:val="18"/>
          <w:szCs w:val="22"/>
        </w:rPr>
        <w:br/>
        <w:t xml:space="preserve">La </w:t>
      </w:r>
      <w:proofErr w:type="spellStart"/>
      <w:r w:rsidR="00DF271D">
        <w:rPr>
          <w:rFonts w:ascii="Arial" w:hAnsi="Arial" w:cs="Arial"/>
          <w:iCs/>
          <w:sz w:val="18"/>
          <w:szCs w:val="22"/>
        </w:rPr>
        <w:t>mission</w:t>
      </w:r>
      <w:proofErr w:type="spellEnd"/>
      <w:r w:rsidR="00DF271D">
        <w:rPr>
          <w:rFonts w:ascii="Arial" w:hAnsi="Arial" w:cs="Arial"/>
          <w:iCs/>
          <w:sz w:val="18"/>
          <w:szCs w:val="22"/>
        </w:rPr>
        <w:t xml:space="preserve"> di </w:t>
      </w:r>
      <w:proofErr w:type="spellStart"/>
      <w:r w:rsidR="00DF271D">
        <w:rPr>
          <w:rFonts w:ascii="Arial" w:hAnsi="Arial" w:cs="Arial"/>
          <w:iCs/>
          <w:sz w:val="18"/>
          <w:szCs w:val="22"/>
        </w:rPr>
        <w:t>Realco</w:t>
      </w:r>
      <w:proofErr w:type="spellEnd"/>
      <w:r w:rsidR="00DF271D">
        <w:rPr>
          <w:rFonts w:ascii="Arial" w:hAnsi="Arial" w:cs="Arial"/>
          <w:iCs/>
          <w:sz w:val="18"/>
          <w:szCs w:val="22"/>
        </w:rPr>
        <w:t xml:space="preserve"> </w:t>
      </w:r>
      <w:r w:rsidR="00DF271D" w:rsidRPr="00DF271D">
        <w:rPr>
          <w:rFonts w:ascii="Arial" w:hAnsi="Arial" w:cs="Arial"/>
          <w:iCs/>
          <w:sz w:val="18"/>
          <w:szCs w:val="22"/>
        </w:rPr>
        <w:t>è essere il punto di riferimento per il consumatore moderno valorizzando il ruolo e la presenza dell’imprenditore, attraverso un innovativo modello di cooperativa, finalizzato a competere con profitto nel mercato della </w:t>
      </w:r>
      <w:r w:rsidR="00DF271D">
        <w:rPr>
          <w:rFonts w:ascii="Arial" w:hAnsi="Arial" w:cs="Arial"/>
          <w:bCs/>
          <w:iCs/>
          <w:sz w:val="18"/>
          <w:szCs w:val="22"/>
        </w:rPr>
        <w:t>Grande Distribuzione Organizzata.</w:t>
      </w:r>
    </w:p>
    <w:p w:rsidR="006D5869" w:rsidRPr="00DF271D" w:rsidRDefault="006D5869" w:rsidP="006D5869">
      <w:pPr>
        <w:spacing w:after="60"/>
        <w:jc w:val="both"/>
        <w:rPr>
          <w:rFonts w:ascii="Arial" w:hAnsi="Arial" w:cs="Arial"/>
          <w:iCs/>
          <w:sz w:val="18"/>
          <w:szCs w:val="22"/>
        </w:rPr>
      </w:pPr>
      <w:proofErr w:type="spellStart"/>
      <w:r w:rsidRPr="00DF271D">
        <w:rPr>
          <w:rFonts w:ascii="Arial" w:hAnsi="Arial" w:cs="Arial"/>
          <w:iCs/>
          <w:sz w:val="18"/>
          <w:szCs w:val="22"/>
        </w:rPr>
        <w:t>Realco</w:t>
      </w:r>
      <w:proofErr w:type="spellEnd"/>
      <w:r w:rsidRPr="00DF271D">
        <w:rPr>
          <w:rFonts w:ascii="Arial" w:hAnsi="Arial" w:cs="Arial"/>
          <w:iCs/>
          <w:sz w:val="18"/>
          <w:szCs w:val="22"/>
        </w:rPr>
        <w:t xml:space="preserve"> opera </w:t>
      </w:r>
      <w:r w:rsidR="00DF271D" w:rsidRPr="00DF271D">
        <w:rPr>
          <w:rFonts w:ascii="Arial" w:hAnsi="Arial" w:cs="Arial"/>
          <w:iCs/>
          <w:sz w:val="18"/>
          <w:szCs w:val="22"/>
        </w:rPr>
        <w:t>in Emili</w:t>
      </w:r>
      <w:r w:rsidR="00BA662E">
        <w:rPr>
          <w:rFonts w:ascii="Arial" w:hAnsi="Arial" w:cs="Arial"/>
          <w:iCs/>
          <w:sz w:val="18"/>
          <w:szCs w:val="22"/>
        </w:rPr>
        <w:t>a Romagna,</w:t>
      </w:r>
      <w:r w:rsidR="00DA4BDD">
        <w:rPr>
          <w:rFonts w:ascii="Arial" w:hAnsi="Arial" w:cs="Arial"/>
          <w:iCs/>
          <w:sz w:val="18"/>
          <w:szCs w:val="22"/>
        </w:rPr>
        <w:t xml:space="preserve"> Toscana, Lombardia, Piemonte</w:t>
      </w:r>
      <w:r w:rsidR="00BA662E">
        <w:rPr>
          <w:rFonts w:ascii="Arial" w:hAnsi="Arial" w:cs="Arial"/>
          <w:iCs/>
          <w:sz w:val="18"/>
          <w:szCs w:val="22"/>
        </w:rPr>
        <w:t xml:space="preserve">, 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Marche e Liguria </w:t>
      </w:r>
      <w:r w:rsidRPr="00DF271D">
        <w:rPr>
          <w:rFonts w:ascii="Arial" w:hAnsi="Arial" w:cs="Arial"/>
          <w:iCs/>
          <w:sz w:val="18"/>
          <w:szCs w:val="22"/>
        </w:rPr>
        <w:t>con</w:t>
      </w:r>
      <w:r w:rsidR="00BA662E">
        <w:rPr>
          <w:rFonts w:ascii="Arial" w:hAnsi="Arial" w:cs="Arial"/>
          <w:iCs/>
          <w:sz w:val="18"/>
          <w:szCs w:val="22"/>
        </w:rPr>
        <w:t xml:space="preserve"> supermercati </w:t>
      </w:r>
      <w:proofErr w:type="gramStart"/>
      <w:r w:rsidR="00DF271D" w:rsidRPr="00DF271D">
        <w:rPr>
          <w:rFonts w:ascii="Arial" w:hAnsi="Arial" w:cs="Arial"/>
          <w:iCs/>
          <w:sz w:val="18"/>
          <w:szCs w:val="22"/>
        </w:rPr>
        <w:t>a</w:t>
      </w:r>
      <w:r w:rsidR="00BB3554">
        <w:rPr>
          <w:rFonts w:ascii="Arial" w:hAnsi="Arial" w:cs="Arial"/>
          <w:iCs/>
          <w:sz w:val="18"/>
          <w:szCs w:val="22"/>
        </w:rPr>
        <w:t>d</w:t>
      </w:r>
      <w:proofErr w:type="gramEnd"/>
      <w:r w:rsidR="00BB3554">
        <w:rPr>
          <w:rFonts w:ascii="Arial" w:hAnsi="Arial" w:cs="Arial"/>
          <w:iCs/>
          <w:sz w:val="18"/>
          <w:szCs w:val="22"/>
        </w:rPr>
        <w:t xml:space="preserve"> insegna Sigma, supermercati a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 insegna D’Italy e </w:t>
      </w:r>
      <w:r w:rsidR="00725A4B">
        <w:rPr>
          <w:rFonts w:ascii="Arial" w:hAnsi="Arial" w:cs="Arial"/>
          <w:iCs/>
          <w:sz w:val="18"/>
          <w:szCs w:val="22"/>
        </w:rPr>
        <w:t xml:space="preserve">discount </w:t>
      </w:r>
      <w:r w:rsidR="00BB3554">
        <w:rPr>
          <w:rFonts w:ascii="Arial" w:hAnsi="Arial" w:cs="Arial"/>
          <w:iCs/>
          <w:sz w:val="18"/>
          <w:szCs w:val="22"/>
        </w:rPr>
        <w:t>a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 insegna </w:t>
      </w:r>
      <w:proofErr w:type="spellStart"/>
      <w:r w:rsidR="00DF271D" w:rsidRPr="00DF271D">
        <w:rPr>
          <w:rFonts w:ascii="Arial" w:hAnsi="Arial" w:cs="Arial"/>
          <w:iCs/>
          <w:sz w:val="18"/>
          <w:szCs w:val="22"/>
        </w:rPr>
        <w:t>Ecu</w:t>
      </w:r>
      <w:proofErr w:type="spellEnd"/>
      <w:r w:rsidR="00DF271D" w:rsidRPr="00DF271D">
        <w:rPr>
          <w:rFonts w:ascii="Arial" w:hAnsi="Arial" w:cs="Arial"/>
          <w:iCs/>
          <w:sz w:val="18"/>
          <w:szCs w:val="22"/>
        </w:rPr>
        <w:t>.</w:t>
      </w:r>
    </w:p>
    <w:p w:rsidR="00DF271D" w:rsidRDefault="00DF271D" w:rsidP="006D5869">
      <w:pPr>
        <w:spacing w:after="60"/>
        <w:jc w:val="both"/>
        <w:rPr>
          <w:rFonts w:ascii="Arial" w:hAnsi="Arial" w:cs="Arial"/>
          <w:b/>
          <w:iCs/>
          <w:sz w:val="22"/>
          <w:szCs w:val="22"/>
        </w:rPr>
      </w:pPr>
    </w:p>
    <w:p w:rsidR="000F181F" w:rsidRDefault="000F181F" w:rsidP="00DF271D">
      <w:pPr>
        <w:spacing w:after="60"/>
        <w:rPr>
          <w:rFonts w:ascii="Arial" w:hAnsi="Arial" w:cs="Arial"/>
          <w:iCs/>
          <w:sz w:val="18"/>
          <w:szCs w:val="22"/>
        </w:rPr>
      </w:pPr>
    </w:p>
    <w:p w:rsidR="00DF271D" w:rsidRPr="00DF271D" w:rsidRDefault="00DF271D" w:rsidP="00DF271D">
      <w:pPr>
        <w:spacing w:after="60"/>
        <w:rPr>
          <w:rFonts w:ascii="Arial" w:hAnsi="Arial" w:cs="Arial"/>
          <w:iCs/>
          <w:sz w:val="18"/>
          <w:szCs w:val="22"/>
        </w:rPr>
      </w:pPr>
    </w:p>
    <w:p w:rsidR="00DF271D" w:rsidRPr="000F181F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r w:rsidRPr="000F181F">
        <w:rPr>
          <w:rFonts w:ascii="Arial" w:hAnsi="Arial" w:cs="Arial"/>
          <w:iCs/>
          <w:sz w:val="16"/>
          <w:szCs w:val="22"/>
        </w:rPr>
        <w:t>Contatti</w:t>
      </w:r>
    </w:p>
    <w:p w:rsidR="00DF271D" w:rsidRPr="000F181F" w:rsidRDefault="00DF271D" w:rsidP="00DF271D">
      <w:pPr>
        <w:spacing w:after="60"/>
        <w:rPr>
          <w:rFonts w:ascii="Arial" w:hAnsi="Arial" w:cs="Arial"/>
          <w:b/>
          <w:iCs/>
          <w:sz w:val="16"/>
          <w:szCs w:val="22"/>
        </w:rPr>
      </w:pPr>
      <w:r w:rsidRPr="000F181F">
        <w:rPr>
          <w:rFonts w:ascii="Arial" w:hAnsi="Arial" w:cs="Arial"/>
          <w:b/>
          <w:iCs/>
          <w:sz w:val="16"/>
          <w:szCs w:val="22"/>
        </w:rPr>
        <w:t>Ufficio stampa Eidos – La forza delle idee</w:t>
      </w:r>
    </w:p>
    <w:p w:rsidR="00DF271D" w:rsidRPr="000C3001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proofErr w:type="spellStart"/>
      <w:r w:rsidRPr="000C3001">
        <w:rPr>
          <w:rFonts w:ascii="Arial" w:hAnsi="Arial" w:cs="Arial"/>
          <w:iCs/>
          <w:sz w:val="16"/>
          <w:szCs w:val="22"/>
        </w:rPr>
        <w:t>Mariaclara</w:t>
      </w:r>
      <w:proofErr w:type="spellEnd"/>
      <w:r w:rsidRPr="000C3001">
        <w:rPr>
          <w:rFonts w:ascii="Arial" w:hAnsi="Arial" w:cs="Arial"/>
          <w:iCs/>
          <w:sz w:val="16"/>
          <w:szCs w:val="22"/>
        </w:rPr>
        <w:t xml:space="preserve"> Nitti – </w:t>
      </w:r>
      <w:hyperlink r:id="rId7" w:history="1">
        <w:r w:rsidRPr="000C3001">
          <w:rPr>
            <w:rStyle w:val="Collegamentoipertestuale"/>
            <w:rFonts w:ascii="Arial" w:hAnsi="Arial" w:cs="Arial"/>
            <w:iCs/>
            <w:sz w:val="16"/>
            <w:szCs w:val="22"/>
            <w:u w:val="none"/>
          </w:rPr>
          <w:t>mcnitti@eidos.net</w:t>
        </w:r>
      </w:hyperlink>
    </w:p>
    <w:p w:rsidR="00DF271D" w:rsidRPr="000C3001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r w:rsidRPr="000C3001">
        <w:rPr>
          <w:rFonts w:ascii="Arial" w:hAnsi="Arial" w:cs="Arial"/>
          <w:iCs/>
          <w:sz w:val="16"/>
          <w:szCs w:val="22"/>
        </w:rPr>
        <w:t xml:space="preserve">Filippo Ferrari – </w:t>
      </w:r>
      <w:hyperlink r:id="rId8" w:history="1">
        <w:r w:rsidRPr="000C3001">
          <w:rPr>
            <w:rStyle w:val="Collegamentoipertestuale"/>
            <w:rFonts w:ascii="Arial" w:hAnsi="Arial" w:cs="Arial"/>
            <w:iCs/>
            <w:sz w:val="16"/>
            <w:szCs w:val="22"/>
            <w:u w:val="none"/>
          </w:rPr>
          <w:t>fferrari@eidos.net</w:t>
        </w:r>
      </w:hyperlink>
    </w:p>
    <w:p w:rsidR="00DF271D" w:rsidRPr="000F181F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r w:rsidRPr="000F181F">
        <w:rPr>
          <w:rFonts w:ascii="Arial" w:hAnsi="Arial" w:cs="Arial"/>
          <w:iCs/>
          <w:sz w:val="16"/>
          <w:szCs w:val="22"/>
        </w:rPr>
        <w:t>Tel: 02-8900870</w:t>
      </w:r>
    </w:p>
    <w:p w:rsidR="00B06E7D" w:rsidRPr="006D5869" w:rsidRDefault="00B06E7D" w:rsidP="006D5869">
      <w:pPr>
        <w:spacing w:after="60"/>
        <w:jc w:val="both"/>
        <w:rPr>
          <w:rFonts w:ascii="Arial" w:hAnsi="Arial" w:cs="Arial"/>
          <w:b/>
          <w:iCs/>
          <w:sz w:val="22"/>
          <w:szCs w:val="22"/>
        </w:rPr>
      </w:pPr>
    </w:p>
    <w:sectPr w:rsidR="00B06E7D" w:rsidRPr="006D5869" w:rsidSect="00F059C8">
      <w:headerReference w:type="default" r:id="rId9"/>
      <w:footerReference w:type="default" r:id="rId10"/>
      <w:pgSz w:w="11906" w:h="16838"/>
      <w:pgMar w:top="2155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71D" w:rsidRDefault="00DF271D">
      <w:r>
        <w:separator/>
      </w:r>
    </w:p>
  </w:endnote>
  <w:endnote w:type="continuationSeparator" w:id="0">
    <w:p w:rsidR="00DF271D" w:rsidRDefault="00DF2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uturaB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1D" w:rsidRPr="00DA020E" w:rsidRDefault="00DF271D" w:rsidP="000A77D8">
    <w:pPr>
      <w:pStyle w:val="Default"/>
      <w:tabs>
        <w:tab w:val="left" w:pos="2020"/>
      </w:tabs>
      <w:jc w:val="both"/>
      <w:rPr>
        <w:rFonts w:ascii="Verdana" w:hAnsi="Verdana"/>
        <w:sz w:val="10"/>
        <w:szCs w:val="10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71D" w:rsidRDefault="00DF271D">
      <w:r>
        <w:separator/>
      </w:r>
    </w:p>
  </w:footnote>
  <w:footnote w:type="continuationSeparator" w:id="0">
    <w:p w:rsidR="00DF271D" w:rsidRDefault="00DF271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1D" w:rsidRDefault="00725A4B" w:rsidP="00CB637C">
    <w:pPr>
      <w:pStyle w:val="Didascalia"/>
      <w:tabs>
        <w:tab w:val="clear" w:pos="5387"/>
        <w:tab w:val="clear" w:pos="9356"/>
        <w:tab w:val="center" w:pos="6120"/>
        <w:tab w:val="right" w:pos="10204"/>
      </w:tabs>
      <w:spacing w:line="240" w:lineRule="auto"/>
      <w:jc w:val="left"/>
      <w:outlineLvl w:val="0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-196850</wp:posOffset>
          </wp:positionH>
          <wp:positionV relativeFrom="paragraph">
            <wp:posOffset>-308610</wp:posOffset>
          </wp:positionV>
          <wp:extent cx="887730" cy="883920"/>
          <wp:effectExtent l="25400" t="0" r="1270" b="0"/>
          <wp:wrapSquare wrapText="bothSides"/>
          <wp:docPr id="1" name="" descr="Macintosh HD:private:var:folders:ry:5zmbb4kn3ls_jv8bsj8j5q0m0000gn:T:com.apple.mail.drag: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ry:5zmbb4kn3ls_jv8bsj8j5q0m0000gn:T:com.apple.mail.drag:image0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271D" w:rsidRPr="00CB637C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5025390</wp:posOffset>
          </wp:positionH>
          <wp:positionV relativeFrom="paragraph">
            <wp:posOffset>-110490</wp:posOffset>
          </wp:positionV>
          <wp:extent cx="1344930" cy="528320"/>
          <wp:effectExtent l="25400" t="0" r="1270" b="0"/>
          <wp:wrapSquare wrapText="bothSides"/>
          <wp:docPr id="4" name="Immagine 4" descr=":::Desktop:Schermata 07-2457954 alle 15.53.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Desktop:Schermata 07-2457954 alle 15.53.2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52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601"/>
    <w:multiLevelType w:val="hybridMultilevel"/>
    <w:tmpl w:val="98D6EC86"/>
    <w:lvl w:ilvl="0" w:tplc="82DA6DBE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741CE"/>
    <w:multiLevelType w:val="hybridMultilevel"/>
    <w:tmpl w:val="923CB362"/>
    <w:lvl w:ilvl="0" w:tplc="0410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5793"/>
        </w:tabs>
        <w:ind w:left="5793" w:hanging="360"/>
      </w:pPr>
    </w:lvl>
    <w:lvl w:ilvl="2" w:tplc="04100005">
      <w:start w:val="1"/>
      <w:numFmt w:val="decimal"/>
      <w:lvlText w:val="%3."/>
      <w:lvlJc w:val="left"/>
      <w:pPr>
        <w:tabs>
          <w:tab w:val="num" w:pos="6513"/>
        </w:tabs>
        <w:ind w:left="6513" w:hanging="360"/>
      </w:pPr>
    </w:lvl>
    <w:lvl w:ilvl="3" w:tplc="04100001">
      <w:start w:val="1"/>
      <w:numFmt w:val="decimal"/>
      <w:lvlText w:val="%4."/>
      <w:lvlJc w:val="left"/>
      <w:pPr>
        <w:tabs>
          <w:tab w:val="num" w:pos="7233"/>
        </w:tabs>
        <w:ind w:left="7233" w:hanging="360"/>
      </w:pPr>
    </w:lvl>
    <w:lvl w:ilvl="4" w:tplc="04100003">
      <w:start w:val="1"/>
      <w:numFmt w:val="decimal"/>
      <w:lvlText w:val="%5."/>
      <w:lvlJc w:val="left"/>
      <w:pPr>
        <w:tabs>
          <w:tab w:val="num" w:pos="7953"/>
        </w:tabs>
        <w:ind w:left="7953" w:hanging="360"/>
      </w:pPr>
    </w:lvl>
    <w:lvl w:ilvl="5" w:tplc="04100005">
      <w:start w:val="1"/>
      <w:numFmt w:val="decimal"/>
      <w:lvlText w:val="%6."/>
      <w:lvlJc w:val="left"/>
      <w:pPr>
        <w:tabs>
          <w:tab w:val="num" w:pos="8673"/>
        </w:tabs>
        <w:ind w:left="8673" w:hanging="360"/>
      </w:pPr>
    </w:lvl>
    <w:lvl w:ilvl="6" w:tplc="04100001">
      <w:start w:val="1"/>
      <w:numFmt w:val="decimal"/>
      <w:lvlText w:val="%7."/>
      <w:lvlJc w:val="left"/>
      <w:pPr>
        <w:tabs>
          <w:tab w:val="num" w:pos="9393"/>
        </w:tabs>
        <w:ind w:left="9393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113"/>
        </w:tabs>
        <w:ind w:left="10113" w:hanging="360"/>
      </w:pPr>
    </w:lvl>
    <w:lvl w:ilvl="8" w:tplc="04100005">
      <w:start w:val="1"/>
      <w:numFmt w:val="decimal"/>
      <w:lvlText w:val="%9."/>
      <w:lvlJc w:val="left"/>
      <w:pPr>
        <w:tabs>
          <w:tab w:val="num" w:pos="10833"/>
        </w:tabs>
        <w:ind w:left="10833" w:hanging="360"/>
      </w:pPr>
    </w:lvl>
  </w:abstractNum>
  <w:abstractNum w:abstractNumId="2">
    <w:nsid w:val="45342175"/>
    <w:multiLevelType w:val="hybridMultilevel"/>
    <w:tmpl w:val="9850D8D4"/>
    <w:lvl w:ilvl="0" w:tplc="F250AE9E">
      <w:start w:val="1"/>
      <w:numFmt w:val="upperLetter"/>
      <w:lvlText w:val="%1."/>
      <w:lvlJc w:val="left"/>
      <w:pPr>
        <w:tabs>
          <w:tab w:val="num" w:pos="6116"/>
        </w:tabs>
        <w:ind w:left="61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836"/>
        </w:tabs>
        <w:ind w:left="68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556"/>
        </w:tabs>
        <w:ind w:left="75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276"/>
        </w:tabs>
        <w:ind w:left="82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96"/>
        </w:tabs>
        <w:ind w:left="89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716"/>
        </w:tabs>
        <w:ind w:left="97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436"/>
        </w:tabs>
        <w:ind w:left="104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156"/>
        </w:tabs>
        <w:ind w:left="111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876"/>
        </w:tabs>
        <w:ind w:left="11876" w:hanging="180"/>
      </w:pPr>
    </w:lvl>
  </w:abstractNum>
  <w:abstractNum w:abstractNumId="3">
    <w:nsid w:val="5CB02232"/>
    <w:multiLevelType w:val="hybridMultilevel"/>
    <w:tmpl w:val="C6D6B582"/>
    <w:lvl w:ilvl="0" w:tplc="7AE2B44E">
      <w:start w:val="3"/>
      <w:numFmt w:val="bullet"/>
      <w:lvlText w:val="-"/>
      <w:lvlJc w:val="left"/>
      <w:pPr>
        <w:tabs>
          <w:tab w:val="num" w:pos="1916"/>
        </w:tabs>
        <w:ind w:left="1916" w:hanging="106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60156047"/>
    <w:multiLevelType w:val="hybridMultilevel"/>
    <w:tmpl w:val="9CB0A4F4"/>
    <w:lvl w:ilvl="0" w:tplc="A77830BA"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9444C"/>
    <w:multiLevelType w:val="hybridMultilevel"/>
    <w:tmpl w:val="C504B2EC"/>
    <w:lvl w:ilvl="0" w:tplc="2A56787C">
      <w:start w:val="14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9697BA2"/>
    <w:multiLevelType w:val="hybridMultilevel"/>
    <w:tmpl w:val="B6BCB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701"/>
  <w:doNotTrackMoves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05498"/>
    <w:rsid w:val="00007F3D"/>
    <w:rsid w:val="00032375"/>
    <w:rsid w:val="000461A7"/>
    <w:rsid w:val="000806AC"/>
    <w:rsid w:val="000A77D8"/>
    <w:rsid w:val="000C3001"/>
    <w:rsid w:val="000F181F"/>
    <w:rsid w:val="000F6007"/>
    <w:rsid w:val="0011250E"/>
    <w:rsid w:val="00132C09"/>
    <w:rsid w:val="0013382C"/>
    <w:rsid w:val="00165F49"/>
    <w:rsid w:val="001874FD"/>
    <w:rsid w:val="001963CA"/>
    <w:rsid w:val="001A39D2"/>
    <w:rsid w:val="001C2E8B"/>
    <w:rsid w:val="001C4B11"/>
    <w:rsid w:val="001D45F9"/>
    <w:rsid w:val="001D6D13"/>
    <w:rsid w:val="002161A2"/>
    <w:rsid w:val="002502F5"/>
    <w:rsid w:val="002E1F75"/>
    <w:rsid w:val="002E2981"/>
    <w:rsid w:val="002F00F1"/>
    <w:rsid w:val="003372EC"/>
    <w:rsid w:val="003A1856"/>
    <w:rsid w:val="003F7ABC"/>
    <w:rsid w:val="003F7E8D"/>
    <w:rsid w:val="0040134C"/>
    <w:rsid w:val="004066C2"/>
    <w:rsid w:val="004172FA"/>
    <w:rsid w:val="00425D80"/>
    <w:rsid w:val="00464B75"/>
    <w:rsid w:val="00482774"/>
    <w:rsid w:val="004959C2"/>
    <w:rsid w:val="00540290"/>
    <w:rsid w:val="005405D1"/>
    <w:rsid w:val="005418B8"/>
    <w:rsid w:val="00563BD9"/>
    <w:rsid w:val="00583B40"/>
    <w:rsid w:val="00586FDF"/>
    <w:rsid w:val="005A6D95"/>
    <w:rsid w:val="005C036D"/>
    <w:rsid w:val="005C543A"/>
    <w:rsid w:val="005F5F0A"/>
    <w:rsid w:val="006208D8"/>
    <w:rsid w:val="006429E6"/>
    <w:rsid w:val="00654248"/>
    <w:rsid w:val="00676B93"/>
    <w:rsid w:val="006974FF"/>
    <w:rsid w:val="006D1082"/>
    <w:rsid w:val="006D5869"/>
    <w:rsid w:val="00715404"/>
    <w:rsid w:val="00725A4B"/>
    <w:rsid w:val="00735014"/>
    <w:rsid w:val="00772C80"/>
    <w:rsid w:val="007B1629"/>
    <w:rsid w:val="00800959"/>
    <w:rsid w:val="008119E7"/>
    <w:rsid w:val="00892FC0"/>
    <w:rsid w:val="008A244F"/>
    <w:rsid w:val="009233E8"/>
    <w:rsid w:val="00964854"/>
    <w:rsid w:val="0098256F"/>
    <w:rsid w:val="00995694"/>
    <w:rsid w:val="009A25C8"/>
    <w:rsid w:val="009A3E2F"/>
    <w:rsid w:val="009A7707"/>
    <w:rsid w:val="009C1A7A"/>
    <w:rsid w:val="009C7F0A"/>
    <w:rsid w:val="009D0960"/>
    <w:rsid w:val="00A001CE"/>
    <w:rsid w:val="00A35904"/>
    <w:rsid w:val="00AC1D38"/>
    <w:rsid w:val="00AF70EE"/>
    <w:rsid w:val="00B06E7D"/>
    <w:rsid w:val="00B30BEA"/>
    <w:rsid w:val="00B43668"/>
    <w:rsid w:val="00B7480E"/>
    <w:rsid w:val="00B95977"/>
    <w:rsid w:val="00BA5C41"/>
    <w:rsid w:val="00BA662E"/>
    <w:rsid w:val="00BB3554"/>
    <w:rsid w:val="00BD37AC"/>
    <w:rsid w:val="00BF5809"/>
    <w:rsid w:val="00C33B1A"/>
    <w:rsid w:val="00C9435D"/>
    <w:rsid w:val="00CB2994"/>
    <w:rsid w:val="00CB35E3"/>
    <w:rsid w:val="00CB637C"/>
    <w:rsid w:val="00CF0809"/>
    <w:rsid w:val="00D05A7F"/>
    <w:rsid w:val="00D60E83"/>
    <w:rsid w:val="00D956D0"/>
    <w:rsid w:val="00D969C3"/>
    <w:rsid w:val="00DA4BDD"/>
    <w:rsid w:val="00DB1479"/>
    <w:rsid w:val="00DC35BF"/>
    <w:rsid w:val="00DE75BA"/>
    <w:rsid w:val="00DF271D"/>
    <w:rsid w:val="00E07C04"/>
    <w:rsid w:val="00E83E15"/>
    <w:rsid w:val="00E9036A"/>
    <w:rsid w:val="00E9271D"/>
    <w:rsid w:val="00EB7AA5"/>
    <w:rsid w:val="00F05498"/>
    <w:rsid w:val="00F059C8"/>
    <w:rsid w:val="00F769C7"/>
    <w:rsid w:val="00F834F2"/>
    <w:rsid w:val="00FB6A75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11250E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59C8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itolo">
    <w:name w:val="Title"/>
    <w:basedOn w:val="Normale"/>
    <w:qFormat/>
    <w:rsid w:val="0011250E"/>
    <w:pPr>
      <w:jc w:val="center"/>
    </w:pPr>
    <w:rPr>
      <w:b/>
      <w:sz w:val="20"/>
      <w:szCs w:val="20"/>
      <w:u w:val="single"/>
    </w:rPr>
  </w:style>
  <w:style w:type="character" w:styleId="Collegamentoipertestuale">
    <w:name w:val="Hyperlink"/>
    <w:basedOn w:val="Caratterepredefinitoparagrafo"/>
    <w:rsid w:val="0011250E"/>
    <w:rPr>
      <w:color w:val="000000"/>
      <w:u w:val="single"/>
    </w:rPr>
  </w:style>
  <w:style w:type="character" w:customStyle="1" w:styleId="nero101">
    <w:name w:val="nero101"/>
    <w:basedOn w:val="Caratterepredefinitoparagrafo"/>
    <w:rsid w:val="0011250E"/>
    <w:rPr>
      <w:rFonts w:ascii="Verdana" w:hAnsi="Verdana" w:hint="default"/>
      <w:sz w:val="20"/>
      <w:szCs w:val="20"/>
    </w:rPr>
  </w:style>
  <w:style w:type="paragraph" w:styleId="Intestazione">
    <w:name w:val="header"/>
    <w:basedOn w:val="Normale"/>
    <w:rsid w:val="00563B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3BD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563BD9"/>
    <w:pPr>
      <w:tabs>
        <w:tab w:val="left" w:pos="5387"/>
        <w:tab w:val="right" w:pos="9356"/>
      </w:tabs>
      <w:spacing w:line="480" w:lineRule="auto"/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4959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E15"/>
    <w:pPr>
      <w:autoSpaceDE w:val="0"/>
      <w:autoSpaceDN w:val="0"/>
      <w:adjustRightInd w:val="0"/>
    </w:pPr>
    <w:rPr>
      <w:rFonts w:ascii="FuturaBT-Bold" w:hAnsi="FuturaBT-Bold" w:cs="FuturaBT-Bold"/>
    </w:rPr>
  </w:style>
  <w:style w:type="character" w:customStyle="1" w:styleId="Titolo2Carattere">
    <w:name w:val="Titolo 2 Carattere"/>
    <w:basedOn w:val="Caratterepredefinitoparagrafo"/>
    <w:link w:val="Titolo2"/>
    <w:semiHidden/>
    <w:rsid w:val="00F059C8"/>
    <w:rPr>
      <w:rFonts w:ascii="Arial" w:hAnsi="Arial"/>
      <w:b/>
      <w:sz w:val="28"/>
    </w:rPr>
  </w:style>
  <w:style w:type="character" w:styleId="Enfasigrassetto">
    <w:name w:val="Strong"/>
    <w:qFormat/>
    <w:rsid w:val="007B1629"/>
    <w:rPr>
      <w:b/>
      <w:bCs/>
    </w:rPr>
  </w:style>
  <w:style w:type="paragraph" w:customStyle="1" w:styleId="Nessunaspaziatura1">
    <w:name w:val="Nessuna spaziatura1"/>
    <w:uiPriority w:val="1"/>
    <w:qFormat/>
    <w:rsid w:val="007B1629"/>
    <w:pPr>
      <w:spacing w:after="200" w:line="276" w:lineRule="auto"/>
    </w:pPr>
  </w:style>
  <w:style w:type="character" w:customStyle="1" w:styleId="copyright">
    <w:name w:val="copyright"/>
    <w:basedOn w:val="Caratterepredefinitoparagrafo"/>
    <w:rsid w:val="007B1629"/>
  </w:style>
  <w:style w:type="character" w:customStyle="1" w:styleId="PidipaginaCarattere">
    <w:name w:val="Piè di pagina Carattere"/>
    <w:basedOn w:val="Caratterepredefinitoparagrafo"/>
    <w:link w:val="Pidipagina"/>
    <w:rsid w:val="007B1629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5A6D9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5A6D95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1A39D2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1A39D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3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rsid w:val="002F00F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F00F1"/>
  </w:style>
  <w:style w:type="paragraph" w:styleId="Testonormale">
    <w:name w:val="Plain Text"/>
    <w:basedOn w:val="Normale"/>
    <w:link w:val="TestonormaleCarattere"/>
    <w:rsid w:val="002F00F1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2F00F1"/>
    <w:rPr>
      <w:rFonts w:ascii="Courier New" w:eastAsia="Times" w:hAnsi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11250E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59C8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1250E"/>
    <w:pPr>
      <w:jc w:val="center"/>
    </w:pPr>
    <w:rPr>
      <w:b/>
      <w:sz w:val="20"/>
      <w:szCs w:val="20"/>
      <w:u w:val="single"/>
    </w:rPr>
  </w:style>
  <w:style w:type="character" w:styleId="Collegamentoipertestuale">
    <w:name w:val="Hyperlink"/>
    <w:basedOn w:val="Caratterepredefinitoparagrafo"/>
    <w:rsid w:val="0011250E"/>
    <w:rPr>
      <w:color w:val="000000"/>
      <w:u w:val="single"/>
    </w:rPr>
  </w:style>
  <w:style w:type="character" w:customStyle="1" w:styleId="nero101">
    <w:name w:val="nero101"/>
    <w:basedOn w:val="Caratterepredefinitoparagrafo"/>
    <w:rsid w:val="0011250E"/>
    <w:rPr>
      <w:rFonts w:ascii="Verdana" w:hAnsi="Verdana" w:hint="default"/>
      <w:sz w:val="20"/>
      <w:szCs w:val="20"/>
    </w:rPr>
  </w:style>
  <w:style w:type="paragraph" w:styleId="Intestazione">
    <w:name w:val="header"/>
    <w:basedOn w:val="Normale"/>
    <w:rsid w:val="00563B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3BD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563BD9"/>
    <w:pPr>
      <w:tabs>
        <w:tab w:val="left" w:pos="5387"/>
        <w:tab w:val="right" w:pos="9356"/>
      </w:tabs>
      <w:spacing w:line="480" w:lineRule="auto"/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4959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E15"/>
    <w:pPr>
      <w:autoSpaceDE w:val="0"/>
      <w:autoSpaceDN w:val="0"/>
      <w:adjustRightInd w:val="0"/>
    </w:pPr>
    <w:rPr>
      <w:rFonts w:ascii="FuturaBT-Bold" w:hAnsi="FuturaBT-Bold" w:cs="FuturaBT-Bold"/>
    </w:rPr>
  </w:style>
  <w:style w:type="character" w:customStyle="1" w:styleId="Titolo2Carattere">
    <w:name w:val="Titolo 2 Carattere"/>
    <w:basedOn w:val="Caratterepredefinitoparagrafo"/>
    <w:link w:val="Titolo2"/>
    <w:semiHidden/>
    <w:rsid w:val="00F059C8"/>
    <w:rPr>
      <w:rFonts w:ascii="Arial" w:hAnsi="Arial"/>
      <w:b/>
      <w:sz w:val="28"/>
    </w:rPr>
  </w:style>
  <w:style w:type="character" w:styleId="Enfasigrassetto">
    <w:name w:val="Strong"/>
    <w:qFormat/>
    <w:rsid w:val="007B1629"/>
    <w:rPr>
      <w:b/>
      <w:bCs/>
    </w:rPr>
  </w:style>
  <w:style w:type="paragraph" w:customStyle="1" w:styleId="Nessunaspaziatura1">
    <w:name w:val="Nessuna spaziatura1"/>
    <w:uiPriority w:val="1"/>
    <w:qFormat/>
    <w:rsid w:val="007B1629"/>
    <w:pPr>
      <w:spacing w:after="200" w:line="276" w:lineRule="auto"/>
    </w:pPr>
  </w:style>
  <w:style w:type="character" w:customStyle="1" w:styleId="copyright">
    <w:name w:val="copyright"/>
    <w:basedOn w:val="Caratterepredefinitoparagrafo"/>
    <w:rsid w:val="007B1629"/>
  </w:style>
  <w:style w:type="character" w:customStyle="1" w:styleId="PidipaginaCarattere">
    <w:name w:val="Piè di pagina Carattere"/>
    <w:basedOn w:val="Caratterepredefinitoparagrafo"/>
    <w:link w:val="Pidipagina"/>
    <w:rsid w:val="007B1629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5A6D9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5A6D95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1A39D2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1A39D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3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rsid w:val="002F00F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F00F1"/>
  </w:style>
  <w:style w:type="paragraph" w:styleId="Testonormale">
    <w:name w:val="Plain Text"/>
    <w:basedOn w:val="Normale"/>
    <w:link w:val="TestonormaleCarattere"/>
    <w:rsid w:val="002F00F1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2F00F1"/>
    <w:rPr>
      <w:rFonts w:ascii="Courier New" w:eastAsia="Times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cnitti@eidos.net" TargetMode="External"/><Relationship Id="rId8" Type="http://schemas.openxmlformats.org/officeDocument/2006/relationships/hyperlink" Target="mailto:fferrari@eidos.ne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449</Words>
  <Characters>2564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REALCO S.c.r.l.</Company>
  <LinksUpToDate>false</LinksUpToDate>
  <CharactersWithSpaces>3148</CharactersWithSpaces>
  <SharedDoc>false</SharedDoc>
  <HLinks>
    <vt:vector size="12" baseType="variant">
      <vt:variant>
        <vt:i4>8257662</vt:i4>
      </vt:variant>
      <vt:variant>
        <vt:i4>3</vt:i4>
      </vt:variant>
      <vt:variant>
        <vt:i4>0</vt:i4>
      </vt:variant>
      <vt:variant>
        <vt:i4>5</vt:i4>
      </vt:variant>
      <vt:variant>
        <vt:lpwstr>http://www.sigmarealco.it/</vt:lpwstr>
      </vt:variant>
      <vt:variant>
        <vt:lpwstr/>
      </vt:variant>
      <vt:variant>
        <vt:i4>2228245</vt:i4>
      </vt:variant>
      <vt:variant>
        <vt:i4>0</vt:i4>
      </vt:variant>
      <vt:variant>
        <vt:i4>0</vt:i4>
      </vt:variant>
      <vt:variant>
        <vt:i4>5</vt:i4>
      </vt:variant>
      <vt:variant>
        <vt:lpwstr>mailto:info@realco.it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Marani Igina</dc:creator>
  <cp:keywords/>
  <dc:description/>
  <cp:lastModifiedBy>乩歫椠䱡畳椀㸲㻸ꔿ㌋䬮ꍰ䞮誀圇짗꾬钒붤鏊꣊㥊揤鞁</cp:lastModifiedBy>
  <cp:revision>10</cp:revision>
  <cp:lastPrinted>2017-04-11T16:45:00Z</cp:lastPrinted>
  <dcterms:created xsi:type="dcterms:W3CDTF">2017-07-19T16:07:00Z</dcterms:created>
  <dcterms:modified xsi:type="dcterms:W3CDTF">2017-07-20T12:10:00Z</dcterms:modified>
</cp:coreProperties>
</file>