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F221A90" w:rsidP="77CB64C8" w:rsidRDefault="0F221A90" w14:paraId="0875CDC5" w14:textId="03B93129">
      <w:pPr>
        <w:pStyle w:val="Normal"/>
        <w:spacing w:before="240" w:beforeAutospacing="off" w:after="240" w:afterAutospacing="off"/>
        <w:ind w:left="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77CB64C8" w:rsidR="5A1D083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¡</w:t>
      </w:r>
      <w:r w:rsidRPr="77CB64C8" w:rsidR="5A1D083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Scooby-Doo</w:t>
      </w:r>
      <w:r w:rsidRPr="77CB64C8" w:rsidR="5A1D083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, dónde estás? En Burger King con seis juguetes que esconde</w:t>
      </w:r>
      <w:r w:rsidRPr="77CB64C8" w:rsidR="591773FF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n un misterio delicioso</w:t>
      </w:r>
    </w:p>
    <w:p w:rsidR="591773FF" w:rsidP="77CB64C8" w:rsidRDefault="591773FF" w14:paraId="5376D08D" w14:textId="7E488268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Disponible del 15 de septiembre al 2 de noviembre en todas las sucursales de Burger King en México.</w:t>
      </w:r>
    </w:p>
    <w:p w:rsidR="591773FF" w:rsidP="77CB64C8" w:rsidRDefault="591773FF" w14:paraId="77DE2A9D" w14:textId="0ED412A0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Seis juguetes coleccionables inspirados en la icónica caricatura ya están disponibles con King Jr.</w:t>
      </w:r>
    </w:p>
    <w:p w:rsidR="591773FF" w:rsidP="77CB64C8" w:rsidRDefault="591773FF" w14:paraId="480ED831" w14:textId="6147369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7CB64C8" w:rsidR="59177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s-ES"/>
        </w:rPr>
        <w:t>Ciudad de México, 23 de julio de 2025.</w:t>
      </w:r>
      <w:r w:rsidRPr="77CB64C8" w:rsidR="59177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s-ES"/>
        </w:rPr>
        <w:t xml:space="preserve">-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Burger King se llena de misterio con la llegada de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Scooby-Doo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™ y su pandilla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como parte de una colaboración que promete hacer historia. Esta temporada, los más valientes podrán sumarse a la aventura resolviendo el más sabroso de los enigmas: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¿cómo atrapar los seis juguetes coleccionables antes de que desaparezcan?</w:t>
      </w:r>
    </w:p>
    <w:p w:rsidR="591773FF" w:rsidP="77CB64C8" w:rsidRDefault="591773FF" w14:paraId="1EF78958" w14:textId="44EF6BEE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Inspirados en la caricatura clásica que conquistó a generaciones,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Scooby-Doo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™,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Shaggy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Velma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 Fred y Daphne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se unen a Burger King para revivir esa emoción de seguir pistas, resolver misterios y… disfrutar una buena hamburguesa. Con humor, nostalgia y un toque de intriga, esta colección es perfecta para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niños, niñas y fans adultos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que crecieron con el icónico gran danés que siempre huye del miedo… excepto si hay comida de por medio.</w:t>
      </w:r>
    </w:p>
    <w:p w:rsidR="591773FF" w:rsidP="77CB64C8" w:rsidRDefault="591773FF" w14:paraId="79870B11" w14:textId="3A90AD72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“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Scooby-Doo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es un personaje que conecta generaciones. Nos emociona mucho tenerlo en nuestras sucursales como parte de la experiencia King Jr. Sabemos que chicos y grandes se van a divertir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”, comentó </w:t>
      </w:r>
      <w:r w:rsidRPr="77CB64C8" w:rsidR="591773F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Rodrigo Suárez Urquiza, director de marketing de Burger King México</w:t>
      </w:r>
      <w:r w:rsidRPr="77CB64C8" w:rsidR="591773F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.</w:t>
      </w:r>
    </w:p>
    <w:p w:rsidR="591773FF" w:rsidP="77CB64C8" w:rsidRDefault="591773FF" w14:paraId="75202CD4" w14:textId="6ADC815C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Los seis juguetes están disponibles como parte del combo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King Jr.®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y pueden encontrarse en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sucursales de Burger King en todo México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a través de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servicio en sucursal,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AutoKing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y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delivery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. Esta colección es una forma más en la que Burger King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apuesta por experiencias que van más allá del sabor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 ofreciendo momentos inolvidables para compartir en familia, ahora que se acercan Halloween y Día de Muertos.</w:t>
      </w:r>
    </w:p>
    <w:p w:rsidR="591773FF" w:rsidP="77CB64C8" w:rsidRDefault="591773FF" w14:paraId="4860F376" w14:textId="013121A1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Porque si hay algo que da miedo de verdad…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es quedarte sin ellos.</w:t>
      </w:r>
    </w:p>
    <w:p w:rsidR="591773FF" w:rsidP="77CB64C8" w:rsidRDefault="591773FF" w14:paraId="0FE06014" w14:textId="1FABB29B">
      <w:pPr>
        <w:spacing w:before="240" w:beforeAutospacing="off" w:after="240" w:afterAutospacing="off"/>
        <w:jc w:val="both"/>
      </w:pPr>
      <w:r w:rsidRPr="77CB64C8" w:rsidR="591773F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¿Estás listo para vivir la aventura con </w:t>
      </w:r>
      <w:r w:rsidRPr="77CB64C8" w:rsidR="591773FF">
        <w:rPr>
          <w:rFonts w:ascii="Arial" w:hAnsi="Arial" w:eastAsia="Arial" w:cs="Arial"/>
          <w:noProof w:val="0"/>
          <w:sz w:val="22"/>
          <w:szCs w:val="22"/>
          <w:lang w:val="es-ES"/>
        </w:rPr>
        <w:t>Scooby-Doo</w:t>
      </w:r>
      <w:r w:rsidRPr="77CB64C8" w:rsidR="591773F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? Corre a tu sucursal Burger King más cercana y pide un combo </w:t>
      </w:r>
      <w:r w:rsidRPr="77CB64C8" w:rsidR="591773F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King Jr.®</w:t>
      </w:r>
      <w:r w:rsidRPr="77CB64C8" w:rsidR="591773F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antes de que estos juguetes desaparezcan. ¡Atrévete a coleccionarlos todos!</w:t>
      </w:r>
    </w:p>
    <w:sectPr w:rsidR="0A587AAB">
      <w:headerReference w:type="default" r:id="rId10"/>
      <w:footerReference w:type="default" r:id="rId11"/>
      <w:pgSz w:w="11906" w:h="16838" w:orient="portrait"/>
      <w:pgMar w:top="0" w:right="1440" w:bottom="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5F5" w:rsidRDefault="000015F5" w14:paraId="67B098C1" w14:textId="77777777">
      <w:pPr>
        <w:spacing w:after="0" w:line="240" w:lineRule="auto"/>
      </w:pPr>
      <w:r>
        <w:separator/>
      </w:r>
    </w:p>
  </w:endnote>
  <w:endnote w:type="continuationSeparator" w:id="0">
    <w:p w:rsidR="000015F5" w:rsidRDefault="000015F5" w14:paraId="613E6B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09FD4F" w:rsidTr="7009FD4F" w14:paraId="64769723" w14:textId="77777777">
      <w:trPr>
        <w:trHeight w:val="300"/>
      </w:trPr>
      <w:tc>
        <w:tcPr>
          <w:tcW w:w="3005" w:type="dxa"/>
        </w:tcPr>
        <w:p w:rsidR="7009FD4F" w:rsidP="7009FD4F" w:rsidRDefault="7009FD4F" w14:paraId="1D7E401D" w14:textId="5818D742">
          <w:pPr>
            <w:pStyle w:val="Header"/>
            <w:ind w:left="-115"/>
          </w:pPr>
        </w:p>
      </w:tc>
      <w:tc>
        <w:tcPr>
          <w:tcW w:w="3005" w:type="dxa"/>
        </w:tcPr>
        <w:p w:rsidR="7009FD4F" w:rsidP="7009FD4F" w:rsidRDefault="7009FD4F" w14:paraId="692B4AF2" w14:textId="25A0640B">
          <w:pPr>
            <w:pStyle w:val="Header"/>
            <w:jc w:val="center"/>
          </w:pPr>
        </w:p>
      </w:tc>
      <w:tc>
        <w:tcPr>
          <w:tcW w:w="3005" w:type="dxa"/>
        </w:tcPr>
        <w:p w:rsidR="7009FD4F" w:rsidP="7009FD4F" w:rsidRDefault="7009FD4F" w14:paraId="4A19074F" w14:textId="02F67101">
          <w:pPr>
            <w:pStyle w:val="Header"/>
            <w:ind w:right="-115"/>
            <w:jc w:val="right"/>
          </w:pPr>
        </w:p>
      </w:tc>
    </w:tr>
  </w:tbl>
  <w:p w:rsidR="7009FD4F" w:rsidP="7009FD4F" w:rsidRDefault="7009FD4F" w14:paraId="6F582BEB" w14:textId="1E39D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5F5" w:rsidRDefault="000015F5" w14:paraId="081C63DF" w14:textId="77777777">
      <w:pPr>
        <w:spacing w:after="0" w:line="240" w:lineRule="auto"/>
      </w:pPr>
      <w:r>
        <w:separator/>
      </w:r>
    </w:p>
  </w:footnote>
  <w:footnote w:type="continuationSeparator" w:id="0">
    <w:p w:rsidR="000015F5" w:rsidRDefault="000015F5" w14:paraId="035C12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09FD4F" w:rsidTr="7009FD4F" w14:paraId="3453EFCD" w14:textId="77777777">
      <w:trPr>
        <w:trHeight w:val="300"/>
      </w:trPr>
      <w:tc>
        <w:tcPr>
          <w:tcW w:w="3005" w:type="dxa"/>
        </w:tcPr>
        <w:p w:rsidR="7009FD4F" w:rsidP="7009FD4F" w:rsidRDefault="7009FD4F" w14:paraId="0CD30A42" w14:textId="79860082">
          <w:pPr>
            <w:pStyle w:val="Header"/>
            <w:ind w:left="-115"/>
          </w:pPr>
        </w:p>
      </w:tc>
      <w:tc>
        <w:tcPr>
          <w:tcW w:w="3005" w:type="dxa"/>
        </w:tcPr>
        <w:p w:rsidR="7009FD4F" w:rsidP="7009FD4F" w:rsidRDefault="7009FD4F" w14:paraId="467B6DA7" w14:textId="0BD7F80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CAA0590" wp14:editId="79589845">
                <wp:extent cx="1762125" cy="1057275"/>
                <wp:effectExtent l="0" t="0" r="0" b="0"/>
                <wp:docPr id="1156415161" name="Imagen 1156415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7009FD4F" w:rsidP="7009FD4F" w:rsidRDefault="7009FD4F" w14:paraId="1DAC45C0" w14:textId="2DF0368A">
          <w:pPr>
            <w:pStyle w:val="Header"/>
            <w:ind w:right="-115"/>
            <w:jc w:val="right"/>
          </w:pPr>
        </w:p>
      </w:tc>
    </w:tr>
  </w:tbl>
  <w:p w:rsidR="7009FD4F" w:rsidP="7009FD4F" w:rsidRDefault="7009FD4F" w14:paraId="457041A5" w14:textId="50B6DB5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uJVAeMaRAqZqY" int2:id="k6Xr89qP">
      <int2:state int2:value="Rejected" int2:type="AugLoop_Text_Critique"/>
    </int2:textHash>
    <int2:textHash int2:hashCode="nXU0LBA6BQz7Cb" int2:id="OBVcyuRG">
      <int2:state int2:value="Rejected" int2:type="AugLoop_Text_Critique"/>
    </int2:textHash>
    <int2:textHash int2:hashCode="JOYkFmeDipXM+a" int2:id="ltBLgCTb">
      <int2:state int2:value="Rejected" int2:type="AugLoop_Text_Critique"/>
    </int2:textHash>
    <int2:textHash int2:hashCode="ORyx4HxfH04wAO" int2:id="3H9MUR8e">
      <int2:state int2:value="Rejected" int2:type="AugLoop_Text_Critique"/>
    </int2:textHash>
    <int2:textHash int2:hashCode="oh/XzCXiKzxq3X" int2:id="OoF6GI6U">
      <int2:state int2:value="Rejected" int2:type="AugLoop_Text_Critique"/>
    </int2:textHash>
    <int2:textHash int2:hashCode="dzeKwQktuQUHCr" int2:id="9gOIT9ha">
      <int2:state int2:value="Rejected" int2:type="AugLoop_Text_Critique"/>
    </int2:textHash>
    <int2:textHash int2:hashCode="c55x+5KbZS3SPd" int2:id="qDojAPJ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50dec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00f0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4000DE"/>
    <w:multiLevelType w:val="hybridMultilevel"/>
    <w:tmpl w:val="D4C6661A"/>
    <w:lvl w:ilvl="0" w:tplc="9DC86D82">
      <w:start w:val="1"/>
      <w:numFmt w:val="decimal"/>
      <w:lvlText w:val="%1."/>
      <w:lvlJc w:val="left"/>
      <w:pPr>
        <w:ind w:left="720" w:hanging="360"/>
      </w:pPr>
    </w:lvl>
    <w:lvl w:ilvl="1" w:tplc="9FDE74A8">
      <w:start w:val="1"/>
      <w:numFmt w:val="lowerLetter"/>
      <w:lvlText w:val="%2."/>
      <w:lvlJc w:val="left"/>
      <w:pPr>
        <w:ind w:left="1440" w:hanging="360"/>
      </w:pPr>
    </w:lvl>
    <w:lvl w:ilvl="2" w:tplc="F6BE7AFA" w:tentative="1">
      <w:start w:val="1"/>
      <w:numFmt w:val="lowerRoman"/>
      <w:lvlText w:val="%3."/>
      <w:lvlJc w:val="right"/>
      <w:pPr>
        <w:ind w:left="2160" w:hanging="180"/>
      </w:pPr>
    </w:lvl>
    <w:lvl w:ilvl="3" w:tplc="64625EEE" w:tentative="1">
      <w:start w:val="1"/>
      <w:numFmt w:val="decimal"/>
      <w:lvlText w:val="%4."/>
      <w:lvlJc w:val="left"/>
      <w:pPr>
        <w:ind w:left="2880" w:hanging="360"/>
      </w:pPr>
    </w:lvl>
    <w:lvl w:ilvl="4" w:tplc="41F4B312" w:tentative="1">
      <w:start w:val="1"/>
      <w:numFmt w:val="lowerLetter"/>
      <w:lvlText w:val="%5."/>
      <w:lvlJc w:val="left"/>
      <w:pPr>
        <w:ind w:left="3600" w:hanging="360"/>
      </w:pPr>
    </w:lvl>
    <w:lvl w:ilvl="5" w:tplc="411AFD80" w:tentative="1">
      <w:start w:val="1"/>
      <w:numFmt w:val="lowerRoman"/>
      <w:lvlText w:val="%6."/>
      <w:lvlJc w:val="right"/>
      <w:pPr>
        <w:ind w:left="4320" w:hanging="180"/>
      </w:pPr>
    </w:lvl>
    <w:lvl w:ilvl="6" w:tplc="A2A4D89E" w:tentative="1">
      <w:start w:val="1"/>
      <w:numFmt w:val="decimal"/>
      <w:lvlText w:val="%7."/>
      <w:lvlJc w:val="left"/>
      <w:pPr>
        <w:ind w:left="5040" w:hanging="360"/>
      </w:pPr>
    </w:lvl>
    <w:lvl w:ilvl="7" w:tplc="DEECB1AC" w:tentative="1">
      <w:start w:val="1"/>
      <w:numFmt w:val="lowerLetter"/>
      <w:lvlText w:val="%8."/>
      <w:lvlJc w:val="left"/>
      <w:pPr>
        <w:ind w:left="5760" w:hanging="360"/>
      </w:pPr>
    </w:lvl>
    <w:lvl w:ilvl="8" w:tplc="9DE25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DD80"/>
    <w:multiLevelType w:val="hybridMultilevel"/>
    <w:tmpl w:val="5F36F578"/>
    <w:lvl w:ilvl="0" w:tplc="7CAC716E">
      <w:start w:val="1"/>
      <w:numFmt w:val="decimal"/>
      <w:lvlText w:val="%1."/>
      <w:lvlJc w:val="left"/>
      <w:pPr>
        <w:ind w:left="720" w:hanging="360"/>
      </w:pPr>
    </w:lvl>
    <w:lvl w:ilvl="1" w:tplc="066EEB96">
      <w:start w:val="1"/>
      <w:numFmt w:val="lowerLetter"/>
      <w:lvlText w:val="%2."/>
      <w:lvlJc w:val="left"/>
      <w:pPr>
        <w:ind w:left="1440" w:hanging="360"/>
      </w:pPr>
    </w:lvl>
    <w:lvl w:ilvl="2" w:tplc="5D2E1F38">
      <w:start w:val="1"/>
      <w:numFmt w:val="lowerRoman"/>
      <w:lvlText w:val="%3."/>
      <w:lvlJc w:val="right"/>
      <w:pPr>
        <w:ind w:left="2160" w:hanging="180"/>
      </w:pPr>
    </w:lvl>
    <w:lvl w:ilvl="3" w:tplc="211EE1B8">
      <w:start w:val="1"/>
      <w:numFmt w:val="decimal"/>
      <w:lvlText w:val="%4."/>
      <w:lvlJc w:val="left"/>
      <w:pPr>
        <w:ind w:left="2880" w:hanging="360"/>
      </w:pPr>
    </w:lvl>
    <w:lvl w:ilvl="4" w:tplc="0026F9E2">
      <w:start w:val="1"/>
      <w:numFmt w:val="lowerLetter"/>
      <w:lvlText w:val="%5."/>
      <w:lvlJc w:val="left"/>
      <w:pPr>
        <w:ind w:left="3600" w:hanging="360"/>
      </w:pPr>
    </w:lvl>
    <w:lvl w:ilvl="5" w:tplc="013CD5BE">
      <w:start w:val="1"/>
      <w:numFmt w:val="lowerRoman"/>
      <w:lvlText w:val="%6."/>
      <w:lvlJc w:val="right"/>
      <w:pPr>
        <w:ind w:left="4320" w:hanging="180"/>
      </w:pPr>
    </w:lvl>
    <w:lvl w:ilvl="6" w:tplc="60C0083A">
      <w:start w:val="1"/>
      <w:numFmt w:val="decimal"/>
      <w:lvlText w:val="%7."/>
      <w:lvlJc w:val="left"/>
      <w:pPr>
        <w:ind w:left="5040" w:hanging="360"/>
      </w:pPr>
    </w:lvl>
    <w:lvl w:ilvl="7" w:tplc="E3583D66">
      <w:start w:val="1"/>
      <w:numFmt w:val="lowerLetter"/>
      <w:lvlText w:val="%8."/>
      <w:lvlJc w:val="left"/>
      <w:pPr>
        <w:ind w:left="5760" w:hanging="360"/>
      </w:pPr>
    </w:lvl>
    <w:lvl w:ilvl="8" w:tplc="BF3E35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83EF"/>
    <w:multiLevelType w:val="hybridMultilevel"/>
    <w:tmpl w:val="EF3C548C"/>
    <w:lvl w:ilvl="0" w:tplc="13842D78">
      <w:start w:val="1"/>
      <w:numFmt w:val="decimal"/>
      <w:lvlText w:val="%1."/>
      <w:lvlJc w:val="left"/>
      <w:pPr>
        <w:ind w:left="720" w:hanging="360"/>
      </w:pPr>
    </w:lvl>
    <w:lvl w:ilvl="1" w:tplc="9ED4D6D0">
      <w:start w:val="1"/>
      <w:numFmt w:val="lowerLetter"/>
      <w:lvlText w:val="%2."/>
      <w:lvlJc w:val="left"/>
      <w:pPr>
        <w:ind w:left="1440" w:hanging="360"/>
      </w:pPr>
    </w:lvl>
    <w:lvl w:ilvl="2" w:tplc="ABB0EC26">
      <w:start w:val="1"/>
      <w:numFmt w:val="lowerRoman"/>
      <w:lvlText w:val="%3."/>
      <w:lvlJc w:val="right"/>
      <w:pPr>
        <w:ind w:left="2160" w:hanging="180"/>
      </w:pPr>
    </w:lvl>
    <w:lvl w:ilvl="3" w:tplc="328C6CD8">
      <w:start w:val="1"/>
      <w:numFmt w:val="decimal"/>
      <w:lvlText w:val="%4."/>
      <w:lvlJc w:val="left"/>
      <w:pPr>
        <w:ind w:left="2880" w:hanging="360"/>
      </w:pPr>
    </w:lvl>
    <w:lvl w:ilvl="4" w:tplc="FFA4CC9E">
      <w:start w:val="1"/>
      <w:numFmt w:val="lowerLetter"/>
      <w:lvlText w:val="%5."/>
      <w:lvlJc w:val="left"/>
      <w:pPr>
        <w:ind w:left="3600" w:hanging="360"/>
      </w:pPr>
    </w:lvl>
    <w:lvl w:ilvl="5" w:tplc="6F56C2A2">
      <w:start w:val="1"/>
      <w:numFmt w:val="lowerRoman"/>
      <w:lvlText w:val="%6."/>
      <w:lvlJc w:val="right"/>
      <w:pPr>
        <w:ind w:left="4320" w:hanging="180"/>
      </w:pPr>
    </w:lvl>
    <w:lvl w:ilvl="6" w:tplc="343A1736">
      <w:start w:val="1"/>
      <w:numFmt w:val="decimal"/>
      <w:lvlText w:val="%7."/>
      <w:lvlJc w:val="left"/>
      <w:pPr>
        <w:ind w:left="5040" w:hanging="360"/>
      </w:pPr>
    </w:lvl>
    <w:lvl w:ilvl="7" w:tplc="C9041982">
      <w:start w:val="1"/>
      <w:numFmt w:val="lowerLetter"/>
      <w:lvlText w:val="%8."/>
      <w:lvlJc w:val="left"/>
      <w:pPr>
        <w:ind w:left="5760" w:hanging="360"/>
      </w:pPr>
    </w:lvl>
    <w:lvl w:ilvl="8" w:tplc="16A664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5DD9E"/>
    <w:multiLevelType w:val="hybridMultilevel"/>
    <w:tmpl w:val="E7FAF99C"/>
    <w:lvl w:ilvl="0" w:tplc="6BECDAC2">
      <w:start w:val="1"/>
      <w:numFmt w:val="decimal"/>
      <w:lvlText w:val="%1."/>
      <w:lvlJc w:val="left"/>
      <w:pPr>
        <w:ind w:left="720" w:hanging="360"/>
      </w:pPr>
    </w:lvl>
    <w:lvl w:ilvl="1" w:tplc="FD10E3DE">
      <w:start w:val="1"/>
      <w:numFmt w:val="lowerLetter"/>
      <w:lvlText w:val="%2."/>
      <w:lvlJc w:val="left"/>
      <w:pPr>
        <w:ind w:left="1440" w:hanging="360"/>
      </w:pPr>
    </w:lvl>
    <w:lvl w:ilvl="2" w:tplc="53CAFB84">
      <w:start w:val="1"/>
      <w:numFmt w:val="lowerRoman"/>
      <w:lvlText w:val="%3."/>
      <w:lvlJc w:val="right"/>
      <w:pPr>
        <w:ind w:left="2160" w:hanging="180"/>
      </w:pPr>
    </w:lvl>
    <w:lvl w:ilvl="3" w:tplc="8110B4C8">
      <w:start w:val="1"/>
      <w:numFmt w:val="decimal"/>
      <w:lvlText w:val="%4."/>
      <w:lvlJc w:val="left"/>
      <w:pPr>
        <w:ind w:left="2880" w:hanging="360"/>
      </w:pPr>
    </w:lvl>
    <w:lvl w:ilvl="4" w:tplc="CD5E1160">
      <w:start w:val="1"/>
      <w:numFmt w:val="lowerLetter"/>
      <w:lvlText w:val="%5."/>
      <w:lvlJc w:val="left"/>
      <w:pPr>
        <w:ind w:left="3600" w:hanging="360"/>
      </w:pPr>
    </w:lvl>
    <w:lvl w:ilvl="5" w:tplc="CE4CC25A">
      <w:start w:val="1"/>
      <w:numFmt w:val="lowerRoman"/>
      <w:lvlText w:val="%6."/>
      <w:lvlJc w:val="right"/>
      <w:pPr>
        <w:ind w:left="4320" w:hanging="180"/>
      </w:pPr>
    </w:lvl>
    <w:lvl w:ilvl="6" w:tplc="75327ABE">
      <w:start w:val="1"/>
      <w:numFmt w:val="decimal"/>
      <w:lvlText w:val="%7."/>
      <w:lvlJc w:val="left"/>
      <w:pPr>
        <w:ind w:left="5040" w:hanging="360"/>
      </w:pPr>
    </w:lvl>
    <w:lvl w:ilvl="7" w:tplc="6AB40E6E">
      <w:start w:val="1"/>
      <w:numFmt w:val="lowerLetter"/>
      <w:lvlText w:val="%8."/>
      <w:lvlJc w:val="left"/>
      <w:pPr>
        <w:ind w:left="5760" w:hanging="360"/>
      </w:pPr>
    </w:lvl>
    <w:lvl w:ilvl="8" w:tplc="DECCED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64DE"/>
    <w:multiLevelType w:val="hybridMultilevel"/>
    <w:tmpl w:val="ECB0CB6E"/>
    <w:lvl w:ilvl="0" w:tplc="C0F85D98">
      <w:start w:val="1"/>
      <w:numFmt w:val="decimal"/>
      <w:lvlText w:val="%1."/>
      <w:lvlJc w:val="left"/>
      <w:pPr>
        <w:ind w:left="720" w:hanging="360"/>
      </w:pPr>
    </w:lvl>
    <w:lvl w:ilvl="1" w:tplc="FFF86A48">
      <w:start w:val="1"/>
      <w:numFmt w:val="lowerLetter"/>
      <w:lvlText w:val="%2."/>
      <w:lvlJc w:val="left"/>
      <w:pPr>
        <w:ind w:left="1440" w:hanging="360"/>
      </w:pPr>
    </w:lvl>
    <w:lvl w:ilvl="2" w:tplc="C92C16EE">
      <w:start w:val="1"/>
      <w:numFmt w:val="lowerRoman"/>
      <w:lvlText w:val="%3."/>
      <w:lvlJc w:val="right"/>
      <w:pPr>
        <w:ind w:left="2160" w:hanging="180"/>
      </w:pPr>
    </w:lvl>
    <w:lvl w:ilvl="3" w:tplc="1658AC26">
      <w:start w:val="1"/>
      <w:numFmt w:val="decimal"/>
      <w:lvlText w:val="%4."/>
      <w:lvlJc w:val="left"/>
      <w:pPr>
        <w:ind w:left="2880" w:hanging="360"/>
      </w:pPr>
    </w:lvl>
    <w:lvl w:ilvl="4" w:tplc="E1506D82">
      <w:start w:val="1"/>
      <w:numFmt w:val="lowerLetter"/>
      <w:lvlText w:val="%5."/>
      <w:lvlJc w:val="left"/>
      <w:pPr>
        <w:ind w:left="3600" w:hanging="360"/>
      </w:pPr>
    </w:lvl>
    <w:lvl w:ilvl="5" w:tplc="9FF6452E">
      <w:start w:val="1"/>
      <w:numFmt w:val="lowerRoman"/>
      <w:lvlText w:val="%6."/>
      <w:lvlJc w:val="right"/>
      <w:pPr>
        <w:ind w:left="4320" w:hanging="180"/>
      </w:pPr>
    </w:lvl>
    <w:lvl w:ilvl="6" w:tplc="7794E808">
      <w:start w:val="1"/>
      <w:numFmt w:val="decimal"/>
      <w:lvlText w:val="%7."/>
      <w:lvlJc w:val="left"/>
      <w:pPr>
        <w:ind w:left="5040" w:hanging="360"/>
      </w:pPr>
    </w:lvl>
    <w:lvl w:ilvl="7" w:tplc="252ED306">
      <w:start w:val="1"/>
      <w:numFmt w:val="lowerLetter"/>
      <w:lvlText w:val="%8."/>
      <w:lvlJc w:val="left"/>
      <w:pPr>
        <w:ind w:left="5760" w:hanging="360"/>
      </w:pPr>
    </w:lvl>
    <w:lvl w:ilvl="8" w:tplc="335844E0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1" w16cid:durableId="493883854">
    <w:abstractNumId w:val="3"/>
  </w:num>
  <w:num w:numId="2" w16cid:durableId="508182626">
    <w:abstractNumId w:val="4"/>
  </w:num>
  <w:num w:numId="3" w16cid:durableId="1116023571">
    <w:abstractNumId w:val="1"/>
  </w:num>
  <w:num w:numId="4" w16cid:durableId="226962680">
    <w:abstractNumId w:val="2"/>
  </w:num>
  <w:num w:numId="5" w16cid:durableId="142626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03287F"/>
    <w:rsid w:val="000015F5"/>
    <w:rsid w:val="00020F0C"/>
    <w:rsid w:val="000547E9"/>
    <w:rsid w:val="000A6A0A"/>
    <w:rsid w:val="002A1CB1"/>
    <w:rsid w:val="002DE2A8"/>
    <w:rsid w:val="0037658C"/>
    <w:rsid w:val="003E442F"/>
    <w:rsid w:val="0066773C"/>
    <w:rsid w:val="00800873"/>
    <w:rsid w:val="0096CC31"/>
    <w:rsid w:val="00986F3A"/>
    <w:rsid w:val="00997892"/>
    <w:rsid w:val="009F1321"/>
    <w:rsid w:val="00A72E8F"/>
    <w:rsid w:val="00A97A33"/>
    <w:rsid w:val="00DD1789"/>
    <w:rsid w:val="00FB0D39"/>
    <w:rsid w:val="01FBA898"/>
    <w:rsid w:val="025E129B"/>
    <w:rsid w:val="0269F750"/>
    <w:rsid w:val="0354C8DA"/>
    <w:rsid w:val="03720368"/>
    <w:rsid w:val="0424F6F1"/>
    <w:rsid w:val="04950E69"/>
    <w:rsid w:val="05A5354C"/>
    <w:rsid w:val="05EC8A6A"/>
    <w:rsid w:val="0610E1D2"/>
    <w:rsid w:val="06F36FB0"/>
    <w:rsid w:val="071CE7E0"/>
    <w:rsid w:val="07E0730B"/>
    <w:rsid w:val="0867BD72"/>
    <w:rsid w:val="0868DC24"/>
    <w:rsid w:val="0890E0B1"/>
    <w:rsid w:val="08A446A1"/>
    <w:rsid w:val="0929FF9A"/>
    <w:rsid w:val="095023CF"/>
    <w:rsid w:val="095ACD46"/>
    <w:rsid w:val="09934098"/>
    <w:rsid w:val="09C1FC7A"/>
    <w:rsid w:val="0A2A8243"/>
    <w:rsid w:val="0A587AAB"/>
    <w:rsid w:val="0AA1803A"/>
    <w:rsid w:val="0D1DA4DB"/>
    <w:rsid w:val="0DE5C722"/>
    <w:rsid w:val="0E31F717"/>
    <w:rsid w:val="0F221A90"/>
    <w:rsid w:val="0F77CA12"/>
    <w:rsid w:val="101CD78E"/>
    <w:rsid w:val="10A9349B"/>
    <w:rsid w:val="115F54D4"/>
    <w:rsid w:val="11AC0A53"/>
    <w:rsid w:val="121F96A8"/>
    <w:rsid w:val="1295D916"/>
    <w:rsid w:val="12B5299E"/>
    <w:rsid w:val="12E26279"/>
    <w:rsid w:val="134C04F8"/>
    <w:rsid w:val="13938322"/>
    <w:rsid w:val="14324E65"/>
    <w:rsid w:val="144FA14B"/>
    <w:rsid w:val="1480C1B6"/>
    <w:rsid w:val="14C7D0EC"/>
    <w:rsid w:val="15A53C70"/>
    <w:rsid w:val="1610FED8"/>
    <w:rsid w:val="17CD2321"/>
    <w:rsid w:val="1821F385"/>
    <w:rsid w:val="18E7BFF3"/>
    <w:rsid w:val="194CFF82"/>
    <w:rsid w:val="19771A5A"/>
    <w:rsid w:val="19C55A6D"/>
    <w:rsid w:val="19DC42B6"/>
    <w:rsid w:val="19EC1376"/>
    <w:rsid w:val="1A818918"/>
    <w:rsid w:val="1AFC4F86"/>
    <w:rsid w:val="1B533F1E"/>
    <w:rsid w:val="1C3F1634"/>
    <w:rsid w:val="1C41D4D0"/>
    <w:rsid w:val="1D2FF78C"/>
    <w:rsid w:val="1DDAF66B"/>
    <w:rsid w:val="1F56F55F"/>
    <w:rsid w:val="1F778FC7"/>
    <w:rsid w:val="1FA2BB86"/>
    <w:rsid w:val="21010C16"/>
    <w:rsid w:val="21128E13"/>
    <w:rsid w:val="21568ECC"/>
    <w:rsid w:val="2203287F"/>
    <w:rsid w:val="22A060B2"/>
    <w:rsid w:val="22FCADD3"/>
    <w:rsid w:val="230E043F"/>
    <w:rsid w:val="249931A4"/>
    <w:rsid w:val="26E4F97E"/>
    <w:rsid w:val="26F7F082"/>
    <w:rsid w:val="279800CF"/>
    <w:rsid w:val="27DE1508"/>
    <w:rsid w:val="27E8FF13"/>
    <w:rsid w:val="281800C9"/>
    <w:rsid w:val="28C666FB"/>
    <w:rsid w:val="29A85B86"/>
    <w:rsid w:val="2A695C09"/>
    <w:rsid w:val="2A7AD073"/>
    <w:rsid w:val="2AAC67A6"/>
    <w:rsid w:val="2AE10644"/>
    <w:rsid w:val="2B459032"/>
    <w:rsid w:val="2B72AE5A"/>
    <w:rsid w:val="2BA6A3C5"/>
    <w:rsid w:val="2BF00451"/>
    <w:rsid w:val="2C3EFFD7"/>
    <w:rsid w:val="2C4E3DBF"/>
    <w:rsid w:val="2C5FD90D"/>
    <w:rsid w:val="2EE66373"/>
    <w:rsid w:val="30743C20"/>
    <w:rsid w:val="3108194C"/>
    <w:rsid w:val="32F53E07"/>
    <w:rsid w:val="334C7E74"/>
    <w:rsid w:val="33F9BB8E"/>
    <w:rsid w:val="342FFDAA"/>
    <w:rsid w:val="34E8D058"/>
    <w:rsid w:val="357B8A5C"/>
    <w:rsid w:val="366F4770"/>
    <w:rsid w:val="3677A37E"/>
    <w:rsid w:val="36979055"/>
    <w:rsid w:val="3734D151"/>
    <w:rsid w:val="3763B101"/>
    <w:rsid w:val="377EA2AB"/>
    <w:rsid w:val="37848275"/>
    <w:rsid w:val="37BCD6EC"/>
    <w:rsid w:val="383A7098"/>
    <w:rsid w:val="38BE53DE"/>
    <w:rsid w:val="38E8CF5B"/>
    <w:rsid w:val="3912145A"/>
    <w:rsid w:val="3949B596"/>
    <w:rsid w:val="3A21542B"/>
    <w:rsid w:val="3A7BB0B0"/>
    <w:rsid w:val="3AC97165"/>
    <w:rsid w:val="3B98D2C5"/>
    <w:rsid w:val="3BE3071C"/>
    <w:rsid w:val="3BF3D297"/>
    <w:rsid w:val="3D252102"/>
    <w:rsid w:val="3DA8E184"/>
    <w:rsid w:val="3E97C1B5"/>
    <w:rsid w:val="3EBF8216"/>
    <w:rsid w:val="3EBFEFB5"/>
    <w:rsid w:val="3F2F7203"/>
    <w:rsid w:val="3F450FBA"/>
    <w:rsid w:val="3F91E8AC"/>
    <w:rsid w:val="405FF2F9"/>
    <w:rsid w:val="4091D214"/>
    <w:rsid w:val="40E64148"/>
    <w:rsid w:val="4172C1F1"/>
    <w:rsid w:val="42804D46"/>
    <w:rsid w:val="42E96254"/>
    <w:rsid w:val="42FF4090"/>
    <w:rsid w:val="434BDA28"/>
    <w:rsid w:val="43788C58"/>
    <w:rsid w:val="43ABF734"/>
    <w:rsid w:val="44128E31"/>
    <w:rsid w:val="445B8A9E"/>
    <w:rsid w:val="44F632F9"/>
    <w:rsid w:val="45218DA5"/>
    <w:rsid w:val="4654E626"/>
    <w:rsid w:val="46FDE554"/>
    <w:rsid w:val="477913DC"/>
    <w:rsid w:val="47C6017F"/>
    <w:rsid w:val="49365121"/>
    <w:rsid w:val="4982058D"/>
    <w:rsid w:val="49C0B35E"/>
    <w:rsid w:val="49C3880E"/>
    <w:rsid w:val="49E4E95B"/>
    <w:rsid w:val="4AAD128A"/>
    <w:rsid w:val="4AEF93C3"/>
    <w:rsid w:val="4B316DF5"/>
    <w:rsid w:val="4B81B8D8"/>
    <w:rsid w:val="4BDACE78"/>
    <w:rsid w:val="4CF878F4"/>
    <w:rsid w:val="4D68D09A"/>
    <w:rsid w:val="4D7E3B4E"/>
    <w:rsid w:val="4DCAFB2E"/>
    <w:rsid w:val="4E2AF9D9"/>
    <w:rsid w:val="4EE7BDE2"/>
    <w:rsid w:val="4F4BAFC5"/>
    <w:rsid w:val="4FE61F2A"/>
    <w:rsid w:val="51094846"/>
    <w:rsid w:val="523B4A7A"/>
    <w:rsid w:val="5242D2D3"/>
    <w:rsid w:val="526386C2"/>
    <w:rsid w:val="52AC179D"/>
    <w:rsid w:val="54659EC2"/>
    <w:rsid w:val="54827C0D"/>
    <w:rsid w:val="548E84EB"/>
    <w:rsid w:val="54925C5F"/>
    <w:rsid w:val="554C5E31"/>
    <w:rsid w:val="5708AB0B"/>
    <w:rsid w:val="57573148"/>
    <w:rsid w:val="576D21D9"/>
    <w:rsid w:val="577D426D"/>
    <w:rsid w:val="57D24C66"/>
    <w:rsid w:val="584085A1"/>
    <w:rsid w:val="587B3E08"/>
    <w:rsid w:val="5912EFF2"/>
    <w:rsid w:val="591773FF"/>
    <w:rsid w:val="595C8A94"/>
    <w:rsid w:val="596F47E6"/>
    <w:rsid w:val="59FE1B21"/>
    <w:rsid w:val="5A0EE91E"/>
    <w:rsid w:val="5A1D0830"/>
    <w:rsid w:val="5A6462C8"/>
    <w:rsid w:val="5A6DB9B4"/>
    <w:rsid w:val="5AD0B6AC"/>
    <w:rsid w:val="5B5C3D7A"/>
    <w:rsid w:val="5B7F4B00"/>
    <w:rsid w:val="5BD4A41A"/>
    <w:rsid w:val="5C0AC9D7"/>
    <w:rsid w:val="5C0CD9B6"/>
    <w:rsid w:val="5D1BEEE0"/>
    <w:rsid w:val="5D70A75F"/>
    <w:rsid w:val="5DFACDBD"/>
    <w:rsid w:val="5EF3FE5A"/>
    <w:rsid w:val="5F052C36"/>
    <w:rsid w:val="5F396BA0"/>
    <w:rsid w:val="5F60FC94"/>
    <w:rsid w:val="5F8288A7"/>
    <w:rsid w:val="5FB160C2"/>
    <w:rsid w:val="60593B4B"/>
    <w:rsid w:val="60C6F042"/>
    <w:rsid w:val="612EBB72"/>
    <w:rsid w:val="614B13CD"/>
    <w:rsid w:val="627079E2"/>
    <w:rsid w:val="6282AE11"/>
    <w:rsid w:val="62958B12"/>
    <w:rsid w:val="62976997"/>
    <w:rsid w:val="6333915A"/>
    <w:rsid w:val="644267DB"/>
    <w:rsid w:val="646ED4C2"/>
    <w:rsid w:val="64AB1CFA"/>
    <w:rsid w:val="65466FE7"/>
    <w:rsid w:val="65AEDA50"/>
    <w:rsid w:val="6718C661"/>
    <w:rsid w:val="682A90F7"/>
    <w:rsid w:val="68ECCA9F"/>
    <w:rsid w:val="69456AB2"/>
    <w:rsid w:val="6A12D174"/>
    <w:rsid w:val="6A168869"/>
    <w:rsid w:val="6A3C9E29"/>
    <w:rsid w:val="6A3E61EF"/>
    <w:rsid w:val="6A4EBF07"/>
    <w:rsid w:val="6B164026"/>
    <w:rsid w:val="6C5FC4F4"/>
    <w:rsid w:val="6F4EA8F5"/>
    <w:rsid w:val="6F7F7684"/>
    <w:rsid w:val="6F833E13"/>
    <w:rsid w:val="7009FD4F"/>
    <w:rsid w:val="7058B42F"/>
    <w:rsid w:val="70C3F9A8"/>
    <w:rsid w:val="7181E6C2"/>
    <w:rsid w:val="71BCA16B"/>
    <w:rsid w:val="71BF8258"/>
    <w:rsid w:val="735C9C44"/>
    <w:rsid w:val="73A65EEE"/>
    <w:rsid w:val="73B939D9"/>
    <w:rsid w:val="73ED5BAA"/>
    <w:rsid w:val="74BD86EC"/>
    <w:rsid w:val="75472013"/>
    <w:rsid w:val="75DFEBC7"/>
    <w:rsid w:val="768284F2"/>
    <w:rsid w:val="76D5397D"/>
    <w:rsid w:val="7700B8D8"/>
    <w:rsid w:val="773E6C28"/>
    <w:rsid w:val="77838B5F"/>
    <w:rsid w:val="77CB64C8"/>
    <w:rsid w:val="7812631C"/>
    <w:rsid w:val="78A49FF6"/>
    <w:rsid w:val="78D2B458"/>
    <w:rsid w:val="79C3CA03"/>
    <w:rsid w:val="7AB44081"/>
    <w:rsid w:val="7BA25788"/>
    <w:rsid w:val="7C1EEE12"/>
    <w:rsid w:val="7C883208"/>
    <w:rsid w:val="7D6DA210"/>
    <w:rsid w:val="7DBC0E22"/>
    <w:rsid w:val="7DE50F9D"/>
    <w:rsid w:val="7E3F6317"/>
    <w:rsid w:val="7E840775"/>
    <w:rsid w:val="7ED7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7B37"/>
  <w15:chartTrackingRefBased/>
  <w15:docId w15:val="{BA5401BB-5244-4765-A2E8-F4EB4B30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7009FD4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009FD4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A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C61753F0-20E8-4FD8-AC97-01800045A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60845-77CC-4066-846C-004FBBD38AF8}"/>
</file>

<file path=customXml/itemProps3.xml><?xml version="1.0" encoding="utf-8"?>
<ds:datastoreItem xmlns:ds="http://schemas.openxmlformats.org/officeDocument/2006/customXml" ds:itemID="{512A47FF-6058-4B1C-BB41-E930FEB56877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Stefanno Schocher</lastModifiedBy>
  <revision>10</revision>
  <dcterms:created xsi:type="dcterms:W3CDTF">2025-01-23T15:57:00.0000000Z</dcterms:created>
  <dcterms:modified xsi:type="dcterms:W3CDTF">2025-09-17T23:10:10.4130591Z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