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2EB4EC" w14:textId="77777777" w:rsidR="00C515A7" w:rsidRPr="00D44E1A" w:rsidRDefault="005F3EAD">
      <w:pPr>
        <w:pStyle w:val="Standard1"/>
        <w:jc w:val="both"/>
        <w:rPr>
          <w:rFonts w:ascii="NewsGoth BT" w:hAnsi="NewsGoth BT"/>
        </w:rPr>
      </w:pPr>
      <w:r w:rsidRPr="00D44E1A">
        <w:rPr>
          <w:rFonts w:ascii="NewsGoth BT" w:eastAsia="NewsGoth BT" w:hAnsi="NewsGoth BT" w:cs="Arial"/>
          <w:b/>
          <w:color w:val="000000"/>
          <w:sz w:val="44"/>
        </w:rPr>
        <w:t xml:space="preserve">Enterprise Mobility für Service Provider </w:t>
      </w:r>
    </w:p>
    <w:p w14:paraId="13DFA5C4" w14:textId="77777777" w:rsidR="00C515A7" w:rsidRPr="00D44E1A" w:rsidRDefault="00C515A7">
      <w:pPr>
        <w:pStyle w:val="Standard1"/>
        <w:jc w:val="both"/>
        <w:rPr>
          <w:rFonts w:ascii="NewsGoth BT" w:eastAsia="NewsGoth BT" w:hAnsi="NewsGoth BT" w:cs="Arial"/>
          <w:b/>
          <w:color w:val="000000"/>
          <w:sz w:val="44"/>
        </w:rPr>
      </w:pPr>
    </w:p>
    <w:p w14:paraId="05E7167D" w14:textId="55CF7C67" w:rsidR="00C515A7" w:rsidRPr="00D44E1A" w:rsidRDefault="005F3EAD">
      <w:pPr>
        <w:pStyle w:val="Standard1"/>
        <w:jc w:val="both"/>
        <w:rPr>
          <w:rFonts w:ascii="NewsGoth BT" w:hAnsi="NewsGoth BT"/>
        </w:rPr>
      </w:pPr>
      <w:r w:rsidRPr="00D44E1A">
        <w:rPr>
          <w:rFonts w:ascii="NewsGoth BT" w:eastAsia="NewsGoth BT" w:hAnsi="NewsGoth BT" w:cs="Arial"/>
          <w:color w:val="000000"/>
          <w:sz w:val="28"/>
          <w:szCs w:val="28"/>
        </w:rPr>
        <w:t xml:space="preserve">Cortado Corporate Server </w:t>
      </w:r>
      <w:r w:rsidR="00D44E1A" w:rsidRPr="00D44E1A">
        <w:rPr>
          <w:rFonts w:ascii="NewsGoth BT" w:eastAsia="NewsGoth BT" w:hAnsi="NewsGoth BT" w:cs="Arial"/>
          <w:color w:val="000000"/>
          <w:sz w:val="28"/>
          <w:szCs w:val="28"/>
        </w:rPr>
        <w:t xml:space="preserve">ermöglicht das Anlegen </w:t>
      </w:r>
      <w:r w:rsidRPr="00D44E1A">
        <w:rPr>
          <w:rFonts w:ascii="NewsGoth BT" w:eastAsia="NewsGoth BT" w:hAnsi="NewsGoth BT" w:cs="Arial"/>
          <w:color w:val="000000"/>
          <w:sz w:val="28"/>
          <w:szCs w:val="28"/>
        </w:rPr>
        <w:t>vollständig isolierte</w:t>
      </w:r>
      <w:r w:rsidR="00D44E1A" w:rsidRPr="00D44E1A">
        <w:rPr>
          <w:rFonts w:ascii="NewsGoth BT" w:eastAsia="NewsGoth BT" w:hAnsi="NewsGoth BT" w:cs="Arial"/>
          <w:color w:val="000000"/>
          <w:sz w:val="28"/>
          <w:szCs w:val="28"/>
        </w:rPr>
        <w:t>r</w:t>
      </w:r>
      <w:r w:rsidRPr="00D44E1A">
        <w:rPr>
          <w:rFonts w:ascii="NewsGoth BT" w:eastAsia="NewsGoth BT" w:hAnsi="NewsGoth BT" w:cs="Arial"/>
          <w:color w:val="000000"/>
          <w:sz w:val="28"/>
          <w:szCs w:val="28"/>
        </w:rPr>
        <w:t xml:space="preserve"> Mandanten </w:t>
      </w:r>
      <w:r w:rsidR="0022219B" w:rsidRPr="00D44E1A">
        <w:rPr>
          <w:rFonts w:ascii="NewsGoth BT" w:eastAsia="NewsGoth BT" w:hAnsi="NewsGoth BT" w:cs="Arial"/>
          <w:color w:val="000000"/>
          <w:sz w:val="28"/>
          <w:szCs w:val="28"/>
        </w:rPr>
        <w:t xml:space="preserve"> </w:t>
      </w:r>
    </w:p>
    <w:p w14:paraId="0D567B6D" w14:textId="77777777" w:rsidR="00C515A7" w:rsidRPr="00D44E1A" w:rsidRDefault="00C515A7">
      <w:pPr>
        <w:pStyle w:val="Standard1"/>
        <w:jc w:val="both"/>
        <w:rPr>
          <w:rFonts w:ascii="NewsGoth BT" w:eastAsia="NewsGoth BT" w:hAnsi="NewsGoth BT" w:cs="Arial"/>
          <w:color w:val="000000"/>
        </w:rPr>
      </w:pPr>
    </w:p>
    <w:p w14:paraId="49C9B90C" w14:textId="77777777" w:rsidR="00C515A7" w:rsidRPr="00D44E1A" w:rsidRDefault="00C515A7">
      <w:pPr>
        <w:pStyle w:val="Standard1"/>
        <w:jc w:val="both"/>
        <w:rPr>
          <w:rFonts w:ascii="NewsGoth BT" w:eastAsia="NewsGoth BT" w:hAnsi="NewsGoth BT" w:cs="Arial"/>
          <w:b/>
          <w:sz w:val="22"/>
          <w:szCs w:val="22"/>
        </w:rPr>
      </w:pPr>
    </w:p>
    <w:p w14:paraId="5ACCE0E4" w14:textId="236E1E9F" w:rsidR="00C515A7" w:rsidRPr="00D44E1A" w:rsidRDefault="005F3EAD">
      <w:pPr>
        <w:pStyle w:val="Standard1"/>
        <w:jc w:val="both"/>
        <w:rPr>
          <w:rFonts w:ascii="NewsGoth BT" w:hAnsi="NewsGoth BT"/>
        </w:rPr>
      </w:pPr>
      <w:r w:rsidRPr="00D44E1A">
        <w:rPr>
          <w:rFonts w:ascii="NewsGoth BT" w:eastAsia="NewsGoth BT" w:hAnsi="NewsGoth BT" w:cs="Arial"/>
          <w:b/>
          <w:sz w:val="22"/>
          <w:szCs w:val="22"/>
        </w:rPr>
        <w:t xml:space="preserve">(Berlin, </w:t>
      </w:r>
      <w:r w:rsidR="00AC33F6">
        <w:rPr>
          <w:rFonts w:ascii="NewsGoth BT" w:eastAsia="NewsGoth BT" w:hAnsi="NewsGoth BT" w:cs="Arial"/>
          <w:b/>
          <w:sz w:val="22"/>
          <w:szCs w:val="22"/>
        </w:rPr>
        <w:t>1</w:t>
      </w:r>
      <w:r w:rsidRPr="00D44E1A">
        <w:rPr>
          <w:rFonts w:ascii="NewsGoth BT" w:eastAsia="NewsGoth BT" w:hAnsi="NewsGoth BT" w:cs="Arial"/>
          <w:b/>
          <w:sz w:val="22"/>
          <w:szCs w:val="22"/>
        </w:rPr>
        <w:t xml:space="preserve">. </w:t>
      </w:r>
      <w:r w:rsidR="00AC33F6">
        <w:rPr>
          <w:rFonts w:ascii="NewsGoth BT" w:eastAsia="NewsGoth BT" w:hAnsi="NewsGoth BT" w:cs="Arial"/>
          <w:b/>
          <w:sz w:val="22"/>
          <w:szCs w:val="22"/>
        </w:rPr>
        <w:t xml:space="preserve">März </w:t>
      </w:r>
      <w:bookmarkStart w:id="0" w:name="_GoBack"/>
      <w:bookmarkEnd w:id="0"/>
      <w:r w:rsidRPr="00D44E1A">
        <w:rPr>
          <w:rFonts w:ascii="NewsGoth BT" w:eastAsia="NewsGoth BT" w:hAnsi="NewsGoth BT" w:cs="Arial"/>
          <w:b/>
          <w:sz w:val="22"/>
          <w:szCs w:val="22"/>
        </w:rPr>
        <w:t xml:space="preserve">2017) </w:t>
      </w:r>
      <w:hyperlink r:id="rId7">
        <w:r w:rsidRPr="00D44E1A">
          <w:rPr>
            <w:rStyle w:val="Internetverknpfung"/>
            <w:rFonts w:ascii="NewsGoth BT" w:eastAsia="NewsGoth BT" w:hAnsi="NewsGoth BT" w:cs="NewsGoth BT"/>
            <w:b/>
            <w:sz w:val="22"/>
            <w:szCs w:val="22"/>
          </w:rPr>
          <w:t>Cortado Mobile Solutions</w:t>
        </w:r>
      </w:hyperlink>
      <w:r w:rsidRPr="00D44E1A">
        <w:rPr>
          <w:rFonts w:ascii="NewsGoth BT" w:eastAsia="NewsGoth BT" w:hAnsi="NewsGoth BT" w:cs="NewsGoth BT"/>
          <w:b/>
          <w:sz w:val="22"/>
          <w:szCs w:val="22"/>
        </w:rPr>
        <w:t>, Hersteller der produktivitätssteigernden Enterprise Mobility-Lösung Cortado Corporate Server, hat eine mandantenfähige (Multi-</w:t>
      </w:r>
      <w:proofErr w:type="spellStart"/>
      <w:r w:rsidRPr="00D44E1A">
        <w:rPr>
          <w:rFonts w:ascii="NewsGoth BT" w:eastAsia="NewsGoth BT" w:hAnsi="NewsGoth BT" w:cs="NewsGoth BT"/>
          <w:b/>
          <w:sz w:val="22"/>
          <w:szCs w:val="22"/>
        </w:rPr>
        <w:t>Tenancy</w:t>
      </w:r>
      <w:proofErr w:type="spellEnd"/>
      <w:r w:rsidRPr="00D44E1A">
        <w:rPr>
          <w:rFonts w:ascii="NewsGoth BT" w:eastAsia="NewsGoth BT" w:hAnsi="NewsGoth BT" w:cs="NewsGoth BT"/>
          <w:b/>
          <w:sz w:val="22"/>
          <w:szCs w:val="22"/>
        </w:rPr>
        <w:t>) Version seiner Software veröffentlicht. Damit können Service Provider auf einem einzigen Server sicher voneinander getrennte Bereiche für einzelne Unternehmenskunden aufsetzen und alle Kunden</w:t>
      </w:r>
      <w:r w:rsidR="0022219B" w:rsidRPr="00D44E1A">
        <w:rPr>
          <w:rFonts w:ascii="NewsGoth BT" w:eastAsia="NewsGoth BT" w:hAnsi="NewsGoth BT" w:cs="NewsGoth BT"/>
          <w:b/>
          <w:sz w:val="22"/>
          <w:szCs w:val="22"/>
        </w:rPr>
        <w:t>-A</w:t>
      </w:r>
      <w:r w:rsidRPr="00D44E1A">
        <w:rPr>
          <w:rFonts w:ascii="NewsGoth BT" w:eastAsia="NewsGoth BT" w:hAnsi="NewsGoth BT" w:cs="NewsGoth BT"/>
          <w:b/>
          <w:sz w:val="22"/>
          <w:szCs w:val="22"/>
        </w:rPr>
        <w:t>ccounts dennoch zentral über eine Management-Konsole verwalten. Service Provider haben dank d</w:t>
      </w:r>
      <w:r w:rsidR="0022219B" w:rsidRPr="00D44E1A">
        <w:rPr>
          <w:rFonts w:ascii="NewsGoth BT" w:eastAsia="NewsGoth BT" w:hAnsi="NewsGoth BT" w:cs="NewsGoth BT"/>
          <w:b/>
          <w:sz w:val="22"/>
          <w:szCs w:val="22"/>
        </w:rPr>
        <w:t>ies</w:t>
      </w:r>
      <w:r w:rsidRPr="00D44E1A">
        <w:rPr>
          <w:rFonts w:ascii="NewsGoth BT" w:eastAsia="NewsGoth BT" w:hAnsi="NewsGoth BT" w:cs="NewsGoth BT"/>
          <w:b/>
          <w:sz w:val="22"/>
          <w:szCs w:val="22"/>
        </w:rPr>
        <w:t xml:space="preserve">er Mandantenfähigkeit geringere Hardwarekosten und weniger Aufwand bei der Verwaltung der Geräte und Anwendungen. </w:t>
      </w:r>
    </w:p>
    <w:p w14:paraId="00DC7B60" w14:textId="77777777" w:rsidR="00C515A7" w:rsidRPr="00D44E1A" w:rsidRDefault="005F3EAD">
      <w:pPr>
        <w:pStyle w:val="Standard1"/>
        <w:spacing w:line="360" w:lineRule="auto"/>
        <w:jc w:val="both"/>
        <w:rPr>
          <w:rFonts w:ascii="NewsGoth BT" w:eastAsia="NewsGoth BT" w:hAnsi="NewsGoth BT" w:cs="Arial"/>
          <w:sz w:val="22"/>
          <w:szCs w:val="22"/>
        </w:rPr>
      </w:pPr>
      <w:r w:rsidRPr="00D44E1A">
        <w:rPr>
          <w:rFonts w:ascii="NewsGoth BT" w:eastAsia="NewsGoth BT" w:hAnsi="NewsGoth BT" w:cs="Arial"/>
          <w:sz w:val="22"/>
          <w:szCs w:val="22"/>
        </w:rPr>
        <w:t xml:space="preserve"> </w:t>
      </w:r>
    </w:p>
    <w:p w14:paraId="2575BE9C" w14:textId="44140213" w:rsidR="00C515A7" w:rsidRPr="00D44E1A" w:rsidRDefault="005F3EAD">
      <w:pPr>
        <w:pStyle w:val="Standard1"/>
        <w:spacing w:line="360" w:lineRule="auto"/>
        <w:jc w:val="both"/>
        <w:rPr>
          <w:rFonts w:ascii="NewsGoth BT" w:eastAsia="NewsGoth BT" w:hAnsi="NewsGoth BT" w:cs="Arial"/>
          <w:sz w:val="22"/>
          <w:szCs w:val="22"/>
          <w:highlight w:val="white"/>
        </w:rPr>
      </w:pPr>
      <w:r w:rsidRPr="00D44E1A">
        <w:rPr>
          <w:rFonts w:ascii="NewsGoth BT" w:eastAsia="NewsGoth BT" w:hAnsi="NewsGoth BT" w:cs="Arial"/>
          <w:sz w:val="22"/>
          <w:szCs w:val="22"/>
          <w:shd w:val="clear" w:color="auto" w:fill="FFFFFF"/>
        </w:rPr>
        <w:t xml:space="preserve">Wollten Service Provider bisher ihren Kunden Mobile Device Management (MDM) und Mobile </w:t>
      </w:r>
      <w:proofErr w:type="spellStart"/>
      <w:r w:rsidRPr="00D44E1A">
        <w:rPr>
          <w:rFonts w:ascii="NewsGoth BT" w:eastAsia="NewsGoth BT" w:hAnsi="NewsGoth BT" w:cs="Arial"/>
          <w:sz w:val="22"/>
          <w:szCs w:val="22"/>
          <w:shd w:val="clear" w:color="auto" w:fill="FFFFFF"/>
        </w:rPr>
        <w:t>Application</w:t>
      </w:r>
      <w:proofErr w:type="spellEnd"/>
      <w:r w:rsidRPr="00D44E1A">
        <w:rPr>
          <w:rFonts w:ascii="NewsGoth BT" w:eastAsia="NewsGoth BT" w:hAnsi="NewsGoth BT" w:cs="Arial"/>
          <w:sz w:val="22"/>
          <w:szCs w:val="22"/>
          <w:shd w:val="clear" w:color="auto" w:fill="FFFFFF"/>
        </w:rPr>
        <w:t xml:space="preserve"> Management (MAM) aus der Cloud anbieten, musste aus Sicherheitsgründen für jeden Unternehmenskunden ein separater Server aufgesetzt werden. Die Folgen: </w:t>
      </w:r>
      <w:r w:rsidR="0022219B" w:rsidRPr="00D44E1A">
        <w:rPr>
          <w:rFonts w:ascii="NewsGoth BT" w:eastAsia="NewsGoth BT" w:hAnsi="NewsGoth BT" w:cs="Arial"/>
          <w:sz w:val="22"/>
          <w:szCs w:val="22"/>
          <w:shd w:val="clear" w:color="auto" w:fill="FFFFFF"/>
        </w:rPr>
        <w:t>h</w:t>
      </w:r>
      <w:r w:rsidRPr="00D44E1A">
        <w:rPr>
          <w:rFonts w:ascii="NewsGoth BT" w:eastAsia="NewsGoth BT" w:hAnsi="NewsGoth BT" w:cs="Arial"/>
          <w:sz w:val="22"/>
          <w:szCs w:val="22"/>
          <w:shd w:val="clear" w:color="auto" w:fill="FFFFFF"/>
        </w:rPr>
        <w:t xml:space="preserve">ohe Hardwarekosten und ein großer Aufwand für die Verwaltung und das Anlegen neuer Kunden. </w:t>
      </w:r>
    </w:p>
    <w:p w14:paraId="311E2B02" w14:textId="77777777" w:rsidR="00C515A7" w:rsidRPr="00D44E1A" w:rsidRDefault="00C515A7">
      <w:pPr>
        <w:pStyle w:val="Standard1"/>
        <w:spacing w:line="360" w:lineRule="auto"/>
        <w:jc w:val="both"/>
        <w:rPr>
          <w:rFonts w:ascii="NewsGoth BT" w:eastAsia="NewsGoth BT" w:hAnsi="NewsGoth BT" w:cs="Arial"/>
          <w:sz w:val="22"/>
          <w:szCs w:val="22"/>
          <w:shd w:val="clear" w:color="auto" w:fill="FFFFFF"/>
        </w:rPr>
      </w:pPr>
    </w:p>
    <w:p w14:paraId="6D64C3E1" w14:textId="08D1CBB1" w:rsidR="00C515A7" w:rsidRPr="00D44E1A" w:rsidRDefault="005F3EAD">
      <w:pPr>
        <w:pStyle w:val="Standard1"/>
        <w:spacing w:line="360" w:lineRule="auto"/>
        <w:jc w:val="both"/>
        <w:rPr>
          <w:rFonts w:ascii="NewsGoth BT" w:eastAsia="NewsGoth BT" w:hAnsi="NewsGoth BT" w:cs="Arial"/>
          <w:sz w:val="22"/>
          <w:szCs w:val="22"/>
          <w:highlight w:val="white"/>
        </w:rPr>
      </w:pPr>
      <w:r w:rsidRPr="00D44E1A">
        <w:rPr>
          <w:rFonts w:ascii="NewsGoth BT" w:eastAsia="NewsGoth BT" w:hAnsi="NewsGoth BT" w:cs="Arial"/>
          <w:sz w:val="22"/>
          <w:szCs w:val="22"/>
          <w:shd w:val="clear" w:color="auto" w:fill="FFFFFF"/>
        </w:rPr>
        <w:t xml:space="preserve">Mit der mandantenfähigen Version des Cortado Corporate Server können Service Provider auf einem Server für jeden Unternehmenskunden einen separaten, strikt getrennten Bereich anlegen. Jeder Mandant erhält hierbei eine eigene SQL-Datenbank und eine eigene Anbindung an das </w:t>
      </w:r>
      <w:r w:rsidR="00A454B9">
        <w:rPr>
          <w:rFonts w:ascii="NewsGoth BT" w:eastAsia="NewsGoth BT" w:hAnsi="NewsGoth BT" w:cs="Arial"/>
          <w:sz w:val="22"/>
          <w:szCs w:val="22"/>
          <w:shd w:val="clear" w:color="auto" w:fill="FFFFFF"/>
        </w:rPr>
        <w:t xml:space="preserve">Microsoft </w:t>
      </w:r>
      <w:proofErr w:type="spellStart"/>
      <w:r w:rsidRPr="00D44E1A">
        <w:rPr>
          <w:rFonts w:ascii="NewsGoth BT" w:eastAsia="NewsGoth BT" w:hAnsi="NewsGoth BT" w:cs="Arial"/>
          <w:sz w:val="22"/>
          <w:szCs w:val="22"/>
          <w:shd w:val="clear" w:color="auto" w:fill="FFFFFF"/>
        </w:rPr>
        <w:t>Active</w:t>
      </w:r>
      <w:proofErr w:type="spellEnd"/>
      <w:r w:rsidRPr="00D44E1A">
        <w:rPr>
          <w:rFonts w:ascii="NewsGoth BT" w:eastAsia="NewsGoth BT" w:hAnsi="NewsGoth BT" w:cs="Arial"/>
          <w:sz w:val="22"/>
          <w:szCs w:val="22"/>
          <w:shd w:val="clear" w:color="auto" w:fill="FFFFFF"/>
        </w:rPr>
        <w:t xml:space="preserve"> Directory. </w:t>
      </w:r>
    </w:p>
    <w:p w14:paraId="4DBB7042" w14:textId="77777777" w:rsidR="00C515A7" w:rsidRPr="00D44E1A" w:rsidRDefault="00C515A7">
      <w:pPr>
        <w:pStyle w:val="Standard1"/>
        <w:spacing w:line="360" w:lineRule="auto"/>
        <w:jc w:val="both"/>
        <w:rPr>
          <w:rFonts w:ascii="NewsGoth BT" w:eastAsia="NewsGoth BT" w:hAnsi="NewsGoth BT" w:cs="Arial"/>
          <w:sz w:val="22"/>
          <w:szCs w:val="22"/>
          <w:shd w:val="clear" w:color="auto" w:fill="FFFFFF"/>
        </w:rPr>
      </w:pPr>
    </w:p>
    <w:p w14:paraId="2ACE6A38" w14:textId="77777777" w:rsidR="00C515A7" w:rsidRPr="00D44E1A" w:rsidRDefault="005F3EAD">
      <w:pPr>
        <w:pStyle w:val="Standard1"/>
        <w:spacing w:line="360" w:lineRule="auto"/>
        <w:jc w:val="both"/>
        <w:rPr>
          <w:rFonts w:ascii="NewsGoth BT" w:hAnsi="NewsGoth BT"/>
        </w:rPr>
      </w:pPr>
      <w:r w:rsidRPr="00D44E1A">
        <w:rPr>
          <w:rFonts w:ascii="NewsGoth BT" w:eastAsia="NewsGoth BT" w:hAnsi="NewsGoth BT" w:cs="Arial"/>
          <w:color w:val="000000"/>
          <w:sz w:val="22"/>
          <w:szCs w:val="22"/>
        </w:rPr>
        <w:t>„Mit unserem neuen Multi-</w:t>
      </w:r>
      <w:proofErr w:type="spellStart"/>
      <w:r w:rsidRPr="00D44E1A">
        <w:rPr>
          <w:rFonts w:ascii="NewsGoth BT" w:eastAsia="NewsGoth BT" w:hAnsi="NewsGoth BT" w:cs="Arial"/>
          <w:color w:val="000000"/>
          <w:sz w:val="22"/>
          <w:szCs w:val="22"/>
        </w:rPr>
        <w:t>Tenancy</w:t>
      </w:r>
      <w:proofErr w:type="spellEnd"/>
      <w:r w:rsidRPr="00D44E1A">
        <w:rPr>
          <w:rFonts w:ascii="NewsGoth BT" w:eastAsia="NewsGoth BT" w:hAnsi="NewsGoth BT" w:cs="Arial"/>
          <w:color w:val="000000"/>
          <w:sz w:val="22"/>
          <w:szCs w:val="22"/>
        </w:rPr>
        <w:t xml:space="preserve">-Feature in der aktuellen Version erfüllen wir einen Wunsch unserer Service-Provider-Kunden, die ihren Kunden Enterprise Mobility mit einem Höchstmaß an Sicherheit bei möglichst geringen Betriebskosten und wenig Verwaltungsaufwand bieten wollen“, so Armin Lungwitz, CIO der Cortado Mobile Solutions GmbH. „Das Feature ist aber auch ideal für Unternehmen, die gern einzelne Standorte oder Tochterunternehmen separat voneinander verwalten möchten.“ </w:t>
      </w:r>
    </w:p>
    <w:p w14:paraId="4BCDC2CE" w14:textId="77777777" w:rsidR="00C515A7" w:rsidRPr="00D44E1A" w:rsidRDefault="00C515A7">
      <w:pPr>
        <w:pStyle w:val="Standard1"/>
        <w:spacing w:line="360" w:lineRule="auto"/>
        <w:jc w:val="both"/>
        <w:rPr>
          <w:rFonts w:ascii="NewsGoth BT" w:eastAsia="NewsGoth BT" w:hAnsi="NewsGoth BT" w:cs="Arial"/>
          <w:color w:val="000000"/>
          <w:sz w:val="22"/>
          <w:szCs w:val="22"/>
        </w:rPr>
      </w:pPr>
    </w:p>
    <w:p w14:paraId="2FB73839" w14:textId="77777777" w:rsidR="00C515A7" w:rsidRPr="00D44E1A" w:rsidRDefault="005F3EAD">
      <w:pPr>
        <w:pStyle w:val="Standard1"/>
        <w:spacing w:line="360" w:lineRule="auto"/>
        <w:jc w:val="both"/>
        <w:rPr>
          <w:rFonts w:ascii="NewsGoth BT" w:hAnsi="NewsGoth BT"/>
        </w:rPr>
      </w:pPr>
      <w:r w:rsidRPr="00D44E1A">
        <w:rPr>
          <w:rFonts w:ascii="NewsGoth BT" w:eastAsia="NewsGoth BT" w:hAnsi="NewsGoth BT" w:cs="Arial"/>
          <w:color w:val="000000"/>
          <w:sz w:val="22"/>
          <w:szCs w:val="22"/>
        </w:rPr>
        <w:t>Weitere Informationen zum Multi-</w:t>
      </w:r>
      <w:proofErr w:type="spellStart"/>
      <w:r w:rsidRPr="00D44E1A">
        <w:rPr>
          <w:rFonts w:ascii="NewsGoth BT" w:eastAsia="NewsGoth BT" w:hAnsi="NewsGoth BT" w:cs="Arial"/>
          <w:color w:val="000000"/>
          <w:sz w:val="22"/>
          <w:szCs w:val="22"/>
        </w:rPr>
        <w:t>Tenancy</w:t>
      </w:r>
      <w:proofErr w:type="spellEnd"/>
      <w:r w:rsidRPr="00D44E1A">
        <w:rPr>
          <w:rFonts w:ascii="NewsGoth BT" w:eastAsia="NewsGoth BT" w:hAnsi="NewsGoth BT" w:cs="Arial"/>
          <w:color w:val="000000"/>
          <w:sz w:val="22"/>
          <w:szCs w:val="22"/>
        </w:rPr>
        <w:t xml:space="preserve">-Feature sowie eine kostenlose Demoversion sind zu finden unter: </w:t>
      </w:r>
      <w:hyperlink r:id="rId8">
        <w:r w:rsidRPr="00D44E1A">
          <w:rPr>
            <w:rStyle w:val="Internetverknpfung"/>
            <w:rFonts w:ascii="NewsGoth BT" w:hAnsi="NewsGoth BT" w:cs="Arial"/>
          </w:rPr>
          <w:t>https://www.cortado.com/en/tour/multitenancy/</w:t>
        </w:r>
      </w:hyperlink>
    </w:p>
    <w:p w14:paraId="22F49EF4" w14:textId="77777777" w:rsidR="00C515A7" w:rsidRPr="00D44E1A" w:rsidRDefault="00C515A7">
      <w:pPr>
        <w:pStyle w:val="Standard1"/>
        <w:spacing w:line="360" w:lineRule="auto"/>
        <w:jc w:val="both"/>
        <w:rPr>
          <w:rFonts w:ascii="NewsGoth BT" w:eastAsia="NewsGoth BT" w:hAnsi="NewsGoth BT" w:cs="Arial"/>
          <w:sz w:val="22"/>
          <w:szCs w:val="22"/>
        </w:rPr>
      </w:pPr>
    </w:p>
    <w:p w14:paraId="1D82AB9E" w14:textId="77777777" w:rsidR="00C515A7" w:rsidRPr="00D44E1A" w:rsidRDefault="005F3EAD">
      <w:pPr>
        <w:pStyle w:val="Standard1"/>
        <w:spacing w:line="360" w:lineRule="auto"/>
        <w:jc w:val="both"/>
        <w:rPr>
          <w:rFonts w:ascii="NewsGoth BT" w:hAnsi="NewsGoth BT"/>
        </w:rPr>
      </w:pPr>
      <w:r w:rsidRPr="00D44E1A">
        <w:rPr>
          <w:rFonts w:ascii="NewsGoth BT" w:eastAsia="NewsGoth BT" w:hAnsi="NewsGoth BT" w:cs="Arial"/>
          <w:sz w:val="22"/>
          <w:szCs w:val="22"/>
        </w:rPr>
        <w:t>Presseinformationen und –</w:t>
      </w:r>
      <w:proofErr w:type="spellStart"/>
      <w:r w:rsidRPr="00D44E1A">
        <w:rPr>
          <w:rFonts w:ascii="NewsGoth BT" w:eastAsia="NewsGoth BT" w:hAnsi="NewsGoth BT" w:cs="Arial"/>
          <w:sz w:val="22"/>
          <w:szCs w:val="22"/>
        </w:rPr>
        <w:t>fotos</w:t>
      </w:r>
      <w:proofErr w:type="spellEnd"/>
      <w:r w:rsidRPr="00D44E1A">
        <w:rPr>
          <w:rFonts w:ascii="NewsGoth BT" w:eastAsia="NewsGoth BT" w:hAnsi="NewsGoth BT" w:cs="Arial"/>
          <w:sz w:val="22"/>
          <w:szCs w:val="22"/>
        </w:rPr>
        <w:t xml:space="preserve"> sind zu finden unter: </w:t>
      </w:r>
      <w:hyperlink r:id="rId9">
        <w:r w:rsidRPr="00D44E1A">
          <w:rPr>
            <w:rStyle w:val="Internetverknpfung"/>
            <w:rFonts w:ascii="NewsGoth BT" w:eastAsia="NewsGoth BT" w:hAnsi="NewsGoth BT" w:cs="Arial"/>
            <w:sz w:val="22"/>
            <w:szCs w:val="22"/>
          </w:rPr>
          <w:t>https://press.cortado.com</w:t>
        </w:r>
      </w:hyperlink>
    </w:p>
    <w:p w14:paraId="38FE8FFC" w14:textId="77777777" w:rsidR="00C515A7" w:rsidRPr="00D44E1A" w:rsidRDefault="00C515A7">
      <w:pPr>
        <w:pStyle w:val="Standard1"/>
        <w:spacing w:line="360" w:lineRule="auto"/>
        <w:jc w:val="both"/>
        <w:rPr>
          <w:rFonts w:ascii="NewsGoth BT" w:eastAsia="NewsGoth BT" w:hAnsi="NewsGoth BT" w:cs="NewsGoth BT"/>
          <w:sz w:val="22"/>
          <w:szCs w:val="22"/>
        </w:rPr>
      </w:pPr>
    </w:p>
    <w:p w14:paraId="18E68A3F" w14:textId="77777777" w:rsidR="00C515A7" w:rsidRPr="00D44E1A" w:rsidRDefault="00C515A7">
      <w:pPr>
        <w:pStyle w:val="Standard1"/>
        <w:spacing w:line="360" w:lineRule="auto"/>
        <w:jc w:val="both"/>
        <w:rPr>
          <w:rFonts w:ascii="NewsGoth BT" w:eastAsia="NewsGoth BT" w:hAnsi="NewsGoth BT" w:cs="NewsGoth BT"/>
          <w:sz w:val="22"/>
          <w:szCs w:val="22"/>
        </w:rPr>
      </w:pPr>
    </w:p>
    <w:p w14:paraId="5F52423D" w14:textId="77777777" w:rsidR="00C515A7" w:rsidRPr="00D44E1A" w:rsidRDefault="005F3EAD">
      <w:pPr>
        <w:pStyle w:val="Standard1"/>
        <w:jc w:val="both"/>
        <w:rPr>
          <w:rFonts w:ascii="NewsGoth BT" w:eastAsia="NewsGoth BT" w:hAnsi="NewsGoth BT" w:cs="Arial"/>
          <w:b/>
          <w:sz w:val="18"/>
        </w:rPr>
      </w:pPr>
      <w:r w:rsidRPr="00D44E1A">
        <w:rPr>
          <w:rFonts w:ascii="NewsGoth BT" w:eastAsia="NewsGoth BT" w:hAnsi="NewsGoth BT" w:cs="Arial"/>
          <w:b/>
          <w:sz w:val="18"/>
        </w:rPr>
        <w:t>Cortado Mobile Solutions GmbH</w:t>
      </w:r>
    </w:p>
    <w:p w14:paraId="71C41691" w14:textId="77777777" w:rsidR="00C515A7" w:rsidRPr="00D44E1A" w:rsidRDefault="005F3EAD">
      <w:pPr>
        <w:pStyle w:val="Standard1"/>
        <w:jc w:val="both"/>
        <w:rPr>
          <w:rFonts w:ascii="NewsGoth BT" w:eastAsia="NewsGoth BT" w:hAnsi="NewsGoth BT" w:cs="Arial"/>
          <w:sz w:val="18"/>
        </w:rPr>
      </w:pPr>
      <w:r w:rsidRPr="00D44E1A">
        <w:rPr>
          <w:rFonts w:ascii="NewsGoth BT" w:eastAsia="NewsGoth BT" w:hAnsi="NewsGoth BT" w:cs="Arial"/>
          <w:sz w:val="18"/>
        </w:rPr>
        <w:t xml:space="preserve">Die Cortado Mobile Solutions GmbH, eine hundertprozentige Tochter der Cortado Holding AG, ist federführend bei allen operativen Geschäften rund um die Enterprise-Mobility-Lösung Cortado Corporate Server. Die in ihrer Art einzigartige Enterprise-Mobility-Lösung bietet die richtige Balance zwischen der Sicherheit für das Unternehmen, einer leichten Verwaltbarkeit durch die IT-Abteilung und der höchstmöglichen Flexibilität für die Nutzer. </w:t>
      </w:r>
    </w:p>
    <w:p w14:paraId="0AA2B4E9" w14:textId="77777777" w:rsidR="00C515A7" w:rsidRPr="00D44E1A" w:rsidRDefault="005F3EAD">
      <w:pPr>
        <w:pStyle w:val="Standard1"/>
        <w:jc w:val="both"/>
        <w:rPr>
          <w:rFonts w:ascii="NewsGoth BT" w:eastAsia="NewsGoth BT" w:hAnsi="NewsGoth BT" w:cs="Arial"/>
          <w:sz w:val="18"/>
        </w:rPr>
      </w:pPr>
      <w:r w:rsidRPr="00D44E1A">
        <w:rPr>
          <w:rFonts w:ascii="NewsGoth BT" w:eastAsia="NewsGoth BT" w:hAnsi="NewsGoth BT" w:cs="Arial"/>
          <w:sz w:val="18"/>
        </w:rPr>
        <w:t>Die On-</w:t>
      </w:r>
      <w:proofErr w:type="spellStart"/>
      <w:r w:rsidRPr="00D44E1A">
        <w:rPr>
          <w:rFonts w:ascii="NewsGoth BT" w:eastAsia="NewsGoth BT" w:hAnsi="NewsGoth BT" w:cs="Arial"/>
          <w:sz w:val="18"/>
        </w:rPr>
        <w:t>Premises</w:t>
      </w:r>
      <w:proofErr w:type="spellEnd"/>
      <w:r w:rsidRPr="00D44E1A">
        <w:rPr>
          <w:rFonts w:ascii="NewsGoth BT" w:eastAsia="NewsGoth BT" w:hAnsi="NewsGoth BT" w:cs="Arial"/>
          <w:sz w:val="18"/>
        </w:rPr>
        <w:t xml:space="preserve">-Software beinhaltet hierfür alle Disziplinen der Unternehmensmobilität, also Mobile Device Management, Mobile </w:t>
      </w:r>
      <w:proofErr w:type="spellStart"/>
      <w:r w:rsidRPr="00D44E1A">
        <w:rPr>
          <w:rFonts w:ascii="NewsGoth BT" w:eastAsia="NewsGoth BT" w:hAnsi="NewsGoth BT" w:cs="Arial"/>
          <w:sz w:val="18"/>
        </w:rPr>
        <w:t>Application</w:t>
      </w:r>
      <w:proofErr w:type="spellEnd"/>
      <w:r w:rsidRPr="00D44E1A">
        <w:rPr>
          <w:rFonts w:ascii="NewsGoth BT" w:eastAsia="NewsGoth BT" w:hAnsi="NewsGoth BT" w:cs="Arial"/>
          <w:sz w:val="18"/>
        </w:rPr>
        <w:t xml:space="preserve"> Management und Mobile Content Management, und lässt sich komplett in das Windows-Backend integrieren. So arbeiten Administratoren weiterhin mit den ihnen bekannten Systemen, </w:t>
      </w:r>
      <w:proofErr w:type="spellStart"/>
      <w:r w:rsidRPr="00D44E1A">
        <w:rPr>
          <w:rFonts w:ascii="NewsGoth BT" w:eastAsia="NewsGoth BT" w:hAnsi="NewsGoth BT" w:cs="Arial"/>
          <w:sz w:val="18"/>
        </w:rPr>
        <w:t>Active</w:t>
      </w:r>
      <w:proofErr w:type="spellEnd"/>
      <w:r w:rsidRPr="00D44E1A">
        <w:rPr>
          <w:rFonts w:ascii="NewsGoth BT" w:eastAsia="NewsGoth BT" w:hAnsi="NewsGoth BT" w:cs="Arial"/>
          <w:sz w:val="18"/>
        </w:rPr>
        <w:t xml:space="preserve">-Directory-Gruppen und Windows-Rechten, und Nutzer können mit ihren mobilen Geräten auf Netzwerklaufwerke, SharePoint und </w:t>
      </w:r>
      <w:proofErr w:type="spellStart"/>
      <w:r w:rsidRPr="00D44E1A">
        <w:rPr>
          <w:rFonts w:ascii="NewsGoth BT" w:eastAsia="NewsGoth BT" w:hAnsi="NewsGoth BT" w:cs="Arial"/>
          <w:sz w:val="18"/>
        </w:rPr>
        <w:t>Intranetseiten</w:t>
      </w:r>
      <w:proofErr w:type="spellEnd"/>
      <w:r w:rsidRPr="00D44E1A">
        <w:rPr>
          <w:rFonts w:ascii="NewsGoth BT" w:eastAsia="NewsGoth BT" w:hAnsi="NewsGoth BT" w:cs="Arial"/>
          <w:sz w:val="18"/>
        </w:rPr>
        <w:t xml:space="preserve"> zugreifen. </w:t>
      </w:r>
    </w:p>
    <w:p w14:paraId="1F03086B" w14:textId="77777777" w:rsidR="00C515A7" w:rsidRPr="00D44E1A" w:rsidRDefault="005F3EAD">
      <w:pPr>
        <w:pStyle w:val="Standard1"/>
        <w:jc w:val="both"/>
        <w:rPr>
          <w:rFonts w:ascii="NewsGoth BT" w:eastAsia="NewsGoth BT" w:hAnsi="NewsGoth BT" w:cs="Arial"/>
          <w:sz w:val="18"/>
          <w:highlight w:val="white"/>
        </w:rPr>
      </w:pPr>
      <w:r w:rsidRPr="00D44E1A">
        <w:rPr>
          <w:rFonts w:ascii="NewsGoth BT" w:eastAsia="NewsGoth BT" w:hAnsi="NewsGoth BT" w:cs="Arial"/>
          <w:sz w:val="18"/>
          <w:shd w:val="clear" w:color="auto" w:fill="FFFFFF"/>
        </w:rPr>
        <w:t xml:space="preserve">Cortado Mobile Solutions GmbH folgt der Philosophie, dass natives Arbeiten die höchste Nutzerakzeptanz mit sich bringt. So unterstützt </w:t>
      </w:r>
      <w:proofErr w:type="spellStart"/>
      <w:r w:rsidRPr="00D44E1A">
        <w:rPr>
          <w:rFonts w:ascii="NewsGoth BT" w:eastAsia="NewsGoth BT" w:hAnsi="NewsGoth BT" w:cs="Arial"/>
          <w:sz w:val="18"/>
          <w:shd w:val="clear" w:color="auto" w:fill="FFFFFF"/>
        </w:rPr>
        <w:t>Cortados</w:t>
      </w:r>
      <w:proofErr w:type="spellEnd"/>
      <w:r w:rsidRPr="00D44E1A">
        <w:rPr>
          <w:rFonts w:ascii="NewsGoth BT" w:eastAsia="NewsGoth BT" w:hAnsi="NewsGoth BT" w:cs="Arial"/>
          <w:sz w:val="18"/>
          <w:shd w:val="clear" w:color="auto" w:fill="FFFFFF"/>
        </w:rPr>
        <w:t xml:space="preserve"> Enterprise-Mobility-Lösung natives App Management und setzt auch im File-Sharing-Bereich nicht auf separat gestaltete Storages, sondern ermöglicht die direkte Anbindung an die Unternehmenslaufwerke. Das Ergebnis ist eine erhebliche Produktivitätssteigerung mobiler Mitarbeiter, die verbesserte Zusammenarbeit in Teams sowie die komfortable Verwaltung seitens der IT-Abteilung. </w:t>
      </w:r>
    </w:p>
    <w:p w14:paraId="5266A612" w14:textId="77777777" w:rsidR="00C515A7" w:rsidRPr="00D44E1A" w:rsidRDefault="00C515A7">
      <w:pPr>
        <w:pStyle w:val="Standard1"/>
        <w:jc w:val="both"/>
        <w:rPr>
          <w:rFonts w:ascii="NewsGoth BT" w:eastAsia="NewsGoth BT" w:hAnsi="NewsGoth BT" w:cs="Arial"/>
          <w:sz w:val="18"/>
          <w:shd w:val="clear" w:color="auto" w:fill="FFFFFF"/>
        </w:rPr>
      </w:pPr>
    </w:p>
    <w:p w14:paraId="46FDD907" w14:textId="77777777" w:rsidR="00C515A7" w:rsidRPr="00D44E1A" w:rsidRDefault="005F3EAD">
      <w:pPr>
        <w:pStyle w:val="Standard1"/>
        <w:jc w:val="both"/>
        <w:rPr>
          <w:rFonts w:ascii="NewsGoth BT" w:eastAsia="NewsGoth BT" w:hAnsi="NewsGoth BT" w:cs="Arial"/>
          <w:sz w:val="18"/>
          <w:highlight w:val="white"/>
        </w:rPr>
      </w:pPr>
      <w:r w:rsidRPr="00D44E1A">
        <w:rPr>
          <w:rFonts w:ascii="NewsGoth BT" w:eastAsia="NewsGoth BT" w:hAnsi="NewsGoth BT" w:cs="Arial"/>
          <w:sz w:val="18"/>
          <w:shd w:val="clear" w:color="auto" w:fill="FFFFFF"/>
        </w:rPr>
        <w:t xml:space="preserve">Entwickelt und getestet wird </w:t>
      </w:r>
      <w:proofErr w:type="spellStart"/>
      <w:r w:rsidRPr="00D44E1A">
        <w:rPr>
          <w:rFonts w:ascii="NewsGoth BT" w:eastAsia="NewsGoth BT" w:hAnsi="NewsGoth BT" w:cs="Arial"/>
          <w:sz w:val="18"/>
          <w:shd w:val="clear" w:color="auto" w:fill="FFFFFF"/>
        </w:rPr>
        <w:t>Cortados</w:t>
      </w:r>
      <w:proofErr w:type="spellEnd"/>
      <w:r w:rsidRPr="00D44E1A">
        <w:rPr>
          <w:rFonts w:ascii="NewsGoth BT" w:eastAsia="NewsGoth BT" w:hAnsi="NewsGoth BT" w:cs="Arial"/>
          <w:sz w:val="18"/>
          <w:shd w:val="clear" w:color="auto" w:fill="FFFFFF"/>
        </w:rPr>
        <w:t xml:space="preserve"> Enterprise-Mobility-Lösung am Stammsitz in Berlin. Für Präsenz und Betreuung der Kunden vor Ort sorgen neben den hochqualifizierten Consultants am Standort Berlin auch Experten in den Niederlassungen in den USA, UK, Australien und Japan sowie ein geschultes, weltweites Netz von </w:t>
      </w:r>
      <w:proofErr w:type="spellStart"/>
      <w:r w:rsidRPr="00D44E1A">
        <w:rPr>
          <w:rFonts w:ascii="NewsGoth BT" w:eastAsia="NewsGoth BT" w:hAnsi="NewsGoth BT" w:cs="Arial"/>
          <w:sz w:val="18"/>
          <w:shd w:val="clear" w:color="auto" w:fill="FFFFFF"/>
        </w:rPr>
        <w:t>Channelpartnern</w:t>
      </w:r>
      <w:proofErr w:type="spellEnd"/>
      <w:r w:rsidRPr="00D44E1A">
        <w:rPr>
          <w:rFonts w:ascii="NewsGoth BT" w:eastAsia="NewsGoth BT" w:hAnsi="NewsGoth BT" w:cs="Arial"/>
          <w:sz w:val="18"/>
          <w:shd w:val="clear" w:color="auto" w:fill="FFFFFF"/>
        </w:rPr>
        <w:t xml:space="preserve">. </w:t>
      </w:r>
    </w:p>
    <w:p w14:paraId="137BCF3E" w14:textId="77777777" w:rsidR="00C515A7" w:rsidRPr="00D44E1A" w:rsidRDefault="00C515A7">
      <w:pPr>
        <w:pStyle w:val="Standard1"/>
        <w:jc w:val="both"/>
        <w:rPr>
          <w:rFonts w:ascii="NewsGoth BT" w:eastAsia="NewsGoth BT" w:hAnsi="NewsGoth BT" w:cs="Arial"/>
          <w:sz w:val="18"/>
          <w:shd w:val="clear" w:color="auto" w:fill="FFFFFF"/>
        </w:rPr>
      </w:pPr>
    </w:p>
    <w:p w14:paraId="0FCA2E01" w14:textId="77777777" w:rsidR="00C515A7" w:rsidRPr="00D44E1A" w:rsidRDefault="005F3EAD">
      <w:pPr>
        <w:pStyle w:val="Standard1"/>
        <w:jc w:val="both"/>
        <w:rPr>
          <w:rFonts w:ascii="NewsGoth BT" w:eastAsia="NewsGoth BT" w:hAnsi="NewsGoth BT" w:cs="Arial"/>
          <w:color w:val="000000"/>
          <w:sz w:val="18"/>
        </w:rPr>
      </w:pPr>
      <w:r w:rsidRPr="00D44E1A">
        <w:rPr>
          <w:rFonts w:ascii="NewsGoth BT" w:eastAsia="NewsGoth BT" w:hAnsi="NewsGoth BT" w:cs="Arial"/>
          <w:color w:val="000000"/>
          <w:sz w:val="18"/>
        </w:rPr>
        <w:t>Ansprechpartnerin für die Presse:</w:t>
      </w:r>
    </w:p>
    <w:p w14:paraId="5A53A3D8" w14:textId="77777777" w:rsidR="00C515A7" w:rsidRPr="00D44E1A" w:rsidRDefault="005F3EAD">
      <w:pPr>
        <w:pStyle w:val="Standard1"/>
        <w:jc w:val="both"/>
        <w:rPr>
          <w:rFonts w:ascii="NewsGoth BT" w:eastAsia="NewsGoth BT" w:hAnsi="NewsGoth BT" w:cs="Arial"/>
          <w:color w:val="000000"/>
          <w:sz w:val="18"/>
        </w:rPr>
      </w:pPr>
      <w:r w:rsidRPr="00D44E1A">
        <w:rPr>
          <w:rFonts w:ascii="NewsGoth BT" w:eastAsia="NewsGoth BT" w:hAnsi="NewsGoth BT" w:cs="Arial"/>
          <w:color w:val="000000"/>
          <w:sz w:val="18"/>
        </w:rPr>
        <w:t>Cortado Holding AG, Silke Kluckert, Public Relations Manager</w:t>
      </w:r>
    </w:p>
    <w:p w14:paraId="55C17A3F" w14:textId="77777777" w:rsidR="00C515A7" w:rsidRPr="00D44E1A" w:rsidRDefault="005F3EAD">
      <w:pPr>
        <w:pStyle w:val="Standard1"/>
        <w:jc w:val="both"/>
        <w:rPr>
          <w:rFonts w:ascii="NewsGoth BT" w:eastAsia="NewsGoth BT" w:hAnsi="NewsGoth BT" w:cs="Arial"/>
          <w:color w:val="000000"/>
          <w:sz w:val="18"/>
        </w:rPr>
      </w:pPr>
      <w:r w:rsidRPr="00D44E1A">
        <w:rPr>
          <w:rFonts w:ascii="NewsGoth BT" w:eastAsia="NewsGoth BT" w:hAnsi="NewsGoth BT" w:cs="Arial"/>
          <w:color w:val="000000"/>
          <w:sz w:val="18"/>
        </w:rPr>
        <w:t>Tel.: +49.30.39 49 3166, Fax: +49.30.394931-99</w:t>
      </w:r>
    </w:p>
    <w:p w14:paraId="7A7BA87C" w14:textId="77777777" w:rsidR="00C515A7" w:rsidRPr="00D44E1A" w:rsidRDefault="005F3EAD">
      <w:pPr>
        <w:pStyle w:val="Standard1"/>
        <w:jc w:val="both"/>
        <w:rPr>
          <w:rFonts w:ascii="NewsGoth BT" w:hAnsi="NewsGoth BT"/>
        </w:rPr>
      </w:pPr>
      <w:r w:rsidRPr="00D44E1A">
        <w:rPr>
          <w:rFonts w:ascii="NewsGoth BT" w:eastAsia="NewsGoth BT" w:hAnsi="NewsGoth BT" w:cs="Arial"/>
          <w:color w:val="000000"/>
          <w:sz w:val="18"/>
        </w:rPr>
        <w:t xml:space="preserve">E-Mail: </w:t>
      </w:r>
      <w:hyperlink r:id="rId10">
        <w:r w:rsidRPr="00D44E1A">
          <w:rPr>
            <w:rStyle w:val="Internetverknpfung"/>
            <w:rFonts w:ascii="NewsGoth BT" w:eastAsia="NewsGoth BT" w:hAnsi="NewsGoth BT" w:cs="Arial"/>
            <w:color w:val="000000"/>
            <w:sz w:val="18"/>
          </w:rPr>
          <w:t>press@cortado.com</w:t>
        </w:r>
      </w:hyperlink>
      <w:r w:rsidRPr="00D44E1A">
        <w:rPr>
          <w:rFonts w:ascii="NewsGoth BT" w:eastAsia="NewsGoth BT" w:hAnsi="NewsGoth BT" w:cs="Arial"/>
          <w:color w:val="000000"/>
          <w:sz w:val="18"/>
        </w:rPr>
        <w:t xml:space="preserve">, </w:t>
      </w:r>
      <w:hyperlink r:id="rId11">
        <w:r w:rsidRPr="00D44E1A">
          <w:rPr>
            <w:rStyle w:val="Internetverknpfung"/>
            <w:rFonts w:ascii="NewsGoth BT" w:eastAsia="NewsGoth BT" w:hAnsi="NewsGoth BT" w:cs="Arial"/>
            <w:color w:val="0000FF"/>
            <w:sz w:val="18"/>
          </w:rPr>
          <w:t>http://corporateserver.cortado.com/de-de/</w:t>
        </w:r>
      </w:hyperlink>
      <w:bookmarkStart w:id="1" w:name="OLE_LINK1"/>
      <w:bookmarkEnd w:id="1"/>
      <w:r w:rsidRPr="00D44E1A">
        <w:rPr>
          <w:rFonts w:ascii="NewsGoth BT" w:eastAsia="NewsGoth BT" w:hAnsi="NewsGoth BT" w:cs="NewsGoth BT"/>
          <w:color w:val="000000"/>
          <w:sz w:val="18"/>
        </w:rPr>
        <w:t xml:space="preserve"> </w:t>
      </w:r>
    </w:p>
    <w:p w14:paraId="74FBA8EF" w14:textId="77777777" w:rsidR="00C515A7" w:rsidRPr="00D44E1A" w:rsidRDefault="00C515A7">
      <w:pPr>
        <w:pStyle w:val="Body"/>
        <w:jc w:val="both"/>
        <w:rPr>
          <w:rFonts w:ascii="NewsGoth BT" w:hAnsi="NewsGoth BT"/>
        </w:rPr>
      </w:pPr>
    </w:p>
    <w:sectPr w:rsidR="00C515A7" w:rsidRPr="00D44E1A">
      <w:headerReference w:type="default" r:id="rId12"/>
      <w:pgSz w:w="11906" w:h="16838"/>
      <w:pgMar w:top="2268" w:right="1700" w:bottom="1134" w:left="1701" w:header="720" w:footer="0" w:gutter="0"/>
      <w:cols w:space="720"/>
      <w:formProt w:val="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5D621F" w14:textId="77777777" w:rsidR="007C532F" w:rsidRDefault="005F3EAD">
      <w:r>
        <w:separator/>
      </w:r>
    </w:p>
  </w:endnote>
  <w:endnote w:type="continuationSeparator" w:id="0">
    <w:p w14:paraId="36B2E5FC" w14:textId="77777777" w:rsidR="007C532F" w:rsidRDefault="005F3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00"/>
    <w:family w:val="roman"/>
    <w:pitch w:val="variable"/>
  </w:font>
  <w:font w:name="Mangal">
    <w:altName w:val="Cambria Math"/>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News Gothic BT">
    <w:panose1 w:val="020B0503030503020204"/>
    <w:charset w:val="00"/>
    <w:family w:val="swiss"/>
    <w:notTrueType/>
    <w:pitch w:val="variable"/>
    <w:sig w:usb0="800002EF" w:usb1="5000604A" w:usb2="00000000" w:usb3="00000000" w:csb0="00000097" w:csb1="00000000"/>
  </w:font>
  <w:font w:name="News Gothic Bd BT">
    <w:panose1 w:val="020B0703030503020204"/>
    <w:charset w:val="00"/>
    <w:family w:val="swiss"/>
    <w:notTrueType/>
    <w:pitch w:val="variable"/>
    <w:sig w:usb0="800002EF" w:usb1="5000604A" w:usb2="00000000" w:usb3="00000000" w:csb0="00000097"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Liberation Sans">
    <w:altName w:val="Arial"/>
    <w:charset w:val="00"/>
    <w:family w:val="swiss"/>
    <w:pitch w:val="variable"/>
  </w:font>
  <w:font w:name="Microsoft YaHei">
    <w:panose1 w:val="020B0503020204020204"/>
    <w:charset w:val="86"/>
    <w:family w:val="swiss"/>
    <w:pitch w:val="variable"/>
    <w:sig w:usb0="80000287" w:usb1="28CF3C52" w:usb2="00000016" w:usb3="00000000" w:csb0="0004001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Raleway">
    <w:panose1 w:val="020B0003030101060003"/>
    <w:charset w:val="00"/>
    <w:family w:val="swiss"/>
    <w:pitch w:val="variable"/>
    <w:sig w:usb0="A00000BF" w:usb1="5000005B" w:usb2="00000000" w:usb3="00000000" w:csb0="00000093" w:csb1="00000000"/>
  </w:font>
  <w:font w:name="NewsGoth BT">
    <w:altName w:val="Andale Mono"/>
    <w:panose1 w:val="020B0503020203020204"/>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9D477A" w14:textId="77777777" w:rsidR="007C532F" w:rsidRDefault="005F3EAD">
      <w:r>
        <w:separator/>
      </w:r>
    </w:p>
  </w:footnote>
  <w:footnote w:type="continuationSeparator" w:id="0">
    <w:p w14:paraId="0D61E613" w14:textId="77777777" w:rsidR="007C532F" w:rsidRDefault="005F3E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4B608E" w14:textId="77777777" w:rsidR="00C515A7" w:rsidRDefault="005F3EAD">
    <w:pPr>
      <w:pStyle w:val="Header"/>
      <w:tabs>
        <w:tab w:val="right" w:pos="8479"/>
      </w:tabs>
      <w:rPr>
        <w:rFonts w:hint="eastAsia"/>
      </w:rPr>
    </w:pPr>
    <w:r>
      <w:rPr>
        <w:noProof/>
        <w:lang w:val="en-US" w:eastAsia="en-US" w:bidi="ar-SA"/>
      </w:rPr>
      <w:drawing>
        <wp:inline distT="0" distB="0" distL="0" distR="0" wp14:anchorId="04007CE6" wp14:editId="21C429EC">
          <wp:extent cx="1975485" cy="525780"/>
          <wp:effectExtent l="0" t="0" r="0" b="0"/>
          <wp:docPr id="3"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fficeArt object"/>
                  <pic:cNvPicPr>
                    <a:picLocks noChangeAspect="1" noChangeArrowheads="1"/>
                  </pic:cNvPicPr>
                </pic:nvPicPr>
                <pic:blipFill>
                  <a:blip r:embed="rId1"/>
                  <a:stretch>
                    <a:fillRect/>
                  </a:stretch>
                </pic:blipFill>
                <pic:spPr bwMode="auto">
                  <a:xfrm>
                    <a:off x="0" y="0"/>
                    <a:ext cx="1975485" cy="525780"/>
                  </a:xfrm>
                  <a:prstGeom prst="rect">
                    <a:avLst/>
                  </a:prstGeom>
                </pic:spPr>
              </pic:pic>
            </a:graphicData>
          </a:graphic>
        </wp:inline>
      </w:drawing>
    </w:r>
    <w:r>
      <w:rPr>
        <w:noProof/>
        <w:lang w:val="en-US" w:eastAsia="en-US" w:bidi="ar-SA"/>
      </w:rPr>
      <mc:AlternateContent>
        <mc:Choice Requires="wps">
          <w:drawing>
            <wp:anchor distT="152400" distB="152400" distL="152400" distR="152400" simplePos="0" relativeHeight="3" behindDoc="1" locked="0" layoutInCell="1" allowOverlap="1" wp14:anchorId="7D88F635" wp14:editId="0A5A474B">
              <wp:simplePos x="0" y="0"/>
              <wp:positionH relativeFrom="page">
                <wp:posOffset>3355340</wp:posOffset>
              </wp:positionH>
              <wp:positionV relativeFrom="page">
                <wp:posOffset>426085</wp:posOffset>
              </wp:positionV>
              <wp:extent cx="3552190" cy="595630"/>
              <wp:effectExtent l="0" t="0" r="0" b="0"/>
              <wp:wrapNone/>
              <wp:docPr id="1" name="officeArt object"/>
              <wp:cNvGraphicFramePr/>
              <a:graphic xmlns:a="http://schemas.openxmlformats.org/drawingml/2006/main">
                <a:graphicData uri="http://schemas.microsoft.com/office/word/2010/wordprocessingShape">
                  <wps:wsp>
                    <wps:cNvSpPr/>
                    <wps:spPr>
                      <a:xfrm>
                        <a:off x="0" y="0"/>
                        <a:ext cx="3551400" cy="595080"/>
                      </a:xfrm>
                      <a:prstGeom prst="rect">
                        <a:avLst/>
                      </a:prstGeom>
                      <a:solidFill>
                        <a:srgbClr val="FFFFFF"/>
                      </a:solidFill>
                      <a:ln w="1260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officeArt object" fillcolor="white" stroked="f" style="position:absolute;margin-left:264.2pt;margin-top:33.55pt;width:279.6pt;height:46.8pt;mso-position-horizontal-relative:page;mso-position-vertical-relative:page" wp14:anchorId="7F6F698F">
              <w10:wrap type="none"/>
              <v:fill o:detectmouseclick="t" type="solid" color2="black"/>
              <v:stroke color="#3465a4" weight="12600" joinstyle="miter" endcap="flat"/>
            </v:rect>
          </w:pict>
        </mc:Fallback>
      </mc:AlternateContent>
    </w:r>
    <w:r>
      <w:rPr>
        <w:noProof/>
        <w:lang w:val="en-US" w:eastAsia="en-US" w:bidi="ar-SA"/>
      </w:rPr>
      <mc:AlternateContent>
        <mc:Choice Requires="wpg">
          <w:drawing>
            <wp:anchor distT="152400" distB="152400" distL="152400" distR="152400" simplePos="0" relativeHeight="5" behindDoc="1" locked="0" layoutInCell="1" allowOverlap="1" wp14:anchorId="446DBB6C" wp14:editId="40BBFA65">
              <wp:simplePos x="0" y="0"/>
              <wp:positionH relativeFrom="page">
                <wp:posOffset>4362450</wp:posOffset>
              </wp:positionH>
              <wp:positionV relativeFrom="page">
                <wp:posOffset>596900</wp:posOffset>
              </wp:positionV>
              <wp:extent cx="2240280" cy="427990"/>
              <wp:effectExtent l="0" t="0" r="0" b="0"/>
              <wp:wrapNone/>
              <wp:docPr id="2" name="officeArt object"/>
              <wp:cNvGraphicFramePr/>
              <a:graphic xmlns:a="http://schemas.openxmlformats.org/drawingml/2006/main">
                <a:graphicData uri="http://schemas.microsoft.com/office/word/2010/wordprocessingGroup">
                  <wpg:wgp>
                    <wpg:cNvGrpSpPr/>
                    <wpg:grpSpPr>
                      <a:xfrm>
                        <a:off x="0" y="0"/>
                        <a:ext cx="2239560" cy="427320"/>
                        <a:chOff x="0" y="0"/>
                        <a:chExt cx="0" cy="0"/>
                      </a:xfrm>
                    </wpg:grpSpPr>
                    <wps:wsp>
                      <wps:cNvPr id="4" name="Rechteck 4"/>
                      <wps:cNvSpPr/>
                      <wps:spPr>
                        <a:xfrm>
                          <a:off x="0" y="0"/>
                          <a:ext cx="2239560" cy="427320"/>
                        </a:xfrm>
                        <a:prstGeom prst="rect">
                          <a:avLst/>
                        </a:prstGeom>
                        <a:solidFill>
                          <a:srgbClr val="FFFFFF"/>
                        </a:solidFill>
                        <a:ln w="12600">
                          <a:noFill/>
                        </a:ln>
                      </wps:spPr>
                      <wps:style>
                        <a:lnRef idx="0">
                          <a:scrgbClr r="0" g="0" b="0"/>
                        </a:lnRef>
                        <a:fillRef idx="0">
                          <a:scrgbClr r="0" g="0" b="0"/>
                        </a:fillRef>
                        <a:effectRef idx="0">
                          <a:scrgbClr r="0" g="0" b="0"/>
                        </a:effectRef>
                        <a:fontRef idx="minor"/>
                      </wps:style>
                      <wps:bodyPr/>
                    </wps:wsp>
                    <wps:wsp>
                      <wps:cNvPr id="5" name="Rechteck 5"/>
                      <wps:cNvSpPr/>
                      <wps:spPr>
                        <a:xfrm>
                          <a:off x="0" y="0"/>
                          <a:ext cx="2239560" cy="427320"/>
                        </a:xfrm>
                        <a:prstGeom prst="rect">
                          <a:avLst/>
                        </a:prstGeom>
                        <a:noFill/>
                        <a:ln w="12600">
                          <a:noFill/>
                        </a:ln>
                      </wps:spPr>
                      <wps:style>
                        <a:lnRef idx="0">
                          <a:scrgbClr r="0" g="0" b="0"/>
                        </a:lnRef>
                        <a:fillRef idx="0">
                          <a:scrgbClr r="0" g="0" b="0"/>
                        </a:fillRef>
                        <a:effectRef idx="0">
                          <a:scrgbClr r="0" g="0" b="0"/>
                        </a:effectRef>
                        <a:fontRef idx="minor"/>
                      </wps:style>
                      <wps:txbx>
                        <w:txbxContent>
                          <w:p w14:paraId="0681DE92" w14:textId="77777777" w:rsidR="00C515A7" w:rsidRDefault="005F3EAD">
                            <w:pPr>
                              <w:overflowPunct w:val="0"/>
                              <w:jc w:val="right"/>
                            </w:pPr>
                            <w:proofErr w:type="spellStart"/>
                            <w:r>
                              <w:rPr>
                                <w:rFonts w:ascii="NewsGoth BT" w:eastAsia="NewsGoth BT" w:hAnsi="NewsGoth BT" w:cs="NewsGoth BT"/>
                                <w:color w:val="808080"/>
                                <w:sz w:val="36"/>
                                <w:szCs w:val="36"/>
                              </w:rPr>
                              <w:t>Presseinformation</w:t>
                            </w:r>
                            <w:proofErr w:type="spellEnd"/>
                            <w:r>
                              <w:rPr>
                                <w:rFonts w:ascii="NewsGoth BT" w:eastAsia="NewsGoth BT" w:hAnsi="NewsGoth BT" w:cs="NewsGoth BT"/>
                                <w:color w:val="808080"/>
                                <w:sz w:val="36"/>
                                <w:szCs w:val="36"/>
                              </w:rPr>
                              <w:t xml:space="preserve"> </w:t>
                            </w:r>
                          </w:p>
                        </w:txbxContent>
                      </wps:txbx>
                      <wps:bodyPr lIns="45720" rIns="45720">
                        <a:noAutofit/>
                      </wps:bodyPr>
                    </wps:wsp>
                  </wpg:wgp>
                </a:graphicData>
              </a:graphic>
            </wp:anchor>
          </w:drawing>
        </mc:Choice>
        <mc:Fallback>
          <w:pict>
            <v:group id="shape_0" alt="officeArt object" style="position:absolute;margin-left:343.5pt;margin-top:47pt;width:176.35pt;height:33.65pt" coordorigin="6870,940" coordsize="3527,673">
              <v:rect id="shape_0" ID="Shape 1073741827" fillcolor="white" stroked="f" style="position:absolute;left:6870;top:940;width:3526;height:672;mso-position-horizontal-relative:page;mso-position-vertical-relative:page">
                <w10:wrap type="none"/>
                <v:fill o:detectmouseclick="t" type="solid" color2="black"/>
                <v:stroke color="#3465a4" weight="12600" joinstyle="miter" endcap="flat"/>
              </v:rect>
              <v:rect id="shape_0" ID="Shape 1073741828" stroked="f" style="position:absolute;left:6870;top:940;width:3526;height:672;mso-position-horizontal-relative:page;mso-position-vertical-relative:page">
                <v:textbox>
                  <w:txbxContent>
                    <w:p>
                      <w:pPr>
                        <w:overflowPunct w:val="false"/>
                        <w:spacing w:before="0" w:after="0" w:lineRule="auto" w:line="240"/>
                        <w:jc w:val="right"/>
                        <w:rPr/>
                      </w:pPr>
                      <w:r>
                        <w:rPr>
                          <w:sz w:val="36"/>
                          <w:b w:val="false"/>
                          <w:u w:val="none"/>
                          <w:dstrike w:val="false"/>
                          <w:strike w:val="false"/>
                          <w:i w:val="false"/>
                          <w:vertAlign w:val="baseline"/>
                          <w:position w:val="0"/>
                          <w:spacing w:val="0"/>
                          <w:szCs w:val="36"/>
                          <w:bCs w:val="false"/>
                          <w:iCs w:val="false"/>
                          <w:smallCaps w:val="false"/>
                          <w:caps w:val="false"/>
                          <w:rFonts w:ascii="NewsGoth BT" w:hAnsi="NewsGoth BT" w:eastAsia="NewsGoth BT" w:cs="NewsGoth BT"/>
                          <w:color w:val="808080"/>
                          <w:lang w:val="en-US" w:eastAsia="en-US" w:bidi="ar-SA"/>
                        </w:rPr>
                        <w:t xml:space="preserve">Presseinformation </w:t>
                      </w:r>
                    </w:p>
                  </w:txbxContent>
                </v:textbox>
                <w10:wrap type="square"/>
                <v:fill o:detectmouseclick="t" on="false"/>
                <v:stroke color="#3465a4" weight="12600" joinstyle="miter" endcap="flat"/>
              </v:rect>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9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5A7"/>
    <w:rsid w:val="0022219B"/>
    <w:rsid w:val="005F3EAD"/>
    <w:rsid w:val="00615AE3"/>
    <w:rsid w:val="0071234A"/>
    <w:rsid w:val="007C532F"/>
    <w:rsid w:val="00A454B9"/>
    <w:rsid w:val="00AC33F6"/>
    <w:rsid w:val="00C515A7"/>
    <w:rsid w:val="00C92177"/>
    <w:rsid w:val="00D44E1A"/>
    <w:rsid w:val="00D57B00"/>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AACB3"/>
  <w15:docId w15:val="{EFF12481-0083-4304-BE18-526A6FC16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Standard1"/>
    <w:link w:val="Heading3Char"/>
    <w:qFormat/>
    <w:pPr>
      <w:keepNext/>
      <w:widowControl/>
      <w:jc w:val="both"/>
      <w:outlineLvl w:val="2"/>
    </w:pPr>
    <w:rPr>
      <w:rFonts w:eastAsia="Times New Roman"/>
      <w:b/>
      <w:bCs/>
      <w:color w:val="00000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1">
    <w:name w:val="Standard1"/>
    <w:qFormat/>
    <w:rsid w:val="008347BB"/>
    <w:pPr>
      <w:widowControl w:val="0"/>
      <w:suppressAutoHyphens/>
      <w:textAlignment w:val="baseline"/>
    </w:pPr>
    <w:rPr>
      <w:rFonts w:ascii="Liberation Serif" w:eastAsia="SimSun" w:hAnsi="Liberation Serif" w:cs="Mangal"/>
      <w:sz w:val="24"/>
      <w:szCs w:val="24"/>
      <w:lang w:val="de-DE" w:eastAsia="zh-CN" w:bidi="hi-IN"/>
    </w:rPr>
  </w:style>
  <w:style w:type="character" w:customStyle="1" w:styleId="Internetverknpfung">
    <w:name w:val="Internetverknüpfung"/>
    <w:rPr>
      <w:u w:val="single"/>
    </w:rPr>
  </w:style>
  <w:style w:type="character" w:customStyle="1" w:styleId="Link">
    <w:name w:val="Link"/>
    <w:qFormat/>
    <w:rPr>
      <w:color w:val="0000FF"/>
      <w:u w:val="single" w:color="0000FF"/>
    </w:rPr>
  </w:style>
  <w:style w:type="character" w:customStyle="1" w:styleId="Hyperlink0">
    <w:name w:val="Hyperlink.0"/>
    <w:basedOn w:val="Link"/>
    <w:qFormat/>
    <w:rPr>
      <w:rFonts w:ascii="News Gothic BT" w:eastAsia="News Gothic BT" w:hAnsi="News Gothic BT" w:cs="News Gothic BT"/>
      <w:color w:val="0000FF"/>
      <w:sz w:val="22"/>
      <w:szCs w:val="22"/>
      <w:u w:val="single" w:color="0000FF"/>
    </w:rPr>
  </w:style>
  <w:style w:type="character" w:customStyle="1" w:styleId="Hyperlink1">
    <w:name w:val="Hyperlink.1"/>
    <w:basedOn w:val="Link"/>
    <w:qFormat/>
    <w:rPr>
      <w:rFonts w:ascii="News Gothic Bd BT" w:eastAsia="News Gothic Bd BT" w:hAnsi="News Gothic Bd BT" w:cs="News Gothic Bd BT"/>
      <w:color w:val="000000"/>
      <w:sz w:val="17"/>
      <w:szCs w:val="17"/>
      <w:u w:val="single" w:color="000000"/>
      <w:lang w:val="it-IT"/>
    </w:rPr>
  </w:style>
  <w:style w:type="character" w:customStyle="1" w:styleId="CommentTextChar">
    <w:name w:val="Comment Text Char"/>
    <w:basedOn w:val="DefaultParagraphFont"/>
    <w:link w:val="CommentText"/>
    <w:uiPriority w:val="99"/>
    <w:semiHidden/>
    <w:qFormat/>
  </w:style>
  <w:style w:type="character" w:styleId="CommentReference">
    <w:name w:val="annotation reference"/>
    <w:basedOn w:val="DefaultParagraphFont"/>
    <w:uiPriority w:val="99"/>
    <w:semiHidden/>
    <w:unhideWhenUsed/>
    <w:qFormat/>
    <w:rPr>
      <w:sz w:val="16"/>
      <w:szCs w:val="16"/>
    </w:rPr>
  </w:style>
  <w:style w:type="character" w:customStyle="1" w:styleId="BalloonTextChar">
    <w:name w:val="Balloon Text Char"/>
    <w:basedOn w:val="DefaultParagraphFont"/>
    <w:link w:val="BalloonText"/>
    <w:uiPriority w:val="99"/>
    <w:semiHidden/>
    <w:qFormat/>
    <w:rsid w:val="00AB06E7"/>
    <w:rPr>
      <w:rFonts w:ascii="Segoe UI" w:hAnsi="Segoe UI" w:cs="Segoe UI"/>
      <w:sz w:val="18"/>
      <w:szCs w:val="18"/>
    </w:rPr>
  </w:style>
  <w:style w:type="character" w:customStyle="1" w:styleId="CommentSubjectChar">
    <w:name w:val="Comment Subject Char"/>
    <w:basedOn w:val="CommentTextChar"/>
    <w:link w:val="CommentSubject"/>
    <w:uiPriority w:val="99"/>
    <w:semiHidden/>
    <w:qFormat/>
    <w:rsid w:val="00AB06E7"/>
    <w:rPr>
      <w:b/>
      <w:bCs/>
    </w:rPr>
  </w:style>
  <w:style w:type="character" w:customStyle="1" w:styleId="PlainTextChar">
    <w:name w:val="Plain Text Char"/>
    <w:basedOn w:val="DefaultParagraphFont"/>
    <w:link w:val="PlainText"/>
    <w:uiPriority w:val="99"/>
    <w:qFormat/>
    <w:rsid w:val="00A71F9A"/>
    <w:rPr>
      <w:rFonts w:ascii="Consolas" w:eastAsia="Consolas" w:hAnsi="Consolas" w:cs="Consolas"/>
      <w:color w:val="000000"/>
      <w:sz w:val="21"/>
      <w:szCs w:val="21"/>
      <w:u w:val="none" w:color="000000"/>
      <w:lang w:val="de-DE"/>
    </w:rPr>
  </w:style>
  <w:style w:type="character" w:styleId="FollowedHyperlink">
    <w:name w:val="FollowedHyperlink"/>
    <w:basedOn w:val="DefaultParagraphFont"/>
    <w:uiPriority w:val="99"/>
    <w:semiHidden/>
    <w:unhideWhenUsed/>
    <w:qFormat/>
    <w:rsid w:val="00E07AE7"/>
    <w:rPr>
      <w:color w:val="FF00FF" w:themeColor="followedHyperlink"/>
      <w:u w:val="single"/>
    </w:rPr>
  </w:style>
  <w:style w:type="character" w:customStyle="1" w:styleId="PlainTextChar1">
    <w:name w:val="Plain Text Char1"/>
    <w:uiPriority w:val="99"/>
    <w:semiHidden/>
    <w:qFormat/>
    <w:locked/>
    <w:rsid w:val="008347BB"/>
    <w:rPr>
      <w:rFonts w:ascii="Consolas" w:hAnsi="Consolas"/>
      <w:sz w:val="21"/>
    </w:rPr>
  </w:style>
  <w:style w:type="character" w:customStyle="1" w:styleId="normal1">
    <w:name w:val="normal1"/>
    <w:basedOn w:val="DefaultParagraphFont"/>
    <w:qFormat/>
    <w:rsid w:val="008347BB"/>
    <w:rPr>
      <w:rFonts w:ascii="Verdana" w:hAnsi="Verdana"/>
      <w:b w:val="0"/>
      <w:bCs w:val="0"/>
    </w:rPr>
  </w:style>
  <w:style w:type="character" w:customStyle="1" w:styleId="Heading3Char">
    <w:name w:val="Heading 3 Char"/>
    <w:basedOn w:val="DefaultParagraphFont"/>
    <w:link w:val="Heading3"/>
    <w:qFormat/>
    <w:rsid w:val="00910417"/>
    <w:rPr>
      <w:rFonts w:eastAsia="Times New Roman"/>
      <w:b/>
      <w:bCs/>
      <w:color w:val="000000"/>
      <w:sz w:val="24"/>
      <w:szCs w:val="24"/>
      <w:u w:val="none" w:color="000000"/>
    </w:rPr>
  </w:style>
  <w:style w:type="character" w:styleId="Strong">
    <w:name w:val="Strong"/>
    <w:basedOn w:val="DefaultParagraphFont"/>
    <w:uiPriority w:val="22"/>
    <w:qFormat/>
    <w:rsid w:val="00890F10"/>
    <w:rPr>
      <w:b/>
      <w:bCs/>
    </w:rPr>
  </w:style>
  <w:style w:type="character" w:customStyle="1" w:styleId="yj-message-list-item--body-message">
    <w:name w:val="yj-message-list-item--body-message"/>
    <w:basedOn w:val="DefaultParagraphFont"/>
    <w:qFormat/>
    <w:rsid w:val="00656881"/>
  </w:style>
  <w:style w:type="character" w:customStyle="1" w:styleId="ListLabel1">
    <w:name w:val="ListLabel 1"/>
    <w:qFormat/>
    <w:rPr>
      <w:sz w:val="20"/>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rFonts w:eastAsia="Times New Roman" w:cs="Consolas"/>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eastAsia="Arial Unicode MS" w:cs="Wingdings 2"/>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paragraph" w:customStyle="1" w:styleId="berschrift">
    <w:name w:val="Überschrift"/>
    <w:basedOn w:val="Standard1"/>
    <w:next w:val="BodyText"/>
    <w:qFormat/>
    <w:pPr>
      <w:keepNext/>
      <w:spacing w:before="240" w:after="120"/>
    </w:pPr>
    <w:rPr>
      <w:rFonts w:ascii="Liberation Sans" w:eastAsia="Microsoft YaHei" w:hAnsi="Liberation Sans"/>
      <w:sz w:val="28"/>
      <w:szCs w:val="28"/>
    </w:rPr>
  </w:style>
  <w:style w:type="paragraph" w:styleId="BodyText">
    <w:name w:val="Body Text"/>
    <w:basedOn w:val="Standard1"/>
    <w:pPr>
      <w:spacing w:after="140" w:line="288" w:lineRule="auto"/>
    </w:pPr>
  </w:style>
  <w:style w:type="paragraph" w:styleId="List">
    <w:name w:val="List"/>
    <w:basedOn w:val="BodyText"/>
  </w:style>
  <w:style w:type="paragraph" w:styleId="Caption">
    <w:name w:val="caption"/>
    <w:basedOn w:val="Standard1"/>
    <w:qFormat/>
    <w:pPr>
      <w:suppressLineNumbers/>
      <w:spacing w:before="120" w:after="120"/>
    </w:pPr>
    <w:rPr>
      <w:i/>
      <w:iCs/>
    </w:rPr>
  </w:style>
  <w:style w:type="paragraph" w:customStyle="1" w:styleId="Verzeichnis">
    <w:name w:val="Verzeichnis"/>
    <w:basedOn w:val="Standard1"/>
    <w:qFormat/>
    <w:pPr>
      <w:suppressLineNumbers/>
    </w:pPr>
  </w:style>
  <w:style w:type="paragraph" w:styleId="Header">
    <w:name w:val="header"/>
    <w:basedOn w:val="Standard1"/>
    <w:pPr>
      <w:widowControl/>
      <w:tabs>
        <w:tab w:val="center" w:pos="4536"/>
        <w:tab w:val="right" w:pos="9072"/>
      </w:tabs>
    </w:pPr>
    <w:rPr>
      <w:rFonts w:cs="Arial Unicode MS"/>
      <w:color w:val="000000"/>
      <w:u w:color="000000"/>
    </w:rPr>
  </w:style>
  <w:style w:type="paragraph" w:customStyle="1" w:styleId="Body">
    <w:name w:val="Body"/>
    <w:qFormat/>
    <w:rPr>
      <w:rFonts w:cs="Arial Unicode MS"/>
      <w:color w:val="000000"/>
      <w:sz w:val="24"/>
      <w:u w:color="000000"/>
      <w:lang w:val="it-IT"/>
    </w:rPr>
  </w:style>
  <w:style w:type="paragraph" w:customStyle="1" w:styleId="HeaderFooter">
    <w:name w:val="Header &amp; Footer"/>
    <w:qFormat/>
    <w:pPr>
      <w:tabs>
        <w:tab w:val="right" w:pos="9020"/>
      </w:tabs>
    </w:pPr>
    <w:rPr>
      <w:rFonts w:ascii="Helvetica" w:eastAsia="Helvetica" w:hAnsi="Helvetica" w:cs="Helvetica"/>
      <w:color w:val="000000"/>
      <w:sz w:val="24"/>
      <w:szCs w:val="24"/>
    </w:rPr>
  </w:style>
  <w:style w:type="paragraph" w:customStyle="1" w:styleId="Default">
    <w:name w:val="Default"/>
    <w:qFormat/>
    <w:rPr>
      <w:rFonts w:ascii="Helvetica" w:eastAsia="Helvetica" w:hAnsi="Helvetica" w:cs="Helvetica"/>
      <w:color w:val="000000"/>
      <w:sz w:val="22"/>
      <w:szCs w:val="22"/>
    </w:rPr>
  </w:style>
  <w:style w:type="paragraph" w:styleId="PlainText">
    <w:name w:val="Plain Text"/>
    <w:link w:val="PlainTextChar"/>
    <w:uiPriority w:val="99"/>
    <w:qFormat/>
    <w:rPr>
      <w:rFonts w:ascii="Consolas" w:eastAsia="Consolas" w:hAnsi="Consolas" w:cs="Consolas"/>
      <w:color w:val="000000"/>
      <w:sz w:val="21"/>
      <w:szCs w:val="21"/>
      <w:u w:color="000000"/>
      <w:lang w:val="de-DE"/>
    </w:rPr>
  </w:style>
  <w:style w:type="paragraph" w:styleId="CommentText">
    <w:name w:val="annotation text"/>
    <w:basedOn w:val="Standard1"/>
    <w:link w:val="CommentTextChar"/>
    <w:uiPriority w:val="99"/>
    <w:semiHidden/>
    <w:unhideWhenUsed/>
    <w:qFormat/>
    <w:rPr>
      <w:sz w:val="20"/>
      <w:szCs w:val="20"/>
    </w:rPr>
  </w:style>
  <w:style w:type="paragraph" w:styleId="BalloonText">
    <w:name w:val="Balloon Text"/>
    <w:basedOn w:val="Standard1"/>
    <w:link w:val="BalloonTextChar"/>
    <w:uiPriority w:val="99"/>
    <w:semiHidden/>
    <w:unhideWhenUsed/>
    <w:qFormat/>
    <w:rsid w:val="00AB06E7"/>
    <w:rPr>
      <w:rFonts w:ascii="Segoe UI" w:hAnsi="Segoe UI" w:cs="Segoe UI"/>
      <w:sz w:val="18"/>
      <w:szCs w:val="18"/>
    </w:rPr>
  </w:style>
  <w:style w:type="paragraph" w:styleId="CommentSubject">
    <w:name w:val="annotation subject"/>
    <w:basedOn w:val="CommentText"/>
    <w:link w:val="CommentSubjectChar"/>
    <w:uiPriority w:val="99"/>
    <w:semiHidden/>
    <w:unhideWhenUsed/>
    <w:qFormat/>
    <w:rsid w:val="00AB06E7"/>
    <w:rPr>
      <w:b/>
      <w:bCs/>
    </w:rPr>
  </w:style>
  <w:style w:type="paragraph" w:styleId="NormalWeb">
    <w:name w:val="Normal (Web)"/>
    <w:basedOn w:val="Standard1"/>
    <w:uiPriority w:val="99"/>
    <w:unhideWhenUsed/>
    <w:qFormat/>
    <w:rsid w:val="00F967C9"/>
    <w:pPr>
      <w:spacing w:beforeAutospacing="1" w:afterAutospacing="1"/>
    </w:pPr>
    <w:rPr>
      <w:rFonts w:eastAsiaTheme="minorHAnsi"/>
    </w:rPr>
  </w:style>
  <w:style w:type="paragraph" w:customStyle="1" w:styleId="Text">
    <w:name w:val="Text"/>
    <w:basedOn w:val="Standard1"/>
    <w:qFormat/>
    <w:rsid w:val="00FF2E60"/>
    <w:pPr>
      <w:widowControl/>
    </w:pPr>
    <w:rPr>
      <w:rFonts w:ascii="Helvetica" w:hAnsi="Helvetica" w:cs="Arial Unicode MS"/>
      <w:color w:val="000000"/>
      <w:sz w:val="22"/>
      <w:szCs w:val="22"/>
    </w:rPr>
  </w:style>
  <w:style w:type="paragraph" w:styleId="ListParagraph">
    <w:name w:val="List Paragraph"/>
    <w:basedOn w:val="Standard1"/>
    <w:uiPriority w:val="34"/>
    <w:qFormat/>
    <w:rsid w:val="00BD150D"/>
    <w:pPr>
      <w:spacing w:after="200" w:line="276" w:lineRule="auto"/>
      <w:ind w:left="720"/>
    </w:pPr>
    <w:rPr>
      <w:rFonts w:ascii="Calibri" w:eastAsia="Times New Roman" w:hAnsi="Calibri" w:cs="Calibri"/>
      <w:sz w:val="22"/>
      <w:szCs w:val="22"/>
      <w:lang w:eastAsia="it-IT"/>
    </w:rPr>
  </w:style>
  <w:style w:type="paragraph" w:customStyle="1" w:styleId="Pa1">
    <w:name w:val="Pa1"/>
    <w:basedOn w:val="Default"/>
    <w:next w:val="Default"/>
    <w:uiPriority w:val="99"/>
    <w:qFormat/>
    <w:rsid w:val="00413499"/>
    <w:pPr>
      <w:spacing w:line="241" w:lineRule="atLeast"/>
    </w:pPr>
    <w:rPr>
      <w:rFonts w:ascii="Raleway" w:eastAsia="Arial Unicode MS" w:hAnsi="Raleway" w:cs="Times New Roman"/>
      <w:color w:val="00000A"/>
      <w:sz w:val="24"/>
      <w:szCs w:val="24"/>
    </w:rPr>
  </w:style>
  <w:style w:type="paragraph" w:customStyle="1" w:styleId="Pa2">
    <w:name w:val="Pa2"/>
    <w:basedOn w:val="Default"/>
    <w:next w:val="Default"/>
    <w:uiPriority w:val="99"/>
    <w:qFormat/>
    <w:rsid w:val="00413499"/>
    <w:pPr>
      <w:spacing w:line="241" w:lineRule="atLeast"/>
    </w:pPr>
    <w:rPr>
      <w:rFonts w:ascii="Raleway" w:eastAsia="Arial Unicode MS" w:hAnsi="Raleway" w:cs="Times New Roman"/>
      <w:color w:val="00000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cortado.com/en/tour/multitenanc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orporateserver.cortado.com/de-de/"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corporateserver.cortado.com/de-de/" TargetMode="External"/><Relationship Id="rId5" Type="http://schemas.openxmlformats.org/officeDocument/2006/relationships/footnotes" Target="footnotes.xml"/><Relationship Id="rId10" Type="http://schemas.openxmlformats.org/officeDocument/2006/relationships/hyperlink" Target="mailto:press@team.cortado.com" TargetMode="External"/><Relationship Id="rId4" Type="http://schemas.openxmlformats.org/officeDocument/2006/relationships/webSettings" Target="webSettings.xml"/><Relationship Id="rId9" Type="http://schemas.openxmlformats.org/officeDocument/2006/relationships/hyperlink" Target="https://press.cortado.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504190" rtl="0" fontAlgn="auto" latinLnBrk="1"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D91A35EE-6495-475A-8D72-D87AF95A2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652</Words>
  <Characters>3718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Presseinformation: Enterprise Mobility für Service Provider</vt:lpstr>
    </vt:vector>
  </TitlesOfParts>
  <Company/>
  <LinksUpToDate>false</LinksUpToDate>
  <CharactersWithSpaces>4362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 Enterprise Mobility für Service Provider</dc:title>
  <dc:subject>Cortado Corporate Server ermöglicht das Anlegen vollständig isolierter Mandanten</dc:subject>
  <dc:creator>Cortado Mobile Solutions</dc:creator>
  <cp:keywords>Service Provider, VDR Virtual Data Rooms File Sharing On-premises DEP Device Enrollment Program iOS 10 iOS 9 Business App App Market iOS 8 Enterprise Mobility EMM MDM Mobile device Management Mobile Application Management MAM Mobile Content Management</cp:keywords>
  <dc:description>Cortado Corporate Server ermöglicht das Anlegen vollständig isolierter Mandanten</dc:description>
  <cp:lastModifiedBy>Silke Kluckert</cp:lastModifiedBy>
  <cp:revision>4</cp:revision>
  <cp:lastPrinted>2017-02-28T12:48:00Z</cp:lastPrinted>
  <dcterms:created xsi:type="dcterms:W3CDTF">2017-02-28T12:47:00Z</dcterms:created>
  <dcterms:modified xsi:type="dcterms:W3CDTF">2017-02-28T14:04:00Z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ategory">
    <vt:lpwstr>Presseinfo</vt:lpwstr>
  </property>
</Properties>
</file>