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F154A" w:rsidRPr="00BB550B" w:rsidRDefault="00BB550B" w:rsidP="00F65AC6">
      <w:pPr>
        <w:spacing w:line="276" w:lineRule="auto"/>
        <w:jc w:val="center"/>
        <w:rPr>
          <w:lang w:val="es-MX"/>
        </w:rPr>
      </w:pPr>
      <w:r w:rsidRPr="00BB550B">
        <w:rPr>
          <w:rFonts w:ascii="Arial" w:eastAsia="Arial" w:hAnsi="Arial" w:cs="Arial"/>
          <w:b/>
          <w:sz w:val="28"/>
          <w:szCs w:val="28"/>
          <w:lang w:val="es-MX"/>
        </w:rPr>
        <w:t>Alianzas estratégicas de Zucaritas promueven estilo de vida saludable</w:t>
      </w:r>
    </w:p>
    <w:p w:rsidR="003F154A" w:rsidRPr="00BB550B" w:rsidRDefault="003F154A">
      <w:pPr>
        <w:spacing w:line="276" w:lineRule="auto"/>
        <w:rPr>
          <w:lang w:val="es-MX"/>
        </w:rPr>
      </w:pPr>
    </w:p>
    <w:p w:rsidR="003F154A" w:rsidRPr="00BB550B" w:rsidRDefault="00BB550B" w:rsidP="00BB550B">
      <w:pPr>
        <w:numPr>
          <w:ilvl w:val="0"/>
          <w:numId w:val="1"/>
        </w:numPr>
        <w:spacing w:line="276" w:lineRule="auto"/>
        <w:ind w:hanging="360"/>
        <w:contextualSpacing/>
        <w:rPr>
          <w:sz w:val="20"/>
          <w:szCs w:val="20"/>
          <w:lang w:val="es-MX"/>
        </w:rPr>
      </w:pPr>
      <w:r w:rsidRPr="00BB550B">
        <w:rPr>
          <w:rFonts w:ascii="Arial" w:eastAsia="Arial" w:hAnsi="Arial" w:cs="Arial"/>
          <w:color w:val="222222"/>
          <w:sz w:val="22"/>
          <w:szCs w:val="22"/>
          <w:highlight w:val="white"/>
          <w:lang w:val="es-MX"/>
        </w:rPr>
        <w:t>Zucaritas renueva su</w:t>
      </w:r>
      <w:r w:rsidRPr="00BB550B">
        <w:rPr>
          <w:rFonts w:ascii="Arial" w:eastAsia="Arial" w:hAnsi="Arial" w:cs="Arial"/>
          <w:i/>
          <w:color w:val="222222"/>
          <w:sz w:val="22"/>
          <w:szCs w:val="22"/>
          <w:highlight w:val="white"/>
          <w:lang w:val="es-MX"/>
        </w:rPr>
        <w:t xml:space="preserve"> </w:t>
      </w:r>
      <w:proofErr w:type="spellStart"/>
      <w:r w:rsidRPr="00BB550B">
        <w:rPr>
          <w:rFonts w:ascii="Arial" w:eastAsia="Arial" w:hAnsi="Arial" w:cs="Arial"/>
          <w:i/>
          <w:color w:val="222222"/>
          <w:sz w:val="22"/>
          <w:szCs w:val="22"/>
          <w:highlight w:val="white"/>
          <w:lang w:val="es-MX"/>
        </w:rPr>
        <w:t>partnership</w:t>
      </w:r>
      <w:proofErr w:type="spellEnd"/>
      <w:r w:rsidRPr="00BB550B">
        <w:rPr>
          <w:rFonts w:ascii="Arial" w:eastAsia="Arial" w:hAnsi="Arial" w:cs="Arial"/>
          <w:color w:val="222222"/>
          <w:sz w:val="22"/>
          <w:szCs w:val="22"/>
          <w:highlight w:val="white"/>
          <w:lang w:val="es-MX"/>
        </w:rPr>
        <w:t xml:space="preserve"> con NBA bajo la plataforma </w:t>
      </w:r>
      <w:proofErr w:type="spellStart"/>
      <w:r>
        <w:rPr>
          <w:rFonts w:ascii="Arial" w:eastAsia="Arial" w:hAnsi="Arial" w:cs="Arial"/>
          <w:sz w:val="22"/>
          <w:szCs w:val="22"/>
          <w:lang w:val="es-MX"/>
        </w:rPr>
        <w:t>FreeStripe</w:t>
      </w:r>
      <w:proofErr w:type="spellEnd"/>
      <w:r w:rsidRPr="00BB550B">
        <w:rPr>
          <w:rFonts w:ascii="Arial" w:eastAsia="Arial" w:hAnsi="Arial" w:cs="Arial"/>
          <w:b/>
          <w:sz w:val="22"/>
          <w:szCs w:val="22"/>
          <w:lang w:val="es-MX"/>
        </w:rPr>
        <w:t xml:space="preserve"> </w:t>
      </w:r>
      <w:r w:rsidRPr="00BB550B">
        <w:rPr>
          <w:rFonts w:ascii="Arial" w:eastAsia="Arial" w:hAnsi="Arial" w:cs="Arial"/>
          <w:sz w:val="22"/>
          <w:szCs w:val="22"/>
          <w:lang w:val="es-MX"/>
        </w:rPr>
        <w:t>DUNK</w:t>
      </w:r>
      <w:r w:rsidRPr="00BB550B">
        <w:rPr>
          <w:rFonts w:ascii="Arial" w:eastAsia="Arial" w:hAnsi="Arial" w:cs="Arial"/>
          <w:color w:val="222222"/>
          <w:sz w:val="22"/>
          <w:szCs w:val="22"/>
          <w:highlight w:val="white"/>
          <w:lang w:val="es-MX"/>
        </w:rPr>
        <w:t>.</w:t>
      </w:r>
    </w:p>
    <w:p w:rsidR="00BB550B" w:rsidRPr="00BB550B" w:rsidRDefault="00BB550B" w:rsidP="00BB550B">
      <w:pPr>
        <w:numPr>
          <w:ilvl w:val="0"/>
          <w:numId w:val="1"/>
        </w:numPr>
        <w:spacing w:line="276" w:lineRule="auto"/>
        <w:ind w:hanging="360"/>
        <w:contextualSpacing/>
        <w:rPr>
          <w:rFonts w:ascii="Arial" w:eastAsia="Arial" w:hAnsi="Arial" w:cs="Arial"/>
          <w:color w:val="222222"/>
          <w:sz w:val="22"/>
          <w:szCs w:val="22"/>
          <w:highlight w:val="white"/>
          <w:lang w:val="es-MX"/>
        </w:rPr>
      </w:pPr>
      <w:r w:rsidRPr="00BB550B">
        <w:rPr>
          <w:rFonts w:ascii="Arial" w:eastAsia="Arial" w:hAnsi="Arial" w:cs="Arial"/>
          <w:color w:val="222222"/>
          <w:sz w:val="22"/>
          <w:szCs w:val="22"/>
          <w:highlight w:val="white"/>
          <w:lang w:val="es-MX"/>
        </w:rPr>
        <w:t>Bodega Aurrer</w:t>
      </w:r>
      <w:r w:rsidR="0041702E">
        <w:rPr>
          <w:rFonts w:ascii="Arial" w:eastAsia="Arial" w:hAnsi="Arial" w:cs="Arial"/>
          <w:color w:val="222222"/>
          <w:sz w:val="22"/>
          <w:szCs w:val="22"/>
          <w:highlight w:val="white"/>
          <w:lang w:val="es-MX"/>
        </w:rPr>
        <w:t>a</w:t>
      </w:r>
      <w:r w:rsidRPr="00BB550B">
        <w:rPr>
          <w:rFonts w:ascii="Arial" w:eastAsia="Arial" w:hAnsi="Arial" w:cs="Arial"/>
          <w:color w:val="222222"/>
          <w:sz w:val="22"/>
          <w:szCs w:val="22"/>
          <w:highlight w:val="white"/>
          <w:lang w:val="es-MX"/>
        </w:rPr>
        <w:t xml:space="preserve"> se incorpora a la alianza con Zucaritas para rehabilitar canchas de básquetbol en México.</w:t>
      </w:r>
    </w:p>
    <w:p w:rsidR="003F154A" w:rsidRPr="00BB550B" w:rsidRDefault="00BB550B" w:rsidP="00BB550B">
      <w:pPr>
        <w:numPr>
          <w:ilvl w:val="0"/>
          <w:numId w:val="1"/>
        </w:numPr>
        <w:spacing w:line="276" w:lineRule="auto"/>
        <w:ind w:hanging="360"/>
        <w:contextualSpacing/>
        <w:rPr>
          <w:rFonts w:ascii="Arial" w:eastAsia="Arial" w:hAnsi="Arial" w:cs="Arial"/>
          <w:color w:val="222222"/>
          <w:sz w:val="22"/>
          <w:szCs w:val="22"/>
          <w:highlight w:val="white"/>
          <w:lang w:val="es-MX"/>
        </w:rPr>
      </w:pPr>
      <w:r w:rsidRPr="00BB550B">
        <w:rPr>
          <w:rFonts w:ascii="Arial" w:eastAsia="Arial" w:hAnsi="Arial" w:cs="Arial"/>
          <w:color w:val="222222"/>
          <w:sz w:val="22"/>
          <w:szCs w:val="22"/>
          <w:highlight w:val="white"/>
          <w:lang w:val="es-MX"/>
        </w:rPr>
        <w:t>Spalding se suma de nueva cuenta como aliado al Programa de Recuperación de Canchas 2017.</w:t>
      </w:r>
    </w:p>
    <w:p w:rsidR="003F154A" w:rsidRPr="00BB550B" w:rsidRDefault="003F154A">
      <w:pPr>
        <w:spacing w:line="276" w:lineRule="auto"/>
        <w:jc w:val="both"/>
        <w:rPr>
          <w:lang w:val="es-MX"/>
        </w:rPr>
      </w:pPr>
    </w:p>
    <w:p w:rsidR="003F154A" w:rsidRPr="00BB550B" w:rsidRDefault="00BB550B">
      <w:pPr>
        <w:spacing w:line="276" w:lineRule="auto"/>
        <w:jc w:val="both"/>
        <w:rPr>
          <w:rFonts w:ascii="Arial" w:eastAsia="Arial" w:hAnsi="Arial" w:cs="Arial"/>
          <w:sz w:val="22"/>
          <w:szCs w:val="22"/>
          <w:lang w:val="es-MX"/>
        </w:rPr>
      </w:pPr>
      <w:r w:rsidRPr="00BB550B">
        <w:rPr>
          <w:rFonts w:ascii="Arial" w:eastAsia="Arial" w:hAnsi="Arial" w:cs="Arial"/>
          <w:b/>
          <w:sz w:val="22"/>
          <w:szCs w:val="22"/>
          <w:lang w:val="es-MX"/>
        </w:rPr>
        <w:t xml:space="preserve">Ciudad de México, a 7 de septiembre de 2017.– </w:t>
      </w:r>
      <w:hyperlink r:id="rId7">
        <w:r w:rsidRPr="00BB550B">
          <w:rPr>
            <w:rFonts w:ascii="Arial" w:eastAsia="Arial" w:hAnsi="Arial" w:cs="Arial"/>
            <w:b/>
            <w:sz w:val="22"/>
            <w:szCs w:val="22"/>
            <w:lang w:val="es-MX"/>
          </w:rPr>
          <w:t>Zucaritas</w:t>
        </w:r>
      </w:hyperlink>
      <w:r w:rsidRPr="00BB550B">
        <w:rPr>
          <w:rFonts w:ascii="Arial" w:eastAsia="Arial" w:hAnsi="Arial" w:cs="Arial"/>
          <w:sz w:val="22"/>
          <w:szCs w:val="22"/>
          <w:lang w:val="es-MX"/>
        </w:rPr>
        <w:t xml:space="preserve"> presentó ayer en el Deportivo Moctezuma de la CDMX a la joven estrella de la </w:t>
      </w:r>
      <w:r w:rsidRPr="00BB550B">
        <w:rPr>
          <w:rFonts w:ascii="Arial" w:eastAsia="Arial" w:hAnsi="Arial" w:cs="Arial"/>
          <w:b/>
          <w:sz w:val="22"/>
          <w:szCs w:val="22"/>
          <w:lang w:val="es-MX"/>
        </w:rPr>
        <w:t>NBA</w:t>
      </w:r>
      <w:r w:rsidRPr="00BB550B">
        <w:rPr>
          <w:rFonts w:ascii="Arial" w:eastAsia="Arial" w:hAnsi="Arial" w:cs="Arial"/>
          <w:sz w:val="22"/>
          <w:szCs w:val="22"/>
          <w:lang w:val="es-MX"/>
        </w:rPr>
        <w:t xml:space="preserve"> y escolta de los </w:t>
      </w:r>
      <w:proofErr w:type="spellStart"/>
      <w:r w:rsidRPr="00BB550B">
        <w:rPr>
          <w:rFonts w:ascii="Arial" w:eastAsia="Arial" w:hAnsi="Arial" w:cs="Arial"/>
          <w:sz w:val="22"/>
          <w:szCs w:val="22"/>
          <w:lang w:val="es-MX"/>
        </w:rPr>
        <w:t>Suns</w:t>
      </w:r>
      <w:proofErr w:type="spellEnd"/>
      <w:r w:rsidRPr="00BB550B">
        <w:rPr>
          <w:rFonts w:ascii="Arial" w:eastAsia="Arial" w:hAnsi="Arial" w:cs="Arial"/>
          <w:sz w:val="22"/>
          <w:szCs w:val="22"/>
          <w:lang w:val="es-MX"/>
        </w:rPr>
        <w:t xml:space="preserve"> de Phoenix, </w:t>
      </w:r>
      <w:proofErr w:type="spellStart"/>
      <w:r w:rsidRPr="00BB550B">
        <w:rPr>
          <w:rFonts w:ascii="Arial" w:eastAsia="Arial" w:hAnsi="Arial" w:cs="Arial"/>
          <w:b/>
          <w:sz w:val="22"/>
          <w:szCs w:val="22"/>
          <w:lang w:val="es-MX"/>
        </w:rPr>
        <w:t>Devin</w:t>
      </w:r>
      <w:proofErr w:type="spellEnd"/>
      <w:r w:rsidRPr="00BB550B">
        <w:rPr>
          <w:rFonts w:ascii="Arial" w:eastAsia="Arial" w:hAnsi="Arial" w:cs="Arial"/>
          <w:b/>
          <w:sz w:val="22"/>
          <w:szCs w:val="22"/>
          <w:lang w:val="es-MX"/>
        </w:rPr>
        <w:t xml:space="preserve"> </w:t>
      </w:r>
      <w:proofErr w:type="spellStart"/>
      <w:r w:rsidRPr="00BB550B">
        <w:rPr>
          <w:rFonts w:ascii="Arial" w:eastAsia="Arial" w:hAnsi="Arial" w:cs="Arial"/>
          <w:b/>
          <w:sz w:val="22"/>
          <w:szCs w:val="22"/>
          <w:lang w:val="es-MX"/>
        </w:rPr>
        <w:t>Booker</w:t>
      </w:r>
      <w:proofErr w:type="spellEnd"/>
      <w:r w:rsidRPr="00BB550B">
        <w:rPr>
          <w:rFonts w:ascii="Arial" w:eastAsia="Arial" w:hAnsi="Arial" w:cs="Arial"/>
          <w:sz w:val="22"/>
          <w:szCs w:val="22"/>
          <w:lang w:val="es-MX"/>
        </w:rPr>
        <w:t xml:space="preserve">, quien se une como embajador de su plataforma </w:t>
      </w:r>
      <w:proofErr w:type="spellStart"/>
      <w:r w:rsidRPr="00BB550B">
        <w:rPr>
          <w:rFonts w:ascii="Arial" w:eastAsia="Arial" w:hAnsi="Arial" w:cs="Arial"/>
          <w:b/>
          <w:sz w:val="22"/>
          <w:szCs w:val="22"/>
          <w:lang w:val="es-MX"/>
        </w:rPr>
        <w:t>FreeStripe</w:t>
      </w:r>
      <w:proofErr w:type="spellEnd"/>
      <w:r w:rsidRPr="00BB550B">
        <w:rPr>
          <w:rFonts w:ascii="Arial" w:eastAsia="Arial" w:hAnsi="Arial" w:cs="Arial"/>
          <w:b/>
          <w:sz w:val="22"/>
          <w:szCs w:val="22"/>
          <w:lang w:val="es-MX"/>
        </w:rPr>
        <w:t>®</w:t>
      </w:r>
      <w:r w:rsidRPr="00BB550B">
        <w:rPr>
          <w:rFonts w:ascii="Arial" w:eastAsia="Arial" w:hAnsi="Arial" w:cs="Arial"/>
          <w:sz w:val="22"/>
          <w:szCs w:val="22"/>
          <w:lang w:val="es-MX"/>
        </w:rPr>
        <w:t>:</w:t>
      </w:r>
      <w:r w:rsidRPr="00BB550B">
        <w:rPr>
          <w:rFonts w:ascii="Arial" w:eastAsia="Arial" w:hAnsi="Arial" w:cs="Arial"/>
          <w:b/>
          <w:sz w:val="22"/>
          <w:szCs w:val="22"/>
          <w:lang w:val="es-MX"/>
        </w:rPr>
        <w:t xml:space="preserve"> DUNK </w:t>
      </w:r>
      <w:r w:rsidRPr="00BB550B">
        <w:rPr>
          <w:rFonts w:ascii="Arial" w:eastAsia="Arial" w:hAnsi="Arial" w:cs="Arial"/>
          <w:sz w:val="22"/>
          <w:szCs w:val="22"/>
          <w:lang w:val="es-MX"/>
        </w:rPr>
        <w:t xml:space="preserve">e imagen oficial de la marca en 2018 junto al </w:t>
      </w:r>
      <w:r w:rsidRPr="00BB550B">
        <w:rPr>
          <w:rFonts w:ascii="Arial" w:eastAsia="Arial" w:hAnsi="Arial" w:cs="Arial"/>
          <w:b/>
          <w:sz w:val="22"/>
          <w:szCs w:val="22"/>
          <w:lang w:val="es-MX"/>
        </w:rPr>
        <w:t>Tigre Toño</w:t>
      </w:r>
      <w:r w:rsidRPr="00BB550B">
        <w:rPr>
          <w:rFonts w:ascii="Arial" w:eastAsia="Arial" w:hAnsi="Arial" w:cs="Arial"/>
          <w:sz w:val="22"/>
          <w:szCs w:val="22"/>
          <w:lang w:val="es-MX"/>
        </w:rPr>
        <w:t xml:space="preserve">. Mediante ésta, </w:t>
      </w:r>
      <w:hyperlink r:id="rId8">
        <w:r w:rsidRPr="00BB550B">
          <w:rPr>
            <w:rFonts w:ascii="Arial" w:eastAsia="Arial" w:hAnsi="Arial" w:cs="Arial"/>
            <w:b/>
            <w:sz w:val="22"/>
            <w:szCs w:val="22"/>
            <w:lang w:val="es-MX"/>
          </w:rPr>
          <w:t>Zucaritas</w:t>
        </w:r>
      </w:hyperlink>
      <w:r w:rsidRPr="00BB550B">
        <w:rPr>
          <w:rFonts w:ascii="Arial" w:eastAsia="Arial" w:hAnsi="Arial" w:cs="Arial"/>
          <w:color w:val="222222"/>
          <w:sz w:val="22"/>
          <w:szCs w:val="22"/>
          <w:highlight w:val="white"/>
          <w:lang w:val="es-MX"/>
        </w:rPr>
        <w:t>®</w:t>
      </w:r>
      <w:r w:rsidRPr="00BB550B">
        <w:rPr>
          <w:rFonts w:ascii="Arial" w:eastAsia="Arial" w:hAnsi="Arial" w:cs="Arial"/>
          <w:sz w:val="22"/>
          <w:szCs w:val="22"/>
          <w:lang w:val="es-MX"/>
        </w:rPr>
        <w:t xml:space="preserve"> busca promover la práctica del básquetbol, además de multiplicar los espacios deportivos para niños y jóvenes.</w:t>
      </w:r>
    </w:p>
    <w:p w:rsidR="003F154A" w:rsidRPr="00BB550B" w:rsidRDefault="003F154A">
      <w:pPr>
        <w:spacing w:line="276" w:lineRule="auto"/>
        <w:jc w:val="both"/>
        <w:rPr>
          <w:rFonts w:ascii="Arial" w:eastAsia="Arial" w:hAnsi="Arial" w:cs="Arial"/>
          <w:sz w:val="22"/>
          <w:szCs w:val="22"/>
          <w:lang w:val="es-MX"/>
        </w:rPr>
      </w:pPr>
    </w:p>
    <w:p w:rsidR="003F154A" w:rsidRPr="00BB550B" w:rsidRDefault="00BB550B">
      <w:pPr>
        <w:spacing w:line="276" w:lineRule="auto"/>
        <w:jc w:val="both"/>
        <w:rPr>
          <w:rFonts w:ascii="Arial" w:eastAsia="Arial" w:hAnsi="Arial" w:cs="Arial"/>
          <w:sz w:val="22"/>
          <w:szCs w:val="22"/>
          <w:lang w:val="es-MX"/>
        </w:rPr>
      </w:pPr>
      <w:r w:rsidRPr="00BB550B">
        <w:rPr>
          <w:rFonts w:ascii="Arial" w:eastAsia="Arial" w:hAnsi="Arial" w:cs="Arial"/>
          <w:sz w:val="22"/>
          <w:szCs w:val="22"/>
          <w:lang w:val="es-MX"/>
        </w:rPr>
        <w:t xml:space="preserve">El esfuerzo de Zucaritas y Kellogg’s continúa renovando su alianza con la </w:t>
      </w:r>
      <w:proofErr w:type="spellStart"/>
      <w:r w:rsidRPr="00BB550B">
        <w:rPr>
          <w:rFonts w:ascii="Arial" w:eastAsia="Arial" w:hAnsi="Arial" w:cs="Arial"/>
          <w:i/>
          <w:sz w:val="22"/>
          <w:szCs w:val="22"/>
          <w:lang w:val="es-MX"/>
        </w:rPr>
        <w:t>National</w:t>
      </w:r>
      <w:proofErr w:type="spellEnd"/>
      <w:r w:rsidRPr="00BB550B">
        <w:rPr>
          <w:rFonts w:ascii="Arial" w:eastAsia="Arial" w:hAnsi="Arial" w:cs="Arial"/>
          <w:i/>
          <w:sz w:val="22"/>
          <w:szCs w:val="22"/>
          <w:lang w:val="es-MX"/>
        </w:rPr>
        <w:t xml:space="preserve"> </w:t>
      </w:r>
      <w:proofErr w:type="spellStart"/>
      <w:r w:rsidRPr="00BB550B">
        <w:rPr>
          <w:rFonts w:ascii="Arial" w:eastAsia="Arial" w:hAnsi="Arial" w:cs="Arial"/>
          <w:i/>
          <w:sz w:val="22"/>
          <w:szCs w:val="22"/>
          <w:lang w:val="es-MX"/>
        </w:rPr>
        <w:t>Basketball</w:t>
      </w:r>
      <w:proofErr w:type="spellEnd"/>
      <w:r w:rsidRPr="00BB550B">
        <w:rPr>
          <w:rFonts w:ascii="Arial" w:eastAsia="Arial" w:hAnsi="Arial" w:cs="Arial"/>
          <w:i/>
          <w:sz w:val="22"/>
          <w:szCs w:val="22"/>
          <w:lang w:val="es-MX"/>
        </w:rPr>
        <w:t xml:space="preserve"> </w:t>
      </w:r>
      <w:proofErr w:type="spellStart"/>
      <w:r w:rsidRPr="00BB550B">
        <w:rPr>
          <w:rFonts w:ascii="Arial" w:eastAsia="Arial" w:hAnsi="Arial" w:cs="Arial"/>
          <w:i/>
          <w:sz w:val="22"/>
          <w:szCs w:val="22"/>
          <w:lang w:val="es-MX"/>
        </w:rPr>
        <w:t>Association</w:t>
      </w:r>
      <w:proofErr w:type="spellEnd"/>
      <w:r w:rsidRPr="00BB550B">
        <w:rPr>
          <w:rFonts w:ascii="Arial" w:eastAsia="Arial" w:hAnsi="Arial" w:cs="Arial"/>
          <w:sz w:val="22"/>
          <w:szCs w:val="22"/>
          <w:lang w:val="es-MX"/>
        </w:rPr>
        <w:t>, para seguir siendo el cereal oficial de la</w:t>
      </w:r>
      <w:r w:rsidRPr="00BB550B">
        <w:rPr>
          <w:rFonts w:ascii="Arial" w:eastAsia="Arial" w:hAnsi="Arial" w:cs="Arial"/>
          <w:b/>
          <w:sz w:val="22"/>
          <w:szCs w:val="22"/>
          <w:lang w:val="es-MX"/>
        </w:rPr>
        <w:t xml:space="preserve"> NBA </w:t>
      </w:r>
      <w:r w:rsidRPr="00BB550B">
        <w:rPr>
          <w:rFonts w:ascii="Arial" w:eastAsia="Arial" w:hAnsi="Arial" w:cs="Arial"/>
          <w:sz w:val="22"/>
          <w:szCs w:val="22"/>
          <w:lang w:val="es-MX"/>
        </w:rPr>
        <w:t xml:space="preserve">en Latinoamérica, a través del Programa de Recuperación de Canchas, presencia en los Global </w:t>
      </w:r>
      <w:proofErr w:type="spellStart"/>
      <w:r w:rsidRPr="00BB550B">
        <w:rPr>
          <w:rFonts w:ascii="Arial" w:eastAsia="Arial" w:hAnsi="Arial" w:cs="Arial"/>
          <w:sz w:val="22"/>
          <w:szCs w:val="22"/>
          <w:lang w:val="es-MX"/>
        </w:rPr>
        <w:t>Games</w:t>
      </w:r>
      <w:proofErr w:type="spellEnd"/>
      <w:r w:rsidRPr="00BB550B">
        <w:rPr>
          <w:rFonts w:ascii="Arial" w:eastAsia="Arial" w:hAnsi="Arial" w:cs="Arial"/>
          <w:sz w:val="22"/>
          <w:szCs w:val="22"/>
          <w:lang w:val="es-MX"/>
        </w:rPr>
        <w:t xml:space="preserve"> en CDMX, los NBA 3X </w:t>
      </w:r>
      <w:proofErr w:type="spellStart"/>
      <w:r w:rsidRPr="00BB550B">
        <w:rPr>
          <w:rFonts w:ascii="Arial" w:eastAsia="Arial" w:hAnsi="Arial" w:cs="Arial"/>
          <w:sz w:val="22"/>
          <w:szCs w:val="22"/>
          <w:lang w:val="es-MX"/>
        </w:rPr>
        <w:t>Games</w:t>
      </w:r>
      <w:proofErr w:type="spellEnd"/>
      <w:r w:rsidRPr="00BB550B">
        <w:rPr>
          <w:rFonts w:ascii="Arial" w:eastAsia="Arial" w:hAnsi="Arial" w:cs="Arial"/>
          <w:sz w:val="22"/>
          <w:szCs w:val="22"/>
          <w:lang w:val="es-MX"/>
        </w:rPr>
        <w:t xml:space="preserve"> y el Programa Junior NBA en países como </w:t>
      </w:r>
      <w:r>
        <w:rPr>
          <w:rFonts w:ascii="Arial" w:eastAsia="Arial" w:hAnsi="Arial" w:cs="Arial"/>
          <w:sz w:val="22"/>
          <w:szCs w:val="22"/>
          <w:lang w:val="es-MX"/>
        </w:rPr>
        <w:t xml:space="preserve">Brasil, </w:t>
      </w:r>
      <w:r w:rsidRPr="00BB550B">
        <w:rPr>
          <w:rFonts w:ascii="Arial" w:eastAsia="Arial" w:hAnsi="Arial" w:cs="Arial"/>
          <w:sz w:val="22"/>
          <w:szCs w:val="22"/>
          <w:lang w:val="es-MX"/>
        </w:rPr>
        <w:t>Colombia y México.</w:t>
      </w:r>
    </w:p>
    <w:p w:rsidR="003F154A" w:rsidRPr="00BB550B" w:rsidRDefault="003F154A">
      <w:pPr>
        <w:spacing w:line="276" w:lineRule="auto"/>
        <w:jc w:val="both"/>
        <w:rPr>
          <w:rFonts w:ascii="Arial" w:eastAsia="Arial" w:hAnsi="Arial" w:cs="Arial"/>
          <w:sz w:val="22"/>
          <w:szCs w:val="22"/>
          <w:lang w:val="es-MX"/>
        </w:rPr>
      </w:pPr>
    </w:p>
    <w:p w:rsidR="003F154A" w:rsidRPr="00BB550B" w:rsidRDefault="00BB550B">
      <w:pPr>
        <w:spacing w:line="276" w:lineRule="auto"/>
        <w:jc w:val="both"/>
        <w:rPr>
          <w:rFonts w:ascii="Arial" w:eastAsia="Arial" w:hAnsi="Arial" w:cs="Arial"/>
          <w:sz w:val="22"/>
          <w:szCs w:val="22"/>
          <w:lang w:val="es-MX"/>
        </w:rPr>
      </w:pPr>
      <w:r w:rsidRPr="00BB550B">
        <w:rPr>
          <w:rFonts w:ascii="Arial" w:eastAsia="Arial" w:hAnsi="Arial" w:cs="Arial"/>
          <w:sz w:val="22"/>
          <w:szCs w:val="22"/>
          <w:lang w:val="es-MX"/>
        </w:rPr>
        <w:t xml:space="preserve">Reforzando su compromiso con consumidores, </w:t>
      </w:r>
      <w:hyperlink r:id="rId9">
        <w:r w:rsidRPr="00BB550B">
          <w:rPr>
            <w:rFonts w:ascii="Arial" w:eastAsia="Arial" w:hAnsi="Arial" w:cs="Arial"/>
            <w:b/>
            <w:sz w:val="22"/>
            <w:szCs w:val="22"/>
            <w:lang w:val="es-MX"/>
          </w:rPr>
          <w:t>Zucaritas</w:t>
        </w:r>
      </w:hyperlink>
      <w:r w:rsidRPr="00BB550B">
        <w:rPr>
          <w:rFonts w:ascii="Arial" w:eastAsia="Arial" w:hAnsi="Arial" w:cs="Arial"/>
          <w:color w:val="222222"/>
          <w:sz w:val="22"/>
          <w:szCs w:val="22"/>
          <w:highlight w:val="white"/>
          <w:lang w:val="es-MX"/>
        </w:rPr>
        <w:t>® tendrá diferentes promociones exclusivas para acercarlos al deporte ráfaga.</w:t>
      </w:r>
      <w:r w:rsidRPr="00BB550B">
        <w:rPr>
          <w:rFonts w:ascii="Arial" w:eastAsia="Arial" w:hAnsi="Arial" w:cs="Arial"/>
          <w:sz w:val="22"/>
          <w:szCs w:val="22"/>
          <w:lang w:val="es-MX"/>
        </w:rPr>
        <w:t xml:space="preserve"> Raúl </w:t>
      </w:r>
      <w:proofErr w:type="spellStart"/>
      <w:r w:rsidRPr="00BB550B">
        <w:rPr>
          <w:rFonts w:ascii="Arial" w:eastAsia="Arial" w:hAnsi="Arial" w:cs="Arial"/>
          <w:sz w:val="22"/>
          <w:szCs w:val="22"/>
          <w:lang w:val="es-MX"/>
        </w:rPr>
        <w:t>Zárraga</w:t>
      </w:r>
      <w:proofErr w:type="spellEnd"/>
      <w:r w:rsidRPr="00BB550B">
        <w:rPr>
          <w:rFonts w:ascii="Arial" w:eastAsia="Arial" w:hAnsi="Arial" w:cs="Arial"/>
          <w:sz w:val="22"/>
          <w:szCs w:val="22"/>
          <w:lang w:val="es-MX"/>
        </w:rPr>
        <w:t xml:space="preserve">, director de la NBA en México, comentó: “[cita]”. </w:t>
      </w:r>
    </w:p>
    <w:p w:rsidR="003F154A" w:rsidRPr="00BB550B" w:rsidRDefault="003F154A">
      <w:pPr>
        <w:spacing w:line="276" w:lineRule="auto"/>
        <w:jc w:val="both"/>
        <w:rPr>
          <w:rFonts w:ascii="Arial" w:eastAsia="Arial" w:hAnsi="Arial" w:cs="Arial"/>
          <w:sz w:val="22"/>
          <w:szCs w:val="22"/>
          <w:lang w:val="es-MX"/>
        </w:rPr>
      </w:pPr>
    </w:p>
    <w:p w:rsidR="003F154A" w:rsidRPr="00BB550B" w:rsidRDefault="00BB550B">
      <w:pPr>
        <w:spacing w:line="276" w:lineRule="auto"/>
        <w:jc w:val="both"/>
        <w:rPr>
          <w:rFonts w:ascii="Arial" w:eastAsia="Arial" w:hAnsi="Arial" w:cs="Arial"/>
          <w:color w:val="222222"/>
          <w:sz w:val="22"/>
          <w:szCs w:val="22"/>
          <w:lang w:val="es-MX"/>
        </w:rPr>
      </w:pPr>
      <w:r w:rsidRPr="00BB550B">
        <w:rPr>
          <w:rFonts w:ascii="Arial" w:eastAsia="Arial" w:hAnsi="Arial" w:cs="Arial"/>
          <w:color w:val="222222"/>
          <w:sz w:val="22"/>
          <w:szCs w:val="22"/>
          <w:lang w:val="es-MX"/>
        </w:rPr>
        <w:t>Por su parte, Eloisa Gutiérrez, G</w:t>
      </w:r>
      <w:r>
        <w:rPr>
          <w:rFonts w:ascii="Arial" w:eastAsia="Arial" w:hAnsi="Arial" w:cs="Arial"/>
          <w:color w:val="222222"/>
          <w:sz w:val="22"/>
          <w:szCs w:val="22"/>
          <w:lang w:val="es-MX"/>
        </w:rPr>
        <w:t>erente regional de Marcas de Niño</w:t>
      </w:r>
      <w:r w:rsidRPr="00BB550B">
        <w:rPr>
          <w:rFonts w:ascii="Arial" w:eastAsia="Arial" w:hAnsi="Arial" w:cs="Arial"/>
          <w:color w:val="222222"/>
          <w:sz w:val="22"/>
          <w:szCs w:val="22"/>
          <w:lang w:val="es-MX"/>
        </w:rPr>
        <w:t>s, Kellogg’s Latinoamérica, se mostró satisfech</w:t>
      </w:r>
      <w:r w:rsidR="00165FCE">
        <w:rPr>
          <w:rFonts w:ascii="Arial" w:eastAsia="Arial" w:hAnsi="Arial" w:cs="Arial"/>
          <w:color w:val="222222"/>
          <w:sz w:val="22"/>
          <w:szCs w:val="22"/>
          <w:lang w:val="es-MX"/>
        </w:rPr>
        <w:t>a</w:t>
      </w:r>
      <w:r w:rsidRPr="00BB550B">
        <w:rPr>
          <w:rFonts w:ascii="Arial" w:eastAsia="Arial" w:hAnsi="Arial" w:cs="Arial"/>
          <w:color w:val="222222"/>
          <w:sz w:val="22"/>
          <w:szCs w:val="22"/>
          <w:lang w:val="es-MX"/>
        </w:rPr>
        <w:t xml:space="preserve"> por la importancia de esta asociación: “[cita]”.</w:t>
      </w:r>
    </w:p>
    <w:p w:rsidR="003F154A" w:rsidRPr="00BB550B" w:rsidRDefault="003F154A">
      <w:pPr>
        <w:spacing w:line="276" w:lineRule="auto"/>
        <w:jc w:val="both"/>
        <w:rPr>
          <w:rFonts w:ascii="Arial" w:eastAsia="Arial" w:hAnsi="Arial" w:cs="Arial"/>
          <w:color w:val="222222"/>
          <w:sz w:val="22"/>
          <w:szCs w:val="22"/>
          <w:lang w:val="es-MX"/>
        </w:rPr>
      </w:pPr>
    </w:p>
    <w:p w:rsidR="003F154A" w:rsidRPr="00BB550B" w:rsidRDefault="00BB550B">
      <w:pPr>
        <w:spacing w:line="276" w:lineRule="auto"/>
        <w:jc w:val="both"/>
        <w:rPr>
          <w:rFonts w:ascii="Arial" w:eastAsia="Arial" w:hAnsi="Arial" w:cs="Arial"/>
          <w:color w:val="222222"/>
          <w:sz w:val="22"/>
          <w:szCs w:val="22"/>
          <w:lang w:val="es-MX"/>
        </w:rPr>
      </w:pPr>
      <w:r w:rsidRPr="00BB550B">
        <w:rPr>
          <w:rFonts w:ascii="Arial" w:eastAsia="Arial" w:hAnsi="Arial" w:cs="Arial"/>
          <w:color w:val="222222"/>
          <w:sz w:val="22"/>
          <w:szCs w:val="22"/>
          <w:lang w:val="es-MX"/>
        </w:rPr>
        <w:t>Adicionalmente, Bodega Aurrer</w:t>
      </w:r>
      <w:r w:rsidR="0041702E">
        <w:rPr>
          <w:rFonts w:ascii="Arial" w:eastAsia="Arial" w:hAnsi="Arial" w:cs="Arial"/>
          <w:color w:val="222222"/>
          <w:sz w:val="22"/>
          <w:szCs w:val="22"/>
          <w:lang w:val="es-MX"/>
        </w:rPr>
        <w:t>a</w:t>
      </w:r>
      <w:r w:rsidRPr="00BB550B">
        <w:rPr>
          <w:rFonts w:ascii="Arial" w:eastAsia="Arial" w:hAnsi="Arial" w:cs="Arial"/>
          <w:color w:val="222222"/>
          <w:sz w:val="22"/>
          <w:szCs w:val="22"/>
          <w:lang w:val="es-MX"/>
        </w:rPr>
        <w:t xml:space="preserve"> se suma al noble </w:t>
      </w:r>
      <w:r w:rsidR="0041702E">
        <w:rPr>
          <w:rFonts w:ascii="Arial" w:eastAsia="Arial" w:hAnsi="Arial" w:cs="Arial"/>
          <w:color w:val="222222"/>
          <w:sz w:val="22"/>
          <w:szCs w:val="22"/>
          <w:lang w:val="es-MX"/>
        </w:rPr>
        <w:t>p</w:t>
      </w:r>
      <w:r w:rsidRPr="00BB550B">
        <w:rPr>
          <w:rFonts w:ascii="Arial" w:eastAsia="Arial" w:hAnsi="Arial" w:cs="Arial"/>
          <w:color w:val="222222"/>
          <w:sz w:val="22"/>
          <w:szCs w:val="22"/>
          <w:lang w:val="es-MX"/>
        </w:rPr>
        <w:t xml:space="preserve">rograma este año con una promoción exclusiva que permite a los consumidores adquirir empaques de </w:t>
      </w:r>
      <w:hyperlink r:id="rId10">
        <w:r w:rsidRPr="00BB550B">
          <w:rPr>
            <w:rFonts w:ascii="Arial" w:eastAsia="Arial" w:hAnsi="Arial" w:cs="Arial"/>
            <w:b/>
            <w:sz w:val="22"/>
            <w:szCs w:val="22"/>
            <w:lang w:val="es-MX"/>
          </w:rPr>
          <w:t>Zucaritas</w:t>
        </w:r>
      </w:hyperlink>
      <w:r w:rsidRPr="00BB550B">
        <w:rPr>
          <w:rFonts w:ascii="Arial" w:eastAsia="Arial" w:hAnsi="Arial" w:cs="Arial"/>
          <w:color w:val="222222"/>
          <w:sz w:val="22"/>
          <w:szCs w:val="22"/>
          <w:highlight w:val="white"/>
          <w:lang w:val="es-MX"/>
        </w:rPr>
        <w:t>®</w:t>
      </w:r>
      <w:r w:rsidRPr="00BB550B">
        <w:rPr>
          <w:rFonts w:ascii="Arial" w:eastAsia="Arial" w:hAnsi="Arial" w:cs="Arial"/>
          <w:color w:val="222222"/>
          <w:sz w:val="22"/>
          <w:szCs w:val="22"/>
          <w:lang w:val="es-MX"/>
        </w:rPr>
        <w:t xml:space="preserve"> en los </w:t>
      </w:r>
      <w:r w:rsidR="00A90722" w:rsidRPr="00BB550B">
        <w:rPr>
          <w:rFonts w:ascii="Arial" w:eastAsia="Arial" w:hAnsi="Arial" w:cs="Arial"/>
          <w:color w:val="222222"/>
          <w:sz w:val="22"/>
          <w:szCs w:val="22"/>
          <w:lang w:val="es-MX"/>
        </w:rPr>
        <w:t>1</w:t>
      </w:r>
      <w:r w:rsidR="00A90722">
        <w:rPr>
          <w:rFonts w:ascii="Arial" w:eastAsia="Arial" w:hAnsi="Arial" w:cs="Arial"/>
          <w:color w:val="222222"/>
          <w:sz w:val="22"/>
          <w:szCs w:val="22"/>
          <w:lang w:val="es-MX"/>
        </w:rPr>
        <w:t xml:space="preserve">,772 </w:t>
      </w:r>
      <w:r w:rsidR="00A90722" w:rsidRPr="00BB550B">
        <w:rPr>
          <w:rFonts w:ascii="Arial" w:eastAsia="Arial" w:hAnsi="Arial" w:cs="Arial"/>
          <w:color w:val="222222"/>
          <w:sz w:val="22"/>
          <w:szCs w:val="22"/>
          <w:lang w:val="es-MX"/>
        </w:rPr>
        <w:t>puntos</w:t>
      </w:r>
      <w:r w:rsidRPr="00BB550B">
        <w:rPr>
          <w:rFonts w:ascii="Arial" w:eastAsia="Arial" w:hAnsi="Arial" w:cs="Arial"/>
          <w:color w:val="222222"/>
          <w:sz w:val="22"/>
          <w:szCs w:val="22"/>
          <w:lang w:val="es-MX"/>
        </w:rPr>
        <w:t xml:space="preserve"> de venta a nivel nacional de la tienda de autoservicio con el fin de apoyar la promoción del básquetbol en México mediante el rescate de espacios urbanos que promuevan el deporte y el sano esparcimiento.</w:t>
      </w:r>
    </w:p>
    <w:p w:rsidR="003F154A" w:rsidRPr="00BB550B" w:rsidRDefault="003F154A">
      <w:pPr>
        <w:spacing w:line="276" w:lineRule="auto"/>
        <w:jc w:val="both"/>
        <w:rPr>
          <w:rFonts w:ascii="Arial" w:eastAsia="Arial" w:hAnsi="Arial" w:cs="Arial"/>
          <w:color w:val="222222"/>
          <w:sz w:val="22"/>
          <w:szCs w:val="22"/>
          <w:lang w:val="es-MX"/>
        </w:rPr>
      </w:pPr>
    </w:p>
    <w:p w:rsidR="00A90722" w:rsidRDefault="00A90722">
      <w:pPr>
        <w:spacing w:line="276" w:lineRule="auto"/>
        <w:jc w:val="both"/>
        <w:rPr>
          <w:rFonts w:ascii="Arial" w:eastAsia="Arial" w:hAnsi="Arial" w:cs="Arial"/>
          <w:color w:val="222222"/>
          <w:sz w:val="22"/>
          <w:szCs w:val="22"/>
          <w:lang w:val="es-MX"/>
        </w:rPr>
      </w:pPr>
    </w:p>
    <w:p w:rsidR="003F154A" w:rsidRPr="00BB550B" w:rsidRDefault="00BB550B">
      <w:pPr>
        <w:spacing w:line="276" w:lineRule="auto"/>
        <w:jc w:val="both"/>
        <w:rPr>
          <w:rFonts w:ascii="Arial" w:eastAsia="Arial" w:hAnsi="Arial" w:cs="Arial"/>
          <w:color w:val="222222"/>
          <w:sz w:val="22"/>
          <w:szCs w:val="22"/>
          <w:lang w:val="es-MX"/>
        </w:rPr>
      </w:pPr>
      <w:r w:rsidRPr="00BB550B">
        <w:rPr>
          <w:rFonts w:ascii="Arial" w:eastAsia="Arial" w:hAnsi="Arial" w:cs="Arial"/>
          <w:color w:val="222222"/>
          <w:sz w:val="22"/>
          <w:szCs w:val="22"/>
          <w:lang w:val="es-MX"/>
        </w:rPr>
        <w:lastRenderedPageBreak/>
        <w:t>Además, los consumidores podrán participar para ganar la rehabilitación de una cancha pública de básquetbol en su comunidad ingresando el código de la promoción para nominar la cancha de su elección en la página zucaritas.com.mx.</w:t>
      </w:r>
    </w:p>
    <w:p w:rsidR="003F154A" w:rsidRPr="00BB550B" w:rsidRDefault="003F154A">
      <w:pPr>
        <w:spacing w:line="276" w:lineRule="auto"/>
        <w:jc w:val="both"/>
        <w:rPr>
          <w:rFonts w:ascii="Arial" w:eastAsia="Arial" w:hAnsi="Arial" w:cs="Arial"/>
          <w:color w:val="222222"/>
          <w:sz w:val="22"/>
          <w:szCs w:val="22"/>
          <w:lang w:val="es-MX"/>
        </w:rPr>
      </w:pPr>
    </w:p>
    <w:p w:rsidR="0041702E" w:rsidRDefault="00BB550B" w:rsidP="00B2739A">
      <w:pPr>
        <w:jc w:val="both"/>
        <w:rPr>
          <w:rFonts w:ascii="Arial" w:eastAsia="Arial" w:hAnsi="Arial" w:cs="Arial"/>
          <w:color w:val="222222"/>
          <w:sz w:val="22"/>
          <w:szCs w:val="22"/>
          <w:lang w:val="es-MX"/>
        </w:rPr>
      </w:pPr>
      <w:r w:rsidRPr="00BB550B">
        <w:rPr>
          <w:rFonts w:ascii="Arial" w:eastAsia="Arial" w:hAnsi="Arial" w:cs="Arial"/>
          <w:color w:val="222222"/>
          <w:sz w:val="22"/>
          <w:szCs w:val="22"/>
          <w:lang w:val="es-MX"/>
        </w:rPr>
        <w:t xml:space="preserve">En cuanto a la alianza con Zucaritas, </w:t>
      </w:r>
      <w:r w:rsidR="00C34818">
        <w:rPr>
          <w:rFonts w:ascii="Arial" w:eastAsia="Arial" w:hAnsi="Arial" w:cs="Arial"/>
          <w:color w:val="222222"/>
          <w:sz w:val="22"/>
          <w:szCs w:val="22"/>
          <w:lang w:val="es-MX"/>
        </w:rPr>
        <w:t xml:space="preserve">para Bodega Aurrera </w:t>
      </w:r>
      <w:r w:rsidR="00B2739A">
        <w:rPr>
          <w:rFonts w:ascii="Arial" w:eastAsia="Arial" w:hAnsi="Arial" w:cs="Arial"/>
          <w:color w:val="222222"/>
          <w:sz w:val="22"/>
          <w:szCs w:val="22"/>
          <w:lang w:val="es-MX"/>
        </w:rPr>
        <w:t>esta iniciativa</w:t>
      </w:r>
      <w:r w:rsidR="00300ECD">
        <w:rPr>
          <w:rFonts w:ascii="Arial" w:eastAsia="Arial" w:hAnsi="Arial" w:cs="Arial"/>
          <w:color w:val="222222"/>
          <w:sz w:val="22"/>
          <w:szCs w:val="22"/>
          <w:lang w:val="es-MX"/>
        </w:rPr>
        <w:t xml:space="preserve"> </w:t>
      </w:r>
      <w:r w:rsidR="00C34818">
        <w:rPr>
          <w:rFonts w:ascii="Arial" w:eastAsia="Arial" w:hAnsi="Arial" w:cs="Arial"/>
          <w:color w:val="222222"/>
          <w:sz w:val="22"/>
          <w:szCs w:val="22"/>
          <w:lang w:val="es-MX"/>
        </w:rPr>
        <w:t xml:space="preserve">permite </w:t>
      </w:r>
      <w:r w:rsidR="003007F7">
        <w:rPr>
          <w:rFonts w:ascii="Arial" w:eastAsia="Arial" w:hAnsi="Arial" w:cs="Arial"/>
          <w:color w:val="222222"/>
          <w:sz w:val="22"/>
          <w:szCs w:val="22"/>
          <w:lang w:val="es-MX"/>
        </w:rPr>
        <w:t xml:space="preserve">reforzar </w:t>
      </w:r>
      <w:r w:rsidR="00C34818">
        <w:rPr>
          <w:rFonts w:ascii="Arial" w:eastAsia="Arial" w:hAnsi="Arial" w:cs="Arial"/>
          <w:color w:val="222222"/>
          <w:sz w:val="22"/>
          <w:szCs w:val="22"/>
          <w:lang w:val="es-MX"/>
        </w:rPr>
        <w:t xml:space="preserve">su </w:t>
      </w:r>
      <w:r w:rsidR="003007F7">
        <w:rPr>
          <w:rFonts w:ascii="Arial" w:eastAsia="Arial" w:hAnsi="Arial" w:cs="Arial"/>
          <w:color w:val="222222"/>
          <w:sz w:val="22"/>
          <w:szCs w:val="22"/>
          <w:lang w:val="es-MX"/>
        </w:rPr>
        <w:t xml:space="preserve">compromiso </w:t>
      </w:r>
      <w:r w:rsidR="0041702E" w:rsidRPr="00B2739A">
        <w:rPr>
          <w:rFonts w:ascii="Arial" w:eastAsia="Arial" w:hAnsi="Arial" w:cs="Arial"/>
          <w:color w:val="222222"/>
          <w:sz w:val="22"/>
          <w:szCs w:val="22"/>
          <w:lang w:val="es-MX"/>
        </w:rPr>
        <w:t xml:space="preserve">de mejorar la calidad de vida de las </w:t>
      </w:r>
      <w:r w:rsidR="00BD3EA0" w:rsidRPr="00BD3EA0">
        <w:rPr>
          <w:rFonts w:ascii="Arial" w:eastAsia="Arial" w:hAnsi="Arial" w:cs="Arial"/>
          <w:color w:val="222222"/>
          <w:sz w:val="22"/>
          <w:szCs w:val="22"/>
          <w:lang w:val="es-MX"/>
        </w:rPr>
        <w:t xml:space="preserve">comunidades donde </w:t>
      </w:r>
      <w:r w:rsidR="00BD3EA0">
        <w:rPr>
          <w:rFonts w:ascii="Arial" w:eastAsia="Arial" w:hAnsi="Arial" w:cs="Arial"/>
          <w:color w:val="222222"/>
          <w:sz w:val="22"/>
          <w:szCs w:val="22"/>
          <w:lang w:val="es-MX"/>
        </w:rPr>
        <w:t>opera</w:t>
      </w:r>
      <w:r w:rsidR="00300ECD">
        <w:rPr>
          <w:rFonts w:ascii="Arial" w:eastAsia="Arial" w:hAnsi="Arial" w:cs="Arial"/>
          <w:color w:val="222222"/>
          <w:sz w:val="22"/>
          <w:szCs w:val="22"/>
          <w:lang w:val="es-MX"/>
        </w:rPr>
        <w:t xml:space="preserve">, no solo por los ahorros que obtienen </w:t>
      </w:r>
      <w:r w:rsidR="00C34818">
        <w:rPr>
          <w:rFonts w:ascii="Arial" w:eastAsia="Arial" w:hAnsi="Arial" w:cs="Arial"/>
          <w:color w:val="222222"/>
          <w:sz w:val="22"/>
          <w:szCs w:val="22"/>
          <w:lang w:val="es-MX"/>
        </w:rPr>
        <w:t>sus</w:t>
      </w:r>
      <w:r w:rsidR="00300ECD">
        <w:rPr>
          <w:rFonts w:ascii="Arial" w:eastAsia="Arial" w:hAnsi="Arial" w:cs="Arial"/>
          <w:color w:val="222222"/>
          <w:sz w:val="22"/>
          <w:szCs w:val="22"/>
          <w:lang w:val="es-MX"/>
        </w:rPr>
        <w:t xml:space="preserve"> clientes</w:t>
      </w:r>
      <w:r w:rsidR="00C34818">
        <w:rPr>
          <w:rFonts w:ascii="Arial" w:eastAsia="Arial" w:hAnsi="Arial" w:cs="Arial"/>
          <w:color w:val="222222"/>
          <w:sz w:val="22"/>
          <w:szCs w:val="22"/>
          <w:lang w:val="es-MX"/>
        </w:rPr>
        <w:t xml:space="preserve"> al adquirir productos</w:t>
      </w:r>
      <w:r w:rsidR="00300ECD">
        <w:rPr>
          <w:rFonts w:ascii="Arial" w:eastAsia="Arial" w:hAnsi="Arial" w:cs="Arial"/>
          <w:color w:val="222222"/>
          <w:sz w:val="22"/>
          <w:szCs w:val="22"/>
          <w:lang w:val="es-MX"/>
        </w:rPr>
        <w:t xml:space="preserve"> </w:t>
      </w:r>
      <w:r w:rsidR="00D702C4">
        <w:rPr>
          <w:rFonts w:ascii="Arial" w:eastAsia="Arial" w:hAnsi="Arial" w:cs="Arial"/>
          <w:color w:val="222222"/>
          <w:sz w:val="22"/>
          <w:szCs w:val="22"/>
          <w:lang w:val="es-MX"/>
        </w:rPr>
        <w:t xml:space="preserve">en </w:t>
      </w:r>
      <w:r w:rsidR="00C34818">
        <w:rPr>
          <w:rFonts w:ascii="Arial" w:eastAsia="Arial" w:hAnsi="Arial" w:cs="Arial"/>
          <w:color w:val="222222"/>
          <w:sz w:val="22"/>
          <w:szCs w:val="22"/>
          <w:lang w:val="es-MX"/>
        </w:rPr>
        <w:t xml:space="preserve">sus </w:t>
      </w:r>
      <w:r w:rsidR="00D702C4">
        <w:rPr>
          <w:rFonts w:ascii="Arial" w:eastAsia="Arial" w:hAnsi="Arial" w:cs="Arial"/>
          <w:color w:val="222222"/>
          <w:sz w:val="22"/>
          <w:szCs w:val="22"/>
          <w:lang w:val="es-MX"/>
        </w:rPr>
        <w:t xml:space="preserve">1,772 tiendas </w:t>
      </w:r>
      <w:r w:rsidR="00300ECD">
        <w:rPr>
          <w:rFonts w:ascii="Arial" w:eastAsia="Arial" w:hAnsi="Arial" w:cs="Arial"/>
          <w:color w:val="222222"/>
          <w:sz w:val="22"/>
          <w:szCs w:val="22"/>
          <w:lang w:val="es-MX"/>
        </w:rPr>
        <w:t xml:space="preserve">y </w:t>
      </w:r>
      <w:r w:rsidR="00C34818">
        <w:rPr>
          <w:rFonts w:ascii="Arial" w:eastAsia="Arial" w:hAnsi="Arial" w:cs="Arial"/>
          <w:color w:val="222222"/>
          <w:sz w:val="22"/>
          <w:szCs w:val="22"/>
          <w:lang w:val="es-MX"/>
        </w:rPr>
        <w:t>el empleo que genera</w:t>
      </w:r>
      <w:r w:rsidR="00300ECD">
        <w:rPr>
          <w:rFonts w:ascii="Arial" w:eastAsia="Arial" w:hAnsi="Arial" w:cs="Arial"/>
          <w:color w:val="222222"/>
          <w:sz w:val="22"/>
          <w:szCs w:val="22"/>
          <w:lang w:val="es-MX"/>
        </w:rPr>
        <w:t xml:space="preserve">, sino también </w:t>
      </w:r>
      <w:r w:rsidR="00D702C4">
        <w:rPr>
          <w:rFonts w:ascii="Arial" w:eastAsia="Arial" w:hAnsi="Arial" w:cs="Arial"/>
          <w:color w:val="222222"/>
          <w:sz w:val="22"/>
          <w:szCs w:val="22"/>
          <w:lang w:val="es-MX"/>
        </w:rPr>
        <w:t xml:space="preserve">para </w:t>
      </w:r>
      <w:r w:rsidR="00300ECD">
        <w:rPr>
          <w:rFonts w:ascii="Arial" w:eastAsia="Arial" w:hAnsi="Arial" w:cs="Arial"/>
          <w:color w:val="222222"/>
          <w:sz w:val="22"/>
          <w:szCs w:val="22"/>
          <w:lang w:val="es-MX"/>
        </w:rPr>
        <w:t>el mejoramiento de espacios públicos como las 37 canchas que se recuperar</w:t>
      </w:r>
      <w:r w:rsidR="00C34818">
        <w:rPr>
          <w:rFonts w:ascii="Arial" w:eastAsia="Arial" w:hAnsi="Arial" w:cs="Arial"/>
          <w:color w:val="222222"/>
          <w:sz w:val="22"/>
          <w:szCs w:val="22"/>
          <w:lang w:val="es-MX"/>
        </w:rPr>
        <w:t>án a lo largo del país.</w:t>
      </w:r>
    </w:p>
    <w:p w:rsidR="003F154A" w:rsidRPr="00BB550B" w:rsidRDefault="003F154A">
      <w:pPr>
        <w:spacing w:line="276" w:lineRule="auto"/>
        <w:jc w:val="both"/>
        <w:rPr>
          <w:rFonts w:ascii="Arial" w:eastAsia="Arial" w:hAnsi="Arial" w:cs="Arial"/>
          <w:color w:val="222222"/>
          <w:sz w:val="22"/>
          <w:szCs w:val="22"/>
          <w:lang w:val="es-MX"/>
        </w:rPr>
      </w:pPr>
    </w:p>
    <w:p w:rsidR="003F154A" w:rsidRPr="00BB550B" w:rsidRDefault="00BB550B">
      <w:pPr>
        <w:spacing w:line="276" w:lineRule="auto"/>
        <w:jc w:val="both"/>
        <w:rPr>
          <w:rFonts w:ascii="Arial" w:eastAsia="Arial" w:hAnsi="Arial" w:cs="Arial"/>
          <w:color w:val="222222"/>
          <w:sz w:val="22"/>
          <w:szCs w:val="22"/>
          <w:lang w:val="es-MX"/>
        </w:rPr>
      </w:pPr>
      <w:r>
        <w:rPr>
          <w:rFonts w:ascii="Arial" w:eastAsia="Arial" w:hAnsi="Arial" w:cs="Arial"/>
          <w:color w:val="222222"/>
          <w:sz w:val="22"/>
          <w:szCs w:val="22"/>
          <w:lang w:val="es-MX"/>
        </w:rPr>
        <w:t xml:space="preserve">Desde 2016, </w:t>
      </w:r>
      <w:r w:rsidRPr="00BB550B">
        <w:rPr>
          <w:rFonts w:ascii="Arial" w:eastAsia="Arial" w:hAnsi="Arial" w:cs="Arial"/>
          <w:color w:val="222222"/>
          <w:sz w:val="22"/>
          <w:szCs w:val="22"/>
          <w:lang w:val="es-MX"/>
        </w:rPr>
        <w:t>Spalding refrenda su compromiso con los niños y jóvenes mexi</w:t>
      </w:r>
      <w:r>
        <w:rPr>
          <w:rFonts w:ascii="Arial" w:eastAsia="Arial" w:hAnsi="Arial" w:cs="Arial"/>
          <w:color w:val="222222"/>
          <w:sz w:val="22"/>
          <w:szCs w:val="22"/>
          <w:lang w:val="es-MX"/>
        </w:rPr>
        <w:t xml:space="preserve">canos uniéndose al programa de </w:t>
      </w:r>
      <w:r w:rsidRPr="00BB550B">
        <w:rPr>
          <w:rFonts w:ascii="Arial" w:eastAsia="Arial" w:hAnsi="Arial" w:cs="Arial"/>
          <w:color w:val="222222"/>
          <w:sz w:val="22"/>
          <w:szCs w:val="22"/>
          <w:lang w:val="es-MX"/>
        </w:rPr>
        <w:t xml:space="preserve">recuperación de canchas de </w:t>
      </w:r>
      <w:r>
        <w:rPr>
          <w:rFonts w:ascii="Arial" w:eastAsia="Arial" w:hAnsi="Arial" w:cs="Arial"/>
          <w:color w:val="222222"/>
          <w:sz w:val="22"/>
          <w:szCs w:val="22"/>
          <w:lang w:val="es-MX"/>
        </w:rPr>
        <w:t xml:space="preserve">Zucaritas </w:t>
      </w:r>
      <w:r w:rsidRPr="00BB550B">
        <w:rPr>
          <w:rFonts w:ascii="Arial" w:eastAsia="Arial" w:hAnsi="Arial" w:cs="Arial"/>
          <w:color w:val="222222"/>
          <w:sz w:val="22"/>
          <w:szCs w:val="22"/>
          <w:lang w:val="es-MX"/>
        </w:rPr>
        <w:t>este año mediante la donación de tableros y balones.</w:t>
      </w:r>
    </w:p>
    <w:p w:rsidR="003F154A" w:rsidRPr="00BB550B" w:rsidRDefault="003F154A">
      <w:pPr>
        <w:spacing w:line="276" w:lineRule="auto"/>
        <w:jc w:val="both"/>
        <w:rPr>
          <w:rFonts w:ascii="Arial" w:eastAsia="Arial" w:hAnsi="Arial" w:cs="Arial"/>
          <w:sz w:val="22"/>
          <w:szCs w:val="22"/>
          <w:lang w:val="es-MX"/>
        </w:rPr>
      </w:pPr>
    </w:p>
    <w:p w:rsidR="003F154A" w:rsidRPr="00BB550B" w:rsidRDefault="00BB550B">
      <w:pPr>
        <w:spacing w:line="276" w:lineRule="auto"/>
        <w:jc w:val="both"/>
        <w:rPr>
          <w:lang w:val="es-MX"/>
        </w:rPr>
      </w:pPr>
      <w:r w:rsidRPr="00BB550B">
        <w:rPr>
          <w:rFonts w:ascii="Arial" w:eastAsia="Arial" w:hAnsi="Arial" w:cs="Arial"/>
          <w:sz w:val="22"/>
          <w:szCs w:val="22"/>
          <w:lang w:val="es-MX"/>
        </w:rPr>
        <w:t xml:space="preserve">Como parte de las acciones de la plataforma </w:t>
      </w:r>
      <w:proofErr w:type="spellStart"/>
      <w:r w:rsidRPr="00BB550B">
        <w:rPr>
          <w:rFonts w:ascii="Arial" w:eastAsia="Arial" w:hAnsi="Arial" w:cs="Arial"/>
          <w:sz w:val="22"/>
          <w:szCs w:val="22"/>
          <w:lang w:val="es-MX"/>
        </w:rPr>
        <w:t>FreeStripe</w:t>
      </w:r>
      <w:proofErr w:type="spellEnd"/>
      <w:r w:rsidRPr="00BB550B">
        <w:rPr>
          <w:rFonts w:ascii="Arial" w:eastAsia="Arial" w:hAnsi="Arial" w:cs="Arial"/>
          <w:sz w:val="22"/>
          <w:szCs w:val="22"/>
          <w:lang w:val="es-MX"/>
        </w:rPr>
        <w:t>®:</w:t>
      </w:r>
      <w:r w:rsidRPr="00BB550B">
        <w:rPr>
          <w:rFonts w:ascii="Arial" w:eastAsia="Arial" w:hAnsi="Arial" w:cs="Arial"/>
          <w:b/>
          <w:sz w:val="22"/>
          <w:szCs w:val="22"/>
          <w:lang w:val="es-MX"/>
        </w:rPr>
        <w:t xml:space="preserve"> DUNK</w:t>
      </w:r>
      <w:r w:rsidRPr="00BB550B">
        <w:rPr>
          <w:rFonts w:ascii="Arial" w:eastAsia="Arial" w:hAnsi="Arial" w:cs="Arial"/>
          <w:sz w:val="22"/>
          <w:szCs w:val="22"/>
          <w:lang w:val="es-MX"/>
        </w:rPr>
        <w:t xml:space="preserve"> en México, en 2016 se recuperaron cinco canchas públicas de básquetbol en la delegación Miguel Hidalgo para el beneficio de 22,500 habitantes. Este año, la meta del Programa es ampliar el alcance a nivel nacional y, gracias a la promoción exclusiva de las tiendas Bodega Aurrer</w:t>
      </w:r>
      <w:r w:rsidR="00C81BDC">
        <w:rPr>
          <w:rFonts w:ascii="Arial" w:eastAsia="Arial" w:hAnsi="Arial" w:cs="Arial"/>
          <w:sz w:val="22"/>
          <w:szCs w:val="22"/>
          <w:lang w:val="es-MX"/>
        </w:rPr>
        <w:t>a</w:t>
      </w:r>
      <w:r w:rsidRPr="00BB550B">
        <w:rPr>
          <w:rFonts w:ascii="Arial" w:eastAsia="Arial" w:hAnsi="Arial" w:cs="Arial"/>
          <w:sz w:val="22"/>
          <w:szCs w:val="22"/>
          <w:lang w:val="es-MX"/>
        </w:rPr>
        <w:t>, se recuperarán 37 canchas públicas en 10 estados de la república mexicana llegando a más de 10 mil niños a través del trabajo de 16,200 m2, con un total de más de 400 mil habitantes beneficiados.</w:t>
      </w:r>
    </w:p>
    <w:p w:rsidR="003F154A" w:rsidRPr="00BB550B" w:rsidRDefault="00BB550B">
      <w:pPr>
        <w:spacing w:line="276" w:lineRule="auto"/>
        <w:jc w:val="both"/>
        <w:rPr>
          <w:lang w:val="es-MX"/>
        </w:rPr>
      </w:pPr>
      <w:r w:rsidRPr="00BB550B">
        <w:rPr>
          <w:rFonts w:ascii="Arial" w:eastAsia="Arial" w:hAnsi="Arial" w:cs="Arial"/>
          <w:color w:val="222222"/>
          <w:sz w:val="22"/>
          <w:szCs w:val="22"/>
          <w:highlight w:val="white"/>
          <w:lang w:val="es-MX"/>
        </w:rPr>
        <w:t xml:space="preserve"> </w:t>
      </w:r>
    </w:p>
    <w:p w:rsidR="003F154A" w:rsidRPr="00BB550B" w:rsidRDefault="003F154A">
      <w:pPr>
        <w:spacing w:line="276" w:lineRule="auto"/>
        <w:jc w:val="both"/>
        <w:rPr>
          <w:lang w:val="es-MX"/>
        </w:rPr>
      </w:pPr>
    </w:p>
    <w:p w:rsidR="003F154A" w:rsidRPr="00BB550B" w:rsidRDefault="00BB550B">
      <w:pPr>
        <w:spacing w:line="276" w:lineRule="auto"/>
        <w:jc w:val="center"/>
        <w:rPr>
          <w:lang w:val="es-MX"/>
        </w:rPr>
      </w:pPr>
      <w:r w:rsidRPr="00BB550B">
        <w:rPr>
          <w:rFonts w:ascii="Arial" w:eastAsia="Arial" w:hAnsi="Arial" w:cs="Arial"/>
          <w:b/>
          <w:i/>
          <w:sz w:val="22"/>
          <w:szCs w:val="22"/>
          <w:lang w:val="es-MX"/>
        </w:rPr>
        <w:t>#  #  #</w:t>
      </w:r>
    </w:p>
    <w:p w:rsidR="003F154A" w:rsidRPr="00BB550B" w:rsidRDefault="003F154A">
      <w:pPr>
        <w:spacing w:line="276" w:lineRule="auto"/>
        <w:jc w:val="both"/>
        <w:rPr>
          <w:lang w:val="es-MX"/>
        </w:rPr>
      </w:pPr>
    </w:p>
    <w:p w:rsidR="003F154A" w:rsidRPr="00BB550B" w:rsidRDefault="00BB550B">
      <w:pPr>
        <w:jc w:val="both"/>
        <w:rPr>
          <w:lang w:val="es-MX"/>
        </w:rPr>
      </w:pPr>
      <w:r w:rsidRPr="00BB550B">
        <w:rPr>
          <w:rFonts w:ascii="Arial" w:eastAsia="Arial" w:hAnsi="Arial" w:cs="Arial"/>
          <w:b/>
          <w:sz w:val="18"/>
          <w:szCs w:val="18"/>
          <w:lang w:val="es-MX"/>
        </w:rPr>
        <w:t>Acerca de Kellogg</w:t>
      </w:r>
      <w:r w:rsidRPr="00BB550B">
        <w:rPr>
          <w:rFonts w:ascii="Arial" w:eastAsia="Arial" w:hAnsi="Arial" w:cs="Arial"/>
          <w:sz w:val="18"/>
          <w:szCs w:val="18"/>
          <w:lang w:val="es-MX"/>
        </w:rPr>
        <w:t xml:space="preserve"> </w:t>
      </w:r>
    </w:p>
    <w:p w:rsidR="003F154A" w:rsidRPr="00BB550B" w:rsidRDefault="00BB550B">
      <w:pPr>
        <w:jc w:val="both"/>
        <w:rPr>
          <w:rFonts w:ascii="Arial" w:eastAsia="Arial" w:hAnsi="Arial" w:cs="Arial"/>
          <w:sz w:val="18"/>
          <w:szCs w:val="18"/>
          <w:lang w:val="es-MX"/>
        </w:rPr>
      </w:pPr>
      <w:r w:rsidRPr="00BB550B">
        <w:rPr>
          <w:rFonts w:ascii="Arial" w:eastAsia="Arial" w:hAnsi="Arial" w:cs="Arial"/>
          <w:sz w:val="18"/>
          <w:szCs w:val="18"/>
          <w:lang w:val="es-MX"/>
        </w:rPr>
        <w:t xml:space="preserve">En Kellogg estamos motivados con enriquecer y deleitar al mundo a través de alimentos y marcas que importan. Con ventas mayores a los 13 mil millones de dólares en 2016, con más de 1,600 productos, Kellogg’s® es el líder mundial en la producción de cereales y la segunda compañía más grande en la producción de </w:t>
      </w:r>
      <w:r w:rsidRPr="00BB550B">
        <w:rPr>
          <w:rFonts w:ascii="Arial" w:eastAsia="Arial" w:hAnsi="Arial" w:cs="Arial"/>
          <w:i/>
          <w:sz w:val="18"/>
          <w:szCs w:val="18"/>
          <w:lang w:val="es-MX"/>
        </w:rPr>
        <w:t>snacks</w:t>
      </w:r>
      <w:r w:rsidRPr="00BB550B">
        <w:rPr>
          <w:rFonts w:ascii="Arial" w:eastAsia="Arial" w:hAnsi="Arial" w:cs="Arial"/>
          <w:sz w:val="18"/>
          <w:szCs w:val="18"/>
          <w:lang w:val="es-MX"/>
        </w:rPr>
        <w:t xml:space="preserve">, además de una de las compañías líderes en Estados Unidos de Norteamérica en productos congelados.  </w:t>
      </w:r>
    </w:p>
    <w:p w:rsidR="003F154A" w:rsidRPr="00BB550B" w:rsidRDefault="003F154A">
      <w:pPr>
        <w:jc w:val="both"/>
        <w:rPr>
          <w:rFonts w:ascii="Arial" w:eastAsia="Arial" w:hAnsi="Arial" w:cs="Arial"/>
          <w:sz w:val="18"/>
          <w:szCs w:val="18"/>
          <w:lang w:val="es-MX"/>
        </w:rPr>
      </w:pPr>
    </w:p>
    <w:p w:rsidR="003F154A" w:rsidRPr="00BB550B" w:rsidRDefault="00BB550B">
      <w:pPr>
        <w:jc w:val="both"/>
        <w:rPr>
          <w:rFonts w:ascii="Arial" w:eastAsia="Arial" w:hAnsi="Arial" w:cs="Arial"/>
          <w:sz w:val="18"/>
          <w:szCs w:val="18"/>
          <w:lang w:val="es-MX"/>
        </w:rPr>
      </w:pPr>
      <w:r w:rsidRPr="00BB550B">
        <w:rPr>
          <w:rFonts w:ascii="Arial" w:eastAsia="Arial" w:hAnsi="Arial" w:cs="Arial"/>
          <w:sz w:val="18"/>
          <w:szCs w:val="18"/>
          <w:lang w:val="es-MX"/>
        </w:rPr>
        <w:t xml:space="preserve">Todos los días nuestras queridas marcas nutren a las familias para que puedan crecer y prosperar;   algunas de ellas son: </w:t>
      </w:r>
      <w:r w:rsidRPr="00BB550B">
        <w:rPr>
          <w:rFonts w:ascii="Arial" w:eastAsia="Arial" w:hAnsi="Arial" w:cs="Arial"/>
          <w:i/>
          <w:sz w:val="18"/>
          <w:szCs w:val="18"/>
          <w:lang w:val="es-MX"/>
        </w:rPr>
        <w:t xml:space="preserve">Kellogg’s®, </w:t>
      </w:r>
      <w:proofErr w:type="spellStart"/>
      <w:r w:rsidRPr="00BB550B">
        <w:rPr>
          <w:rFonts w:ascii="Arial" w:eastAsia="Arial" w:hAnsi="Arial" w:cs="Arial"/>
          <w:i/>
          <w:sz w:val="18"/>
          <w:szCs w:val="18"/>
          <w:lang w:val="es-MX"/>
        </w:rPr>
        <w:t>Special</w:t>
      </w:r>
      <w:proofErr w:type="spellEnd"/>
      <w:r w:rsidRPr="00BB550B">
        <w:rPr>
          <w:rFonts w:ascii="Arial" w:eastAsia="Arial" w:hAnsi="Arial" w:cs="Arial"/>
          <w:i/>
          <w:sz w:val="18"/>
          <w:szCs w:val="18"/>
          <w:lang w:val="es-MX"/>
        </w:rPr>
        <w:t xml:space="preserve"> K®, </w:t>
      </w:r>
      <w:proofErr w:type="spellStart"/>
      <w:r w:rsidRPr="00BB550B">
        <w:rPr>
          <w:rFonts w:ascii="Arial" w:eastAsia="Arial" w:hAnsi="Arial" w:cs="Arial"/>
          <w:i/>
          <w:sz w:val="18"/>
          <w:szCs w:val="18"/>
          <w:lang w:val="es-MX"/>
        </w:rPr>
        <w:t>Pringles</w:t>
      </w:r>
      <w:proofErr w:type="spellEnd"/>
      <w:r w:rsidRPr="00BB550B">
        <w:rPr>
          <w:rFonts w:ascii="Arial" w:eastAsia="Arial" w:hAnsi="Arial" w:cs="Arial"/>
          <w:i/>
          <w:sz w:val="18"/>
          <w:szCs w:val="18"/>
          <w:lang w:val="es-MX"/>
        </w:rPr>
        <w:t xml:space="preserve">®, Zucaritas®, </w:t>
      </w:r>
      <w:proofErr w:type="spellStart"/>
      <w:r w:rsidRPr="00BB550B">
        <w:rPr>
          <w:rFonts w:ascii="Arial" w:eastAsia="Arial" w:hAnsi="Arial" w:cs="Arial"/>
          <w:i/>
          <w:sz w:val="18"/>
          <w:szCs w:val="18"/>
          <w:lang w:val="es-MX"/>
        </w:rPr>
        <w:t>Corn</w:t>
      </w:r>
      <w:proofErr w:type="spellEnd"/>
      <w:r w:rsidRPr="00BB550B">
        <w:rPr>
          <w:rFonts w:ascii="Arial" w:eastAsia="Arial" w:hAnsi="Arial" w:cs="Arial"/>
          <w:i/>
          <w:sz w:val="18"/>
          <w:szCs w:val="18"/>
          <w:lang w:val="es-MX"/>
        </w:rPr>
        <w:t xml:space="preserve"> </w:t>
      </w:r>
      <w:proofErr w:type="spellStart"/>
      <w:r w:rsidRPr="00BB550B">
        <w:rPr>
          <w:rFonts w:ascii="Arial" w:eastAsia="Arial" w:hAnsi="Arial" w:cs="Arial"/>
          <w:i/>
          <w:sz w:val="18"/>
          <w:szCs w:val="18"/>
          <w:lang w:val="es-MX"/>
        </w:rPr>
        <w:t>Flakes</w:t>
      </w:r>
      <w:proofErr w:type="spellEnd"/>
      <w:r w:rsidRPr="00BB550B">
        <w:rPr>
          <w:rFonts w:ascii="Arial" w:eastAsia="Arial" w:hAnsi="Arial" w:cs="Arial"/>
          <w:i/>
          <w:sz w:val="18"/>
          <w:szCs w:val="18"/>
          <w:lang w:val="es-MX"/>
        </w:rPr>
        <w:t xml:space="preserve"> de Kellogg’s®, All-Bran®, </w:t>
      </w:r>
      <w:proofErr w:type="spellStart"/>
      <w:r w:rsidRPr="00BB550B">
        <w:rPr>
          <w:rFonts w:ascii="Arial" w:eastAsia="Arial" w:hAnsi="Arial" w:cs="Arial"/>
          <w:i/>
          <w:sz w:val="18"/>
          <w:szCs w:val="18"/>
          <w:lang w:val="es-MX"/>
        </w:rPr>
        <w:t>Corn</w:t>
      </w:r>
      <w:proofErr w:type="spellEnd"/>
      <w:r w:rsidRPr="00BB550B">
        <w:rPr>
          <w:rFonts w:ascii="Arial" w:eastAsia="Arial" w:hAnsi="Arial" w:cs="Arial"/>
          <w:i/>
          <w:sz w:val="18"/>
          <w:szCs w:val="18"/>
          <w:lang w:val="es-MX"/>
        </w:rPr>
        <w:t xml:space="preserve"> </w:t>
      </w:r>
      <w:proofErr w:type="spellStart"/>
      <w:r w:rsidRPr="00BB550B">
        <w:rPr>
          <w:rFonts w:ascii="Arial" w:eastAsia="Arial" w:hAnsi="Arial" w:cs="Arial"/>
          <w:i/>
          <w:sz w:val="18"/>
          <w:szCs w:val="18"/>
          <w:lang w:val="es-MX"/>
        </w:rPr>
        <w:t>Pops</w:t>
      </w:r>
      <w:proofErr w:type="spellEnd"/>
      <w:r w:rsidRPr="00BB550B">
        <w:rPr>
          <w:rFonts w:ascii="Arial" w:eastAsia="Arial" w:hAnsi="Arial" w:cs="Arial"/>
          <w:i/>
          <w:sz w:val="18"/>
          <w:szCs w:val="18"/>
          <w:lang w:val="es-MX"/>
        </w:rPr>
        <w:t xml:space="preserve">®, </w:t>
      </w:r>
      <w:proofErr w:type="spellStart"/>
      <w:r w:rsidRPr="00BB550B">
        <w:rPr>
          <w:rFonts w:ascii="Arial" w:eastAsia="Arial" w:hAnsi="Arial" w:cs="Arial"/>
          <w:i/>
          <w:sz w:val="18"/>
          <w:szCs w:val="18"/>
          <w:lang w:val="es-MX"/>
        </w:rPr>
        <w:t>Froot</w:t>
      </w:r>
      <w:proofErr w:type="spellEnd"/>
      <w:r w:rsidRPr="00BB550B">
        <w:rPr>
          <w:rFonts w:ascii="Arial" w:eastAsia="Arial" w:hAnsi="Arial" w:cs="Arial"/>
          <w:i/>
          <w:sz w:val="18"/>
          <w:szCs w:val="18"/>
          <w:lang w:val="es-MX"/>
        </w:rPr>
        <w:t xml:space="preserve"> </w:t>
      </w:r>
      <w:proofErr w:type="spellStart"/>
      <w:r w:rsidRPr="00BB550B">
        <w:rPr>
          <w:rFonts w:ascii="Arial" w:eastAsia="Arial" w:hAnsi="Arial" w:cs="Arial"/>
          <w:i/>
          <w:sz w:val="18"/>
          <w:szCs w:val="18"/>
          <w:lang w:val="es-MX"/>
        </w:rPr>
        <w:t>Loops</w:t>
      </w:r>
      <w:proofErr w:type="spellEnd"/>
      <w:r w:rsidRPr="00BB550B">
        <w:rPr>
          <w:rFonts w:ascii="Arial" w:eastAsia="Arial" w:hAnsi="Arial" w:cs="Arial"/>
          <w:i/>
          <w:sz w:val="18"/>
          <w:szCs w:val="18"/>
          <w:lang w:val="es-MX"/>
        </w:rPr>
        <w:t xml:space="preserve">®, </w:t>
      </w:r>
      <w:proofErr w:type="spellStart"/>
      <w:r w:rsidRPr="00BB550B">
        <w:rPr>
          <w:rFonts w:ascii="Arial" w:eastAsia="Arial" w:hAnsi="Arial" w:cs="Arial"/>
          <w:i/>
          <w:sz w:val="18"/>
          <w:szCs w:val="18"/>
          <w:lang w:val="es-MX"/>
        </w:rPr>
        <w:t>Eggo</w:t>
      </w:r>
      <w:proofErr w:type="spellEnd"/>
      <w:r w:rsidRPr="00BB550B">
        <w:rPr>
          <w:rFonts w:ascii="Arial" w:eastAsia="Arial" w:hAnsi="Arial" w:cs="Arial"/>
          <w:i/>
          <w:sz w:val="18"/>
          <w:szCs w:val="18"/>
          <w:lang w:val="es-MX"/>
        </w:rPr>
        <w:t xml:space="preserve">®, </w:t>
      </w:r>
      <w:r w:rsidRPr="00BB550B">
        <w:rPr>
          <w:rFonts w:ascii="Arial" w:eastAsia="Arial" w:hAnsi="Arial" w:cs="Arial"/>
          <w:sz w:val="18"/>
          <w:szCs w:val="18"/>
          <w:lang w:val="es-MX"/>
        </w:rPr>
        <w:t xml:space="preserve">por mencionar algunas.  </w:t>
      </w:r>
    </w:p>
    <w:p w:rsidR="003F154A" w:rsidRPr="00BB550B" w:rsidRDefault="003F154A">
      <w:pPr>
        <w:jc w:val="both"/>
        <w:rPr>
          <w:rFonts w:ascii="Arial" w:eastAsia="Arial" w:hAnsi="Arial" w:cs="Arial"/>
          <w:sz w:val="18"/>
          <w:szCs w:val="18"/>
          <w:lang w:val="es-MX"/>
        </w:rPr>
      </w:pPr>
    </w:p>
    <w:p w:rsidR="003F154A" w:rsidRPr="00BB550B" w:rsidRDefault="00BB550B">
      <w:pPr>
        <w:jc w:val="both"/>
        <w:rPr>
          <w:rFonts w:ascii="Arial" w:eastAsia="Arial" w:hAnsi="Arial" w:cs="Arial"/>
          <w:sz w:val="18"/>
          <w:szCs w:val="18"/>
          <w:lang w:val="es-MX"/>
        </w:rPr>
      </w:pPr>
      <w:r w:rsidRPr="00BB550B">
        <w:rPr>
          <w:rFonts w:ascii="Arial" w:eastAsia="Arial" w:hAnsi="Arial" w:cs="Arial"/>
          <w:sz w:val="18"/>
          <w:szCs w:val="18"/>
          <w:lang w:val="es-MX"/>
        </w:rPr>
        <w:t xml:space="preserve">Somos una compañía con espíritu y corazón, comprometidos en crear para el 2015, 3 billones de mejores Días a través de nuestro programa global Desayuno para mejores Días.  Para conocer más acerca de nuestro compromiso por un negocio responsable, alimentos que deleitan y cómo nos esforzamos por hacer una diferencia en nuestras comunidades alrededor del mundo, visítanos en </w:t>
      </w:r>
      <w:hyperlink r:id="rId11" w:history="1">
        <w:r w:rsidRPr="00B446DC">
          <w:rPr>
            <w:rStyle w:val="Hyperlink"/>
            <w:rFonts w:ascii="Arial" w:eastAsia="Arial" w:hAnsi="Arial" w:cs="Arial"/>
            <w:sz w:val="18"/>
            <w:szCs w:val="18"/>
            <w:lang w:val="es-MX"/>
          </w:rPr>
          <w:t>www.hablandoconkelloggs.com</w:t>
        </w:r>
      </w:hyperlink>
      <w:r w:rsidRPr="00BB550B">
        <w:rPr>
          <w:rFonts w:ascii="Arial" w:eastAsia="Arial" w:hAnsi="Arial" w:cs="Arial"/>
          <w:sz w:val="18"/>
          <w:szCs w:val="18"/>
          <w:lang w:val="es-MX"/>
        </w:rPr>
        <w:t xml:space="preserve"> /</w:t>
      </w:r>
      <w:hyperlink r:id="rId12">
        <w:r w:rsidRPr="00BB550B">
          <w:rPr>
            <w:rFonts w:ascii="Arial" w:eastAsia="Arial" w:hAnsi="Arial" w:cs="Arial"/>
            <w:sz w:val="18"/>
            <w:szCs w:val="18"/>
            <w:lang w:val="es-MX"/>
          </w:rPr>
          <w:t xml:space="preserve"> </w:t>
        </w:r>
      </w:hyperlink>
      <w:hyperlink r:id="rId13">
        <w:r w:rsidRPr="00BB550B">
          <w:rPr>
            <w:rFonts w:ascii="Arial" w:eastAsia="Arial" w:hAnsi="Arial" w:cs="Arial"/>
            <w:color w:val="1155CC"/>
            <w:sz w:val="18"/>
            <w:szCs w:val="18"/>
            <w:u w:val="single"/>
            <w:lang w:val="es-MX"/>
          </w:rPr>
          <w:t>www.kelloggs.com.mx</w:t>
        </w:r>
      </w:hyperlink>
    </w:p>
    <w:p w:rsidR="003F154A" w:rsidRPr="00BB550B" w:rsidRDefault="003F154A">
      <w:pPr>
        <w:jc w:val="both"/>
        <w:rPr>
          <w:rFonts w:ascii="Arial" w:eastAsia="Arial" w:hAnsi="Arial" w:cs="Arial"/>
          <w:sz w:val="18"/>
          <w:szCs w:val="18"/>
          <w:lang w:val="es-MX"/>
        </w:rPr>
      </w:pPr>
    </w:p>
    <w:p w:rsidR="00BB550B" w:rsidRDefault="00BB550B">
      <w:pPr>
        <w:jc w:val="both"/>
        <w:rPr>
          <w:rFonts w:ascii="Arial" w:eastAsia="Arial" w:hAnsi="Arial" w:cs="Arial"/>
          <w:b/>
          <w:sz w:val="18"/>
          <w:szCs w:val="18"/>
          <w:lang w:val="es-MX"/>
        </w:rPr>
      </w:pPr>
    </w:p>
    <w:p w:rsidR="003F154A" w:rsidRPr="00BB550B" w:rsidRDefault="00BB550B">
      <w:pPr>
        <w:jc w:val="both"/>
        <w:rPr>
          <w:lang w:val="es-MX"/>
        </w:rPr>
      </w:pPr>
      <w:r w:rsidRPr="00BB550B">
        <w:rPr>
          <w:rFonts w:ascii="Arial" w:eastAsia="Arial" w:hAnsi="Arial" w:cs="Arial"/>
          <w:b/>
          <w:sz w:val="18"/>
          <w:szCs w:val="18"/>
          <w:lang w:val="es-MX"/>
        </w:rPr>
        <w:t xml:space="preserve">Acerca de </w:t>
      </w:r>
      <w:proofErr w:type="spellStart"/>
      <w:r w:rsidRPr="00BB550B">
        <w:rPr>
          <w:rFonts w:ascii="Arial" w:eastAsia="Arial" w:hAnsi="Arial" w:cs="Arial"/>
          <w:b/>
          <w:sz w:val="18"/>
          <w:szCs w:val="18"/>
          <w:lang w:val="es-MX"/>
        </w:rPr>
        <w:t>FreeStripe</w:t>
      </w:r>
      <w:proofErr w:type="spellEnd"/>
      <w:r w:rsidRPr="00BB550B">
        <w:rPr>
          <w:rFonts w:ascii="Arial" w:eastAsia="Arial" w:hAnsi="Arial" w:cs="Arial"/>
          <w:b/>
          <w:sz w:val="18"/>
          <w:szCs w:val="18"/>
          <w:lang w:val="es-MX"/>
        </w:rPr>
        <w:t xml:space="preserve"> DUNK</w:t>
      </w:r>
    </w:p>
    <w:p w:rsidR="003F154A" w:rsidRPr="00BB550B" w:rsidRDefault="00BB550B">
      <w:pPr>
        <w:jc w:val="both"/>
        <w:rPr>
          <w:lang w:val="es-MX"/>
        </w:rPr>
      </w:pPr>
      <w:proofErr w:type="spellStart"/>
      <w:r w:rsidRPr="00BB550B">
        <w:rPr>
          <w:rFonts w:ascii="Arial" w:eastAsia="Arial" w:hAnsi="Arial" w:cs="Arial"/>
          <w:sz w:val="18"/>
          <w:szCs w:val="18"/>
          <w:lang w:val="es-MX"/>
        </w:rPr>
        <w:t>FreeStripe</w:t>
      </w:r>
      <w:proofErr w:type="spellEnd"/>
      <w:r w:rsidRPr="00BB550B">
        <w:rPr>
          <w:rFonts w:ascii="Arial" w:eastAsia="Arial" w:hAnsi="Arial" w:cs="Arial"/>
          <w:sz w:val="18"/>
          <w:szCs w:val="18"/>
          <w:lang w:val="es-MX"/>
        </w:rPr>
        <w:t xml:space="preserve"> </w:t>
      </w:r>
      <w:proofErr w:type="spellStart"/>
      <w:r w:rsidRPr="00BB550B">
        <w:rPr>
          <w:rFonts w:ascii="Arial" w:eastAsia="Arial" w:hAnsi="Arial" w:cs="Arial"/>
          <w:sz w:val="18"/>
          <w:szCs w:val="18"/>
          <w:lang w:val="es-MX"/>
        </w:rPr>
        <w:t>Dunk</w:t>
      </w:r>
      <w:proofErr w:type="spellEnd"/>
      <w:r w:rsidRPr="00BB550B">
        <w:rPr>
          <w:rFonts w:ascii="Arial" w:eastAsia="Arial" w:hAnsi="Arial" w:cs="Arial"/>
          <w:i/>
          <w:sz w:val="18"/>
          <w:szCs w:val="18"/>
          <w:lang w:val="es-MX"/>
        </w:rPr>
        <w:t xml:space="preserve"> </w:t>
      </w:r>
      <w:r w:rsidRPr="00BB550B">
        <w:rPr>
          <w:rFonts w:ascii="Arial" w:eastAsia="Arial" w:hAnsi="Arial" w:cs="Arial"/>
          <w:sz w:val="18"/>
          <w:szCs w:val="18"/>
          <w:lang w:val="es-MX"/>
        </w:rPr>
        <w:t xml:space="preserve">es la campaña de Zucaritas de Kellogg’s® que celebra la pasión de niños, niñas y jóvenes por el </w:t>
      </w:r>
      <w:proofErr w:type="spellStart"/>
      <w:r w:rsidRPr="00BB550B">
        <w:rPr>
          <w:rFonts w:ascii="Arial" w:eastAsia="Arial" w:hAnsi="Arial" w:cs="Arial"/>
          <w:i/>
          <w:sz w:val="18"/>
          <w:szCs w:val="18"/>
          <w:lang w:val="es-MX"/>
        </w:rPr>
        <w:t>freestyle</w:t>
      </w:r>
      <w:proofErr w:type="spellEnd"/>
      <w:r w:rsidRPr="00BB550B">
        <w:rPr>
          <w:rFonts w:ascii="Arial" w:eastAsia="Arial" w:hAnsi="Arial" w:cs="Arial"/>
          <w:sz w:val="18"/>
          <w:szCs w:val="18"/>
          <w:lang w:val="es-MX"/>
        </w:rPr>
        <w:t xml:space="preserve"> y promueve un estilo de vida saludable. A través de diversas actividades, la marca motiva a niños y jóvenes a practicar basquetbol fusionando movimientos espectaculares y rítmicos mientras se divierten.</w:t>
      </w:r>
    </w:p>
    <w:p w:rsidR="003F154A" w:rsidRPr="00BB550B" w:rsidRDefault="003F154A">
      <w:pPr>
        <w:jc w:val="both"/>
        <w:rPr>
          <w:lang w:val="es-MX"/>
        </w:rPr>
      </w:pPr>
    </w:p>
    <w:p w:rsidR="00A90722" w:rsidRDefault="00A90722">
      <w:pPr>
        <w:jc w:val="both"/>
        <w:rPr>
          <w:rFonts w:ascii="Arial" w:eastAsia="Arial" w:hAnsi="Arial" w:cs="Arial"/>
          <w:b/>
          <w:sz w:val="18"/>
          <w:szCs w:val="18"/>
          <w:lang w:val="es-MX"/>
        </w:rPr>
      </w:pPr>
    </w:p>
    <w:p w:rsidR="003F154A" w:rsidRPr="00BB550B" w:rsidRDefault="00BB550B">
      <w:pPr>
        <w:jc w:val="both"/>
        <w:rPr>
          <w:lang w:val="es-MX"/>
        </w:rPr>
      </w:pPr>
      <w:r w:rsidRPr="00BB550B">
        <w:rPr>
          <w:rFonts w:ascii="Arial" w:eastAsia="Arial" w:hAnsi="Arial" w:cs="Arial"/>
          <w:b/>
          <w:sz w:val="18"/>
          <w:szCs w:val="18"/>
          <w:lang w:val="es-MX"/>
        </w:rPr>
        <w:t>Acerca de la NBA</w:t>
      </w:r>
    </w:p>
    <w:p w:rsidR="003F154A" w:rsidRPr="00BB550B" w:rsidRDefault="00BB550B">
      <w:pPr>
        <w:jc w:val="both"/>
        <w:rPr>
          <w:lang w:val="es-MX"/>
        </w:rPr>
      </w:pPr>
      <w:r w:rsidRPr="00BB550B">
        <w:rPr>
          <w:rFonts w:ascii="Arial" w:eastAsia="Arial" w:hAnsi="Arial" w:cs="Arial"/>
          <w:sz w:val="18"/>
          <w:szCs w:val="18"/>
          <w:lang w:val="es-MX"/>
        </w:rPr>
        <w:t>La NBA es una compa</w:t>
      </w:r>
      <w:r w:rsidR="00286FD4">
        <w:rPr>
          <w:rFonts w:ascii="Arial" w:eastAsia="Arial" w:hAnsi="Arial" w:cs="Arial"/>
          <w:sz w:val="18"/>
          <w:szCs w:val="18"/>
          <w:lang w:val="es-MX"/>
        </w:rPr>
        <w:t xml:space="preserve">ñía global de deportes y </w:t>
      </w:r>
      <w:proofErr w:type="gramStart"/>
      <w:r w:rsidR="00286FD4">
        <w:rPr>
          <w:rFonts w:ascii="Arial" w:eastAsia="Arial" w:hAnsi="Arial" w:cs="Arial"/>
          <w:sz w:val="18"/>
          <w:szCs w:val="18"/>
          <w:lang w:val="es-MX"/>
        </w:rPr>
        <w:t xml:space="preserve">medios </w:t>
      </w:r>
      <w:r w:rsidRPr="00BB550B">
        <w:rPr>
          <w:rFonts w:ascii="Arial" w:eastAsia="Arial" w:hAnsi="Arial" w:cs="Arial"/>
          <w:sz w:val="18"/>
          <w:szCs w:val="18"/>
          <w:lang w:val="es-MX"/>
        </w:rPr>
        <w:t>construida</w:t>
      </w:r>
      <w:proofErr w:type="gramEnd"/>
      <w:r w:rsidRPr="00BB550B">
        <w:rPr>
          <w:rFonts w:ascii="Arial" w:eastAsia="Arial" w:hAnsi="Arial" w:cs="Arial"/>
          <w:sz w:val="18"/>
          <w:szCs w:val="18"/>
          <w:lang w:val="es-MX"/>
        </w:rPr>
        <w:t xml:space="preserve"> alrededor de tres ligas deportivas profesionales: la Asociación Nacional de Basquetbol (NBA, por sus siglas en inglés), la Asociación Nacional Femenil de Basquetbol (WNBA, por sus siglas en inglés) y la Liga de Desarrollo de la NBA. La liga ha alcanzado mayor presencia internacional con juegos calendarizados en 215 países y territorios en 49 idiomas. Además, los productos de los productos de la NBA están a la venta en más de 125,000 tiendas en 100 paí</w:t>
      </w:r>
      <w:r w:rsidR="00286FD4">
        <w:rPr>
          <w:rFonts w:ascii="Arial" w:eastAsia="Arial" w:hAnsi="Arial" w:cs="Arial"/>
          <w:sz w:val="18"/>
          <w:szCs w:val="18"/>
          <w:lang w:val="es-MX"/>
        </w:rPr>
        <w:t>ses y territorios. Los</w:t>
      </w:r>
      <w:r w:rsidRPr="00BB550B">
        <w:rPr>
          <w:rFonts w:ascii="Arial" w:eastAsia="Arial" w:hAnsi="Arial" w:cs="Arial"/>
          <w:sz w:val="18"/>
          <w:szCs w:val="18"/>
          <w:lang w:val="es-MX"/>
        </w:rPr>
        <w:t xml:space="preserve"> medios digitales de la NBA incluyen NBA.com y la aplicación NBA, que ha alcanzado un récord de tráfico durante la temporada 2014-2015, así como la NBA TV. La NBA ha creado una de las comunidades en línea más grandes del mundo, con más de mil millones de </w:t>
      </w:r>
      <w:proofErr w:type="spellStart"/>
      <w:r w:rsidRPr="00BB550B">
        <w:rPr>
          <w:rFonts w:ascii="Arial" w:eastAsia="Arial" w:hAnsi="Arial" w:cs="Arial"/>
          <w:i/>
          <w:sz w:val="18"/>
          <w:szCs w:val="18"/>
          <w:lang w:val="es-MX"/>
        </w:rPr>
        <w:t>likes</w:t>
      </w:r>
      <w:proofErr w:type="spellEnd"/>
      <w:r w:rsidRPr="00BB550B">
        <w:rPr>
          <w:rFonts w:ascii="Arial" w:eastAsia="Arial" w:hAnsi="Arial" w:cs="Arial"/>
          <w:sz w:val="18"/>
          <w:szCs w:val="18"/>
          <w:lang w:val="es-MX"/>
        </w:rPr>
        <w:t xml:space="preserve"> y seguidores en el mundo a través de todas las plataformas de la liga, equipos y jugadores. Con NBA Cares, la liga se ocupa de problemas sociales importantes, trabajando con organizaciones juveniles internacionalmente reconocidas que apoyan a la educación, al desarrollo familiar y de las juventudes y las causas relacionadas a la salud. </w:t>
      </w:r>
    </w:p>
    <w:p w:rsidR="003F154A" w:rsidRPr="00B2739A" w:rsidRDefault="003F154A">
      <w:pPr>
        <w:spacing w:line="276" w:lineRule="auto"/>
        <w:jc w:val="both"/>
        <w:rPr>
          <w:rFonts w:ascii="Arial" w:hAnsi="Arial" w:cs="Arial"/>
          <w:lang w:val="es-MX"/>
        </w:rPr>
      </w:pPr>
    </w:p>
    <w:p w:rsidR="00A90722" w:rsidRDefault="00A90722">
      <w:pPr>
        <w:spacing w:line="276" w:lineRule="auto"/>
        <w:jc w:val="both"/>
        <w:rPr>
          <w:rFonts w:ascii="Arial" w:hAnsi="Arial" w:cs="Arial"/>
          <w:b/>
          <w:sz w:val="18"/>
          <w:szCs w:val="18"/>
          <w:lang w:val="es-MX"/>
        </w:rPr>
      </w:pPr>
    </w:p>
    <w:p w:rsidR="00D702C4" w:rsidRPr="00A90722" w:rsidRDefault="00D702C4">
      <w:pPr>
        <w:spacing w:line="276" w:lineRule="auto"/>
        <w:jc w:val="both"/>
        <w:rPr>
          <w:rFonts w:ascii="Arial" w:hAnsi="Arial" w:cs="Arial"/>
          <w:b/>
          <w:sz w:val="18"/>
          <w:szCs w:val="18"/>
          <w:lang w:val="es-MX"/>
        </w:rPr>
      </w:pPr>
      <w:r w:rsidRPr="00A90722">
        <w:rPr>
          <w:rFonts w:ascii="Arial" w:hAnsi="Arial" w:cs="Arial"/>
          <w:b/>
          <w:sz w:val="18"/>
          <w:szCs w:val="18"/>
          <w:lang w:val="es-MX"/>
        </w:rPr>
        <w:t>Acerca de Bodega Aurrera</w:t>
      </w:r>
    </w:p>
    <w:p w:rsidR="00C617EB" w:rsidRPr="00A90722" w:rsidRDefault="00D702C4" w:rsidP="003523F9">
      <w:pPr>
        <w:spacing w:line="276" w:lineRule="auto"/>
        <w:jc w:val="both"/>
        <w:rPr>
          <w:rFonts w:ascii="Arial" w:eastAsia="Arial" w:hAnsi="Arial" w:cs="Arial"/>
          <w:sz w:val="18"/>
          <w:szCs w:val="18"/>
          <w:lang w:val="es-MX"/>
        </w:rPr>
      </w:pPr>
      <w:r w:rsidRPr="00A90722">
        <w:rPr>
          <w:rFonts w:ascii="Arial" w:eastAsia="Arial" w:hAnsi="Arial" w:cs="Arial"/>
          <w:sz w:val="18"/>
          <w:szCs w:val="18"/>
          <w:lang w:val="es-MX"/>
        </w:rPr>
        <w:t xml:space="preserve">Bodega Aurrera </w:t>
      </w:r>
      <w:r w:rsidR="00C617EB" w:rsidRPr="00A90722">
        <w:rPr>
          <w:rFonts w:ascii="Arial" w:eastAsia="Arial" w:hAnsi="Arial" w:cs="Arial"/>
          <w:sz w:val="18"/>
          <w:szCs w:val="18"/>
          <w:lang w:val="es-MX"/>
        </w:rPr>
        <w:t>forma parte de</w:t>
      </w:r>
      <w:r w:rsidRPr="00A90722">
        <w:rPr>
          <w:rFonts w:ascii="Arial" w:eastAsia="Arial" w:hAnsi="Arial" w:cs="Arial"/>
          <w:sz w:val="18"/>
          <w:szCs w:val="18"/>
          <w:lang w:val="es-MX"/>
        </w:rPr>
        <w:t xml:space="preserve"> </w:t>
      </w:r>
      <w:r w:rsidRPr="00A90722">
        <w:rPr>
          <w:rFonts w:ascii="Arial" w:eastAsia="Arial" w:hAnsi="Arial" w:cs="Arial"/>
          <w:b/>
          <w:sz w:val="18"/>
          <w:szCs w:val="18"/>
          <w:lang w:val="es-MX"/>
        </w:rPr>
        <w:t>Walmart de México y Centroamérica</w:t>
      </w:r>
      <w:r w:rsidRPr="00A90722">
        <w:rPr>
          <w:rFonts w:ascii="Arial" w:eastAsia="Arial" w:hAnsi="Arial" w:cs="Arial"/>
          <w:sz w:val="18"/>
          <w:szCs w:val="18"/>
          <w:lang w:val="es-MX"/>
        </w:rPr>
        <w:t xml:space="preserve">. Inició sus operaciones en nuestro país desde 1958 </w:t>
      </w:r>
      <w:r w:rsidR="003523F9" w:rsidRPr="00A90722">
        <w:rPr>
          <w:rFonts w:ascii="Arial" w:eastAsia="Arial" w:hAnsi="Arial" w:cs="Arial"/>
          <w:sz w:val="18"/>
          <w:szCs w:val="18"/>
          <w:lang w:val="es-MX"/>
        </w:rPr>
        <w:t xml:space="preserve">como tienda de descuento. Actualmente </w:t>
      </w:r>
      <w:r w:rsidR="00C617EB" w:rsidRPr="00A90722">
        <w:rPr>
          <w:rFonts w:ascii="Arial" w:eastAsia="Arial" w:hAnsi="Arial" w:cs="Arial"/>
          <w:sz w:val="18"/>
          <w:szCs w:val="18"/>
          <w:lang w:val="es-MX"/>
        </w:rPr>
        <w:t>opera 1,772 unidades en</w:t>
      </w:r>
      <w:r w:rsidR="003523F9" w:rsidRPr="00A90722">
        <w:rPr>
          <w:rFonts w:ascii="Arial" w:eastAsia="Arial" w:hAnsi="Arial" w:cs="Arial"/>
          <w:sz w:val="18"/>
          <w:szCs w:val="18"/>
          <w:lang w:val="es-MX"/>
        </w:rPr>
        <w:t xml:space="preserve"> sus tres </w:t>
      </w:r>
      <w:r w:rsidR="00C617EB" w:rsidRPr="00A90722">
        <w:rPr>
          <w:rFonts w:ascii="Arial" w:eastAsia="Arial" w:hAnsi="Arial" w:cs="Arial"/>
          <w:sz w:val="18"/>
          <w:szCs w:val="18"/>
          <w:lang w:val="es-MX"/>
        </w:rPr>
        <w:t xml:space="preserve">formatos de negocio: </w:t>
      </w:r>
      <w:r w:rsidR="003523F9" w:rsidRPr="00A90722">
        <w:rPr>
          <w:rFonts w:ascii="Arial" w:eastAsia="Arial" w:hAnsi="Arial" w:cs="Arial"/>
          <w:b/>
          <w:sz w:val="18"/>
          <w:szCs w:val="18"/>
          <w:lang w:val="es-MX"/>
        </w:rPr>
        <w:t>Bodega Aurrera, Mi Bodega Aurrera y Bodega Aurrera Express</w:t>
      </w:r>
      <w:r w:rsidR="003523F9" w:rsidRPr="00A90722">
        <w:rPr>
          <w:rFonts w:ascii="Arial" w:eastAsia="Arial" w:hAnsi="Arial" w:cs="Arial"/>
          <w:sz w:val="18"/>
          <w:szCs w:val="18"/>
          <w:lang w:val="es-MX"/>
        </w:rPr>
        <w:t>.</w:t>
      </w:r>
      <w:r w:rsidR="00C617EB" w:rsidRPr="00A90722">
        <w:rPr>
          <w:rFonts w:ascii="Arial" w:eastAsia="Arial" w:hAnsi="Arial" w:cs="Arial"/>
          <w:sz w:val="18"/>
          <w:szCs w:val="18"/>
          <w:lang w:val="es-MX"/>
        </w:rPr>
        <w:t xml:space="preserve"> Su propuesta de valor se enfoca en </w:t>
      </w:r>
      <w:r w:rsidR="003523F9" w:rsidRPr="00A90722">
        <w:rPr>
          <w:rFonts w:ascii="Arial" w:eastAsia="Arial" w:hAnsi="Arial" w:cs="Arial"/>
          <w:sz w:val="18"/>
          <w:szCs w:val="18"/>
          <w:lang w:val="es-MX"/>
        </w:rPr>
        <w:t xml:space="preserve">ofrecer productos a precios bajos. </w:t>
      </w:r>
    </w:p>
    <w:p w:rsidR="00D702C4" w:rsidRPr="00A90722" w:rsidRDefault="003523F9" w:rsidP="003523F9">
      <w:pPr>
        <w:spacing w:line="276" w:lineRule="auto"/>
        <w:jc w:val="both"/>
        <w:rPr>
          <w:rFonts w:ascii="Arial" w:eastAsia="Arial" w:hAnsi="Arial" w:cs="Arial"/>
          <w:sz w:val="18"/>
          <w:szCs w:val="18"/>
          <w:lang w:val="es-MX"/>
        </w:rPr>
      </w:pPr>
      <w:r w:rsidRPr="00A90722">
        <w:rPr>
          <w:rFonts w:ascii="Arial" w:eastAsia="Arial" w:hAnsi="Arial" w:cs="Arial"/>
          <w:sz w:val="18"/>
          <w:szCs w:val="18"/>
          <w:lang w:val="es-MX"/>
        </w:rPr>
        <w:t>Bodega Aurrera, la campeona de los precios bajos</w:t>
      </w:r>
      <w:r w:rsidR="00C617EB" w:rsidRPr="00A90722">
        <w:rPr>
          <w:rFonts w:ascii="Arial" w:eastAsia="Arial" w:hAnsi="Arial" w:cs="Arial"/>
          <w:sz w:val="18"/>
          <w:szCs w:val="18"/>
          <w:lang w:val="es-MX"/>
        </w:rPr>
        <w:t xml:space="preserve">. </w:t>
      </w:r>
      <w:r w:rsidR="00D702C4" w:rsidRPr="00A90722">
        <w:rPr>
          <w:rFonts w:ascii="Arial" w:eastAsia="Arial" w:hAnsi="Arial" w:cs="Arial"/>
          <w:sz w:val="18"/>
          <w:szCs w:val="18"/>
          <w:lang w:val="es-MX"/>
        </w:rPr>
        <w:t>Búscanos en Facebook (</w:t>
      </w:r>
      <w:r w:rsidR="00C617EB" w:rsidRPr="00A90722">
        <w:rPr>
          <w:rFonts w:ascii="Arial" w:eastAsia="Arial" w:hAnsi="Arial" w:cs="Arial"/>
          <w:sz w:val="18"/>
          <w:szCs w:val="18"/>
          <w:lang w:val="es-MX"/>
        </w:rPr>
        <w:t>Bodega Aurrera</w:t>
      </w:r>
      <w:r w:rsidR="00D702C4" w:rsidRPr="00A90722">
        <w:rPr>
          <w:rFonts w:ascii="Arial" w:eastAsia="Arial" w:hAnsi="Arial" w:cs="Arial"/>
          <w:sz w:val="18"/>
          <w:szCs w:val="18"/>
          <w:lang w:val="es-MX"/>
        </w:rPr>
        <w:t xml:space="preserve">) </w:t>
      </w:r>
      <w:r w:rsidRPr="00A90722">
        <w:rPr>
          <w:rFonts w:ascii="Arial" w:eastAsia="Arial" w:hAnsi="Arial" w:cs="Arial"/>
          <w:sz w:val="18"/>
          <w:szCs w:val="18"/>
          <w:lang w:val="es-MX"/>
        </w:rPr>
        <w:t xml:space="preserve"> </w:t>
      </w:r>
    </w:p>
    <w:p w:rsidR="00D702C4" w:rsidRPr="00B2739A" w:rsidRDefault="00D702C4">
      <w:pPr>
        <w:spacing w:line="276" w:lineRule="auto"/>
        <w:jc w:val="both"/>
        <w:rPr>
          <w:rFonts w:ascii="Arial" w:hAnsi="Arial" w:cs="Arial"/>
          <w:sz w:val="18"/>
          <w:szCs w:val="18"/>
          <w:lang w:val="es-MX"/>
        </w:rPr>
      </w:pPr>
    </w:p>
    <w:p w:rsidR="00A90722" w:rsidRDefault="00A90722">
      <w:pPr>
        <w:spacing w:line="276" w:lineRule="auto"/>
        <w:jc w:val="both"/>
        <w:rPr>
          <w:rFonts w:ascii="Arial" w:hAnsi="Arial" w:cs="Arial"/>
          <w:b/>
          <w:sz w:val="18"/>
          <w:szCs w:val="18"/>
          <w:lang w:val="es-MX"/>
        </w:rPr>
      </w:pPr>
    </w:p>
    <w:p w:rsidR="00D702C4" w:rsidRPr="00A90722" w:rsidRDefault="00D702C4">
      <w:pPr>
        <w:spacing w:line="276" w:lineRule="auto"/>
        <w:jc w:val="both"/>
        <w:rPr>
          <w:rFonts w:ascii="Arial" w:hAnsi="Arial" w:cs="Arial"/>
          <w:b/>
          <w:sz w:val="18"/>
          <w:szCs w:val="18"/>
          <w:lang w:val="es-MX"/>
        </w:rPr>
      </w:pPr>
      <w:r w:rsidRPr="00A90722">
        <w:rPr>
          <w:rFonts w:ascii="Arial" w:hAnsi="Arial" w:cs="Arial"/>
          <w:b/>
          <w:sz w:val="18"/>
          <w:szCs w:val="18"/>
          <w:lang w:val="es-MX"/>
        </w:rPr>
        <w:t xml:space="preserve">Acerca de </w:t>
      </w:r>
      <w:proofErr w:type="spellStart"/>
      <w:r w:rsidRPr="00A90722">
        <w:rPr>
          <w:rFonts w:ascii="Arial" w:hAnsi="Arial" w:cs="Arial"/>
          <w:b/>
          <w:sz w:val="18"/>
          <w:szCs w:val="18"/>
          <w:lang w:val="es-MX"/>
        </w:rPr>
        <w:t>Walmart</w:t>
      </w:r>
      <w:proofErr w:type="spellEnd"/>
      <w:r w:rsidRPr="00A90722">
        <w:rPr>
          <w:rFonts w:ascii="Arial" w:hAnsi="Arial" w:cs="Arial"/>
          <w:b/>
          <w:sz w:val="18"/>
          <w:szCs w:val="18"/>
          <w:lang w:val="es-MX"/>
        </w:rPr>
        <w:t xml:space="preserve"> de México y Centroamérica</w:t>
      </w:r>
    </w:p>
    <w:p w:rsidR="00A90722" w:rsidRDefault="00C617EB" w:rsidP="00C617EB">
      <w:pPr>
        <w:jc w:val="both"/>
        <w:rPr>
          <w:rFonts w:ascii="Arial" w:eastAsia="Arial" w:hAnsi="Arial" w:cs="Arial"/>
          <w:sz w:val="18"/>
          <w:szCs w:val="18"/>
          <w:lang w:val="es-MX"/>
        </w:rPr>
      </w:pPr>
      <w:proofErr w:type="spellStart"/>
      <w:r w:rsidRPr="00A90722">
        <w:rPr>
          <w:rFonts w:ascii="Arial" w:eastAsia="Arial" w:hAnsi="Arial" w:cs="Arial"/>
          <w:sz w:val="18"/>
          <w:szCs w:val="18"/>
          <w:lang w:val="es-MX"/>
        </w:rPr>
        <w:t>Walmart</w:t>
      </w:r>
      <w:proofErr w:type="spellEnd"/>
      <w:r w:rsidRPr="00A90722">
        <w:rPr>
          <w:rFonts w:ascii="Arial" w:eastAsia="Arial" w:hAnsi="Arial" w:cs="Arial"/>
          <w:sz w:val="18"/>
          <w:szCs w:val="18"/>
          <w:lang w:val="es-MX"/>
        </w:rPr>
        <w:t xml:space="preserve"> de México y Centroamérica es una empresa dedicada al sector comercio que tiene como visión contribuir a mejorar la calidad de vida de las familias en México y Centroamérica. Opera en seis países: Costa Rica, El Salvador, Guatemala, Honduras, México y Nicaragua. Cuenta con una amplia variedad de formatos, que incluye tiendas de descuento (Bodega Aurrera Express, Despensa Familiar y </w:t>
      </w:r>
      <w:proofErr w:type="spellStart"/>
      <w:r w:rsidRPr="00A90722">
        <w:rPr>
          <w:rFonts w:ascii="Arial" w:eastAsia="Arial" w:hAnsi="Arial" w:cs="Arial"/>
          <w:sz w:val="18"/>
          <w:szCs w:val="18"/>
          <w:lang w:val="es-MX"/>
        </w:rPr>
        <w:t>Palí</w:t>
      </w:r>
      <w:proofErr w:type="spellEnd"/>
      <w:r w:rsidRPr="00A90722">
        <w:rPr>
          <w:rFonts w:ascii="Arial" w:eastAsia="Arial" w:hAnsi="Arial" w:cs="Arial"/>
          <w:sz w:val="18"/>
          <w:szCs w:val="18"/>
          <w:lang w:val="es-MX"/>
        </w:rPr>
        <w:t>), supermercados (</w:t>
      </w:r>
      <w:proofErr w:type="spellStart"/>
      <w:r w:rsidRPr="00A90722">
        <w:rPr>
          <w:rFonts w:ascii="Arial" w:eastAsia="Arial" w:hAnsi="Arial" w:cs="Arial"/>
          <w:sz w:val="18"/>
          <w:szCs w:val="18"/>
          <w:lang w:val="es-MX"/>
        </w:rPr>
        <w:t>Superama</w:t>
      </w:r>
      <w:proofErr w:type="spellEnd"/>
      <w:r w:rsidRPr="00A90722">
        <w:rPr>
          <w:rFonts w:ascii="Arial" w:eastAsia="Arial" w:hAnsi="Arial" w:cs="Arial"/>
          <w:sz w:val="18"/>
          <w:szCs w:val="18"/>
          <w:lang w:val="es-MX"/>
        </w:rPr>
        <w:t xml:space="preserve">, </w:t>
      </w:r>
      <w:proofErr w:type="spellStart"/>
      <w:r w:rsidRPr="00A90722">
        <w:rPr>
          <w:rFonts w:ascii="Arial" w:eastAsia="Arial" w:hAnsi="Arial" w:cs="Arial"/>
          <w:sz w:val="18"/>
          <w:szCs w:val="18"/>
          <w:lang w:val="es-MX"/>
        </w:rPr>
        <w:t>Supertienda</w:t>
      </w:r>
      <w:proofErr w:type="spellEnd"/>
      <w:r w:rsidRPr="00A90722">
        <w:rPr>
          <w:rFonts w:ascii="Arial" w:eastAsia="Arial" w:hAnsi="Arial" w:cs="Arial"/>
          <w:sz w:val="18"/>
          <w:szCs w:val="18"/>
          <w:lang w:val="es-MX"/>
        </w:rPr>
        <w:t xml:space="preserve"> </w:t>
      </w:r>
      <w:proofErr w:type="spellStart"/>
      <w:r w:rsidRPr="00A90722">
        <w:rPr>
          <w:rFonts w:ascii="Arial" w:eastAsia="Arial" w:hAnsi="Arial" w:cs="Arial"/>
          <w:sz w:val="18"/>
          <w:szCs w:val="18"/>
          <w:lang w:val="es-MX"/>
        </w:rPr>
        <w:t>Paiz</w:t>
      </w:r>
      <w:proofErr w:type="spellEnd"/>
      <w:r w:rsidRPr="00A90722">
        <w:rPr>
          <w:rFonts w:ascii="Arial" w:eastAsia="Arial" w:hAnsi="Arial" w:cs="Arial"/>
          <w:sz w:val="18"/>
          <w:szCs w:val="18"/>
          <w:lang w:val="es-MX"/>
        </w:rPr>
        <w:t xml:space="preserve">, La Despensa de Don Juan, La Unión y </w:t>
      </w:r>
      <w:proofErr w:type="spellStart"/>
      <w:r w:rsidRPr="00A90722">
        <w:rPr>
          <w:rFonts w:ascii="Arial" w:eastAsia="Arial" w:hAnsi="Arial" w:cs="Arial"/>
          <w:sz w:val="18"/>
          <w:szCs w:val="18"/>
          <w:lang w:val="es-MX"/>
        </w:rPr>
        <w:t>Masxmenos</w:t>
      </w:r>
      <w:proofErr w:type="spellEnd"/>
      <w:r w:rsidRPr="00A90722">
        <w:rPr>
          <w:rFonts w:ascii="Arial" w:eastAsia="Arial" w:hAnsi="Arial" w:cs="Arial"/>
          <w:sz w:val="18"/>
          <w:szCs w:val="18"/>
          <w:lang w:val="es-MX"/>
        </w:rPr>
        <w:t xml:space="preserve">), bodegas (Bodega Aurrera, Mi Bodega Aurrera, Maxi </w:t>
      </w:r>
      <w:proofErr w:type="spellStart"/>
      <w:r w:rsidRPr="00A90722">
        <w:rPr>
          <w:rFonts w:ascii="Arial" w:eastAsia="Arial" w:hAnsi="Arial" w:cs="Arial"/>
          <w:sz w:val="18"/>
          <w:szCs w:val="18"/>
          <w:lang w:val="es-MX"/>
        </w:rPr>
        <w:t>Palí</w:t>
      </w:r>
      <w:proofErr w:type="spellEnd"/>
      <w:r w:rsidRPr="00A90722">
        <w:rPr>
          <w:rFonts w:ascii="Arial" w:eastAsia="Arial" w:hAnsi="Arial" w:cs="Arial"/>
          <w:sz w:val="18"/>
          <w:szCs w:val="18"/>
          <w:lang w:val="es-MX"/>
        </w:rPr>
        <w:t xml:space="preserve"> y Maxi Despensa), hipermercados (Walmart) y clubes de precios con membresías (Sam’s Club), que al 31 de julio de 2017 suman 3,058 unidades. En 2016, Walmart de México y Centroamérica reportó ventas por 528,571 mdp. </w:t>
      </w:r>
    </w:p>
    <w:p w:rsidR="00A90722" w:rsidRDefault="00171FE5" w:rsidP="00C617EB">
      <w:pPr>
        <w:jc w:val="both"/>
        <w:rPr>
          <w:rFonts w:ascii="Arial" w:eastAsia="Arial" w:hAnsi="Arial" w:cs="Arial"/>
          <w:sz w:val="18"/>
          <w:szCs w:val="18"/>
          <w:lang w:val="es-MX"/>
        </w:rPr>
      </w:pPr>
      <w:hyperlink r:id="rId14" w:history="1">
        <w:r w:rsidR="00C617EB" w:rsidRPr="00A90722">
          <w:rPr>
            <w:rFonts w:ascii="Arial" w:eastAsia="Arial" w:hAnsi="Arial" w:cs="Arial"/>
            <w:sz w:val="18"/>
            <w:szCs w:val="18"/>
            <w:lang w:val="es-MX"/>
          </w:rPr>
          <w:t>http://www.walmartmexicoycam.com</w:t>
        </w:r>
      </w:hyperlink>
    </w:p>
    <w:p w:rsidR="00C617EB" w:rsidRPr="00A90722" w:rsidRDefault="00C617EB" w:rsidP="00C617EB">
      <w:pPr>
        <w:jc w:val="both"/>
        <w:rPr>
          <w:rFonts w:ascii="Arial" w:eastAsia="Arial" w:hAnsi="Arial" w:cs="Arial"/>
          <w:sz w:val="18"/>
          <w:szCs w:val="18"/>
          <w:lang w:val="es-MX"/>
        </w:rPr>
      </w:pPr>
      <w:r w:rsidRPr="00A90722">
        <w:rPr>
          <w:rFonts w:ascii="Arial" w:eastAsia="Arial" w:hAnsi="Arial" w:cs="Arial"/>
          <w:sz w:val="18"/>
          <w:szCs w:val="18"/>
          <w:lang w:val="es-MX"/>
        </w:rPr>
        <w:t>Búscanos en Facebook (</w:t>
      </w:r>
      <w:proofErr w:type="spellStart"/>
      <w:r w:rsidRPr="00A90722">
        <w:rPr>
          <w:rFonts w:ascii="Arial" w:eastAsia="Arial" w:hAnsi="Arial" w:cs="Arial"/>
          <w:sz w:val="18"/>
          <w:szCs w:val="18"/>
          <w:lang w:val="es-MX"/>
        </w:rPr>
        <w:t>Walmart</w:t>
      </w:r>
      <w:proofErr w:type="spellEnd"/>
      <w:r w:rsidRPr="00A90722">
        <w:rPr>
          <w:rFonts w:ascii="Arial" w:eastAsia="Arial" w:hAnsi="Arial" w:cs="Arial"/>
          <w:sz w:val="18"/>
          <w:szCs w:val="18"/>
          <w:lang w:val="es-MX"/>
        </w:rPr>
        <w:t xml:space="preserve"> de México y Centroamérica) y Twitter (@</w:t>
      </w:r>
      <w:proofErr w:type="spellStart"/>
      <w:r w:rsidRPr="00A90722">
        <w:rPr>
          <w:rFonts w:ascii="Arial" w:eastAsia="Arial" w:hAnsi="Arial" w:cs="Arial"/>
          <w:sz w:val="18"/>
          <w:szCs w:val="18"/>
          <w:lang w:val="es-MX"/>
        </w:rPr>
        <w:t>WalmartMXyCAM</w:t>
      </w:r>
      <w:proofErr w:type="spellEnd"/>
      <w:r w:rsidRPr="00A90722">
        <w:rPr>
          <w:rFonts w:ascii="Arial" w:eastAsia="Arial" w:hAnsi="Arial" w:cs="Arial"/>
          <w:sz w:val="18"/>
          <w:szCs w:val="18"/>
          <w:lang w:val="es-MX"/>
        </w:rPr>
        <w:t>).</w:t>
      </w:r>
    </w:p>
    <w:p w:rsidR="00C617EB" w:rsidRPr="00A90722" w:rsidRDefault="00C617EB">
      <w:pPr>
        <w:spacing w:line="276" w:lineRule="auto"/>
        <w:jc w:val="both"/>
        <w:rPr>
          <w:rFonts w:ascii="Arial" w:eastAsia="Arial" w:hAnsi="Arial" w:cs="Arial"/>
          <w:sz w:val="18"/>
          <w:szCs w:val="18"/>
          <w:lang w:val="es-MX"/>
        </w:rPr>
      </w:pPr>
    </w:p>
    <w:p w:rsidR="003F154A" w:rsidRPr="00A90722" w:rsidRDefault="003F154A">
      <w:pPr>
        <w:rPr>
          <w:rFonts w:ascii="Arial" w:eastAsia="Arial" w:hAnsi="Arial" w:cs="Arial"/>
          <w:sz w:val="18"/>
          <w:szCs w:val="18"/>
          <w:lang w:val="es-MX"/>
        </w:rPr>
      </w:pPr>
    </w:p>
    <w:p w:rsidR="003F154A" w:rsidRPr="00A90722" w:rsidRDefault="00BB550B">
      <w:pPr>
        <w:rPr>
          <w:lang w:val="es-MX"/>
        </w:rPr>
      </w:pPr>
      <w:r w:rsidRPr="00A90722">
        <w:rPr>
          <w:rFonts w:ascii="Arial" w:eastAsia="Arial" w:hAnsi="Arial" w:cs="Arial"/>
          <w:b/>
          <w:sz w:val="22"/>
          <w:szCs w:val="22"/>
          <w:lang w:val="es-MX"/>
        </w:rPr>
        <w:t xml:space="preserve">CONTACTO </w:t>
      </w:r>
    </w:p>
    <w:p w:rsidR="003F154A" w:rsidRPr="00A90722" w:rsidRDefault="00BB550B">
      <w:pPr>
        <w:rPr>
          <w:lang w:val="es-MX"/>
        </w:rPr>
      </w:pPr>
      <w:r w:rsidRPr="00A90722">
        <w:rPr>
          <w:rFonts w:ascii="Arial" w:eastAsia="Arial" w:hAnsi="Arial" w:cs="Arial"/>
          <w:sz w:val="22"/>
          <w:szCs w:val="22"/>
          <w:lang w:val="es-MX"/>
        </w:rPr>
        <w:t>Leonardo Vargas</w:t>
      </w:r>
      <w:r w:rsidRPr="00A90722">
        <w:rPr>
          <w:rFonts w:ascii="Arial" w:eastAsia="Arial" w:hAnsi="Arial" w:cs="Arial"/>
          <w:sz w:val="22"/>
          <w:szCs w:val="22"/>
          <w:lang w:val="es-MX"/>
        </w:rPr>
        <w:br/>
        <w:t xml:space="preserve">Sr. </w:t>
      </w:r>
      <w:proofErr w:type="spellStart"/>
      <w:r w:rsidRPr="00A90722">
        <w:rPr>
          <w:rFonts w:ascii="Arial" w:eastAsia="Arial" w:hAnsi="Arial" w:cs="Arial"/>
          <w:sz w:val="22"/>
          <w:szCs w:val="22"/>
          <w:lang w:val="es-MX"/>
        </w:rPr>
        <w:t>Account</w:t>
      </w:r>
      <w:proofErr w:type="spellEnd"/>
      <w:r w:rsidRPr="00A90722">
        <w:rPr>
          <w:rFonts w:ascii="Arial" w:eastAsia="Arial" w:hAnsi="Arial" w:cs="Arial"/>
          <w:sz w:val="22"/>
          <w:szCs w:val="22"/>
          <w:lang w:val="es-MX"/>
        </w:rPr>
        <w:t xml:space="preserve"> </w:t>
      </w:r>
      <w:proofErr w:type="spellStart"/>
      <w:r w:rsidRPr="00A90722">
        <w:rPr>
          <w:rFonts w:ascii="Arial" w:eastAsia="Arial" w:hAnsi="Arial" w:cs="Arial"/>
          <w:sz w:val="22"/>
          <w:szCs w:val="22"/>
          <w:lang w:val="es-MX"/>
        </w:rPr>
        <w:t>Executive</w:t>
      </w:r>
      <w:proofErr w:type="spellEnd"/>
    </w:p>
    <w:p w:rsidR="00A90722" w:rsidRDefault="00BB550B">
      <w:pPr>
        <w:rPr>
          <w:rFonts w:ascii="Arial" w:eastAsia="Arial" w:hAnsi="Arial" w:cs="Arial"/>
          <w:sz w:val="22"/>
          <w:szCs w:val="22"/>
          <w:lang w:val="es-MX"/>
        </w:rPr>
      </w:pPr>
      <w:r w:rsidRPr="00A90722">
        <w:rPr>
          <w:rFonts w:ascii="Arial" w:eastAsia="Arial" w:hAnsi="Arial" w:cs="Arial"/>
          <w:sz w:val="22"/>
          <w:szCs w:val="22"/>
          <w:lang w:val="es-MX"/>
        </w:rPr>
        <w:t>Another Company</w:t>
      </w:r>
    </w:p>
    <w:p w:rsidR="003F154A" w:rsidRDefault="00171FE5" w:rsidP="00F65AC6">
      <w:hyperlink r:id="rId15" w:history="1">
        <w:r w:rsidR="00C617EB" w:rsidRPr="00A90722">
          <w:rPr>
            <w:rStyle w:val="Hyperlink"/>
            <w:rFonts w:ascii="Arial" w:eastAsia="Arial" w:hAnsi="Arial" w:cs="Arial"/>
            <w:sz w:val="22"/>
            <w:szCs w:val="22"/>
            <w:lang w:val="es-MX"/>
          </w:rPr>
          <w:t>leonardo</w:t>
        </w:r>
        <w:r w:rsidR="00C617EB" w:rsidRPr="00987CF6">
          <w:rPr>
            <w:rStyle w:val="Hyperlink"/>
            <w:rFonts w:ascii="Arial" w:eastAsia="Arial" w:hAnsi="Arial" w:cs="Arial"/>
            <w:sz w:val="22"/>
            <w:szCs w:val="22"/>
          </w:rPr>
          <w:t>@anothercompany.com.mx</w:t>
        </w:r>
      </w:hyperlink>
      <w:bookmarkStart w:id="0" w:name="_gjdgxs" w:colFirst="0" w:colLast="0"/>
      <w:bookmarkStart w:id="1" w:name="_GoBack"/>
      <w:bookmarkEnd w:id="0"/>
      <w:bookmarkEnd w:id="1"/>
    </w:p>
    <w:sectPr w:rsidR="003F154A" w:rsidSect="00F65AC6">
      <w:headerReference w:type="default" r:id="rId16"/>
      <w:footerReference w:type="default" r:id="rId17"/>
      <w:pgSz w:w="12240" w:h="15840"/>
      <w:pgMar w:top="2694" w:right="1800" w:bottom="1440" w:left="1845"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FE5" w:rsidRDefault="00171FE5">
      <w:r>
        <w:separator/>
      </w:r>
    </w:p>
  </w:endnote>
  <w:endnote w:type="continuationSeparator" w:id="0">
    <w:p w:rsidR="00171FE5" w:rsidRDefault="00171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50B" w:rsidRDefault="00BB550B">
    <w:pPr>
      <w:spacing w:after="144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FE5" w:rsidRDefault="00171FE5">
      <w:r>
        <w:separator/>
      </w:r>
    </w:p>
  </w:footnote>
  <w:footnote w:type="continuationSeparator" w:id="0">
    <w:p w:rsidR="00171FE5" w:rsidRDefault="00171F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50B" w:rsidRPr="00F65AC6" w:rsidRDefault="00F65AC6" w:rsidP="00F65AC6">
    <w:pPr>
      <w:pStyle w:val="Header"/>
    </w:pPr>
    <w:r>
      <w:rPr>
        <w:noProof/>
      </w:rPr>
      <w:drawing>
        <wp:anchor distT="0" distB="0" distL="114300" distR="114300" simplePos="0" relativeHeight="251659264" behindDoc="0" locked="0" layoutInCell="1" hidden="0" allowOverlap="1" wp14:anchorId="26525E72" wp14:editId="40FDFE7A">
          <wp:simplePos x="0" y="0"/>
          <wp:positionH relativeFrom="margin">
            <wp:posOffset>1895475</wp:posOffset>
          </wp:positionH>
          <wp:positionV relativeFrom="paragraph">
            <wp:posOffset>142875</wp:posOffset>
          </wp:positionV>
          <wp:extent cx="1733550" cy="1204595"/>
          <wp:effectExtent l="0" t="0" r="0" b="0"/>
          <wp:wrapTopAndBottom distT="0" distB="0"/>
          <wp:docPr id="28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733550" cy="120459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42FDC"/>
    <w:multiLevelType w:val="multilevel"/>
    <w:tmpl w:val="8FD0B9B8"/>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54A"/>
    <w:rsid w:val="00036F81"/>
    <w:rsid w:val="00165FCE"/>
    <w:rsid w:val="00171FE5"/>
    <w:rsid w:val="00286FD4"/>
    <w:rsid w:val="002B73F0"/>
    <w:rsid w:val="002F3DDB"/>
    <w:rsid w:val="003007F7"/>
    <w:rsid w:val="00300ECD"/>
    <w:rsid w:val="003523F9"/>
    <w:rsid w:val="003F154A"/>
    <w:rsid w:val="0041702E"/>
    <w:rsid w:val="006D705C"/>
    <w:rsid w:val="007236FF"/>
    <w:rsid w:val="00923DD4"/>
    <w:rsid w:val="00A4741C"/>
    <w:rsid w:val="00A90722"/>
    <w:rsid w:val="00B204C7"/>
    <w:rsid w:val="00B2739A"/>
    <w:rsid w:val="00BB550B"/>
    <w:rsid w:val="00BD3EA0"/>
    <w:rsid w:val="00C34818"/>
    <w:rsid w:val="00C617EB"/>
    <w:rsid w:val="00C81BDC"/>
    <w:rsid w:val="00D702C4"/>
    <w:rsid w:val="00E963B6"/>
    <w:rsid w:val="00F65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489D2C-5FDC-47FC-B720-4F8579B30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BB550B"/>
    <w:rPr>
      <w:color w:val="0563C1" w:themeColor="hyperlink"/>
      <w:u w:val="single"/>
    </w:rPr>
  </w:style>
  <w:style w:type="paragraph" w:styleId="BalloonText">
    <w:name w:val="Balloon Text"/>
    <w:basedOn w:val="Normal"/>
    <w:link w:val="BalloonTextChar"/>
    <w:uiPriority w:val="99"/>
    <w:semiHidden/>
    <w:unhideWhenUsed/>
    <w:rsid w:val="0041702E"/>
    <w:rPr>
      <w:rFonts w:ascii="Tahoma" w:hAnsi="Tahoma" w:cs="Tahoma"/>
      <w:sz w:val="16"/>
      <w:szCs w:val="16"/>
    </w:rPr>
  </w:style>
  <w:style w:type="character" w:customStyle="1" w:styleId="BalloonTextChar">
    <w:name w:val="Balloon Text Char"/>
    <w:basedOn w:val="DefaultParagraphFont"/>
    <w:link w:val="BalloonText"/>
    <w:uiPriority w:val="99"/>
    <w:semiHidden/>
    <w:rsid w:val="0041702E"/>
    <w:rPr>
      <w:rFonts w:ascii="Tahoma" w:hAnsi="Tahoma" w:cs="Tahoma"/>
      <w:sz w:val="16"/>
      <w:szCs w:val="16"/>
    </w:rPr>
  </w:style>
  <w:style w:type="paragraph" w:customStyle="1" w:styleId="Default">
    <w:name w:val="Default"/>
    <w:rsid w:val="00D702C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Arial" w:eastAsia="Calibri" w:hAnsi="Arial" w:cs="Arial"/>
      <w:lang w:val="es-MX"/>
    </w:rPr>
  </w:style>
  <w:style w:type="character" w:customStyle="1" w:styleId="apple-converted-space">
    <w:name w:val="apple-converted-space"/>
    <w:basedOn w:val="DefaultParagraphFont"/>
    <w:rsid w:val="00D702C4"/>
  </w:style>
  <w:style w:type="paragraph" w:styleId="Header">
    <w:name w:val="header"/>
    <w:basedOn w:val="Normal"/>
    <w:link w:val="HeaderChar"/>
    <w:uiPriority w:val="99"/>
    <w:unhideWhenUsed/>
    <w:rsid w:val="00B204C7"/>
    <w:pPr>
      <w:tabs>
        <w:tab w:val="center" w:pos="4419"/>
        <w:tab w:val="right" w:pos="8838"/>
      </w:tabs>
    </w:pPr>
  </w:style>
  <w:style w:type="character" w:customStyle="1" w:styleId="HeaderChar">
    <w:name w:val="Header Char"/>
    <w:basedOn w:val="DefaultParagraphFont"/>
    <w:link w:val="Header"/>
    <w:uiPriority w:val="99"/>
    <w:rsid w:val="00B204C7"/>
  </w:style>
  <w:style w:type="paragraph" w:styleId="Footer">
    <w:name w:val="footer"/>
    <w:basedOn w:val="Normal"/>
    <w:link w:val="FooterChar"/>
    <w:uiPriority w:val="99"/>
    <w:unhideWhenUsed/>
    <w:rsid w:val="00B204C7"/>
    <w:pPr>
      <w:tabs>
        <w:tab w:val="center" w:pos="4419"/>
        <w:tab w:val="right" w:pos="8838"/>
      </w:tabs>
    </w:pPr>
  </w:style>
  <w:style w:type="character" w:customStyle="1" w:styleId="FooterChar">
    <w:name w:val="Footer Char"/>
    <w:basedOn w:val="DefaultParagraphFont"/>
    <w:link w:val="Footer"/>
    <w:uiPriority w:val="99"/>
    <w:rsid w:val="00B20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zucaritas.com.mx/" TargetMode="External"/><Relationship Id="rId13" Type="http://schemas.openxmlformats.org/officeDocument/2006/relationships/hyperlink" Target="http://www.kelloggs.com.m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zucaritas.com.mx/" TargetMode="External"/><Relationship Id="rId12" Type="http://schemas.openxmlformats.org/officeDocument/2006/relationships/hyperlink" Target="http://www.kelloggs.com.m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ablandoconkelloggs.com" TargetMode="External"/><Relationship Id="rId5" Type="http://schemas.openxmlformats.org/officeDocument/2006/relationships/footnotes" Target="footnotes.xml"/><Relationship Id="rId15" Type="http://schemas.openxmlformats.org/officeDocument/2006/relationships/hyperlink" Target="mailto:leonardo@anothercompany.com.mx" TargetMode="External"/><Relationship Id="rId10" Type="http://schemas.openxmlformats.org/officeDocument/2006/relationships/hyperlink" Target="https://www.zucaritas.com.m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zucaritas.com.mx/" TargetMode="External"/><Relationship Id="rId14" Type="http://schemas.openxmlformats.org/officeDocument/2006/relationships/hyperlink" Target="http://www.walmartmexicoyca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1165</Words>
  <Characters>6645</Characters>
  <Application>Microsoft Office Word</Application>
  <DocSecurity>0</DocSecurity>
  <Lines>55</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Kellogg Company</Company>
  <LinksUpToDate>false</LinksUpToDate>
  <CharactersWithSpaces>7795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Ruiz-Lang, Paulina</dc:creator>
  <cp:lastModifiedBy>Ruiz-Lang, Paulina</cp:lastModifiedBy>
  <cp:revision>3</cp:revision>
  <dcterms:created xsi:type="dcterms:W3CDTF">2017-09-05T15:16:00Z</dcterms:created>
  <dcterms:modified xsi:type="dcterms:W3CDTF">2017-09-05T15:18:00Z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