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Quálitas, 14 años innovando en productos y servicios en seguros de automotores en El Salvador</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En materia vehicular, El Salvador ha tenido este año un importante aumento en el número de autos ingresando y circulando en el país, es por esta razón que existe un mayor riesgo de que se presenten accidentes de tránsito, de acuerdo con el Viceministro de Transporte, Saúl Castelar. Según cifras oficiales, actualmente hay 1.6 millones de unidades circulando en el territorio nacional, de las cuales 1.2 millones son de cuatro ruedas, con un crecimiento anual del 7% del parque vehicular en promedio y un ingreso de 112,000 autos al año.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Por otro lado, según el </w:t>
      </w:r>
      <w:hyperlink r:id="rId6">
        <w:r w:rsidDel="00000000" w:rsidR="00000000" w:rsidRPr="00000000">
          <w:rPr>
            <w:color w:val="1155cc"/>
            <w:u w:val="single"/>
            <w:rtl w:val="0"/>
          </w:rPr>
          <w:t xml:space="preserve">Observatorio Nacional de Seguridad Vial</w:t>
        </w:r>
      </w:hyperlink>
      <w:r w:rsidDel="00000000" w:rsidR="00000000" w:rsidRPr="00000000">
        <w:rPr>
          <w:rtl w:val="0"/>
        </w:rPr>
        <w:t xml:space="preserve">, recientemente del 1 al 5 de septiembre se registraron 11,582 accidentes de tránsito en el país, por lo que ​​el gobierno busca alternativas y alianzas estratégicas para mejorar la movilidad vial.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Para los conductores de vehículos</w:t>
      </w:r>
      <w:r w:rsidDel="00000000" w:rsidR="00000000" w:rsidRPr="00000000">
        <w:rPr>
          <w:rtl w:val="0"/>
        </w:rPr>
        <w:t xml:space="preserve">, una acción necesaria para saber responder sin grandes afectaciones al bolsillo en caso de sufrir un siniestro, además de prevenir accidentes, es </w:t>
      </w:r>
      <w:r w:rsidDel="00000000" w:rsidR="00000000" w:rsidRPr="00000000">
        <w:rPr>
          <w:b w:val="1"/>
          <w:rtl w:val="0"/>
        </w:rPr>
        <w:t xml:space="preserve">contratar un seguro de automotores que se adapte a sus necesidades</w:t>
      </w:r>
      <w:r w:rsidDel="00000000" w:rsidR="00000000" w:rsidRPr="00000000">
        <w:rPr>
          <w:rtl w:val="0"/>
        </w:rPr>
        <w:t xml:space="preserve">; de acuerdo al tipo y uso del vehículo, pues no requiere la misma protección una persona que usa su auto para trabajar diariamente en otra ciudad, que alguien que sólo lo ocupa para ir por los niños a la escuela o al supermercado.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cubrir esta necesidad, la compañía mexicana </w:t>
      </w:r>
      <w:hyperlink r:id="rId7">
        <w:r w:rsidDel="00000000" w:rsidR="00000000" w:rsidRPr="00000000">
          <w:rPr>
            <w:b w:val="1"/>
            <w:color w:val="1155cc"/>
            <w:u w:val="single"/>
            <w:rtl w:val="0"/>
          </w:rPr>
          <w:t xml:space="preserve">Quálitas</w:t>
        </w:r>
      </w:hyperlink>
      <w:r w:rsidDel="00000000" w:rsidR="00000000" w:rsidRPr="00000000">
        <w:rPr>
          <w:rtl w:val="0"/>
        </w:rPr>
        <w:t xml:space="preserve">, líder del sector de seguros de automotores desde hace más de 28 años, llegó a El Salvador en el 2008 para ofrecer sus servicios y </w:t>
      </w:r>
      <w:r w:rsidDel="00000000" w:rsidR="00000000" w:rsidRPr="00000000">
        <w:rPr>
          <w:i w:val="1"/>
          <w:rtl w:val="0"/>
        </w:rPr>
        <w:t xml:space="preserve">expertise</w:t>
      </w:r>
      <w:r w:rsidDel="00000000" w:rsidR="00000000" w:rsidRPr="00000000">
        <w:rPr>
          <w:rtl w:val="0"/>
        </w:rPr>
        <w:t xml:space="preserve"> en este mercado altamente competitivo, mediante seguros de automotores con beneficios y coberturas integrales que brindan soluciones ante accidentes, lesiones a personas y asistencias viales para automóviles personales o comerciales, así como para flotas de vehículos de empresas.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w:t>
      </w:r>
      <w:r w:rsidDel="00000000" w:rsidR="00000000" w:rsidRPr="00000000">
        <w:rPr>
          <w:i w:val="1"/>
          <w:rtl w:val="0"/>
        </w:rPr>
        <w:t xml:space="preserve">Quálitas significa ‘calidad’ en latín, y más que un nombre, para nosotros es una actitud y una forma de hacer las cosas, brindando excelencia en el servicio”. </w:t>
      </w:r>
      <w:r w:rsidDel="00000000" w:rsidR="00000000" w:rsidRPr="00000000">
        <w:rPr>
          <w:rtl w:val="0"/>
        </w:rPr>
        <w:t xml:space="preserve">En palabras de Luisa Fernanda Albarracín, gerente general de El Salvador: “</w:t>
      </w:r>
      <w:r w:rsidDel="00000000" w:rsidR="00000000" w:rsidRPr="00000000">
        <w:rPr>
          <w:i w:val="1"/>
          <w:rtl w:val="0"/>
        </w:rPr>
        <w:t xml:space="preserve">El Salvador representa un mercado al cual otras aseguradoras estaban temerosas de incursionar, pero nosotros dimos el paso y hemos evolucionado constantemente durante 14 años, al tener como uno de nuestros principales diferenciadores el ser socios estratégicos de los intermediarios, que son los agentes y corredores profesionales de seguros. Ellos son los encargados de asesorar directamente a los clientes finales, ofreciéndoles trajes a la medida y pagando lo justo por lo que realmente necesitan en cuanto a coberturas y protección</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Innovación tecnológica e integral al servicio de nuestros asegurados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 partir de la experiencia de más de 28 años de Quálitas desde su fundación, la empresa ha traído a El Salvador sus innovadoras plataformas digitales y </w:t>
      </w:r>
      <w:r w:rsidDel="00000000" w:rsidR="00000000" w:rsidRPr="00000000">
        <w:rPr>
          <w:i w:val="1"/>
          <w:rtl w:val="0"/>
        </w:rPr>
        <w:t xml:space="preserve">apps</w:t>
      </w:r>
      <w:r w:rsidDel="00000000" w:rsidR="00000000" w:rsidRPr="00000000">
        <w:rPr>
          <w:rtl w:val="0"/>
        </w:rPr>
        <w:t xml:space="preserve">, que mejoran los procesos operativos y brindan un servicio más rápido, eficiente y seguro a los clientes. Con ellas se puede: emitir pólizas, atender siniestros e inspecciones del vehículo, o tomar y enviar fotografías en tiempo real sin que sea necesario que el inspector se presente en el lugar del accidente, siempre y cuando no haya lesiones a personas en su integridad física o en bienes.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w:t>
      </w:r>
      <w:r w:rsidDel="00000000" w:rsidR="00000000" w:rsidRPr="00000000">
        <w:rPr>
          <w:i w:val="1"/>
          <w:rtl w:val="0"/>
        </w:rPr>
        <w:t xml:space="preserve">Cuando tienen un accidente, nuestros asegurados pueden reportarlo al instante mediante la aplicación llamada ‘Q Móvil’; con esta gran plataforma en constante actualización, además es posible solicitar un cambio de llanta, abastecimiento de combustible o paso de corriente, entre otros auxilios. A través de ella, también se puede saber cuáles son las coberturas contratadas, el estatus puntual de los pagos de prima de pólizas, conocer la red de talleres autorizados, ubicación de nuestras oficinas y acceder a los teléfonos de emergencia</w:t>
      </w:r>
      <w:r w:rsidDel="00000000" w:rsidR="00000000" w:rsidRPr="00000000">
        <w:rPr>
          <w:rtl w:val="0"/>
        </w:rPr>
        <w:t xml:space="preserve">”; agrega la directiva.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Estos trajes a la medida se conforman de distintas coberturas, empezando por la de responsabilidad civil básica por daños que ocasione el asegurado con su vehículo a personas o bienes. A ésta se le pueden sumar la protección ante daños al propio automóvil, un seguro de vida por muerte accidental, y gastos médicos para el conductor o los acompañantes. “</w:t>
      </w:r>
      <w:r w:rsidDel="00000000" w:rsidR="00000000" w:rsidRPr="00000000">
        <w:rPr>
          <w:i w:val="1"/>
          <w:rtl w:val="0"/>
        </w:rPr>
        <w:t xml:space="preserve">Son coberturas integrales que, además, ofrecen el beneficio de prestar un vehículo sustituto mientras el del asegurado está siendo reparado en algún taller de nuestra red, los cuales son previamente evaluados para que mantengan nuestro estándar de calidad global</w:t>
      </w:r>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Quálitas ha tenido un rápido y sólido crecimiento en el mercado salvadoreño, ofreciendo actualmente distintas formas y canales de pago, con cómodas cuotas de pagos fraccionados sin recargos. “</w:t>
      </w:r>
      <w:r w:rsidDel="00000000" w:rsidR="00000000" w:rsidRPr="00000000">
        <w:rPr>
          <w:i w:val="1"/>
          <w:rtl w:val="0"/>
        </w:rPr>
        <w:t xml:space="preserve">Si el asegurado desea pagar en una sola exhibición de contado, obtiene un descuento del 5% adicional en su prima de seguro. Contamos con todos los medios electrónicos de cobranza, ya sea con cargo a tarjeta de crédito o débito</w:t>
      </w:r>
      <w:r w:rsidDel="00000000" w:rsidR="00000000" w:rsidRPr="00000000">
        <w:rPr>
          <w:rtl w:val="0"/>
        </w:rPr>
        <w:t xml:space="preserve">”; concluye la gerente general de Quálitas en El Salvador.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Para conocer más sobre las soluciones integrales de la compañía, los interesados pueden acercarse a alguna de sus </w:t>
      </w:r>
      <w:hyperlink r:id="rId8">
        <w:r w:rsidDel="00000000" w:rsidR="00000000" w:rsidRPr="00000000">
          <w:rPr>
            <w:color w:val="1155cc"/>
            <w:u w:val="single"/>
            <w:rtl w:val="0"/>
          </w:rPr>
          <w:t xml:space="preserve">seis oficinas</w:t>
        </w:r>
      </w:hyperlink>
      <w:r w:rsidDel="00000000" w:rsidR="00000000" w:rsidRPr="00000000">
        <w:rPr>
          <w:rtl w:val="0"/>
        </w:rPr>
        <w:t xml:space="preserve"> de atención al público en el país: Oficina Corporativa Santa Elena, San Miguel, Santa Ana, Soyapango, Usulután y Ahuachapán. O bien, visitar </w:t>
      </w:r>
      <w:hyperlink r:id="rId9">
        <w:r w:rsidDel="00000000" w:rsidR="00000000" w:rsidRPr="00000000">
          <w:rPr>
            <w:color w:val="1155cc"/>
            <w:u w:val="single"/>
            <w:rtl w:val="0"/>
          </w:rPr>
          <w:t xml:space="preserve">www.qualitas.com.sv</w:t>
        </w:r>
      </w:hyperlink>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shd w:fill="ffffff" w:val="clear"/>
        <w:spacing w:after="200" w:lineRule="auto"/>
        <w:jc w:val="both"/>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1C">
      <w:pPr>
        <w:shd w:fill="ffffff" w:val="clear"/>
        <w:spacing w:after="200" w:lineRule="auto"/>
        <w:jc w:val="both"/>
        <w:rPr>
          <w:sz w:val="20"/>
          <w:szCs w:val="20"/>
        </w:rPr>
      </w:pPr>
      <w:r w:rsidDel="00000000" w:rsidR="00000000" w:rsidRPr="00000000">
        <w:rPr>
          <w:sz w:val="20"/>
          <w:szCs w:val="20"/>
          <w:rtl w:val="0"/>
        </w:rPr>
        <w:t xml:space="preserve">Con más de 28 años de experiencia, Quálitas es la aseguradora con mayor participación del mercado automotriz en México. La especialización y el compromiso con la excelencia en el servicio le han permitido mantenerse por 14 años consecutivos como líder del sector en el país. Uno de cada tres vehículos que cuentan con seguro en México están asegurados por Quálitas. Cuenta con la red de cobertura más grande del país y presencia a nivel internacional en Estados Unidos, El Salvador, Costa Rica y Perú y próximamente en Colombia.</w:t>
      </w:r>
    </w:p>
    <w:p w:rsidR="00000000" w:rsidDel="00000000" w:rsidP="00000000" w:rsidRDefault="00000000" w:rsidRPr="00000000" w14:paraId="0000001D">
      <w:pPr>
        <w:shd w:fill="ffffff" w:val="clear"/>
        <w:spacing w:after="200" w:lineRule="auto"/>
        <w:jc w:val="both"/>
        <w:rPr/>
      </w:pPr>
      <w:r w:rsidDel="00000000" w:rsidR="00000000" w:rsidRPr="00000000">
        <w:rPr>
          <w:sz w:val="20"/>
          <w:szCs w:val="20"/>
          <w:rtl w:val="0"/>
        </w:rPr>
        <w:t xml:space="preserve">Para más información visita el sitio web de Quálitas </w:t>
      </w:r>
      <w:hyperlink r:id="rId10">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11">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2">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13">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4">
        <w:r w:rsidDel="00000000" w:rsidR="00000000" w:rsidRPr="00000000">
          <w:rPr>
            <w:color w:val="009da6"/>
            <w:sz w:val="20"/>
            <w:szCs w:val="20"/>
            <w:u w:val="single"/>
            <w:rtl w:val="0"/>
          </w:rPr>
          <w:t xml:space="preserve">TikTok</w:t>
        </w:r>
      </w:hyperlink>
      <w:r w:rsidDel="00000000" w:rsidR="00000000" w:rsidRPr="00000000">
        <w:rPr>
          <w:color w:val="009da6"/>
          <w:sz w:val="20"/>
          <w:szCs w:val="20"/>
          <w:rtl w:val="0"/>
        </w:rPr>
        <w:t xml:space="preserve">, </w:t>
      </w:r>
      <w:hyperlink r:id="rId15">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6">
        <w:r w:rsidDel="00000000" w:rsidR="00000000" w:rsidRPr="00000000">
          <w:rPr>
            <w:color w:val="009da6"/>
            <w:sz w:val="20"/>
            <w:szCs w:val="20"/>
            <w:u w:val="single"/>
            <w:rtl w:val="0"/>
          </w:rPr>
          <w:t xml:space="preserve">LinkedIn</w:t>
        </w:r>
      </w:hyperlink>
      <w:r w:rsidDel="00000000" w:rsidR="00000000" w:rsidRPr="00000000">
        <w:rPr>
          <w:sz w:val="20"/>
          <w:szCs w:val="20"/>
          <w:rtl w:val="0"/>
        </w:rPr>
        <w:t xml:space="preserve">.</w:t>
      </w:r>
      <w:r w:rsidDel="00000000" w:rsidR="00000000" w:rsidRPr="00000000">
        <w:rPr>
          <w:rtl w:val="0"/>
        </w:rPr>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1385888" cy="4823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nductavialqualitas.com.mx/" TargetMode="External"/><Relationship Id="rId10" Type="http://schemas.openxmlformats.org/officeDocument/2006/relationships/hyperlink" Target="http://www.qualitas.com.mx/" TargetMode="External"/><Relationship Id="rId13" Type="http://schemas.openxmlformats.org/officeDocument/2006/relationships/hyperlink" Target="https://www.instagram.com/qualitas.mx/" TargetMode="External"/><Relationship Id="rId12" Type="http://schemas.openxmlformats.org/officeDocument/2006/relationships/hyperlink" Target="https://web.facebook.com/QualitasSeguros/?_rdc=1&amp;_rd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ualitas.com.sv/web/qsv/inicio" TargetMode="External"/><Relationship Id="rId15" Type="http://schemas.openxmlformats.org/officeDocument/2006/relationships/hyperlink" Target="https://www.youtube.com/channel/UCDoBxqVC6AKKD-YjQZB9vOg" TargetMode="External"/><Relationship Id="rId14" Type="http://schemas.openxmlformats.org/officeDocument/2006/relationships/hyperlink" Target="https://www.tiktok.com/@qualitas.mx" TargetMode="External"/><Relationship Id="rId17" Type="http://schemas.openxmlformats.org/officeDocument/2006/relationships/header" Target="header1.xml"/><Relationship Id="rId16" Type="http://schemas.openxmlformats.org/officeDocument/2006/relationships/hyperlink" Target="https://www.linkedin.com/company/%20qu-litas-compa-a-de-seguros-s.a.b.-de-c.v./" TargetMode="External"/><Relationship Id="rId5" Type="http://schemas.openxmlformats.org/officeDocument/2006/relationships/styles" Target="styles.xml"/><Relationship Id="rId6" Type="http://schemas.openxmlformats.org/officeDocument/2006/relationships/hyperlink" Target="https://www.presidencia.gob.sv/cada-ano-ingresan-a-el-salvador-112000-vehiculos-por-ello-el-gobierno-busca-alternativas-para-mejorar-la-movilidad-vial/#:~:text=El%20parque%20vehicular%20en%20el,para%20mejorar%20la%20movilidad%20vial." TargetMode="External"/><Relationship Id="rId7" Type="http://schemas.openxmlformats.org/officeDocument/2006/relationships/hyperlink" Target="https://www.qualitas.com.sv/web/qsv/inicio" TargetMode="External"/><Relationship Id="rId8" Type="http://schemas.openxmlformats.org/officeDocument/2006/relationships/hyperlink" Target="https://www.qualitas.com.sv/web/qsv/ofici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