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Nuevas deliciosas propuestas de pan en Cielito Querido Café para no dejar de amarlo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Ciudad de México, </w:t>
      </w:r>
      <w:r w:rsidDel="00000000" w:rsidR="00000000" w:rsidRPr="00000000">
        <w:rPr>
          <w:highlight w:val="white"/>
          <w:rtl w:val="0"/>
        </w:rPr>
        <w:t xml:space="preserve">01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rtl w:val="0"/>
        </w:rPr>
        <w:t xml:space="preserve">agosto, 2022.-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Si tuviéramos que elegir un alimento que esté íntimamente ligado a las tradiciones y cultura de México, este sin duda sería el </w:t>
      </w:r>
      <w:r w:rsidDel="00000000" w:rsidR="00000000" w:rsidRPr="00000000">
        <w:rPr>
          <w:b w:val="1"/>
          <w:rtl w:val="0"/>
        </w:rPr>
        <w:t xml:space="preserve">pan</w:t>
      </w:r>
      <w:r w:rsidDel="00000000" w:rsidR="00000000" w:rsidRPr="00000000">
        <w:rPr>
          <w:rtl w:val="0"/>
        </w:rPr>
        <w:t xml:space="preserve">. Ya sea para el desayuno o la merienda, si no es que en ambos momentos del día, es el elemento que </w:t>
      </w:r>
      <w:r w:rsidDel="00000000" w:rsidR="00000000" w:rsidRPr="00000000">
        <w:rPr>
          <w:rtl w:val="0"/>
        </w:rPr>
        <w:t xml:space="preserve">nunca falta en las mesas</w:t>
      </w:r>
      <w:r w:rsidDel="00000000" w:rsidR="00000000" w:rsidRPr="00000000">
        <w:rPr>
          <w:rtl w:val="0"/>
        </w:rPr>
        <w:t xml:space="preserve"> de prácticamente todo el país.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 acuerdo con la Cámara Nacional de la Industria Panificadora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CANAINPA</w:t>
        </w:r>
      </w:hyperlink>
      <w:r w:rsidDel="00000000" w:rsidR="00000000" w:rsidRPr="00000000">
        <w:rPr>
          <w:rtl w:val="0"/>
        </w:rPr>
        <w:t xml:space="preserve">),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los mexicanos consumimos 32.5 kg de pan al año </w:t>
      </w:r>
      <w:r w:rsidDel="00000000" w:rsidR="00000000" w:rsidRPr="00000000">
        <w:rPr>
          <w:rtl w:val="0"/>
        </w:rPr>
        <w:t xml:space="preserve">por persona, de los cuales entre el 25% y 30% son pan dulce, galletas o pasteles. Además, </w:t>
      </w:r>
      <w:r w:rsidDel="00000000" w:rsidR="00000000" w:rsidRPr="00000000">
        <w:rPr>
          <w:rtl w:val="0"/>
        </w:rPr>
        <w:t xml:space="preserve">México es el octavo mercado mundial</w:t>
      </w:r>
      <w:r w:rsidDel="00000000" w:rsidR="00000000" w:rsidRPr="00000000">
        <w:rPr>
          <w:rtl w:val="0"/>
        </w:rPr>
        <w:t xml:space="preserve"> para productos de panificación en general.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¿A qué se debe esta fascinación por el pan, preferentemente dulce? De entrada, </w:t>
      </w:r>
      <w:r w:rsidDel="00000000" w:rsidR="00000000" w:rsidRPr="00000000">
        <w:rPr>
          <w:rtl w:val="0"/>
        </w:rPr>
        <w:t xml:space="preserve">a que</w:t>
      </w:r>
      <w:r w:rsidDel="00000000" w:rsidR="00000000" w:rsidRPr="00000000">
        <w:rPr>
          <w:rtl w:val="0"/>
        </w:rPr>
        <w:t xml:space="preserve"> es</w:t>
      </w:r>
      <w:r w:rsidDel="00000000" w:rsidR="00000000" w:rsidRPr="00000000">
        <w:rPr>
          <w:rtl w:val="0"/>
        </w:rPr>
        <w:t xml:space="preserve"> una de las delicias gastronómicas más accesibles</w:t>
      </w:r>
      <w:r w:rsidDel="00000000" w:rsidR="00000000" w:rsidRPr="00000000">
        <w:rPr>
          <w:rtl w:val="0"/>
        </w:rPr>
        <w:t xml:space="preserve"> y con una amplia oferta, pues según la Cámara Nacional de la Industria Mexicana de la Panificación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CANAIMPA</w:t>
        </w:r>
      </w:hyperlink>
      <w:r w:rsidDel="00000000" w:rsidR="00000000" w:rsidRPr="00000000">
        <w:rPr>
          <w:rtl w:val="0"/>
        </w:rPr>
        <w:t xml:space="preserve">), en todo el territorio nacional existen cerca</w:t>
      </w:r>
      <w:r w:rsidDel="00000000" w:rsidR="00000000" w:rsidRPr="00000000">
        <w:rPr>
          <w:rtl w:val="0"/>
        </w:rPr>
        <w:t xml:space="preserve"> de 1,200 variedades</w:t>
      </w:r>
      <w:r w:rsidDel="00000000" w:rsidR="00000000" w:rsidRPr="00000000">
        <w:rPr>
          <w:rtl w:val="0"/>
        </w:rPr>
        <w:t xml:space="preserve"> de pan dulce.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Pero también obedece a otros factores más interesantes y no siempre conocidos, que tienen que ver con la </w:t>
      </w:r>
      <w:r w:rsidDel="00000000" w:rsidR="00000000" w:rsidRPr="00000000">
        <w:rPr>
          <w:rtl w:val="0"/>
        </w:rPr>
        <w:t xml:space="preserve">respuesta de nuestro cerebro ante ciertos estímulos,</w:t>
      </w:r>
      <w:r w:rsidDel="00000000" w:rsidR="00000000" w:rsidRPr="00000000">
        <w:rPr>
          <w:rtl w:val="0"/>
        </w:rPr>
        <w:t xml:space="preserve"> gracias a los ingredientes y sabores.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Pan + chocolate = fórmula ganadora y altamente antojable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Para muchos mexicanos, sus panes dulces favoritos son aquellos con un toque de chocolate, y esto tiene una respuesta científica. Cuando probamos este sabor, </w:t>
      </w:r>
      <w:r w:rsidDel="00000000" w:rsidR="00000000" w:rsidRPr="00000000">
        <w:rPr>
          <w:rtl w:val="0"/>
        </w:rPr>
        <w:t xml:space="preserve">en el cerebro se activan determinadas zonas de recompensa</w:t>
      </w:r>
      <w:r w:rsidDel="00000000" w:rsidR="00000000" w:rsidRPr="00000000">
        <w:rPr>
          <w:rtl w:val="0"/>
        </w:rPr>
        <w:t xml:space="preserve"> gracias a la producción de encefalinas (neurotransmisores que combaten el dolor); aparte de que el chocolate funciona como un antidepresivo liberando endorfinas (conocidas como “las hormonas de la felicidad”) y serotonina (relacionada con el estado de ánimo y el control de las emociones).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Por esta razón, no es de sorprender que marcas como las cafeterías 100% mexicanas </w:t>
      </w:r>
      <w:r w:rsidDel="00000000" w:rsidR="00000000" w:rsidRPr="00000000">
        <w:rPr>
          <w:b w:val="1"/>
          <w:rtl w:val="0"/>
        </w:rPr>
        <w:t xml:space="preserve">Cielito Querido Café</w:t>
      </w:r>
      <w:r w:rsidDel="00000000" w:rsidR="00000000" w:rsidRPr="00000000">
        <w:rPr>
          <w:rtl w:val="0"/>
        </w:rPr>
        <w:t xml:space="preserve">, busquen constantemente apapachar a los paladares con mezclas que combinan el sabor y tradición de estos dos elementos. Tal es el caso del nuevo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ojo de crema de cacao y avellanas</w:t>
      </w:r>
      <w:r w:rsidDel="00000000" w:rsidR="00000000" w:rsidRPr="00000000">
        <w:rPr>
          <w:rtl w:val="0"/>
        </w:rPr>
        <w:t xml:space="preserve">”, que ofrecen lo mejor de un pan gourmet con esa caricia tan característica del chocolate.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Otras tendencias en pan al alcance de todos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En cuestión de gustos, la empresa saborista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Kerry</w:t>
        </w:r>
      </w:hyperlink>
      <w:r w:rsidDel="00000000" w:rsidR="00000000" w:rsidRPr="00000000">
        <w:rPr>
          <w:rtl w:val="0"/>
        </w:rPr>
        <w:t xml:space="preserve"> afirma que este año</w:t>
      </w:r>
      <w:r w:rsidDel="00000000" w:rsidR="00000000" w:rsidRPr="00000000">
        <w:rPr>
          <w:rtl w:val="0"/>
        </w:rPr>
        <w:t xml:space="preserve"> los consumidores buscan nuevos sabores pero en formatos que les sean familiares</w:t>
      </w:r>
      <w:r w:rsidDel="00000000" w:rsidR="00000000" w:rsidRPr="00000000">
        <w:rPr>
          <w:rtl w:val="0"/>
        </w:rPr>
        <w:t xml:space="preserve">, una tendencia que está llevando a la industria a experimentar con mezclas tanto innovadoras como atrevidas. En el caso de Cielito, su manera de sumarse a esta concepción es ofreciendo una nueva </w:t>
      </w:r>
      <w:r w:rsidDel="00000000" w:rsidR="00000000" w:rsidRPr="00000000">
        <w:rPr>
          <w:b w:val="1"/>
          <w:rtl w:val="0"/>
        </w:rPr>
        <w:t xml:space="preserve">concha de café de olla</w:t>
      </w:r>
      <w:r w:rsidDel="00000000" w:rsidR="00000000" w:rsidRPr="00000000">
        <w:rPr>
          <w:rtl w:val="0"/>
        </w:rPr>
        <w:t xml:space="preserve">, combinando dos de los productos más representativos de nuestra cultura gastronómica, donde resalta </w:t>
      </w:r>
      <w:r w:rsidDel="00000000" w:rsidR="00000000" w:rsidRPr="00000000">
        <w:rPr>
          <w:rtl w:val="0"/>
        </w:rPr>
        <w:t xml:space="preserve">el café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 según el informe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Taste Charts 2022</w:t>
        </w:r>
      </w:hyperlink>
      <w:r w:rsidDel="00000000" w:rsidR="00000000" w:rsidRPr="00000000">
        <w:rPr>
          <w:rtl w:val="0"/>
        </w:rPr>
        <w:t xml:space="preserve"> es un ingrediente que aporta características sensoriales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los alimentos</w:t>
      </w:r>
      <w:r w:rsidDel="00000000" w:rsidR="00000000" w:rsidRPr="00000000">
        <w:rPr>
          <w:rtl w:val="0"/>
        </w:rPr>
        <w:t xml:space="preserve">, y el cual se incluye en los 10 principales sabores en México durante los últimos 5 años.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Entre estos sabores destacados del último lustro, también se encuentra </w:t>
      </w:r>
      <w:r w:rsidDel="00000000" w:rsidR="00000000" w:rsidRPr="00000000">
        <w:rPr>
          <w:rtl w:val="0"/>
        </w:rPr>
        <w:t xml:space="preserve">la miel, ese toque tan característico de los </w:t>
      </w:r>
      <w:r w:rsidDel="00000000" w:rsidR="00000000" w:rsidRPr="00000000">
        <w:rPr>
          <w:b w:val="1"/>
          <w:rtl w:val="0"/>
        </w:rPr>
        <w:t xml:space="preserve">waffles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los cuales han ganado popularidad en México y que a partir de ahora Cielito Querido Café ofrece en todas sus sucursales, junto con las 2 novedades antes mencionadas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Cuando hablamos de </w:t>
      </w:r>
      <w:r w:rsidDel="00000000" w:rsidR="00000000" w:rsidRPr="00000000">
        <w:rPr>
          <w:rtl w:val="0"/>
        </w:rPr>
        <w:t xml:space="preserve">indulgencia, tendencias e innovación</w:t>
      </w:r>
      <w:r w:rsidDel="00000000" w:rsidR="00000000" w:rsidRPr="00000000">
        <w:rPr>
          <w:rtl w:val="0"/>
        </w:rPr>
        <w:t xml:space="preserve">, muchas cosas pueden resultar en panificación. Estos 3 nuevos panes son la más reciente apuesta de las cafeterías pertenecientes a Grupo Herdez para apapachar a los mexicanos con sabores que todos identificamos y amamos desde niños.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Cielito Querido Café</w:t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Cielito Querido Café ®, una marca de Grupo Herdez desde 2020, se creó hace 12 años con el objetivo de promover la tradición cafetera mexicana con un concepto original inspirado por identidad de México y diseñado por Héctor Esrawe e Ignacio Cadena. La marca, referente nacional e internacional del mejor café de México, posee 79 sucursales con presencia en Ciudad de México, Estado de México, Querétaro y Puebla, donde ofrece sabores, calidad y tradición, así como una experiencia de calidez e historia a través de sus productos. Para más información visite: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http://cielitoquerido.com.mx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Síguenos en:</w:t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Facebook: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https://www.facebook.com/CielitoQueridoOficial/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Instagram: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https://www.instagram.com/cielitoqueridooficial/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Twitter: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https://twitter.com/cielitoquerido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para prensa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Yahel Peláez, PR Manager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(55) 23 14 28 98 |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Carlos Arturo García Med, Business Manager 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55 21 09 80 11 | 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225643" cy="11668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564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CielitoQueridoOficial/" TargetMode="External"/><Relationship Id="rId10" Type="http://schemas.openxmlformats.org/officeDocument/2006/relationships/hyperlink" Target="http://cielitoquerido.com.mx" TargetMode="External"/><Relationship Id="rId13" Type="http://schemas.openxmlformats.org/officeDocument/2006/relationships/hyperlink" Target="https://twitter.com/cielitoquerido" TargetMode="External"/><Relationship Id="rId12" Type="http://schemas.openxmlformats.org/officeDocument/2006/relationships/hyperlink" Target="https://www.instagram.com/cielitoqueridoofici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xplore.kerry.com/2022-taste-charts-LATAM-es.html" TargetMode="External"/><Relationship Id="rId15" Type="http://schemas.openxmlformats.org/officeDocument/2006/relationships/hyperlink" Target="mailto:carlos.garcia@another.co" TargetMode="External"/><Relationship Id="rId14" Type="http://schemas.openxmlformats.org/officeDocument/2006/relationships/hyperlink" Target="mailto:yahel.perez@another.co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media.thefoodtech.com/e-books/e-book_panificacion_en_mexico.pdf" TargetMode="External"/><Relationship Id="rId7" Type="http://schemas.openxmlformats.org/officeDocument/2006/relationships/hyperlink" Target="https://vozdelasempresas.org/del-horno-a-tu-altar-asi-trabaja-la-industria-panificadora-para-deleitarte-con-el-pan-de-muerto/" TargetMode="External"/><Relationship Id="rId8" Type="http://schemas.openxmlformats.org/officeDocument/2006/relationships/hyperlink" Target="https://thefoodtech.com/tendencias-de-consumo/sabores-autenticos-e-innovadores-la-tendencia-para-2022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