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6FF3" w14:textId="7547C3B2" w:rsidR="00296A7F" w:rsidRPr="00296A7F" w:rsidRDefault="001573C7" w:rsidP="00296A7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</w:rPr>
      </w:pPr>
      <w:r w:rsidRPr="00296A7F">
        <w:rPr>
          <w:rStyle w:val="Aucun"/>
          <w:rFonts w:ascii="Mark-Heavy" w:hAnsi="Mark-Heavy"/>
          <w:bCs/>
        </w:rPr>
        <w:drawing>
          <wp:anchor distT="152400" distB="152400" distL="152400" distR="152400" simplePos="0" relativeHeight="251656704" behindDoc="0" locked="0" layoutInCell="1" allowOverlap="1" wp14:anchorId="317496FC" wp14:editId="60D0FFBC">
            <wp:simplePos x="0" y="0"/>
            <wp:positionH relativeFrom="margin">
              <wp:posOffset>-255270</wp:posOffset>
            </wp:positionH>
            <wp:positionV relativeFrom="margin">
              <wp:posOffset>-203835</wp:posOffset>
            </wp:positionV>
            <wp:extent cx="6734175" cy="2066290"/>
            <wp:effectExtent l="0" t="0" r="0" b="0"/>
            <wp:wrapSquare wrapText="bothSides"/>
            <wp:docPr id="1" name="Picture 1" descr="Credits-0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s-01-sma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A7F" w:rsidRPr="00296A7F">
        <w:rPr>
          <w:rStyle w:val="Aucun"/>
          <w:rFonts w:ascii="Mark-Heavy" w:hAnsi="Mark-Heavy"/>
          <w:bCs/>
        </w:rPr>
        <w:t xml:space="preserve">Client: Bike for Brussels ( Brussel </w:t>
      </w:r>
      <w:proofErr w:type="spellStart"/>
      <w:r w:rsidR="00296A7F" w:rsidRPr="00296A7F">
        <w:rPr>
          <w:rStyle w:val="Aucun"/>
          <w:rFonts w:ascii="Mark-Heavy" w:hAnsi="Mark-Heavy"/>
          <w:bCs/>
        </w:rPr>
        <w:t>Mobiliteit</w:t>
      </w:r>
      <w:proofErr w:type="spellEnd"/>
      <w:r w:rsidR="00296A7F" w:rsidRPr="00296A7F">
        <w:rPr>
          <w:rStyle w:val="Aucun"/>
          <w:rFonts w:ascii="Mark-Heavy" w:hAnsi="Mark-Heavy"/>
          <w:bCs/>
        </w:rPr>
        <w:t xml:space="preserve"> – </w:t>
      </w:r>
      <w:proofErr w:type="spellStart"/>
      <w:r w:rsidR="00296A7F" w:rsidRPr="00296A7F">
        <w:rPr>
          <w:rStyle w:val="Aucun"/>
          <w:rFonts w:ascii="Mark-Heavy" w:hAnsi="Mark-Heavy"/>
          <w:bCs/>
        </w:rPr>
        <w:t>Gewestelijke</w:t>
      </w:r>
      <w:proofErr w:type="spellEnd"/>
      <w:r w:rsidR="00296A7F" w:rsidRPr="00296A7F">
        <w:rPr>
          <w:rStyle w:val="Aucun"/>
          <w:rFonts w:ascii="Mark-Heavy" w:hAnsi="Mark-Heavy"/>
          <w:bCs/>
        </w:rPr>
        <w:t xml:space="preserve"> </w:t>
      </w:r>
      <w:proofErr w:type="spellStart"/>
      <w:r w:rsidR="00296A7F" w:rsidRPr="00296A7F">
        <w:rPr>
          <w:rStyle w:val="Aucun"/>
          <w:rFonts w:ascii="Mark-Heavy" w:hAnsi="Mark-Heavy"/>
          <w:bCs/>
        </w:rPr>
        <w:t>overheidsdienst</w:t>
      </w:r>
      <w:proofErr w:type="spellEnd"/>
      <w:r w:rsidR="00296A7F" w:rsidRPr="00296A7F">
        <w:rPr>
          <w:rStyle w:val="Aucun"/>
          <w:rFonts w:ascii="Mark-Heavy" w:hAnsi="Mark-Heavy"/>
          <w:bCs/>
        </w:rPr>
        <w:t xml:space="preserve"> Brussel)</w:t>
      </w:r>
    </w:p>
    <w:p w14:paraId="496CB024" w14:textId="77777777" w:rsidR="00296A7F" w:rsidRPr="00296A7F" w:rsidRDefault="00296A7F" w:rsidP="00296A7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Style w:val="Aucun"/>
          <w:rFonts w:ascii="Mark-Heavy" w:hAnsi="Mark-Heavy"/>
          <w:bCs/>
        </w:rPr>
      </w:pPr>
      <w:r w:rsidRPr="00296A7F">
        <w:rPr>
          <w:rStyle w:val="Aucun"/>
          <w:rFonts w:ascii="Mark-Heavy" w:hAnsi="Mark-Heavy"/>
          <w:bCs/>
        </w:rPr>
        <w:t xml:space="preserve">Client contacts: Sofie Walschap </w:t>
      </w:r>
    </w:p>
    <w:p w14:paraId="69AE4060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> </w:t>
      </w:r>
    </w:p>
    <w:p w14:paraId="5CE880E9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>Agency: mortierbrigade</w:t>
      </w:r>
    </w:p>
    <w:p w14:paraId="5EA642E9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296A7F">
        <w:rPr>
          <w:rStyle w:val="Aucun"/>
          <w:rFonts w:ascii="Garamond" w:hAnsi="Garamond"/>
          <w:bCs/>
        </w:rPr>
        <w:t>Creative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  <w:proofErr w:type="spellStart"/>
      <w:r w:rsidRPr="00296A7F">
        <w:rPr>
          <w:rStyle w:val="Aucun"/>
          <w:rFonts w:ascii="Garamond" w:hAnsi="Garamond"/>
          <w:bCs/>
        </w:rPr>
        <w:t>Directors</w:t>
      </w:r>
      <w:proofErr w:type="spellEnd"/>
      <w:r w:rsidRPr="00296A7F">
        <w:rPr>
          <w:rStyle w:val="Aucun"/>
          <w:rFonts w:ascii="Garamond" w:hAnsi="Garamond"/>
          <w:bCs/>
        </w:rPr>
        <w:t xml:space="preserve">: Jens Mortier, Joost </w:t>
      </w:r>
      <w:proofErr w:type="spellStart"/>
      <w:r w:rsidRPr="00296A7F">
        <w:rPr>
          <w:rStyle w:val="Aucun"/>
          <w:rFonts w:ascii="Garamond" w:hAnsi="Garamond"/>
          <w:bCs/>
        </w:rPr>
        <w:t>Berends</w:t>
      </w:r>
      <w:proofErr w:type="spellEnd"/>
      <w:r w:rsidRPr="00296A7F">
        <w:rPr>
          <w:rStyle w:val="Aucun"/>
          <w:rFonts w:ascii="Garamond" w:hAnsi="Garamond"/>
          <w:bCs/>
        </w:rPr>
        <w:t>, Philippe De Ceuster</w:t>
      </w:r>
    </w:p>
    <w:p w14:paraId="2B61BD70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296A7F">
        <w:rPr>
          <w:rStyle w:val="Aucun"/>
          <w:rFonts w:ascii="Garamond" w:hAnsi="Garamond"/>
          <w:bCs/>
        </w:rPr>
        <w:t>Creatives</w:t>
      </w:r>
      <w:proofErr w:type="spellEnd"/>
      <w:r w:rsidRPr="00296A7F">
        <w:rPr>
          <w:rStyle w:val="Aucun"/>
          <w:rFonts w:ascii="Garamond" w:hAnsi="Garamond"/>
          <w:bCs/>
        </w:rPr>
        <w:t xml:space="preserve">: Laurie </w:t>
      </w:r>
      <w:proofErr w:type="spellStart"/>
      <w:r w:rsidRPr="00296A7F">
        <w:rPr>
          <w:rStyle w:val="Aucun"/>
          <w:rFonts w:ascii="Garamond" w:hAnsi="Garamond"/>
          <w:bCs/>
        </w:rPr>
        <w:t>Lacourt</w:t>
      </w:r>
      <w:proofErr w:type="spellEnd"/>
      <w:r w:rsidRPr="00296A7F">
        <w:rPr>
          <w:rStyle w:val="Aucun"/>
          <w:rFonts w:ascii="Garamond" w:hAnsi="Garamond"/>
          <w:bCs/>
        </w:rPr>
        <w:t xml:space="preserve">, Catherine Hermans, Jean-Luc </w:t>
      </w:r>
      <w:proofErr w:type="spellStart"/>
      <w:r w:rsidRPr="00296A7F">
        <w:rPr>
          <w:rStyle w:val="Aucun"/>
          <w:rFonts w:ascii="Garamond" w:hAnsi="Garamond"/>
          <w:bCs/>
        </w:rPr>
        <w:t>Soille</w:t>
      </w:r>
      <w:proofErr w:type="spellEnd"/>
      <w:r w:rsidRPr="00296A7F">
        <w:rPr>
          <w:rStyle w:val="Aucun"/>
          <w:rFonts w:ascii="Garamond" w:hAnsi="Garamond"/>
          <w:bCs/>
        </w:rPr>
        <w:t xml:space="preserve">, François </w:t>
      </w:r>
      <w:proofErr w:type="spellStart"/>
      <w:r w:rsidRPr="00296A7F">
        <w:rPr>
          <w:rStyle w:val="Aucun"/>
          <w:rFonts w:ascii="Garamond" w:hAnsi="Garamond"/>
          <w:bCs/>
        </w:rPr>
        <w:t>Daubresse</w:t>
      </w:r>
      <w:proofErr w:type="spellEnd"/>
    </w:p>
    <w:p w14:paraId="5FAD2E87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 xml:space="preserve">Copywriter FR:  Nicolas </w:t>
      </w:r>
      <w:proofErr w:type="spellStart"/>
      <w:r w:rsidRPr="00296A7F">
        <w:rPr>
          <w:rStyle w:val="Aucun"/>
          <w:rFonts w:ascii="Garamond" w:hAnsi="Garamond"/>
          <w:bCs/>
        </w:rPr>
        <w:t>Mouquet</w:t>
      </w:r>
      <w:proofErr w:type="spellEnd"/>
      <w:r w:rsidRPr="00296A7F">
        <w:rPr>
          <w:rStyle w:val="Aucun"/>
          <w:rFonts w:ascii="Garamond" w:hAnsi="Garamond"/>
          <w:bCs/>
        </w:rPr>
        <w:t xml:space="preserve">, Zoe De </w:t>
      </w:r>
      <w:proofErr w:type="spellStart"/>
      <w:r w:rsidRPr="00296A7F">
        <w:rPr>
          <w:rStyle w:val="Aucun"/>
          <w:rFonts w:ascii="Garamond" w:hAnsi="Garamond"/>
          <w:bCs/>
        </w:rPr>
        <w:t>Priester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11DEDDC4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2DEE712F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 xml:space="preserve">Producer: Margot Van </w:t>
      </w:r>
      <w:proofErr w:type="spellStart"/>
      <w:r w:rsidRPr="00296A7F">
        <w:rPr>
          <w:rStyle w:val="Aucun"/>
          <w:rFonts w:ascii="Garamond" w:hAnsi="Garamond"/>
          <w:bCs/>
        </w:rPr>
        <w:t>Daele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2F78EEC5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296A7F">
        <w:rPr>
          <w:rStyle w:val="Aucun"/>
          <w:rFonts w:ascii="Garamond" w:hAnsi="Garamond"/>
          <w:bCs/>
        </w:rPr>
        <w:t>Strategy</w:t>
      </w:r>
      <w:proofErr w:type="spellEnd"/>
      <w:r w:rsidRPr="00296A7F">
        <w:rPr>
          <w:rStyle w:val="Aucun"/>
          <w:rFonts w:ascii="Garamond" w:hAnsi="Garamond"/>
          <w:bCs/>
        </w:rPr>
        <w:t xml:space="preserve">: Dorien </w:t>
      </w:r>
      <w:proofErr w:type="spellStart"/>
      <w:r w:rsidRPr="00296A7F">
        <w:rPr>
          <w:rStyle w:val="Aucun"/>
          <w:rFonts w:ascii="Garamond" w:hAnsi="Garamond"/>
          <w:bCs/>
        </w:rPr>
        <w:t>Mathijssen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4D6CB51C" w14:textId="5D2B8045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>PR Manager: Anne-Cécile Collignon</w:t>
      </w:r>
    </w:p>
    <w:p w14:paraId="5E6CE031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 xml:space="preserve">Social: Tom </w:t>
      </w:r>
      <w:proofErr w:type="spellStart"/>
      <w:r w:rsidRPr="00296A7F">
        <w:rPr>
          <w:rStyle w:val="Aucun"/>
          <w:rFonts w:ascii="Garamond" w:hAnsi="Garamond"/>
          <w:bCs/>
        </w:rPr>
        <w:t>Baetens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11E19CA8" w14:textId="68E4B39A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>Illustrator</w:t>
      </w:r>
      <w:bookmarkStart w:id="0" w:name="_GoBack"/>
      <w:bookmarkEnd w:id="0"/>
      <w:r w:rsidRPr="00296A7F">
        <w:rPr>
          <w:rStyle w:val="Aucun"/>
          <w:rFonts w:ascii="Garamond" w:hAnsi="Garamond"/>
          <w:bCs/>
        </w:rPr>
        <w:t xml:space="preserve">: Andrey </w:t>
      </w:r>
      <w:proofErr w:type="spellStart"/>
      <w:r w:rsidRPr="00296A7F">
        <w:rPr>
          <w:rStyle w:val="Aucun"/>
          <w:rFonts w:ascii="Garamond" w:hAnsi="Garamond"/>
          <w:bCs/>
        </w:rPr>
        <w:t>Gordeev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17439F3E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 xml:space="preserve">DTP: Vito </w:t>
      </w:r>
      <w:proofErr w:type="spellStart"/>
      <w:r w:rsidRPr="00296A7F">
        <w:rPr>
          <w:rStyle w:val="Aucun"/>
          <w:rFonts w:ascii="Garamond" w:hAnsi="Garamond"/>
          <w:bCs/>
        </w:rPr>
        <w:t>Latoratta</w:t>
      </w:r>
      <w:proofErr w:type="spellEnd"/>
      <w:r w:rsidRPr="00296A7F">
        <w:rPr>
          <w:rStyle w:val="Aucun"/>
          <w:rFonts w:ascii="Garamond" w:hAnsi="Garamond"/>
          <w:bCs/>
        </w:rPr>
        <w:t xml:space="preserve">, Sophie </w:t>
      </w:r>
      <w:proofErr w:type="spellStart"/>
      <w:r w:rsidRPr="00296A7F">
        <w:rPr>
          <w:rStyle w:val="Aucun"/>
          <w:rFonts w:ascii="Garamond" w:hAnsi="Garamond"/>
          <w:bCs/>
        </w:rPr>
        <w:t>Bayeul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1840C892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</w:p>
    <w:p w14:paraId="085B419D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proofErr w:type="spellStart"/>
      <w:r w:rsidRPr="00296A7F">
        <w:rPr>
          <w:rStyle w:val="Aucun"/>
          <w:rFonts w:ascii="Garamond" w:hAnsi="Garamond"/>
          <w:bCs/>
        </w:rPr>
        <w:t>Productiehuis</w:t>
      </w:r>
      <w:proofErr w:type="spellEnd"/>
      <w:r w:rsidRPr="00296A7F">
        <w:rPr>
          <w:rStyle w:val="Aucun"/>
          <w:rFonts w:ascii="Garamond" w:hAnsi="Garamond"/>
          <w:bCs/>
        </w:rPr>
        <w:t xml:space="preserve"> radio : </w:t>
      </w:r>
      <w:proofErr w:type="spellStart"/>
      <w:r w:rsidRPr="00296A7F">
        <w:rPr>
          <w:rStyle w:val="Aucun"/>
          <w:rFonts w:ascii="Garamond" w:hAnsi="Garamond"/>
          <w:bCs/>
        </w:rPr>
        <w:t>Raygun</w:t>
      </w:r>
      <w:proofErr w:type="spellEnd"/>
      <w:r w:rsidRPr="00296A7F">
        <w:rPr>
          <w:rStyle w:val="Aucun"/>
          <w:rFonts w:ascii="Garamond" w:hAnsi="Garamond"/>
          <w:bCs/>
        </w:rPr>
        <w:t xml:space="preserve"> </w:t>
      </w:r>
    </w:p>
    <w:p w14:paraId="2FF0DCD5" w14:textId="77777777" w:rsidR="00296A7F" w:rsidRPr="00296A7F" w:rsidRDefault="00296A7F" w:rsidP="00296A7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Aucun"/>
          <w:rFonts w:ascii="Garamond" w:hAnsi="Garamond"/>
          <w:bCs/>
        </w:rPr>
      </w:pPr>
      <w:r w:rsidRPr="00296A7F">
        <w:rPr>
          <w:rStyle w:val="Aucun"/>
          <w:rFonts w:ascii="Garamond" w:hAnsi="Garamond"/>
          <w:bCs/>
        </w:rPr>
        <w:t> </w:t>
      </w:r>
    </w:p>
    <w:p w14:paraId="1BD38933" w14:textId="6FFE3BA3" w:rsidR="00496DFB" w:rsidRPr="00501182" w:rsidRDefault="00705C62" w:rsidP="00C275E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Garamond" w:hAnsi="Garamond"/>
          <w:noProof/>
        </w:rPr>
      </w:pPr>
      <w:r w:rsidRPr="00705C62">
        <w:rPr>
          <w:rFonts w:ascii="Garamond" w:hAnsi="Garamond"/>
          <w:bCs/>
          <w:lang w:val="en-US"/>
        </w:rPr>
        <w:t xml:space="preserve"> </w:t>
      </w:r>
    </w:p>
    <w:sectPr w:rsidR="00496DFB" w:rsidRPr="00501182" w:rsidSect="003719DE">
      <w:headerReference w:type="default" r:id="rId7"/>
      <w:footerReference w:type="default" r:id="rId8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8C4D" w14:textId="77777777" w:rsidR="000F5157" w:rsidRDefault="000F5157">
      <w:r>
        <w:separator/>
      </w:r>
    </w:p>
  </w:endnote>
  <w:endnote w:type="continuationSeparator" w:id="0">
    <w:p w14:paraId="5690B0A4" w14:textId="77777777" w:rsidR="000F5157" w:rsidRDefault="000F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3A6FE" w14:textId="77777777" w:rsidR="00496DFB" w:rsidRDefault="00496DFB">
    <w:pPr>
      <w:rPr>
        <w:rFonts w:eastAsia="Arial Unicode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99AC" w14:textId="77777777" w:rsidR="000F5157" w:rsidRDefault="000F5157">
      <w:r>
        <w:separator/>
      </w:r>
    </w:p>
  </w:footnote>
  <w:footnote w:type="continuationSeparator" w:id="0">
    <w:p w14:paraId="29B33713" w14:textId="77777777" w:rsidR="000F5157" w:rsidRDefault="000F5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77777777" w:rsidR="00496DFB" w:rsidRDefault="00496DFB">
    <w:pPr>
      <w:rPr>
        <w:rFonts w:eastAsia="Arial Unicode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F5157"/>
    <w:rsid w:val="001573C7"/>
    <w:rsid w:val="00231A48"/>
    <w:rsid w:val="00296A7F"/>
    <w:rsid w:val="003719DE"/>
    <w:rsid w:val="003F3A03"/>
    <w:rsid w:val="004312DA"/>
    <w:rsid w:val="00496DFB"/>
    <w:rsid w:val="00501182"/>
    <w:rsid w:val="00506114"/>
    <w:rsid w:val="00595655"/>
    <w:rsid w:val="0061781A"/>
    <w:rsid w:val="006E3D60"/>
    <w:rsid w:val="00705C62"/>
    <w:rsid w:val="007D72C1"/>
    <w:rsid w:val="008358D0"/>
    <w:rsid w:val="008B4783"/>
    <w:rsid w:val="0092106E"/>
    <w:rsid w:val="009807D4"/>
    <w:rsid w:val="009E39E6"/>
    <w:rsid w:val="00AA3C84"/>
    <w:rsid w:val="00B23826"/>
    <w:rsid w:val="00B673F0"/>
    <w:rsid w:val="00BC62DE"/>
    <w:rsid w:val="00C275E9"/>
    <w:rsid w:val="00C30222"/>
    <w:rsid w:val="00C72E47"/>
    <w:rsid w:val="00C8717D"/>
    <w:rsid w:val="00CA334F"/>
    <w:rsid w:val="00CC7C0F"/>
    <w:rsid w:val="00D55B67"/>
    <w:rsid w:val="00E33552"/>
    <w:rsid w:val="00E604C1"/>
    <w:rsid w:val="00E70EF5"/>
    <w:rsid w:val="00F1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2019-01-10T08:51:00Z</dcterms:created>
  <dcterms:modified xsi:type="dcterms:W3CDTF">2019-01-10T08:51:00Z</dcterms:modified>
</cp:coreProperties>
</file>