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1114425</wp:posOffset>
            </wp:positionH>
            <wp:positionV relativeFrom="paragraph">
              <wp:posOffset>114300</wp:posOffset>
            </wp:positionV>
            <wp:extent cx="3262313" cy="815578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2313" cy="81557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JNTO participará en la 50ª edición del Tianguis Turístico México 2026 para seguir impulsando un Japón más diverso en el mercado mexicano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JNTO participará en la 50ª edición del Tianguis Turístico México 2026</w:t>
      </w:r>
      <w:r w:rsidDel="00000000" w:rsidR="00000000" w:rsidRPr="00000000">
        <w:rPr>
          <w:rtl w:val="0"/>
        </w:rPr>
        <w:t xml:space="preserve">, con el objetivo de continuar fortaleciendo la promoción de Japón en el mercado mexicano.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Durante el 2025</w:t>
      </w:r>
      <w:r w:rsidDel="00000000" w:rsidR="00000000" w:rsidRPr="00000000">
        <w:rPr>
          <w:rtl w:val="0"/>
        </w:rPr>
        <w:t xml:space="preserve">, JNTO impulsó acciones para promover destinos fuera de las rutas tradicionales de Japón, incluyendo un viaje de familiarización (FAM trip) con reconocidos y talentosos creadores de contenido mexicanos por la región de Kyushu, en el suroeste del país.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En el 2026</w:t>
      </w:r>
      <w:r w:rsidDel="00000000" w:rsidR="00000000" w:rsidRPr="00000000">
        <w:rPr>
          <w:rtl w:val="0"/>
        </w:rPr>
        <w:t xml:space="preserve">, JNTO continuará promoviendo la diversidad de Japón, enfatizando las regiones menos conocidas y resaltando experiencias auténticas.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Ciudad de México, 23 de marzo de 2026.</w:t>
      </w:r>
      <w:r w:rsidDel="00000000" w:rsidR="00000000" w:rsidRPr="00000000">
        <w:rPr>
          <w:rtl w:val="0"/>
        </w:rPr>
        <w:t xml:space="preserve"> – La </w:t>
      </w:r>
      <w:r w:rsidDel="00000000" w:rsidR="00000000" w:rsidRPr="00000000">
        <w:rPr>
          <w:b w:val="1"/>
          <w:bCs w:val="1"/>
          <w:rtl w:val="0"/>
        </w:rPr>
        <w:t xml:space="preserve">Oficina de la Organización Nacional de Turismo de Japón (JNTO)</w:t>
      </w:r>
      <w:r w:rsidDel="00000000" w:rsidR="00000000" w:rsidRPr="00000000">
        <w:rPr>
          <w:rtl w:val="0"/>
        </w:rPr>
        <w:t xml:space="preserve"> en México informa que participará en el </w:t>
      </w:r>
      <w:r w:rsidDel="00000000" w:rsidR="00000000" w:rsidRPr="00000000">
        <w:rPr>
          <w:b w:val="1"/>
          <w:bCs w:val="1"/>
          <w:rtl w:val="0"/>
        </w:rPr>
        <w:t xml:space="preserve">Tianguis Turístico México 2026</w:t>
      </w:r>
      <w:r w:rsidDel="00000000" w:rsidR="00000000" w:rsidRPr="00000000">
        <w:rPr>
          <w:rtl w:val="0"/>
        </w:rPr>
        <w:t xml:space="preserve">, que se llevará a cabo del </w:t>
      </w:r>
      <w:r w:rsidDel="00000000" w:rsidR="00000000" w:rsidRPr="00000000">
        <w:rPr>
          <w:b w:val="1"/>
          <w:bCs w:val="1"/>
          <w:rtl w:val="0"/>
        </w:rPr>
        <w:t xml:space="preserve">27 al 30 de abril en Acapulco, Guerrero</w:t>
      </w:r>
      <w:r w:rsidDel="00000000" w:rsidR="00000000" w:rsidRPr="00000000">
        <w:rPr>
          <w:rtl w:val="0"/>
        </w:rPr>
        <w:t xml:space="preserve">, con sede principal en la </w:t>
      </w:r>
      <w:r w:rsidDel="00000000" w:rsidR="00000000" w:rsidRPr="00000000">
        <w:rPr>
          <w:b w:val="1"/>
          <w:bCs w:val="1"/>
          <w:rtl w:val="0"/>
        </w:rPr>
        <w:t xml:space="preserve">Expo Mundo Imperial</w:t>
      </w:r>
      <w:r w:rsidDel="00000000" w:rsidR="00000000" w:rsidRPr="00000000">
        <w:rPr>
          <w:rtl w:val="0"/>
        </w:rPr>
        <w:t xml:space="preserve">. Este año el evento cumple su 50 Aniversario y será la primera edición en la que el evento abre su convocatoria a destinos internacionales, lo que representa una valiosa oportunidad para seguir fortaleciendo los vínculos con la industria turística mexicana y ampliar la presencia de Japón en este mercado. 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Acciones destacadas de 2025 para diversificar las regiones visitadas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Durante 2025, JNTO impulsó diversas acciones para promover un Japón más amplio y variado, más allá de las rutas tradicionalmente conocidas. Como parte de este esfuerzo, colaboró con </w:t>
      </w:r>
      <w:r w:rsidDel="00000000" w:rsidR="00000000" w:rsidRPr="00000000">
        <w:rPr>
          <w:b w:val="1"/>
          <w:bCs w:val="1"/>
          <w:rtl w:val="0"/>
        </w:rPr>
        <w:t xml:space="preserve">Alan x el Mundo, Oscar Meza, Roberta con Maleta y Manumanuti</w:t>
      </w:r>
      <w:r w:rsidDel="00000000" w:rsidR="00000000" w:rsidRPr="00000000">
        <w:rPr>
          <w:rtl w:val="0"/>
        </w:rPr>
        <w:t xml:space="preserve">, destacados creadores de contenido, a quienes invitó a un viaje de familiarización (FAM trip) para dar a conocer los atractivos de distintas prefecturas de Kyushu, en el suroeste de Japón, entre ellas </w:t>
      </w:r>
      <w:r w:rsidDel="00000000" w:rsidR="00000000" w:rsidRPr="00000000">
        <w:rPr>
          <w:b w:val="1"/>
          <w:bCs w:val="1"/>
          <w:rtl w:val="0"/>
        </w:rPr>
        <w:t xml:space="preserve">Fukuoka, Saga, Nagasaki, Oita, Kumamoto y Kagoshima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Entre las experiencias más representativas del viaje se encuentran: 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Fukuoka</w:t>
      </w:r>
      <w:r w:rsidDel="00000000" w:rsidR="00000000" w:rsidRPr="00000000">
        <w:rPr>
          <w:rtl w:val="0"/>
        </w:rPr>
        <w:t xml:space="preserve">, famosa por su gastronomía local, deleitó con el tonkotsu ramen, una especialidad de caldo espeso y sabor profundo elaborado a base de hueso de cerdo, así como con sus deliciosas brochetas de piel de pollo.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Oita </w:t>
      </w:r>
      <w:r w:rsidDel="00000000" w:rsidR="00000000" w:rsidRPr="00000000">
        <w:rPr>
          <w:rtl w:val="0"/>
        </w:rPr>
        <w:t xml:space="preserve">ofreció experiencias ligadas a su identidad termal y cultural. En Beppu, una de las ciudades termales más famosas de Japón, se realizó un recorrido por las espectaculares fuentes termales naturales de intensos colores, vapor y gran fuerza visual del Jigoku Meguri. También destacó el Comico Art Museum en Yufuin, un espacio que combina arte y naturaleza y ofrece una experiencia cultural en un entorno sereno.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Kumamoto</w:t>
      </w:r>
      <w:r w:rsidDel="00000000" w:rsidR="00000000" w:rsidRPr="00000000">
        <w:rPr>
          <w:rtl w:val="0"/>
        </w:rPr>
        <w:t xml:space="preserve"> cautivó por la majestuosidad de su patrimonio histórico y natural, con atractivos como el Castillo de Kumamoto y el Monte Aso, reconocido por sus extensos paisajes volcánicos y vistas impresionantes: el emblemático Unkai o “mar de nubes”. A ello se sumó una experiencia de Iaido, el arte japonés de desenvainar y manejar la espada con precisión y concentración, que permitió vivir de cerca la esencia de la tradición samurái.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A través de estas acciones, JNTO reforzó en 2025 su estrategia para diversificar las regiones visitadas y fomentar un turismo que invite a descubrir nuevas facetas de Japón, promoviendo experiencias auténticas y enriquecedoras tanto para los viajeros como para las comunidades locales. 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En 2026, seguiremos promoviendo un Japón más diverso.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JNTO continuará desarrollando acciones para dar a conocer lugares menos explorados de Japón, con el fin de inspirar nuevos itinerarios y fomentar un turismo que conecte a los viajeros con la diversidad cultural, natural y humana del país.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>
          <w:rtl w:val="0"/>
        </w:rPr>
        <w:t xml:space="preserve">-----------------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Sobre la JNTO </w:t>
      </w:r>
    </w:p>
    <w:p w:rsidR="00000000" w:rsidDel="00000000" w:rsidP="00000000" w:rsidRDefault="00000000" w:rsidRPr="00000000" w14:paraId="0000001C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La Organización Nacional de Turismo de Japón (JNTO) es una entidad gubernamental dedicada a promover internacionalmente el turismo hacia Japón. En coordinación con el Ministerio de Tierra, Infraestructura, Transporte y Turismo y la Agencia de Turismo de Japón, JNTO desarrolla acciones de información y promoción dirigidas tanto a viajeros como a profesionales del sector, a través de sus 26 oficinas en ciudades estratégicas alrededor del mundo. </w:t>
      </w:r>
    </w:p>
    <w:p w:rsidR="00000000" w:rsidDel="00000000" w:rsidP="00000000" w:rsidRDefault="00000000" w:rsidRPr="00000000" w14:paraId="0000001D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Para mayor información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Sitio web: https://www.japan.travel/es/mx/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Japan Photo &amp; Video Library*: https://www.japan.travel/en/japan-photo-and-video-library/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Instagram: https://www.instagram.com/visitjapan.latam/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Facebook: https://www.facebook.com/visitjapanlatam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GREEN×EXPO 2027 en Yokohama: https://www.japan.travel/en/greenexpo2027/ </w:t>
      </w:r>
    </w:p>
    <w:p w:rsidR="00000000" w:rsidDel="00000000" w:rsidP="00000000" w:rsidRDefault="00000000" w:rsidRPr="00000000" w14:paraId="00000024">
      <w:pPr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i w:val="1"/>
          <w:iCs w:val="1"/>
          <w:sz w:val="14"/>
          <w:szCs w:val="14"/>
        </w:rPr>
      </w:pPr>
      <w:r w:rsidDel="00000000" w:rsidR="00000000" w:rsidRPr="00000000">
        <w:rPr>
          <w:b w:val="1"/>
          <w:bCs w:val="1"/>
          <w:i w:val="1"/>
          <w:iCs w:val="1"/>
          <w:sz w:val="14"/>
          <w:szCs w:val="14"/>
          <w:rtl w:val="0"/>
        </w:rPr>
        <w:t xml:space="preserve">*Japan Photo &amp; Video Library </w:t>
      </w:r>
      <w:r w:rsidDel="00000000" w:rsidR="00000000" w:rsidRPr="00000000">
        <w:rPr>
          <w:i w:val="1"/>
          <w:iCs w:val="1"/>
          <w:sz w:val="14"/>
          <w:szCs w:val="14"/>
          <w:rtl w:val="0"/>
        </w:rPr>
        <w:t xml:space="preserve">es un portal que reúne enlaces a sitios externos pertenecientes a gobiernos prefecturales y organizaciones locales de Japón. Las condiciones de uso pueden variar según la página; favor de siempre revisar los términos y condiciones aplicables. Algunas incluyen el otorgamiento de créditos, autorizaciones específicas por imagen u otros requisitos. </w:t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Contacto de prensa:</w:t>
      </w:r>
      <w:r w:rsidDel="00000000" w:rsidR="00000000" w:rsidRPr="00000000">
        <w:rPr>
          <w:sz w:val="18"/>
          <w:szCs w:val="18"/>
          <w:rtl w:val="0"/>
        </w:rPr>
        <w:t xml:space="preserve"> info_mex@jnto.go.jp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