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BC13E" w14:textId="77777777" w:rsidR="00BC7288" w:rsidRPr="00E92E8A" w:rsidRDefault="00C46E96" w:rsidP="00BC7288">
      <w:pPr>
        <w:spacing w:after="0" w:line="240" w:lineRule="auto"/>
        <w:rPr>
          <w:rFonts w:ascii="Cambria" w:hAnsi="Cambria" w:cs="Times New Roman"/>
          <w:b/>
          <w:color w:val="FF3399"/>
          <w:sz w:val="28"/>
          <w:szCs w:val="28"/>
        </w:rPr>
      </w:pPr>
      <w:r w:rsidRPr="00E92E8A">
        <w:rPr>
          <w:rFonts w:ascii="Cambria" w:hAnsi="Cambria" w:cs="Times New Roman"/>
          <w:b/>
          <w:noProof/>
          <w:color w:val="FF3399"/>
          <w:sz w:val="28"/>
          <w:szCs w:val="28"/>
          <w:lang w:val="en-US" w:eastAsia="nl-NL"/>
        </w:rPr>
        <w:drawing>
          <wp:anchor distT="0" distB="0" distL="114300" distR="114300" simplePos="0" relativeHeight="251659264" behindDoc="0" locked="0" layoutInCell="1" allowOverlap="1" wp14:anchorId="37208ACB" wp14:editId="76795380">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sidRPr="00E92E8A">
        <w:rPr>
          <w:rFonts w:ascii="Cambria" w:hAnsi="Cambria" w:cs="Times New Roman"/>
          <w:b/>
          <w:color w:val="FF3399"/>
          <w:sz w:val="28"/>
          <w:szCs w:val="28"/>
        </w:rPr>
        <w:t xml:space="preserve">PERSBERICHT </w:t>
      </w:r>
      <w:r w:rsidR="00381B5A">
        <w:rPr>
          <w:rFonts w:ascii="Cambria" w:hAnsi="Cambria" w:cs="Times New Roman"/>
          <w:b/>
          <w:color w:val="FF3399"/>
          <w:sz w:val="28"/>
          <w:szCs w:val="28"/>
        </w:rPr>
        <w:t>12</w:t>
      </w:r>
      <w:bookmarkStart w:id="0" w:name="_GoBack"/>
      <w:bookmarkEnd w:id="0"/>
      <w:r w:rsidR="00BC7288" w:rsidRPr="00E92E8A">
        <w:rPr>
          <w:rFonts w:ascii="Cambria" w:hAnsi="Cambria" w:cs="Times New Roman"/>
          <w:b/>
          <w:color w:val="FF3399"/>
          <w:sz w:val="28"/>
          <w:szCs w:val="28"/>
        </w:rPr>
        <w:t>/</w:t>
      </w:r>
      <w:r w:rsidR="003721F3" w:rsidRPr="00E92E8A">
        <w:rPr>
          <w:rFonts w:ascii="Cambria" w:hAnsi="Cambria" w:cs="Times New Roman"/>
          <w:b/>
          <w:color w:val="FF3399"/>
          <w:sz w:val="28"/>
          <w:szCs w:val="28"/>
        </w:rPr>
        <w:t>05</w:t>
      </w:r>
      <w:r w:rsidR="00BC7288" w:rsidRPr="00E92E8A">
        <w:rPr>
          <w:rFonts w:ascii="Cambria" w:hAnsi="Cambria" w:cs="Times New Roman"/>
          <w:b/>
          <w:color w:val="FF3399"/>
          <w:sz w:val="28"/>
          <w:szCs w:val="28"/>
        </w:rPr>
        <w:t>/</w:t>
      </w:r>
      <w:r w:rsidR="003721F3" w:rsidRPr="00E92E8A">
        <w:rPr>
          <w:rFonts w:ascii="Cambria" w:hAnsi="Cambria" w:cs="Times New Roman"/>
          <w:b/>
          <w:color w:val="FF3399"/>
          <w:sz w:val="28"/>
          <w:szCs w:val="28"/>
        </w:rPr>
        <w:t>2016</w:t>
      </w:r>
    </w:p>
    <w:p w14:paraId="6E015477" w14:textId="77777777" w:rsidR="00BC7288" w:rsidRPr="00E92E8A" w:rsidRDefault="00BC7288" w:rsidP="00BC7288">
      <w:pPr>
        <w:spacing w:after="0" w:line="240" w:lineRule="auto"/>
        <w:rPr>
          <w:rFonts w:ascii="Cambria" w:hAnsi="Cambria" w:cs="Times New Roman"/>
          <w:b/>
          <w:color w:val="FF3399"/>
          <w:sz w:val="32"/>
          <w:szCs w:val="32"/>
        </w:rPr>
      </w:pPr>
    </w:p>
    <w:p w14:paraId="44125D7B" w14:textId="77777777" w:rsidR="00BC7288" w:rsidRPr="00E92E8A" w:rsidRDefault="00BC7288" w:rsidP="00BC7288">
      <w:pPr>
        <w:spacing w:after="0" w:line="240" w:lineRule="auto"/>
        <w:rPr>
          <w:rFonts w:ascii="Cambria" w:hAnsi="Cambria" w:cs="Times New Roman"/>
          <w:b/>
          <w:color w:val="FF3399"/>
          <w:sz w:val="32"/>
          <w:szCs w:val="32"/>
        </w:rPr>
      </w:pPr>
    </w:p>
    <w:p w14:paraId="0F990217" w14:textId="77777777" w:rsidR="00BC7288" w:rsidRPr="00E92E8A" w:rsidRDefault="00BC7288" w:rsidP="00BC7288">
      <w:pPr>
        <w:pBdr>
          <w:top w:val="single" w:sz="4" w:space="1" w:color="auto"/>
        </w:pBdr>
        <w:spacing w:after="0" w:line="240" w:lineRule="auto"/>
        <w:rPr>
          <w:rFonts w:ascii="Cambria" w:hAnsi="Cambria" w:cs="Times New Roman"/>
          <w:b/>
          <w:color w:val="FF3399"/>
          <w:sz w:val="32"/>
          <w:szCs w:val="32"/>
        </w:rPr>
      </w:pPr>
    </w:p>
    <w:p w14:paraId="7BF1EDFD" w14:textId="77777777" w:rsidR="00BC7288" w:rsidRPr="00E92E8A" w:rsidRDefault="003721F3" w:rsidP="00BC7288">
      <w:pPr>
        <w:pBdr>
          <w:top w:val="single" w:sz="4" w:space="1" w:color="auto"/>
        </w:pBdr>
        <w:spacing w:after="0" w:line="240" w:lineRule="auto"/>
        <w:rPr>
          <w:rFonts w:ascii="Cambria" w:hAnsi="Cambria" w:cs="Times New Roman"/>
          <w:b/>
          <w:color w:val="FF3399"/>
          <w:sz w:val="28"/>
          <w:szCs w:val="28"/>
        </w:rPr>
      </w:pPr>
      <w:r w:rsidRPr="00E92E8A">
        <w:rPr>
          <w:rFonts w:ascii="Cambria" w:hAnsi="Cambria" w:cs="Times New Roman"/>
          <w:b/>
          <w:color w:val="FF3399"/>
          <w:sz w:val="28"/>
          <w:szCs w:val="28"/>
        </w:rPr>
        <w:t>Honderd dames gezocht voor unieke uitdaging</w:t>
      </w:r>
    </w:p>
    <w:p w14:paraId="0B44079D" w14:textId="77777777" w:rsidR="00BC7288" w:rsidRPr="00E92E8A" w:rsidRDefault="00BC7288" w:rsidP="00BC7288">
      <w:pPr>
        <w:pBdr>
          <w:top w:val="single" w:sz="4" w:space="1" w:color="auto"/>
        </w:pBdr>
        <w:spacing w:after="0" w:line="240" w:lineRule="auto"/>
        <w:rPr>
          <w:rFonts w:ascii="Cambria" w:hAnsi="Cambria" w:cs="Times New Roman"/>
          <w:b/>
          <w:color w:val="FF3399"/>
          <w:sz w:val="32"/>
          <w:szCs w:val="32"/>
        </w:rPr>
      </w:pPr>
    </w:p>
    <w:p w14:paraId="4BE4B986" w14:textId="77777777" w:rsidR="00BC7288" w:rsidRPr="00E92E8A" w:rsidRDefault="00477499" w:rsidP="00BC7288">
      <w:pPr>
        <w:jc w:val="both"/>
        <w:rPr>
          <w:rFonts w:ascii="Cambria" w:hAnsi="Cambria"/>
        </w:rPr>
      </w:pPr>
      <w:r w:rsidRPr="00E92E8A">
        <w:rPr>
          <w:rFonts w:ascii="Cambria" w:hAnsi="Cambria"/>
          <w:b/>
        </w:rPr>
        <w:t>BRUSSEL</w:t>
      </w:r>
      <w:r w:rsidR="00BC7288" w:rsidRPr="00E92E8A">
        <w:rPr>
          <w:rFonts w:ascii="Cambria" w:hAnsi="Cambria"/>
          <w:b/>
        </w:rPr>
        <w:t xml:space="preserve">, </w:t>
      </w:r>
      <w:r w:rsidR="00A74AAF">
        <w:rPr>
          <w:rFonts w:ascii="Cambria" w:hAnsi="Cambria"/>
          <w:b/>
        </w:rPr>
        <w:t>12</w:t>
      </w:r>
      <w:r w:rsidR="003721F3" w:rsidRPr="00E92E8A">
        <w:rPr>
          <w:rFonts w:ascii="Cambria" w:hAnsi="Cambria"/>
          <w:b/>
        </w:rPr>
        <w:t xml:space="preserve"> mei 2016</w:t>
      </w:r>
    </w:p>
    <w:p w14:paraId="20AE18F5" w14:textId="77777777" w:rsidR="003721F3" w:rsidRPr="00E92E8A" w:rsidRDefault="003721F3" w:rsidP="00BC7288">
      <w:pPr>
        <w:jc w:val="both"/>
        <w:rPr>
          <w:rFonts w:ascii="Cambria" w:hAnsi="Cambria"/>
          <w:b/>
          <w:sz w:val="20"/>
          <w:szCs w:val="20"/>
        </w:rPr>
      </w:pPr>
      <w:r w:rsidRPr="00E92E8A">
        <w:rPr>
          <w:rFonts w:ascii="Cambria" w:hAnsi="Cambria"/>
          <w:b/>
          <w:sz w:val="20"/>
          <w:szCs w:val="20"/>
        </w:rPr>
        <w:t xml:space="preserve">Op 10 en 11 september 2016 organiseert Think-Pink een wandelmarathon. De derde editie van Walk for Think-Pink Limburg brengt  honderd dames aan de start die </w:t>
      </w:r>
      <w:r w:rsidR="009457A8">
        <w:rPr>
          <w:rFonts w:ascii="Cambria" w:hAnsi="Cambria"/>
          <w:b/>
          <w:sz w:val="20"/>
          <w:szCs w:val="20"/>
        </w:rPr>
        <w:t>gedurende twee dagen 80 k</w:t>
      </w:r>
      <w:r w:rsidRPr="00E92E8A">
        <w:rPr>
          <w:rFonts w:ascii="Cambria" w:hAnsi="Cambria"/>
          <w:b/>
          <w:sz w:val="20"/>
          <w:szCs w:val="20"/>
        </w:rPr>
        <w:t xml:space="preserve">m stappen in het Nationaal Park Hoge Kempen en het </w:t>
      </w:r>
      <w:r w:rsidR="009457A8">
        <w:rPr>
          <w:rFonts w:ascii="Cambria" w:hAnsi="Cambria"/>
          <w:b/>
          <w:sz w:val="20"/>
          <w:szCs w:val="20"/>
        </w:rPr>
        <w:t xml:space="preserve">domein Bokrijk. Op deze manier </w:t>
      </w:r>
      <w:r w:rsidRPr="00E92E8A">
        <w:rPr>
          <w:rFonts w:ascii="Cambria" w:hAnsi="Cambria"/>
          <w:b/>
          <w:sz w:val="20"/>
          <w:szCs w:val="20"/>
        </w:rPr>
        <w:t>zamelen ze geld in voor noodzakelijk wetenschappelijk onderzoek naar borstkanker.</w:t>
      </w:r>
    </w:p>
    <w:p w14:paraId="52002939" w14:textId="77777777" w:rsidR="003721F3" w:rsidRPr="00E92E8A" w:rsidRDefault="003721F3" w:rsidP="00BC7288">
      <w:pPr>
        <w:jc w:val="both"/>
        <w:rPr>
          <w:rFonts w:ascii="Cambria" w:hAnsi="Cambria"/>
          <w:b/>
          <w:sz w:val="20"/>
          <w:szCs w:val="20"/>
        </w:rPr>
      </w:pPr>
    </w:p>
    <w:p w14:paraId="6B3A4EB7" w14:textId="77777777" w:rsidR="003721F3" w:rsidRPr="00E92E8A" w:rsidRDefault="003721F3" w:rsidP="003721F3">
      <w:pPr>
        <w:spacing w:line="360" w:lineRule="auto"/>
        <w:ind w:right="702"/>
        <w:rPr>
          <w:rFonts w:ascii="Cambria" w:hAnsi="Cambria"/>
          <w:b/>
          <w:color w:val="FF0066"/>
          <w:sz w:val="20"/>
          <w:szCs w:val="20"/>
        </w:rPr>
      </w:pPr>
      <w:r w:rsidRPr="00E92E8A">
        <w:rPr>
          <w:rFonts w:ascii="Cambria" w:hAnsi="Cambria"/>
          <w:b/>
          <w:color w:val="FF0066"/>
          <w:sz w:val="20"/>
          <w:szCs w:val="20"/>
        </w:rPr>
        <w:t>Een uniek wandelevenement</w:t>
      </w:r>
    </w:p>
    <w:p w14:paraId="36EAA89C" w14:textId="77777777" w:rsidR="003721F3" w:rsidRPr="00E92E8A" w:rsidRDefault="003721F3" w:rsidP="003721F3">
      <w:pPr>
        <w:spacing w:line="360" w:lineRule="auto"/>
        <w:ind w:right="702"/>
        <w:rPr>
          <w:rFonts w:ascii="Cambria" w:hAnsi="Cambria"/>
          <w:sz w:val="20"/>
          <w:szCs w:val="20"/>
        </w:rPr>
      </w:pPr>
      <w:r w:rsidRPr="00E92E8A">
        <w:rPr>
          <w:rFonts w:ascii="Cambria" w:hAnsi="Cambria"/>
          <w:sz w:val="20"/>
          <w:szCs w:val="20"/>
        </w:rPr>
        <w:t xml:space="preserve">“Walk for Think-Pink Limburg is een unieke wandeltocht doorheen het mooiste wat Limburg te bieden heeft. 80 kilometer verspreidt over twee dagen maakt het zwaar doch haalbaar mits de nodige voorbereidingen. Daarom is het belangrijk dat de deelnemers zich nu engageren zodat ze zich tijdig kunnen voorbereiden” aldus Heidi Vansevenant, voorzitter van vzw Think-Pink.  Honderd vrouwen wandelen op eigen tempo en op eigen kracht in duo samen met een vriendin, zus, collega, moeder of dochter. </w:t>
      </w:r>
    </w:p>
    <w:p w14:paraId="63533253" w14:textId="77777777" w:rsidR="003721F3" w:rsidRPr="00E92E8A" w:rsidRDefault="003721F3" w:rsidP="003721F3">
      <w:pPr>
        <w:spacing w:line="360" w:lineRule="auto"/>
        <w:ind w:right="702"/>
        <w:rPr>
          <w:rFonts w:ascii="Cambria" w:hAnsi="Cambria"/>
          <w:b/>
          <w:color w:val="FF0066"/>
          <w:sz w:val="20"/>
          <w:szCs w:val="20"/>
        </w:rPr>
      </w:pPr>
      <w:r w:rsidRPr="00E92E8A">
        <w:rPr>
          <w:rFonts w:ascii="Cambria" w:hAnsi="Cambria"/>
          <w:b/>
          <w:color w:val="FF0066"/>
          <w:sz w:val="20"/>
          <w:szCs w:val="20"/>
        </w:rPr>
        <w:t xml:space="preserve">SMART </w:t>
      </w:r>
      <w:r w:rsidR="009457A8">
        <w:rPr>
          <w:rFonts w:ascii="Cambria" w:hAnsi="Cambria"/>
          <w:b/>
          <w:color w:val="FF0066"/>
          <w:sz w:val="20"/>
          <w:szCs w:val="20"/>
        </w:rPr>
        <w:t>F</w:t>
      </w:r>
      <w:r w:rsidRPr="00E92E8A">
        <w:rPr>
          <w:rFonts w:ascii="Cambria" w:hAnsi="Cambria"/>
          <w:b/>
          <w:color w:val="FF0066"/>
          <w:sz w:val="20"/>
          <w:szCs w:val="20"/>
        </w:rPr>
        <w:t>onds</w:t>
      </w:r>
    </w:p>
    <w:p w14:paraId="09BE8933" w14:textId="77777777" w:rsidR="003721F3" w:rsidRPr="00E92E8A" w:rsidRDefault="003721F3" w:rsidP="003721F3">
      <w:pPr>
        <w:spacing w:line="360" w:lineRule="auto"/>
        <w:ind w:right="702"/>
        <w:rPr>
          <w:rFonts w:ascii="Cambria" w:hAnsi="Cambria"/>
          <w:sz w:val="20"/>
          <w:szCs w:val="20"/>
        </w:rPr>
      </w:pPr>
      <w:r w:rsidRPr="00E92E8A">
        <w:rPr>
          <w:rFonts w:ascii="Cambria" w:hAnsi="Cambria"/>
          <w:sz w:val="20"/>
          <w:szCs w:val="20"/>
        </w:rPr>
        <w:t xml:space="preserve">De  deelnemende dames zamelen elk minstens 500 euro per persoon in om de strijd tegen borstkanker te steunen. “Dankzij deze fondsen, de steun van onze hoofdpartners en de hulp van vele vrijwilligers kunnen we de totale opbrengst van dit evenement </w:t>
      </w:r>
      <w:r w:rsidR="00301DD5" w:rsidRPr="00E92E8A">
        <w:rPr>
          <w:rFonts w:ascii="Cambria" w:hAnsi="Cambria"/>
          <w:sz w:val="20"/>
          <w:szCs w:val="20"/>
        </w:rPr>
        <w:t xml:space="preserve">aan het SMART </w:t>
      </w:r>
      <w:r w:rsidR="009457A8">
        <w:rPr>
          <w:rFonts w:ascii="Cambria" w:hAnsi="Cambria"/>
          <w:sz w:val="20"/>
          <w:szCs w:val="20"/>
        </w:rPr>
        <w:t>F</w:t>
      </w:r>
      <w:r w:rsidRPr="00E92E8A">
        <w:rPr>
          <w:rFonts w:ascii="Cambria" w:hAnsi="Cambria"/>
          <w:sz w:val="20"/>
          <w:szCs w:val="20"/>
        </w:rPr>
        <w:t>onds s</w:t>
      </w:r>
      <w:r w:rsidR="00301DD5" w:rsidRPr="00E92E8A">
        <w:rPr>
          <w:rFonts w:ascii="Cambria" w:hAnsi="Cambria"/>
          <w:sz w:val="20"/>
          <w:szCs w:val="20"/>
        </w:rPr>
        <w:t>chenken</w:t>
      </w:r>
      <w:r w:rsidRPr="00E92E8A">
        <w:rPr>
          <w:rFonts w:ascii="Cambria" w:hAnsi="Cambria"/>
          <w:sz w:val="20"/>
          <w:szCs w:val="20"/>
        </w:rPr>
        <w:t xml:space="preserve">. Hiermee steunen we innovatief wetenschappelijk onderzoek </w:t>
      </w:r>
      <w:r w:rsidR="009457A8">
        <w:rPr>
          <w:rFonts w:ascii="Cambria" w:hAnsi="Cambria"/>
          <w:sz w:val="20"/>
          <w:szCs w:val="20"/>
        </w:rPr>
        <w:t>naar borstkanker in België</w:t>
      </w:r>
      <w:r w:rsidRPr="00E92E8A">
        <w:rPr>
          <w:rFonts w:ascii="Cambria" w:hAnsi="Cambria"/>
          <w:sz w:val="20"/>
          <w:szCs w:val="20"/>
        </w:rPr>
        <w:t xml:space="preserve">. Borstkanker blijft de belangrijkste vorm van kanker met jaarlijks meer dan 10.600 nieuwe gevallen. Gelukkig stijgen de genezingskansen, maar elke dag sterven in ons land nog steeds gemiddeld 7 vrouwen  aan deze ziekte. Door dergelijke evenementen kunnen we extra middelen inzamelen die meer dan noodzakelijk zijn” aldus Heidi Vansevenant. “ Bewegen is belangrijk en helpt borstkanker voorkomen. Door heel veel sportieve evenementen en uitdagingen te organiseren hopen </w:t>
      </w:r>
      <w:r w:rsidR="009457A8">
        <w:rPr>
          <w:rFonts w:ascii="Cambria" w:hAnsi="Cambria"/>
          <w:sz w:val="20"/>
          <w:szCs w:val="20"/>
        </w:rPr>
        <w:t>we om meer vrouwen te laten bewegen</w:t>
      </w:r>
      <w:r w:rsidRPr="00E92E8A">
        <w:rPr>
          <w:rFonts w:ascii="Cambria" w:hAnsi="Cambria"/>
          <w:sz w:val="20"/>
          <w:szCs w:val="20"/>
        </w:rPr>
        <w:t>. Deze sportieve uitdaging is dus niet alleen geld inzamelen. Het is een unieke belevenis voor de deelnemer en het helpt je voldoende te bewegen”.</w:t>
      </w:r>
    </w:p>
    <w:p w14:paraId="6DA22458" w14:textId="77777777" w:rsidR="003721F3" w:rsidRPr="00E92E8A" w:rsidRDefault="003721F3" w:rsidP="003721F3">
      <w:pPr>
        <w:spacing w:line="360" w:lineRule="auto"/>
        <w:ind w:right="702"/>
        <w:rPr>
          <w:rFonts w:ascii="Cambria" w:hAnsi="Cambria"/>
          <w:sz w:val="20"/>
          <w:szCs w:val="20"/>
        </w:rPr>
      </w:pPr>
    </w:p>
    <w:p w14:paraId="0059345E" w14:textId="77777777" w:rsidR="003721F3" w:rsidRPr="00E92E8A" w:rsidRDefault="003721F3" w:rsidP="003721F3">
      <w:pPr>
        <w:spacing w:line="360" w:lineRule="auto"/>
        <w:ind w:left="705" w:right="702"/>
        <w:rPr>
          <w:rFonts w:ascii="Cambria" w:hAnsi="Cambria"/>
        </w:rPr>
      </w:pPr>
      <w:r w:rsidRPr="00E92E8A">
        <w:rPr>
          <w:rFonts w:ascii="Cambria" w:hAnsi="Cambria"/>
        </w:rPr>
        <w:lastRenderedPageBreak/>
        <w:t xml:space="preserve">Inschrijven kan via </w:t>
      </w:r>
      <w:hyperlink r:id="rId8" w:history="1">
        <w:r w:rsidR="009457A8" w:rsidRPr="00176FFA">
          <w:rPr>
            <w:rStyle w:val="Hyperlink"/>
            <w:rFonts w:ascii="Cambria" w:hAnsi="Cambria"/>
          </w:rPr>
          <w:t>think-pink.be</w:t>
        </w:r>
      </w:hyperlink>
      <w:r w:rsidRPr="00E92E8A">
        <w:rPr>
          <w:rFonts w:ascii="Cambria" w:hAnsi="Cambria"/>
        </w:rPr>
        <w:t xml:space="preserve"> (acties – walk). Meer informatie via </w:t>
      </w:r>
      <w:hyperlink r:id="rId9" w:history="1">
        <w:r w:rsidRPr="00E92E8A">
          <w:rPr>
            <w:rStyle w:val="Hyperlink"/>
            <w:rFonts w:ascii="Cambria" w:hAnsi="Cambria"/>
          </w:rPr>
          <w:t>info@walkforthink-pink.be</w:t>
        </w:r>
      </w:hyperlink>
      <w:r w:rsidRPr="00E92E8A">
        <w:rPr>
          <w:rFonts w:ascii="Cambria" w:hAnsi="Cambria"/>
        </w:rPr>
        <w:t xml:space="preserve"> en 0486 30 50 05</w:t>
      </w:r>
    </w:p>
    <w:p w14:paraId="793A98F1" w14:textId="77777777" w:rsidR="00BC7288" w:rsidRPr="00E92E8A"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E92E8A">
        <w:rPr>
          <w:rFonts w:ascii="Cambria" w:hAnsi="Cambria"/>
          <w:b/>
          <w:i/>
        </w:rPr>
        <w:t>THINK-PINK vraagt aandacht voor borstkanker en financiert wetenschappelijk onderzoek dat de meest voorkomende kanker bij vrouwen bestrijdt</w:t>
      </w:r>
    </w:p>
    <w:p w14:paraId="580A487E" w14:textId="77777777" w:rsidR="00BC7288" w:rsidRPr="00E92E8A"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E92E8A">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1D8BE411" w14:textId="77777777" w:rsidR="00BC7288" w:rsidRPr="00E92E8A" w:rsidRDefault="00BC7288" w:rsidP="00BC7288">
      <w:pPr>
        <w:jc w:val="both"/>
        <w:rPr>
          <w:rFonts w:ascii="Cambria" w:hAnsi="Cambria"/>
        </w:rPr>
      </w:pPr>
    </w:p>
    <w:p w14:paraId="1AB90EEF" w14:textId="77777777" w:rsidR="00D7776A"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mbria" w:hAnsi="Cambria" w:cs="Times New Roman"/>
          <w:b/>
          <w:color w:val="FF3399"/>
          <w:sz w:val="24"/>
          <w:szCs w:val="24"/>
        </w:rPr>
      </w:pPr>
      <w:r w:rsidRPr="00E92E8A">
        <w:rPr>
          <w:rFonts w:ascii="Cambria" w:hAnsi="Cambria" w:cs="Times New Roman"/>
          <w:b/>
          <w:color w:val="FF3399"/>
          <w:sz w:val="24"/>
          <w:szCs w:val="24"/>
        </w:rPr>
        <w:t xml:space="preserve">Perscontact: </w:t>
      </w:r>
      <w:r w:rsidR="003721F3" w:rsidRPr="00E92E8A">
        <w:rPr>
          <w:rFonts w:ascii="Cambria" w:hAnsi="Cambria" w:cs="Times New Roman"/>
          <w:b/>
          <w:color w:val="FF3399"/>
          <w:sz w:val="24"/>
          <w:szCs w:val="24"/>
        </w:rPr>
        <w:t>Marieke Versavel</w:t>
      </w:r>
      <w:r w:rsidRPr="00E92E8A">
        <w:rPr>
          <w:rFonts w:ascii="Cambria" w:hAnsi="Cambria" w:cs="Times New Roman"/>
          <w:b/>
          <w:color w:val="FF3399"/>
          <w:sz w:val="24"/>
          <w:szCs w:val="24"/>
        </w:rPr>
        <w:t xml:space="preserve"> – 04</w:t>
      </w:r>
      <w:r w:rsidR="003721F3" w:rsidRPr="00E92E8A">
        <w:rPr>
          <w:rFonts w:ascii="Cambria" w:hAnsi="Cambria" w:cs="Times New Roman"/>
          <w:b/>
          <w:color w:val="FF3399"/>
          <w:sz w:val="24"/>
          <w:szCs w:val="24"/>
        </w:rPr>
        <w:t>86 30 50 05</w:t>
      </w:r>
    </w:p>
    <w:p w14:paraId="487EA77D" w14:textId="77777777" w:rsidR="00D7776A" w:rsidRPr="00D7776A" w:rsidRDefault="00D7776A" w:rsidP="00D7776A">
      <w:pPr>
        <w:rPr>
          <w:rFonts w:ascii="Cambria" w:hAnsi="Cambria" w:cs="Times New Roman"/>
          <w:sz w:val="24"/>
          <w:szCs w:val="24"/>
        </w:rPr>
      </w:pPr>
    </w:p>
    <w:p w14:paraId="3DEC36E2" w14:textId="77777777" w:rsidR="00D7776A" w:rsidRDefault="00D7776A" w:rsidP="00D7776A">
      <w:pPr>
        <w:rPr>
          <w:rFonts w:ascii="Cambria" w:hAnsi="Cambria" w:cs="Times New Roman"/>
          <w:sz w:val="24"/>
          <w:szCs w:val="24"/>
        </w:rPr>
      </w:pPr>
    </w:p>
    <w:p w14:paraId="2A025917" w14:textId="77777777" w:rsidR="00BC7288" w:rsidRPr="00D7776A" w:rsidRDefault="00D7776A" w:rsidP="00D7776A">
      <w:pPr>
        <w:tabs>
          <w:tab w:val="left" w:pos="1740"/>
        </w:tabs>
        <w:rPr>
          <w:rFonts w:ascii="Cambria" w:hAnsi="Cambria" w:cs="Times New Roman"/>
          <w:sz w:val="24"/>
          <w:szCs w:val="24"/>
        </w:rPr>
      </w:pPr>
      <w:r>
        <w:rPr>
          <w:rFonts w:ascii="Cambria" w:hAnsi="Cambria" w:cs="Times New Roman"/>
          <w:sz w:val="24"/>
          <w:szCs w:val="24"/>
        </w:rPr>
        <w:tab/>
      </w:r>
    </w:p>
    <w:sectPr w:rsidR="00BC7288" w:rsidRPr="00D7776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1986C" w14:textId="77777777" w:rsidR="009C45CF" w:rsidRDefault="009C45CF" w:rsidP="00C46E96">
      <w:pPr>
        <w:spacing w:after="0" w:line="240" w:lineRule="auto"/>
      </w:pPr>
      <w:r>
        <w:separator/>
      </w:r>
    </w:p>
  </w:endnote>
  <w:endnote w:type="continuationSeparator" w:id="0">
    <w:p w14:paraId="4489BEF8" w14:textId="77777777" w:rsidR="009C45CF" w:rsidRDefault="009C45CF"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B4B0" w14:textId="77777777" w:rsidR="00484ABE" w:rsidRPr="00C46E96" w:rsidRDefault="00381B5A" w:rsidP="00484ABE">
    <w:pPr>
      <w:pBdr>
        <w:top w:val="single" w:sz="4" w:space="1" w:color="auto"/>
      </w:pBdr>
      <w:jc w:val="center"/>
      <w:rPr>
        <w:rFonts w:ascii="Cambria" w:eastAsiaTheme="minorEastAsia" w:hAnsi="Cambria"/>
        <w:noProof/>
        <w:color w:val="000000" w:themeColor="text1"/>
        <w:lang w:eastAsia="nl-BE"/>
      </w:rPr>
    </w:pPr>
  </w:p>
  <w:p w14:paraId="54649BAD" w14:textId="77777777" w:rsidR="00484ABE" w:rsidRPr="00C46E96" w:rsidRDefault="00DC574A" w:rsidP="00401E5C">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r>
    <w:r w:rsidR="00401E5C">
      <w:rPr>
        <w:rFonts w:ascii="Cambria" w:eastAsiaTheme="minorEastAsia" w:hAnsi="Cambria"/>
        <w:b/>
        <w:noProof/>
        <w:color w:val="000000" w:themeColor="text1"/>
        <w:lang w:eastAsia="nl-BE"/>
      </w:rPr>
      <w:t>Researchdreef 12</w:t>
    </w:r>
    <w:r w:rsidRPr="00C46E96">
      <w:rPr>
        <w:rFonts w:ascii="Cambria" w:eastAsiaTheme="minorEastAsia" w:hAnsi="Cambria"/>
        <w:b/>
        <w:noProof/>
        <w:color w:val="000000" w:themeColor="text1"/>
        <w:lang w:eastAsia="nl-BE"/>
      </w:rPr>
      <w:t xml:space="preserve"> </w:t>
    </w:r>
    <w:r w:rsidRPr="00C46E96">
      <w:rPr>
        <w:rFonts w:ascii="Cambria" w:eastAsiaTheme="minorEastAsia" w:hAnsi="Cambria"/>
        <w:b/>
        <w:noProof/>
        <w:color w:val="000000" w:themeColor="text1"/>
        <w:lang w:eastAsia="nl-BE"/>
      </w:rPr>
      <w:br/>
    </w:r>
    <w:r w:rsidR="00401E5C">
      <w:rPr>
        <w:rFonts w:ascii="Cambria" w:eastAsiaTheme="minorEastAsia" w:hAnsi="Cambria"/>
        <w:b/>
        <w:noProof/>
        <w:color w:val="000000" w:themeColor="text1"/>
        <w:lang w:val="fr-BE" w:eastAsia="nl-BE"/>
      </w:rPr>
      <w:t xml:space="preserve">1070 </w:t>
    </w:r>
    <w:r w:rsidRPr="00C46E96">
      <w:rPr>
        <w:rFonts w:ascii="Cambria" w:eastAsiaTheme="minorEastAsia" w:hAnsi="Cambria"/>
        <w:b/>
        <w:noProof/>
        <w:color w:val="000000" w:themeColor="text1"/>
        <w:lang w:val="fr-BE" w:eastAsia="nl-BE"/>
      </w:rPr>
      <w:t>Brussel</w:t>
    </w:r>
  </w:p>
  <w:p w14:paraId="32B53096" w14:textId="77777777" w:rsidR="00B83280" w:rsidRPr="00C46E96" w:rsidRDefault="00381B5A"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DC574A" w:rsidRPr="00C46E96">
        <w:rPr>
          <w:rStyle w:val="Hyperlink"/>
          <w:rFonts w:ascii="Cambria" w:eastAsiaTheme="minorEastAsia" w:hAnsi="Cambr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559D3" w14:textId="77777777" w:rsidR="009C45CF" w:rsidRDefault="009C45CF" w:rsidP="00C46E96">
      <w:pPr>
        <w:spacing w:after="0" w:line="240" w:lineRule="auto"/>
      </w:pPr>
      <w:r>
        <w:separator/>
      </w:r>
    </w:p>
  </w:footnote>
  <w:footnote w:type="continuationSeparator" w:id="0">
    <w:p w14:paraId="743D3AED" w14:textId="77777777" w:rsidR="009C45CF" w:rsidRDefault="009C45CF"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F1"/>
    <w:rsid w:val="000A5B72"/>
    <w:rsid w:val="00270155"/>
    <w:rsid w:val="00301DD5"/>
    <w:rsid w:val="003721F3"/>
    <w:rsid w:val="00381B5A"/>
    <w:rsid w:val="00401E5C"/>
    <w:rsid w:val="00451ED9"/>
    <w:rsid w:val="00477499"/>
    <w:rsid w:val="00621EA1"/>
    <w:rsid w:val="00690289"/>
    <w:rsid w:val="006C34AB"/>
    <w:rsid w:val="007433C5"/>
    <w:rsid w:val="008E69DF"/>
    <w:rsid w:val="009457A8"/>
    <w:rsid w:val="009C45CF"/>
    <w:rsid w:val="00A431F1"/>
    <w:rsid w:val="00A74AAF"/>
    <w:rsid w:val="00BC7288"/>
    <w:rsid w:val="00BD10AA"/>
    <w:rsid w:val="00C46E96"/>
    <w:rsid w:val="00CF75B3"/>
    <w:rsid w:val="00D034C8"/>
    <w:rsid w:val="00D7776A"/>
    <w:rsid w:val="00DC574A"/>
    <w:rsid w:val="00E92E8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hink-pink.be" TargetMode="External"/><Relationship Id="rId9" Type="http://schemas.openxmlformats.org/officeDocument/2006/relationships/hyperlink" Target="mailto:info@walkforthink-pink.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ke\AppData\Local\Temp\7zOC43C7F95\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\Users\marieke\AppData\Local\Temp\7zOC43C7F95\template persberichten.dotx</Template>
  <TotalTime>0</TotalTime>
  <Pages>2</Pages>
  <Words>458</Words>
  <Characters>2520</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Sandra Van Hauwaert</cp:lastModifiedBy>
  <cp:revision>3</cp:revision>
  <dcterms:created xsi:type="dcterms:W3CDTF">2016-05-12T10:56:00Z</dcterms:created>
  <dcterms:modified xsi:type="dcterms:W3CDTF">2016-05-12T10:56:00Z</dcterms:modified>
</cp:coreProperties>
</file>