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17659" w14:textId="2168F606" w:rsidR="0002258A" w:rsidRPr="00284CC8" w:rsidRDefault="00284CC8" w:rsidP="00284CC8">
      <w:pPr>
        <w:jc w:val="center"/>
        <w:rPr>
          <w:rFonts w:ascii="Neutraface Text Book" w:hAnsi="Neutraface Text Book"/>
        </w:rPr>
      </w:pPr>
      <w:r>
        <w:rPr>
          <w:rFonts w:ascii="Neutraface Text Book Alt" w:hAnsi="Neutraface Text Book Alt"/>
          <w:b/>
          <w:noProof/>
        </w:rPr>
        <w:drawing>
          <wp:inline distT="0" distB="0" distL="0" distR="0" wp14:anchorId="421B55A9" wp14:editId="2DB204A5">
            <wp:extent cx="2444436" cy="43004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L_Logo_black-2.jpg"/>
                    <pic:cNvPicPr/>
                  </pic:nvPicPr>
                  <pic:blipFill>
                    <a:blip r:embed="rId4"/>
                    <a:stretch>
                      <a:fillRect/>
                    </a:stretch>
                  </pic:blipFill>
                  <pic:spPr>
                    <a:xfrm>
                      <a:off x="0" y="0"/>
                      <a:ext cx="2535590" cy="446076"/>
                    </a:xfrm>
                    <a:prstGeom prst="rect">
                      <a:avLst/>
                    </a:prstGeom>
                  </pic:spPr>
                </pic:pic>
              </a:graphicData>
            </a:graphic>
          </wp:inline>
        </w:drawing>
      </w:r>
    </w:p>
    <w:p w14:paraId="6BC5F49E" w14:textId="77777777" w:rsidR="0076725F" w:rsidRPr="00284CC8" w:rsidRDefault="0076725F">
      <w:pPr>
        <w:rPr>
          <w:rFonts w:ascii="Neutraface Text Book" w:hAnsi="Neutraface Text Book"/>
        </w:rPr>
      </w:pPr>
    </w:p>
    <w:p w14:paraId="4150E4B2" w14:textId="77777777" w:rsidR="00284CC8" w:rsidRDefault="00284CC8" w:rsidP="00AB2E63">
      <w:pPr>
        <w:jc w:val="center"/>
        <w:rPr>
          <w:rFonts w:ascii="Neutraface Text Book" w:eastAsia="Times New Roman" w:hAnsi="Neutraface Text Book" w:cs="Arial"/>
          <w:b/>
          <w:bCs/>
          <w:color w:val="000000"/>
          <w:shd w:val="clear" w:color="auto" w:fill="FFFFFF"/>
        </w:rPr>
      </w:pPr>
    </w:p>
    <w:p w14:paraId="3A95CDFB" w14:textId="77777777" w:rsidR="00284CC8" w:rsidRDefault="00284CC8" w:rsidP="00AB2E63">
      <w:pPr>
        <w:jc w:val="center"/>
        <w:rPr>
          <w:rFonts w:ascii="Neutraface Text Book" w:eastAsia="Times New Roman" w:hAnsi="Neutraface Text Book" w:cs="Arial"/>
          <w:b/>
          <w:bCs/>
          <w:color w:val="000000"/>
          <w:shd w:val="clear" w:color="auto" w:fill="FFFFFF"/>
        </w:rPr>
      </w:pPr>
    </w:p>
    <w:p w14:paraId="24464BC2" w14:textId="1EB5AC0A" w:rsidR="00AB2E63" w:rsidRPr="00284CC8" w:rsidRDefault="00AB2E63" w:rsidP="00AB2E63">
      <w:pPr>
        <w:jc w:val="center"/>
        <w:rPr>
          <w:rFonts w:ascii="Neutraface Text Book" w:eastAsia="Times New Roman" w:hAnsi="Neutraface Text Book" w:cs="Arial"/>
          <w:b/>
          <w:bCs/>
          <w:color w:val="000000"/>
          <w:shd w:val="clear" w:color="auto" w:fill="FFFFFF"/>
        </w:rPr>
      </w:pPr>
      <w:bookmarkStart w:id="0" w:name="_GoBack"/>
      <w:bookmarkEnd w:id="0"/>
      <w:r w:rsidRPr="00284CC8">
        <w:rPr>
          <w:rFonts w:ascii="Neutraface Text Book" w:eastAsia="Times New Roman" w:hAnsi="Neutraface Text Book" w:cs="Arial"/>
          <w:b/>
          <w:bCs/>
          <w:color w:val="000000"/>
          <w:shd w:val="clear" w:color="auto" w:fill="FFFFFF"/>
        </w:rPr>
        <w:t>Made of 50% recycled PET, Timberland’s ReBOTL capsule collection contains the equivalent of 6 to 10 plastic bottles</w:t>
      </w:r>
      <w:r w:rsidR="00B1623B" w:rsidRPr="00284CC8">
        <w:rPr>
          <w:rFonts w:ascii="Neutraface Text Book" w:eastAsia="Times New Roman" w:hAnsi="Neutraface Text Book" w:cs="Arial"/>
          <w:b/>
          <w:bCs/>
          <w:color w:val="000000"/>
          <w:shd w:val="clear" w:color="auto" w:fill="FFFFFF"/>
        </w:rPr>
        <w:t xml:space="preserve"> in each style</w:t>
      </w:r>
    </w:p>
    <w:p w14:paraId="37D51CC8" w14:textId="163DAA9F" w:rsidR="00AB2E63" w:rsidRDefault="00AB2E63" w:rsidP="00AB2E63">
      <w:pPr>
        <w:rPr>
          <w:rFonts w:ascii="Neutraface Text Book" w:eastAsia="Times New Roman" w:hAnsi="Neutraface Text Book" w:cs="Arial"/>
          <w:bCs/>
          <w:color w:val="000000"/>
          <w:shd w:val="clear" w:color="auto" w:fill="FFFFFF"/>
        </w:rPr>
      </w:pPr>
    </w:p>
    <w:p w14:paraId="56C75440" w14:textId="77777777" w:rsidR="00284CC8" w:rsidRPr="00284CC8" w:rsidRDefault="00284CC8" w:rsidP="00AB2E63">
      <w:pPr>
        <w:rPr>
          <w:rFonts w:ascii="Neutraface Text Book" w:eastAsia="Times New Roman" w:hAnsi="Neutraface Text Book" w:cs="Arial"/>
          <w:bCs/>
          <w:color w:val="000000"/>
          <w:shd w:val="clear" w:color="auto" w:fill="FFFFFF"/>
        </w:rPr>
      </w:pPr>
    </w:p>
    <w:p w14:paraId="05BDED31" w14:textId="4ED76EA8" w:rsidR="00AB2E63" w:rsidRPr="00284CC8" w:rsidRDefault="00AB2E63" w:rsidP="00AB2E63">
      <w:pPr>
        <w:rPr>
          <w:rFonts w:ascii="Neutraface Text Book" w:eastAsia="Times New Roman" w:hAnsi="Neutraface Text Book" w:cs="Times New Roman"/>
          <w:sz w:val="20"/>
          <w:szCs w:val="20"/>
        </w:rPr>
      </w:pPr>
      <w:r w:rsidRPr="00284CC8">
        <w:rPr>
          <w:rFonts w:ascii="Neutraface Text Book" w:eastAsia="Times New Roman" w:hAnsi="Neutraface Text Book" w:cs="Arial"/>
          <w:bCs/>
          <w:color w:val="000000"/>
          <w:shd w:val="clear" w:color="auto" w:fill="FFFFFF"/>
        </w:rPr>
        <w:t xml:space="preserve">Timberland has long made a commitment to lessening its ecological footprint on the earth while continuing to leave an indelible mark on the outdoor industry. This season, the brand is making considerable strides in its mission </w:t>
      </w:r>
      <w:r w:rsidR="00CB6A56">
        <w:rPr>
          <w:rFonts w:ascii="Neutraface Text Book" w:eastAsia="Times New Roman" w:hAnsi="Neutraface Text Book" w:cs="Arial"/>
          <w:bCs/>
          <w:color w:val="000000"/>
          <w:shd w:val="clear" w:color="auto" w:fill="FFFFFF"/>
        </w:rPr>
        <w:t>thanks to</w:t>
      </w:r>
      <w:r w:rsidRPr="00284CC8">
        <w:rPr>
          <w:rFonts w:ascii="Neutraface Text Book" w:eastAsia="Times New Roman" w:hAnsi="Neutraface Text Book" w:cs="Arial"/>
          <w:bCs/>
          <w:color w:val="000000"/>
          <w:shd w:val="clear" w:color="auto" w:fill="FFFFFF"/>
        </w:rPr>
        <w:t xml:space="preserve"> the </w:t>
      </w:r>
      <w:proofErr w:type="spellStart"/>
      <w:r w:rsidRPr="00284CC8">
        <w:rPr>
          <w:rFonts w:ascii="Neutraface Text Book" w:eastAsia="Times New Roman" w:hAnsi="Neutraface Text Book" w:cs="Arial"/>
          <w:bCs/>
          <w:color w:val="000000"/>
          <w:shd w:val="clear" w:color="auto" w:fill="FFFFFF"/>
        </w:rPr>
        <w:t>ReBOTL</w:t>
      </w:r>
      <w:proofErr w:type="spellEnd"/>
      <w:r w:rsidRPr="00284CC8">
        <w:rPr>
          <w:rFonts w:ascii="Neutraface Text Book" w:eastAsia="Times New Roman" w:hAnsi="Neutraface Text Book" w:cs="Arial"/>
          <w:bCs/>
          <w:color w:val="000000"/>
          <w:shd w:val="clear" w:color="auto" w:fill="FFFFFF"/>
        </w:rPr>
        <w:t xml:space="preserve"> capsule collection of men’s footwear that uses the equivalent of 6 to 10 plastic bottles</w:t>
      </w:r>
      <w:r w:rsidR="00B1623B" w:rsidRPr="00284CC8">
        <w:rPr>
          <w:rFonts w:ascii="Neutraface Text Book" w:eastAsia="Times New Roman" w:hAnsi="Neutraface Text Book" w:cs="Arial"/>
          <w:bCs/>
          <w:color w:val="000000"/>
          <w:shd w:val="clear" w:color="auto" w:fill="FFFFFF"/>
        </w:rPr>
        <w:t xml:space="preserve"> in each style</w:t>
      </w:r>
      <w:r w:rsidRPr="00284CC8">
        <w:rPr>
          <w:rFonts w:ascii="Neutraface Text Book" w:eastAsia="Times New Roman" w:hAnsi="Neutraface Text Book" w:cs="Arial"/>
          <w:bCs/>
          <w:color w:val="000000"/>
          <w:shd w:val="clear" w:color="auto" w:fill="FFFFFF"/>
        </w:rPr>
        <w:t xml:space="preserve">. </w:t>
      </w:r>
    </w:p>
    <w:p w14:paraId="62411DAE" w14:textId="77777777" w:rsidR="0076725F" w:rsidRPr="00284CC8" w:rsidRDefault="0076725F">
      <w:pPr>
        <w:rPr>
          <w:rFonts w:ascii="Neutraface Text Book" w:hAnsi="Neutraface Text Book"/>
        </w:rPr>
      </w:pPr>
    </w:p>
    <w:p w14:paraId="771C94D8" w14:textId="77777777" w:rsidR="0076725F" w:rsidRPr="00284CC8" w:rsidRDefault="00AB2E63">
      <w:pPr>
        <w:rPr>
          <w:rFonts w:ascii="Neutraface Text Book" w:hAnsi="Neutraface Text Book"/>
        </w:rPr>
      </w:pPr>
      <w:r w:rsidRPr="00284CC8">
        <w:rPr>
          <w:rFonts w:ascii="Neutraface Text Book" w:hAnsi="Neutraface Text Book"/>
        </w:rPr>
        <w:t>T</w:t>
      </w:r>
      <w:r w:rsidR="0076725F" w:rsidRPr="00284CC8">
        <w:rPr>
          <w:rFonts w:ascii="Neutraface Text Book" w:hAnsi="Neutraface Text Book"/>
        </w:rPr>
        <w:t>he ReB</w:t>
      </w:r>
      <w:r w:rsidRPr="00284CC8">
        <w:rPr>
          <w:rFonts w:ascii="Neutraface Text Book" w:hAnsi="Neutraface Text Book"/>
        </w:rPr>
        <w:t>OTL c</w:t>
      </w:r>
      <w:r w:rsidR="0076725F" w:rsidRPr="00284CC8">
        <w:rPr>
          <w:rFonts w:ascii="Neutraface Text Book" w:hAnsi="Neutraface Text Book"/>
        </w:rPr>
        <w:t xml:space="preserve">apsule collection </w:t>
      </w:r>
      <w:r w:rsidRPr="00284CC8">
        <w:rPr>
          <w:rFonts w:ascii="Neutraface Text Book" w:hAnsi="Neutraface Text Book"/>
        </w:rPr>
        <w:t xml:space="preserve">blends </w:t>
      </w:r>
      <w:r w:rsidR="0076725F" w:rsidRPr="00284CC8">
        <w:rPr>
          <w:rFonts w:ascii="Neutraface Text Book" w:hAnsi="Neutraface Text Book"/>
        </w:rPr>
        <w:t xml:space="preserve">lightweight and breathable Recycled Knit </w:t>
      </w:r>
      <w:r w:rsidR="00455365" w:rsidRPr="00284CC8">
        <w:rPr>
          <w:rFonts w:ascii="Neutraface Text Book" w:hAnsi="Neutraface Text Book"/>
        </w:rPr>
        <w:t>technology</w:t>
      </w:r>
      <w:r w:rsidRPr="00284CC8">
        <w:rPr>
          <w:rFonts w:ascii="Neutraface Text Book" w:hAnsi="Neutraface Text Book"/>
        </w:rPr>
        <w:t xml:space="preserve"> with an outsole made from recycled plastic bottles. It comprises five </w:t>
      </w:r>
      <w:r w:rsidR="00455365" w:rsidRPr="00284CC8">
        <w:rPr>
          <w:rFonts w:ascii="Neutraface Text Book" w:hAnsi="Neutraface Text Book"/>
        </w:rPr>
        <w:t>silhouettes</w:t>
      </w:r>
      <w:r w:rsidRPr="00284CC8">
        <w:rPr>
          <w:rFonts w:ascii="Neutraface Text Book" w:hAnsi="Neutraface Text Book"/>
        </w:rPr>
        <w:t xml:space="preserve">, including three oxford styles, a chukka and an alpine boot. </w:t>
      </w:r>
    </w:p>
    <w:p w14:paraId="1E870D3E" w14:textId="77777777" w:rsidR="00AB2E63" w:rsidRPr="00284CC8" w:rsidRDefault="00AB2E63">
      <w:pPr>
        <w:rPr>
          <w:rFonts w:ascii="Neutraface Text Book" w:hAnsi="Neutraface Text Book"/>
        </w:rPr>
      </w:pPr>
    </w:p>
    <w:p w14:paraId="3E13D738" w14:textId="77777777" w:rsidR="00AB2E63" w:rsidRPr="00284CC8" w:rsidRDefault="00AB2E63">
      <w:pPr>
        <w:rPr>
          <w:rFonts w:ascii="Neutraface Text Book" w:hAnsi="Neutraface Text Book"/>
        </w:rPr>
      </w:pPr>
      <w:r w:rsidRPr="00284CC8">
        <w:rPr>
          <w:rFonts w:ascii="Neutraface Text Book" w:hAnsi="Neutraface Text Book"/>
        </w:rPr>
        <w:t xml:space="preserve">ReBOTL is just one element of Timberland’s mission to transform its business into a fully eco-conscious brand. With a deadline set for 2020, it has split its goals into three macro areas: product, environment and community. </w:t>
      </w:r>
    </w:p>
    <w:p w14:paraId="1A345510" w14:textId="77777777" w:rsidR="00AB2E63" w:rsidRPr="00284CC8" w:rsidRDefault="00AB2E63">
      <w:pPr>
        <w:rPr>
          <w:rFonts w:ascii="Neutraface Text Book" w:hAnsi="Neutraface Text Book"/>
        </w:rPr>
      </w:pPr>
    </w:p>
    <w:p w14:paraId="64B018DB" w14:textId="77777777" w:rsidR="00AB2E63" w:rsidRPr="00284CC8" w:rsidRDefault="00AB2E63">
      <w:pPr>
        <w:rPr>
          <w:rFonts w:ascii="Neutraface Text Book" w:hAnsi="Neutraface Text Book"/>
        </w:rPr>
      </w:pPr>
      <w:r w:rsidRPr="00284CC8">
        <w:rPr>
          <w:rFonts w:ascii="Neutraface Text Book" w:hAnsi="Neutraface Text Book"/>
        </w:rPr>
        <w:t xml:space="preserve">The product </w:t>
      </w:r>
      <w:r w:rsidR="00B1623B" w:rsidRPr="00284CC8">
        <w:rPr>
          <w:rFonts w:ascii="Neutraface Text Book" w:hAnsi="Neutraface Text Book"/>
        </w:rPr>
        <w:t>arm of the mission</w:t>
      </w:r>
      <w:r w:rsidRPr="00284CC8">
        <w:rPr>
          <w:rFonts w:ascii="Neutraface Text Book" w:hAnsi="Neutraface Text Book"/>
        </w:rPr>
        <w:t xml:space="preserve"> </w:t>
      </w:r>
      <w:r w:rsidR="00B1623B" w:rsidRPr="00284CC8">
        <w:rPr>
          <w:rFonts w:ascii="Neutraface Text Book" w:hAnsi="Neutraface Text Book"/>
        </w:rPr>
        <w:t xml:space="preserve">aims to almost completely reduce environmental impact from various productions; the environment element is a strong commitment to reforestation and reappropriation of green areas in cities; the community goal aims to engage Timberland employees in beneficial community activities. </w:t>
      </w:r>
    </w:p>
    <w:p w14:paraId="52B685CA" w14:textId="77777777" w:rsidR="00B1623B" w:rsidRPr="00284CC8" w:rsidRDefault="00B1623B">
      <w:pPr>
        <w:rPr>
          <w:rFonts w:ascii="Neutraface Text Book" w:hAnsi="Neutraface Text Book"/>
        </w:rPr>
      </w:pPr>
    </w:p>
    <w:p w14:paraId="3F37765E" w14:textId="0FAE2464" w:rsidR="00B1623B" w:rsidRPr="00284CC8" w:rsidRDefault="00455365">
      <w:pPr>
        <w:rPr>
          <w:rFonts w:ascii="Neutraface Text Book" w:hAnsi="Neutraface Text Book"/>
        </w:rPr>
      </w:pPr>
      <w:r w:rsidRPr="00284CC8">
        <w:rPr>
          <w:rFonts w:ascii="Neutraface Text Book" w:hAnsi="Neutraface Text Book"/>
        </w:rPr>
        <w:t>While</w:t>
      </w:r>
      <w:r w:rsidR="00B1623B" w:rsidRPr="00284CC8">
        <w:rPr>
          <w:rFonts w:ascii="Neutraface Text Book" w:hAnsi="Neutraface Text Book"/>
        </w:rPr>
        <w:t xml:space="preserve"> Timberland has </w:t>
      </w:r>
      <w:r w:rsidRPr="00284CC8">
        <w:rPr>
          <w:rFonts w:ascii="Neutraface Text Book" w:hAnsi="Neutraface Text Book"/>
        </w:rPr>
        <w:t xml:space="preserve">to date </w:t>
      </w:r>
      <w:r w:rsidR="00B1623B" w:rsidRPr="00284CC8">
        <w:rPr>
          <w:rFonts w:ascii="Neutraface Text Book" w:hAnsi="Neutraface Text Book"/>
        </w:rPr>
        <w:t>acco</w:t>
      </w:r>
      <w:r w:rsidRPr="00284CC8">
        <w:rPr>
          <w:rFonts w:ascii="Neutraface Text Book" w:hAnsi="Neutraface Text Book"/>
        </w:rPr>
        <w:t>mplished a number of impressive goals, including</w:t>
      </w:r>
      <w:r w:rsidR="00B1623B" w:rsidRPr="00284CC8">
        <w:rPr>
          <w:rFonts w:ascii="Neutraface Text Book" w:hAnsi="Neutraface Text Book"/>
        </w:rPr>
        <w:t xml:space="preserve"> recycling 310 million plastic bottles in their footwear, planting </w:t>
      </w:r>
      <w:r w:rsidR="007F2B30">
        <w:rPr>
          <w:rFonts w:ascii="Neutraface Text Book" w:hAnsi="Neutraface Text Book"/>
        </w:rPr>
        <w:t xml:space="preserve">more than </w:t>
      </w:r>
      <w:r w:rsidR="00B1623B" w:rsidRPr="00284CC8">
        <w:rPr>
          <w:rFonts w:ascii="Neutraface Text Book" w:hAnsi="Neutraface Text Book"/>
        </w:rPr>
        <w:t>9 million trees worldwide and completing over 1 m</w:t>
      </w:r>
      <w:r w:rsidRPr="00284CC8">
        <w:rPr>
          <w:rFonts w:ascii="Neutraface Text Book" w:hAnsi="Neutraface Text Book"/>
        </w:rPr>
        <w:t xml:space="preserve">illion hours of community work, the brand remains committed to hitting its eco-minded targets and setting the standard for sustainable fashion. </w:t>
      </w:r>
    </w:p>
    <w:p w14:paraId="4DC4C1C6" w14:textId="77777777" w:rsidR="00455365" w:rsidRPr="00284CC8" w:rsidRDefault="00455365">
      <w:pPr>
        <w:rPr>
          <w:rFonts w:ascii="Neutraface Text Book" w:hAnsi="Neutraface Text Book"/>
        </w:rPr>
      </w:pPr>
    </w:p>
    <w:p w14:paraId="104AA9AA" w14:textId="77777777" w:rsidR="00455365" w:rsidRPr="00284CC8" w:rsidRDefault="00455365">
      <w:pPr>
        <w:rPr>
          <w:rFonts w:ascii="Neutraface Text Book" w:hAnsi="Neutraface Text Book"/>
        </w:rPr>
      </w:pPr>
      <w:r w:rsidRPr="00284CC8">
        <w:rPr>
          <w:rFonts w:ascii="Neutraface Text Book" w:hAnsi="Neutraface Text Book"/>
        </w:rPr>
        <w:t>###</w:t>
      </w:r>
    </w:p>
    <w:p w14:paraId="1B5BA558" w14:textId="77777777" w:rsidR="00AB2E63" w:rsidRPr="00284CC8" w:rsidRDefault="00AB2E63">
      <w:pPr>
        <w:rPr>
          <w:rFonts w:ascii="Neutraface Text Book" w:hAnsi="Neutraface Text Book"/>
          <w:lang w:val="en-GB"/>
        </w:rPr>
      </w:pPr>
      <w:r w:rsidRPr="00284CC8">
        <w:rPr>
          <w:rFonts w:ascii="Neutraface Text Book" w:hAnsi="Neutraface Text Book"/>
        </w:rPr>
        <w:t xml:space="preserve"> </w:t>
      </w:r>
    </w:p>
    <w:p w14:paraId="67C65747" w14:textId="77777777" w:rsidR="00284CC8" w:rsidRPr="00262C6C" w:rsidRDefault="00284CC8" w:rsidP="00284CC8">
      <w:pPr>
        <w:autoSpaceDE w:val="0"/>
        <w:autoSpaceDN w:val="0"/>
        <w:adjustRightInd w:val="0"/>
        <w:jc w:val="both"/>
        <w:rPr>
          <w:rFonts w:ascii="Neutraface Text Book" w:hAnsi="Neutraface Text Book" w:cstheme="majorHAnsi"/>
          <w:b/>
          <w:color w:val="000000"/>
          <w:sz w:val="22"/>
          <w:szCs w:val="22"/>
          <w:lang w:val="en-GB"/>
        </w:rPr>
      </w:pPr>
      <w:r w:rsidRPr="00262C6C">
        <w:rPr>
          <w:rFonts w:ascii="Neutraface Text Book" w:hAnsi="Neutraface Text Book" w:cstheme="majorHAnsi"/>
          <w:b/>
          <w:color w:val="000000"/>
          <w:sz w:val="22"/>
          <w:szCs w:val="22"/>
          <w:lang w:val="en-GB"/>
        </w:rPr>
        <w:t>About Timberland:</w:t>
      </w:r>
    </w:p>
    <w:p w14:paraId="3F0F21A0" w14:textId="77777777" w:rsidR="00284CC8" w:rsidRPr="003C39D8" w:rsidRDefault="00284CC8" w:rsidP="00284CC8">
      <w:pPr>
        <w:pStyle w:val="Normal1"/>
        <w:spacing w:line="240" w:lineRule="auto"/>
        <w:jc w:val="both"/>
        <w:rPr>
          <w:rFonts w:ascii="Neutraface Text Book Alt" w:hAnsi="Neutraface Text Book Alt" w:cstheme="majorHAnsi"/>
          <w:lang w:val="en-GB"/>
        </w:rPr>
      </w:pPr>
      <w:r w:rsidRPr="003C39D8">
        <w:rPr>
          <w:rFonts w:ascii="Neutraface Text Book Alt" w:hAnsi="Neutraface Text Book Alt" w:cstheme="majorHAnsi"/>
          <w:lang w:val="en-GB"/>
        </w:rPr>
        <w:t xml:space="preserve">Timberland is a global leader in the design, manufacturing and marketing of premium footwear, apparel, and accessories for the urban outdoor lifestyle. Best known for its original Yellow Boot introduced in 1973, Timberland today outfits consumers from toe-to-head, with versatile collections rooted into the brand’s rich heritage of utility, craftsmanship and style. Timberland markets lifestyle products under the Timberland® and Timberland Boot Company® brands, and industrial footwear and workwear under the Timberland PRO® brand. </w:t>
      </w:r>
    </w:p>
    <w:p w14:paraId="4289C101" w14:textId="77777777" w:rsidR="00284CC8" w:rsidRPr="003C39D8" w:rsidRDefault="00284CC8" w:rsidP="00284CC8">
      <w:pPr>
        <w:autoSpaceDE w:val="0"/>
        <w:autoSpaceDN w:val="0"/>
        <w:adjustRightInd w:val="0"/>
        <w:jc w:val="both"/>
        <w:rPr>
          <w:rFonts w:ascii="Neutraface Text Book Alt" w:eastAsia="Arial" w:hAnsi="Neutraface Text Book Alt" w:cstheme="majorHAnsi"/>
          <w:color w:val="000000"/>
          <w:sz w:val="22"/>
          <w:szCs w:val="22"/>
          <w:lang w:val="en-GB"/>
        </w:rPr>
      </w:pPr>
    </w:p>
    <w:p w14:paraId="39BE20F3" w14:textId="77777777" w:rsidR="00284CC8" w:rsidRPr="003C39D8" w:rsidRDefault="00284CC8" w:rsidP="00284CC8">
      <w:pPr>
        <w:autoSpaceDE w:val="0"/>
        <w:autoSpaceDN w:val="0"/>
        <w:adjustRightInd w:val="0"/>
        <w:jc w:val="both"/>
        <w:rPr>
          <w:rFonts w:ascii="Neutraface Text Book Alt" w:eastAsia="Arial" w:hAnsi="Neutraface Text Book Alt" w:cstheme="majorHAnsi"/>
          <w:color w:val="000000"/>
          <w:sz w:val="22"/>
          <w:szCs w:val="22"/>
          <w:lang w:val="en-GB"/>
        </w:rPr>
      </w:pPr>
      <w:r w:rsidRPr="003C39D8">
        <w:rPr>
          <w:rFonts w:ascii="Neutraface Text Book Alt" w:eastAsia="Arial" w:hAnsi="Neutraface Text Book Alt" w:cstheme="majorHAnsi"/>
          <w:color w:val="000000"/>
          <w:sz w:val="22"/>
          <w:szCs w:val="22"/>
          <w:lang w:val="en-GB"/>
        </w:rPr>
        <w:t>Timberland’s dedication to making quality products is matched by an unwavering commitment to innovate and operate in a responsible manner – in terms of our products, the outdoors, and the communities around the globe where we live, work and explore.</w:t>
      </w:r>
    </w:p>
    <w:p w14:paraId="4E02DF18" w14:textId="77777777" w:rsidR="00284CC8" w:rsidRPr="00262C6C" w:rsidRDefault="00284CC8" w:rsidP="00284CC8">
      <w:pPr>
        <w:autoSpaceDE w:val="0"/>
        <w:autoSpaceDN w:val="0"/>
        <w:adjustRightInd w:val="0"/>
        <w:jc w:val="both"/>
        <w:rPr>
          <w:rFonts w:ascii="Neutraface Text Book" w:hAnsi="Neutraface Text Book" w:cstheme="majorHAnsi"/>
          <w:color w:val="000000"/>
          <w:sz w:val="22"/>
          <w:szCs w:val="22"/>
          <w:lang w:val="en-GB"/>
        </w:rPr>
      </w:pPr>
    </w:p>
    <w:p w14:paraId="5F358D3C" w14:textId="77777777" w:rsidR="00284CC8" w:rsidRDefault="00284CC8" w:rsidP="00284CC8">
      <w:pPr>
        <w:autoSpaceDE w:val="0"/>
        <w:autoSpaceDN w:val="0"/>
        <w:adjustRightInd w:val="0"/>
        <w:jc w:val="both"/>
        <w:rPr>
          <w:rStyle w:val="Hyperlink"/>
          <w:rFonts w:ascii="Neutraface Text Book" w:hAnsi="Neutraface Text Book" w:cstheme="majorHAnsi"/>
          <w:sz w:val="22"/>
          <w:szCs w:val="22"/>
          <w:lang w:val="en-GB"/>
        </w:rPr>
      </w:pPr>
      <w:r w:rsidRPr="00262C6C">
        <w:rPr>
          <w:rFonts w:ascii="Neutraface Text Book" w:hAnsi="Neutraface Text Book" w:cstheme="majorHAnsi"/>
          <w:color w:val="000000"/>
          <w:sz w:val="22"/>
          <w:szCs w:val="22"/>
          <w:lang w:val="en-GB"/>
        </w:rPr>
        <w:t xml:space="preserve">Follow Timberland Europe on </w:t>
      </w:r>
      <w:hyperlink r:id="rId5" w:history="1">
        <w:r w:rsidRPr="006C715F">
          <w:rPr>
            <w:rStyle w:val="Hyperlink"/>
            <w:rFonts w:ascii="Neutraface Text Book" w:hAnsi="Neutraface Text Book" w:cstheme="majorHAnsi"/>
            <w:sz w:val="22"/>
            <w:szCs w:val="22"/>
            <w:lang w:val="en-GB"/>
          </w:rPr>
          <w:t>Facebook</w:t>
        </w:r>
      </w:hyperlink>
      <w:r w:rsidRPr="00262C6C">
        <w:rPr>
          <w:rFonts w:ascii="Neutraface Text Book" w:hAnsi="Neutraface Text Book" w:cstheme="majorHAnsi"/>
          <w:color w:val="0000FF"/>
          <w:sz w:val="22"/>
          <w:szCs w:val="22"/>
          <w:lang w:val="en-GB"/>
        </w:rPr>
        <w:t xml:space="preserve"> </w:t>
      </w:r>
      <w:r w:rsidRPr="00262C6C">
        <w:rPr>
          <w:rFonts w:ascii="Neutraface Text Book" w:hAnsi="Neutraface Text Book" w:cstheme="majorHAnsi"/>
          <w:color w:val="000000"/>
          <w:sz w:val="22"/>
          <w:szCs w:val="22"/>
          <w:lang w:val="en-GB"/>
        </w:rPr>
        <w:t xml:space="preserve">and </w:t>
      </w:r>
      <w:hyperlink r:id="rId6" w:history="1">
        <w:r w:rsidRPr="006C715F">
          <w:rPr>
            <w:rStyle w:val="Hyperlink"/>
            <w:rFonts w:ascii="Neutraface Text Book" w:hAnsi="Neutraface Text Book" w:cstheme="majorHAnsi"/>
            <w:sz w:val="22"/>
            <w:szCs w:val="22"/>
            <w:lang w:val="en-GB"/>
          </w:rPr>
          <w:t>Instagram</w:t>
        </w:r>
      </w:hyperlink>
      <w:r w:rsidRPr="00262C6C">
        <w:rPr>
          <w:rFonts w:ascii="Neutraface Text Book" w:hAnsi="Neutraface Text Book" w:cstheme="majorHAnsi"/>
          <w:color w:val="0000FF"/>
          <w:sz w:val="22"/>
          <w:szCs w:val="22"/>
          <w:lang w:val="en-GB"/>
        </w:rPr>
        <w:t xml:space="preserve"> </w:t>
      </w:r>
      <w:r w:rsidRPr="00262C6C">
        <w:rPr>
          <w:rFonts w:ascii="Neutraface Text Book" w:hAnsi="Neutraface Text Book" w:cstheme="majorHAnsi"/>
          <w:color w:val="000000"/>
          <w:sz w:val="22"/>
          <w:szCs w:val="22"/>
          <w:lang w:val="en-GB"/>
        </w:rPr>
        <w:t xml:space="preserve">or visit us at </w:t>
      </w:r>
      <w:hyperlink r:id="rId7" w:history="1">
        <w:r w:rsidRPr="00262C6C">
          <w:rPr>
            <w:rStyle w:val="Hyperlink"/>
            <w:rFonts w:ascii="Neutraface Text Book" w:hAnsi="Neutraface Text Book" w:cstheme="majorHAnsi"/>
            <w:sz w:val="22"/>
            <w:szCs w:val="22"/>
            <w:lang w:val="en-GB"/>
          </w:rPr>
          <w:t>www.timberland.com</w:t>
        </w:r>
      </w:hyperlink>
    </w:p>
    <w:p w14:paraId="247817C2" w14:textId="77777777" w:rsidR="00284CC8" w:rsidRDefault="00284CC8" w:rsidP="00284CC8">
      <w:pPr>
        <w:pStyle w:val="Normal1"/>
        <w:jc w:val="both"/>
        <w:rPr>
          <w:rFonts w:ascii="Neutraface Text Book Alt" w:hAnsi="Neutraface Text Book Alt" w:cstheme="majorHAnsi"/>
          <w:b/>
          <w:lang w:val="en-GB"/>
        </w:rPr>
      </w:pPr>
    </w:p>
    <w:p w14:paraId="2E34229A" w14:textId="77777777" w:rsidR="00284CC8" w:rsidRPr="006C715F" w:rsidRDefault="00284CC8" w:rsidP="00284CC8">
      <w:pPr>
        <w:pStyle w:val="Normal1"/>
        <w:jc w:val="both"/>
        <w:rPr>
          <w:rFonts w:ascii="Neutraface Text Book Alt" w:hAnsi="Neutraface Text Book Alt" w:cstheme="majorHAnsi"/>
          <w:b/>
          <w:lang w:val="en-GB"/>
        </w:rPr>
      </w:pPr>
      <w:r w:rsidRPr="006C715F">
        <w:rPr>
          <w:rFonts w:ascii="Neutraface Text Book Alt" w:hAnsi="Neutraface Text Book Alt" w:cstheme="majorHAnsi"/>
          <w:b/>
          <w:lang w:val="en-GB"/>
        </w:rPr>
        <w:t>About VF:</w:t>
      </w:r>
    </w:p>
    <w:p w14:paraId="21203F78" w14:textId="77777777" w:rsidR="00284CC8" w:rsidRPr="006C715F" w:rsidRDefault="00284CC8" w:rsidP="00284CC8">
      <w:pPr>
        <w:pStyle w:val="Normal1"/>
        <w:jc w:val="both"/>
        <w:rPr>
          <w:rFonts w:ascii="Neutraface Text Book Alt" w:hAnsi="Neutraface Text Book Alt" w:cstheme="majorHAnsi"/>
          <w:lang w:val="en-GB"/>
        </w:rPr>
      </w:pPr>
      <w:r w:rsidRPr="006C715F">
        <w:rPr>
          <w:rFonts w:ascii="Neutraface Text Book Alt" w:hAnsi="Neutraface Text Book Alt" w:cstheme="majorHAnsi"/>
          <w:lang w:val="en-GB"/>
        </w:rPr>
        <w:t>VF Corporation (NYSE: VFC) outfits consumers around the world with its diverse portfolio of iconic lifestyle brands, including </w:t>
      </w:r>
      <w:r w:rsidRPr="006C715F">
        <w:rPr>
          <w:rFonts w:ascii="Neutraface Text Book Alt" w:hAnsi="Neutraface Text Book Alt" w:cstheme="majorHAnsi"/>
          <w:i/>
          <w:iCs/>
          <w:lang w:val="en-GB"/>
        </w:rPr>
        <w:t>Vans</w:t>
      </w:r>
      <w:r w:rsidRPr="006C715F">
        <w:rPr>
          <w:rFonts w:ascii="Neutraface Text Book Alt" w:hAnsi="Neutraface Text Book Alt" w:cstheme="majorHAnsi"/>
          <w:i/>
          <w:iCs/>
          <w:vertAlign w:val="superscript"/>
          <w:lang w:val="en-GB"/>
        </w:rPr>
        <w:t>®</w:t>
      </w:r>
      <w:r w:rsidRPr="006C715F">
        <w:rPr>
          <w:rFonts w:ascii="Neutraface Text Book Alt" w:hAnsi="Neutraface Text Book Alt" w:cstheme="majorHAnsi"/>
          <w:i/>
          <w:iCs/>
          <w:lang w:val="en-GB"/>
        </w:rPr>
        <w:t>, The North Face</w:t>
      </w:r>
      <w:r w:rsidRPr="006C715F">
        <w:rPr>
          <w:rFonts w:ascii="Neutraface Text Book Alt" w:hAnsi="Neutraface Text Book Alt" w:cstheme="majorHAnsi"/>
          <w:i/>
          <w:iCs/>
          <w:vertAlign w:val="superscript"/>
          <w:lang w:val="en-GB"/>
        </w:rPr>
        <w:t>®</w:t>
      </w:r>
      <w:r w:rsidRPr="006C715F">
        <w:rPr>
          <w:rFonts w:ascii="Neutraface Text Book Alt" w:hAnsi="Neutraface Text Book Alt" w:cstheme="majorHAnsi"/>
          <w:lang w:val="en-GB"/>
        </w:rPr>
        <w:t>, </w:t>
      </w:r>
      <w:r w:rsidRPr="006C715F">
        <w:rPr>
          <w:rFonts w:ascii="Neutraface Text Book Alt" w:hAnsi="Neutraface Text Book Alt" w:cstheme="majorHAnsi"/>
          <w:i/>
          <w:iCs/>
          <w:lang w:val="en-GB"/>
        </w:rPr>
        <w:t>Timberland</w:t>
      </w:r>
      <w:r w:rsidRPr="006C715F">
        <w:rPr>
          <w:rFonts w:ascii="Neutraface Text Book Alt" w:hAnsi="Neutraface Text Book Alt" w:cstheme="majorHAnsi"/>
          <w:i/>
          <w:iCs/>
          <w:vertAlign w:val="superscript"/>
          <w:lang w:val="en-GB"/>
        </w:rPr>
        <w:t>®</w:t>
      </w:r>
      <w:r w:rsidRPr="006C715F">
        <w:rPr>
          <w:rFonts w:ascii="Neutraface Text Book Alt" w:hAnsi="Neutraface Text Book Alt" w:cstheme="majorHAnsi"/>
          <w:i/>
          <w:iCs/>
          <w:lang w:val="en-GB"/>
        </w:rPr>
        <w:t>, Wrangler</w:t>
      </w:r>
      <w:r w:rsidRPr="006C715F">
        <w:rPr>
          <w:rFonts w:ascii="Neutraface Text Book Alt" w:hAnsi="Neutraface Text Book Alt" w:cstheme="majorHAnsi"/>
          <w:i/>
          <w:iCs/>
          <w:vertAlign w:val="superscript"/>
          <w:lang w:val="en-GB"/>
        </w:rPr>
        <w:t xml:space="preserve">® </w:t>
      </w:r>
      <w:r w:rsidRPr="006C715F">
        <w:rPr>
          <w:rFonts w:ascii="Neutraface Text Book Alt" w:hAnsi="Neutraface Text Book Alt" w:cstheme="majorHAnsi"/>
          <w:lang w:val="en-GB"/>
        </w:rPr>
        <w:t>and</w:t>
      </w:r>
      <w:r w:rsidRPr="006C715F">
        <w:rPr>
          <w:rFonts w:ascii="Neutraface Text Book Alt" w:hAnsi="Neutraface Text Book Alt" w:cstheme="majorHAnsi"/>
          <w:i/>
          <w:iCs/>
          <w:lang w:val="en-GB"/>
        </w:rPr>
        <w:t> Lee</w:t>
      </w:r>
      <w:r w:rsidRPr="006C715F">
        <w:rPr>
          <w:rFonts w:ascii="Neutraface Text Book Alt" w:hAnsi="Neutraface Text Book Alt" w:cstheme="majorHAnsi"/>
          <w:i/>
          <w:iCs/>
          <w:vertAlign w:val="superscript"/>
          <w:lang w:val="en-GB"/>
        </w:rPr>
        <w:t>®</w:t>
      </w:r>
      <w:r w:rsidRPr="006C715F">
        <w:rPr>
          <w:rFonts w:ascii="Neutraface Text Book Alt" w:hAnsi="Neutraface Text Book Alt" w:cstheme="majorHAnsi"/>
          <w:lang w:val="en-GB"/>
        </w:rPr>
        <w:t xml:space="preserve">. Founded in 1899, VF is one of the world’s largest apparel, footwear and accessories companies </w:t>
      </w:r>
      <w:r w:rsidRPr="006C715F">
        <w:rPr>
          <w:rFonts w:ascii="Neutraface Text Book Alt" w:hAnsi="Neutraface Text Book Alt" w:cstheme="majorHAnsi"/>
          <w:lang w:val="en-GB"/>
        </w:rPr>
        <w:lastRenderedPageBreak/>
        <w:t>with socially and environmentally responsible operations spanning numerous geographies, product categories and distribution channels. VF is committed to delivering innovative products to consumers and creating long-term value for its customers and shareholders. For more information, visit </w:t>
      </w:r>
      <w:hyperlink r:id="rId8" w:history="1">
        <w:r w:rsidRPr="006C715F">
          <w:rPr>
            <w:rStyle w:val="Hyperlink"/>
            <w:rFonts w:ascii="Neutraface Text Book Alt" w:hAnsi="Neutraface Text Book Alt" w:cstheme="majorHAnsi"/>
            <w:b/>
            <w:bCs/>
            <w:lang w:val="en-GB"/>
          </w:rPr>
          <w:t>www.vfc.com</w:t>
        </w:r>
      </w:hyperlink>
    </w:p>
    <w:p w14:paraId="6D2FAA0B" w14:textId="77777777" w:rsidR="00284CC8" w:rsidRDefault="00284CC8" w:rsidP="00284CC8">
      <w:pPr>
        <w:jc w:val="both"/>
        <w:rPr>
          <w:rFonts w:ascii="Neutraface Text Book Alt" w:hAnsi="Neutraface Text Book Alt"/>
        </w:rPr>
      </w:pPr>
    </w:p>
    <w:p w14:paraId="589B64D3" w14:textId="77777777" w:rsidR="00284CC8" w:rsidRPr="006C715F" w:rsidRDefault="00284CC8" w:rsidP="00284CC8">
      <w:pPr>
        <w:autoSpaceDE w:val="0"/>
        <w:autoSpaceDN w:val="0"/>
        <w:adjustRightInd w:val="0"/>
        <w:jc w:val="both"/>
        <w:rPr>
          <w:rFonts w:ascii="Neutraface Text Book Alt" w:hAnsi="Neutraface Text Book Alt" w:cstheme="majorHAnsi"/>
          <w:b/>
          <w:color w:val="000000"/>
          <w:sz w:val="22"/>
          <w:szCs w:val="22"/>
          <w:lang w:val="en-GB"/>
        </w:rPr>
      </w:pPr>
      <w:r w:rsidRPr="006C715F">
        <w:rPr>
          <w:rFonts w:ascii="Neutraface Text Book Alt" w:hAnsi="Neutraface Text Book Alt" w:cstheme="majorHAnsi"/>
          <w:b/>
          <w:color w:val="000000"/>
          <w:sz w:val="22"/>
          <w:szCs w:val="22"/>
          <w:lang w:val="en-GB"/>
        </w:rPr>
        <w:t>Contacts:</w:t>
      </w:r>
    </w:p>
    <w:p w14:paraId="5C77E42B" w14:textId="77777777" w:rsidR="00284CC8" w:rsidRPr="006C715F" w:rsidRDefault="00284CC8" w:rsidP="00284CC8">
      <w:pPr>
        <w:autoSpaceDE w:val="0"/>
        <w:autoSpaceDN w:val="0"/>
        <w:adjustRightInd w:val="0"/>
        <w:jc w:val="both"/>
        <w:rPr>
          <w:rFonts w:ascii="Neutraface Text Book Alt" w:hAnsi="Neutraface Text Book Alt" w:cstheme="majorHAnsi"/>
          <w:color w:val="000000"/>
          <w:sz w:val="22"/>
          <w:szCs w:val="22"/>
          <w:lang w:val="en-GB"/>
        </w:rPr>
      </w:pPr>
      <w:r w:rsidRPr="006C715F">
        <w:rPr>
          <w:rFonts w:ascii="Neutraface Text Book Alt" w:hAnsi="Neutraface Text Book Alt" w:cstheme="majorHAnsi"/>
          <w:color w:val="000000"/>
          <w:sz w:val="22"/>
          <w:szCs w:val="22"/>
          <w:lang w:val="en-GB"/>
        </w:rPr>
        <w:t>Timberland EMEA PR</w:t>
      </w:r>
      <w:r w:rsidRPr="006C715F">
        <w:rPr>
          <w:rFonts w:ascii="Neutraface Text Book Alt" w:hAnsi="Neutraface Text Book Alt" w:cstheme="majorHAnsi"/>
          <w:color w:val="000000"/>
          <w:sz w:val="22"/>
          <w:szCs w:val="22"/>
          <w:lang w:val="en-GB"/>
        </w:rPr>
        <w:tab/>
      </w:r>
      <w:r w:rsidRPr="006C715F">
        <w:rPr>
          <w:rFonts w:ascii="Neutraface Text Book Alt" w:hAnsi="Neutraface Text Book Alt" w:cstheme="majorHAnsi"/>
          <w:color w:val="000000"/>
          <w:sz w:val="22"/>
          <w:szCs w:val="22"/>
          <w:lang w:val="en-GB"/>
        </w:rPr>
        <w:tab/>
      </w:r>
      <w:r w:rsidRPr="006C715F">
        <w:rPr>
          <w:rFonts w:ascii="Neutraface Text Book Alt" w:hAnsi="Neutraface Text Book Alt" w:cstheme="majorHAnsi"/>
          <w:color w:val="000000"/>
          <w:sz w:val="22"/>
          <w:szCs w:val="22"/>
          <w:lang w:val="en-GB"/>
        </w:rPr>
        <w:tab/>
      </w:r>
      <w:r w:rsidRPr="006C715F">
        <w:rPr>
          <w:rFonts w:ascii="Neutraface Text Book Alt" w:hAnsi="Neutraface Text Book Alt" w:cstheme="majorHAnsi"/>
          <w:color w:val="000000"/>
          <w:sz w:val="22"/>
          <w:szCs w:val="22"/>
          <w:lang w:val="en-GB"/>
        </w:rPr>
        <w:tab/>
      </w:r>
      <w:r w:rsidRPr="006C715F">
        <w:rPr>
          <w:rFonts w:ascii="Neutraface Text Book Alt" w:hAnsi="Neutraface Text Book Alt" w:cstheme="majorHAnsi"/>
          <w:color w:val="000000"/>
          <w:sz w:val="22"/>
          <w:szCs w:val="22"/>
          <w:lang w:val="en-GB"/>
        </w:rPr>
        <w:tab/>
      </w:r>
      <w:r w:rsidRPr="006C715F">
        <w:rPr>
          <w:rFonts w:ascii="Neutraface Text Book Alt" w:hAnsi="Neutraface Text Book Alt" w:cstheme="majorHAnsi"/>
          <w:color w:val="000000"/>
          <w:sz w:val="22"/>
          <w:szCs w:val="22"/>
          <w:lang w:val="en-GB"/>
        </w:rPr>
        <w:tab/>
      </w:r>
    </w:p>
    <w:p w14:paraId="7E792693" w14:textId="77777777" w:rsidR="00284CC8" w:rsidRPr="006C715F" w:rsidRDefault="00284CC8" w:rsidP="00284CC8">
      <w:pPr>
        <w:autoSpaceDE w:val="0"/>
        <w:autoSpaceDN w:val="0"/>
        <w:adjustRightInd w:val="0"/>
        <w:jc w:val="both"/>
        <w:rPr>
          <w:rFonts w:ascii="Neutraface Text Book Alt" w:hAnsi="Neutraface Text Book Alt" w:cstheme="majorHAnsi"/>
          <w:color w:val="000000"/>
          <w:sz w:val="22"/>
          <w:szCs w:val="22"/>
          <w:lang w:val="en-GB"/>
        </w:rPr>
      </w:pPr>
      <w:r w:rsidRPr="006C715F">
        <w:rPr>
          <w:rFonts w:ascii="Neutraface Text Book Alt" w:hAnsi="Neutraface Text Book Alt" w:cstheme="majorHAnsi"/>
          <w:color w:val="000000"/>
          <w:sz w:val="22"/>
          <w:szCs w:val="22"/>
          <w:lang w:val="en-GB"/>
        </w:rPr>
        <w:t>Elisa Ramella</w:t>
      </w:r>
      <w:r w:rsidRPr="006C715F">
        <w:rPr>
          <w:rFonts w:ascii="Neutraface Text Book Alt" w:hAnsi="Neutraface Text Book Alt" w:cstheme="majorHAnsi"/>
          <w:color w:val="000000"/>
          <w:sz w:val="22"/>
          <w:szCs w:val="22"/>
          <w:lang w:val="en-GB"/>
        </w:rPr>
        <w:tab/>
      </w:r>
      <w:r w:rsidRPr="006C715F">
        <w:rPr>
          <w:rFonts w:ascii="Neutraface Text Book Alt" w:hAnsi="Neutraface Text Book Alt" w:cstheme="majorHAnsi"/>
          <w:color w:val="000000"/>
          <w:sz w:val="22"/>
          <w:szCs w:val="22"/>
          <w:lang w:val="en-GB"/>
        </w:rPr>
        <w:tab/>
      </w:r>
      <w:r w:rsidRPr="006C715F">
        <w:rPr>
          <w:rFonts w:ascii="Neutraface Text Book Alt" w:hAnsi="Neutraface Text Book Alt" w:cstheme="majorHAnsi"/>
          <w:color w:val="000000"/>
          <w:sz w:val="22"/>
          <w:szCs w:val="22"/>
          <w:lang w:val="en-GB"/>
        </w:rPr>
        <w:tab/>
      </w:r>
      <w:r w:rsidRPr="006C715F">
        <w:rPr>
          <w:rFonts w:ascii="Neutraface Text Book Alt" w:hAnsi="Neutraface Text Book Alt" w:cstheme="majorHAnsi"/>
          <w:color w:val="000000"/>
          <w:sz w:val="22"/>
          <w:szCs w:val="22"/>
          <w:lang w:val="en-GB"/>
        </w:rPr>
        <w:tab/>
      </w:r>
      <w:r w:rsidRPr="006C715F">
        <w:rPr>
          <w:rFonts w:ascii="Neutraface Text Book Alt" w:hAnsi="Neutraface Text Book Alt" w:cstheme="majorHAnsi"/>
          <w:color w:val="000000"/>
          <w:sz w:val="22"/>
          <w:szCs w:val="22"/>
          <w:lang w:val="en-GB"/>
        </w:rPr>
        <w:tab/>
      </w:r>
      <w:r w:rsidRPr="006C715F">
        <w:rPr>
          <w:rFonts w:ascii="Neutraface Text Book Alt" w:hAnsi="Neutraface Text Book Alt" w:cstheme="majorHAnsi"/>
          <w:color w:val="000000"/>
          <w:sz w:val="22"/>
          <w:szCs w:val="22"/>
          <w:lang w:val="en-GB"/>
        </w:rPr>
        <w:tab/>
      </w:r>
      <w:r w:rsidRPr="006C715F">
        <w:rPr>
          <w:rFonts w:ascii="Neutraface Text Book Alt" w:hAnsi="Neutraface Text Book Alt" w:cstheme="majorHAnsi"/>
          <w:color w:val="000000"/>
          <w:sz w:val="22"/>
          <w:szCs w:val="22"/>
          <w:lang w:val="en-GB"/>
        </w:rPr>
        <w:tab/>
      </w:r>
    </w:p>
    <w:p w14:paraId="08C9D742" w14:textId="77777777" w:rsidR="00284CC8" w:rsidRPr="006C715F" w:rsidRDefault="00284CC8" w:rsidP="00284CC8">
      <w:pPr>
        <w:autoSpaceDE w:val="0"/>
        <w:autoSpaceDN w:val="0"/>
        <w:adjustRightInd w:val="0"/>
        <w:jc w:val="both"/>
        <w:rPr>
          <w:rFonts w:ascii="Neutraface Text Book Alt" w:hAnsi="Neutraface Text Book Alt" w:cstheme="majorHAnsi"/>
          <w:color w:val="0000FF"/>
          <w:sz w:val="22"/>
          <w:szCs w:val="22"/>
          <w:lang w:val="en-GB"/>
        </w:rPr>
      </w:pPr>
      <w:hyperlink r:id="rId9" w:history="1">
        <w:r w:rsidRPr="006C715F">
          <w:rPr>
            <w:rStyle w:val="Hyperlink"/>
            <w:rFonts w:ascii="Neutraface Text Book Alt" w:hAnsi="Neutraface Text Book Alt" w:cstheme="majorHAnsi"/>
            <w:sz w:val="22"/>
            <w:szCs w:val="22"/>
            <w:lang w:val="en-GB"/>
          </w:rPr>
          <w:t>Elisa_Ramella@vfc.com</w:t>
        </w:r>
      </w:hyperlink>
      <w:r w:rsidRPr="006C715F">
        <w:rPr>
          <w:rFonts w:ascii="Neutraface Text Book Alt" w:hAnsi="Neutraface Text Book Alt" w:cstheme="majorHAnsi"/>
          <w:color w:val="0000FF"/>
          <w:sz w:val="22"/>
          <w:szCs w:val="22"/>
          <w:lang w:val="en-GB"/>
        </w:rPr>
        <w:tab/>
      </w:r>
      <w:r w:rsidRPr="006C715F">
        <w:rPr>
          <w:rFonts w:ascii="Neutraface Text Book Alt" w:hAnsi="Neutraface Text Book Alt" w:cstheme="majorHAnsi"/>
          <w:color w:val="0000FF"/>
          <w:sz w:val="22"/>
          <w:szCs w:val="22"/>
          <w:lang w:val="en-GB"/>
        </w:rPr>
        <w:tab/>
      </w:r>
      <w:r w:rsidRPr="006C715F">
        <w:rPr>
          <w:rFonts w:ascii="Neutraface Text Book Alt" w:hAnsi="Neutraface Text Book Alt" w:cstheme="majorHAnsi"/>
          <w:color w:val="0000FF"/>
          <w:sz w:val="22"/>
          <w:szCs w:val="22"/>
          <w:lang w:val="en-GB"/>
        </w:rPr>
        <w:tab/>
      </w:r>
      <w:r w:rsidRPr="006C715F">
        <w:rPr>
          <w:rFonts w:ascii="Neutraface Text Book Alt" w:hAnsi="Neutraface Text Book Alt" w:cstheme="majorHAnsi"/>
          <w:color w:val="0000FF"/>
          <w:sz w:val="22"/>
          <w:szCs w:val="22"/>
          <w:lang w:val="en-GB"/>
        </w:rPr>
        <w:tab/>
      </w:r>
      <w:r w:rsidRPr="006C715F">
        <w:rPr>
          <w:rFonts w:ascii="Neutraface Text Book Alt" w:hAnsi="Neutraface Text Book Alt" w:cstheme="majorHAnsi"/>
          <w:color w:val="0000FF"/>
          <w:sz w:val="22"/>
          <w:szCs w:val="22"/>
          <w:lang w:val="en-GB"/>
        </w:rPr>
        <w:tab/>
        <w:t xml:space="preserve"> </w:t>
      </w:r>
    </w:p>
    <w:p w14:paraId="4253AA36" w14:textId="77777777" w:rsidR="00284CC8" w:rsidRPr="00802622" w:rsidRDefault="00284CC8" w:rsidP="00284CC8">
      <w:pPr>
        <w:autoSpaceDE w:val="0"/>
        <w:autoSpaceDN w:val="0"/>
        <w:adjustRightInd w:val="0"/>
        <w:jc w:val="both"/>
        <w:outlineLvl w:val="0"/>
        <w:rPr>
          <w:rFonts w:ascii="Neutraface Text Book Alt" w:hAnsi="Neutraface Text Book Alt" w:cstheme="majorHAnsi"/>
          <w:color w:val="0000FF"/>
          <w:sz w:val="22"/>
          <w:szCs w:val="22"/>
          <w:lang w:val="en-GB"/>
        </w:rPr>
      </w:pPr>
      <w:hyperlink r:id="rId10" w:history="1">
        <w:r w:rsidRPr="006C715F">
          <w:rPr>
            <w:rStyle w:val="Hyperlink"/>
            <w:rFonts w:ascii="Neutraface Text Book Alt" w:hAnsi="Neutraface Text Book Alt" w:cstheme="majorHAnsi"/>
            <w:sz w:val="22"/>
            <w:szCs w:val="22"/>
            <w:lang w:val="en-GB"/>
          </w:rPr>
          <w:t>Timberland_Communications@vfc.com</w:t>
        </w:r>
      </w:hyperlink>
      <w:r w:rsidRPr="00D4152B">
        <w:rPr>
          <w:rFonts w:asciiTheme="majorHAnsi" w:hAnsiTheme="majorHAnsi" w:cstheme="majorHAnsi"/>
          <w:color w:val="0000FF"/>
          <w:lang w:val="en-GB"/>
        </w:rPr>
        <w:t xml:space="preserve"> </w:t>
      </w:r>
    </w:p>
    <w:p w14:paraId="25E2D87E" w14:textId="77777777" w:rsidR="00AB2E63" w:rsidRPr="00284CC8" w:rsidRDefault="00AB2E63" w:rsidP="0076725F">
      <w:pPr>
        <w:rPr>
          <w:rFonts w:ascii="Neutraface Text Book" w:hAnsi="Neutraface Text Book"/>
        </w:rPr>
      </w:pPr>
    </w:p>
    <w:sectPr w:rsidR="00AB2E63" w:rsidRPr="00284CC8" w:rsidSect="000225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utraface Text Book">
    <w:panose1 w:val="02000600030000020004"/>
    <w:charset w:val="4D"/>
    <w:family w:val="auto"/>
    <w:notTrueType/>
    <w:pitch w:val="variable"/>
    <w:sig w:usb0="800000AF" w:usb1="5000204A" w:usb2="00000000" w:usb3="00000000" w:csb0="0000009B" w:csb1="00000000"/>
  </w:font>
  <w:font w:name="Neutraface Text Book Alt">
    <w:panose1 w:val="02000600030000020004"/>
    <w:charset w:val="4D"/>
    <w:family w:val="auto"/>
    <w:notTrueType/>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592"/>
    <w:rsid w:val="0002258A"/>
    <w:rsid w:val="00284CC8"/>
    <w:rsid w:val="00455365"/>
    <w:rsid w:val="00512592"/>
    <w:rsid w:val="0076725F"/>
    <w:rsid w:val="007B5E09"/>
    <w:rsid w:val="007F2B30"/>
    <w:rsid w:val="00AB2E63"/>
    <w:rsid w:val="00B1623B"/>
    <w:rsid w:val="00CB6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ADDA7B"/>
  <w14:defaultImageDpi w14:val="300"/>
  <w15:docId w15:val="{28165FC6-648F-D344-B005-27906EC3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CC8"/>
    <w:rPr>
      <w:color w:val="0000FF" w:themeColor="hyperlink"/>
      <w:u w:val="single"/>
    </w:rPr>
  </w:style>
  <w:style w:type="paragraph" w:customStyle="1" w:styleId="Normal1">
    <w:name w:val="Normal1"/>
    <w:rsid w:val="00284CC8"/>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87309">
      <w:bodyDiv w:val="1"/>
      <w:marLeft w:val="0"/>
      <w:marRight w:val="0"/>
      <w:marTop w:val="0"/>
      <w:marBottom w:val="0"/>
      <w:divBdr>
        <w:top w:val="none" w:sz="0" w:space="0" w:color="auto"/>
        <w:left w:val="none" w:sz="0" w:space="0" w:color="auto"/>
        <w:bottom w:val="none" w:sz="0" w:space="0" w:color="auto"/>
        <w:right w:val="none" w:sz="0" w:space="0" w:color="auto"/>
      </w:divBdr>
    </w:div>
    <w:div w:id="1634945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fc.com/" TargetMode="External"/><Relationship Id="rId3" Type="http://schemas.openxmlformats.org/officeDocument/2006/relationships/webSettings" Target="webSettings.xml"/><Relationship Id="rId7" Type="http://schemas.openxmlformats.org/officeDocument/2006/relationships/hyperlink" Target="http://www.timberland.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timberland_eu/" TargetMode="External"/><Relationship Id="rId11" Type="http://schemas.openxmlformats.org/officeDocument/2006/relationships/fontTable" Target="fontTable.xml"/><Relationship Id="rId5" Type="http://schemas.openxmlformats.org/officeDocument/2006/relationships/hyperlink" Target="https://www.facebook.com/TimberlandEU/?fref=ts" TargetMode="External"/><Relationship Id="rId10" Type="http://schemas.openxmlformats.org/officeDocument/2006/relationships/hyperlink" Target="mailto:Timberland_Communications@vfc.com" TargetMode="External"/><Relationship Id="rId4" Type="http://schemas.openxmlformats.org/officeDocument/2006/relationships/image" Target="media/image1.jpg"/><Relationship Id="rId9" Type="http://schemas.openxmlformats.org/officeDocument/2006/relationships/hyperlink" Target="mailto:Elisa_Ramella@vf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Marilisa Racco</dc:creator>
  <cp:keywords/>
  <dc:description/>
  <cp:lastModifiedBy>Elisa Ramella</cp:lastModifiedBy>
  <cp:revision>3</cp:revision>
  <dcterms:created xsi:type="dcterms:W3CDTF">2018-10-31T07:22:00Z</dcterms:created>
  <dcterms:modified xsi:type="dcterms:W3CDTF">2018-10-31T08:34:00Z</dcterms:modified>
</cp:coreProperties>
</file>