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6C5109E5" w:rsidR="00835C5B" w:rsidRDefault="00531D5F" w:rsidP="0086160E">
      <w:pPr>
        <w:pStyle w:val="Heading1"/>
      </w:pPr>
      <w:r>
        <w:rPr>
          <w:noProof/>
          <w:lang w:val="en-US"/>
        </w:rPr>
        <w:drawing>
          <wp:inline distT="0" distB="0" distL="0" distR="0" wp14:anchorId="7BF5939E" wp14:editId="36FA9666">
            <wp:extent cx="5003798" cy="2353945"/>
            <wp:effectExtent l="0" t="0" r="6350" b="8255"/>
            <wp:docPr id="2" name="Picture 2"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003798" cy="2353945"/>
                    </a:xfrm>
                    <a:prstGeom prst="rect">
                      <a:avLst/>
                    </a:prstGeom>
                  </pic:spPr>
                </pic:pic>
              </a:graphicData>
            </a:graphic>
          </wp:inline>
        </w:drawing>
      </w:r>
    </w:p>
    <w:p w14:paraId="620B84D0" w14:textId="0E484008" w:rsidR="006C302D" w:rsidRPr="006C302D" w:rsidRDefault="00500780" w:rsidP="006C302D">
      <w:pPr>
        <w:rPr>
          <w:b/>
          <w:color w:val="0095D5" w:themeColor="accent1"/>
        </w:rPr>
      </w:pPr>
      <w:r>
        <w:rPr>
          <w:b/>
          <w:color w:val="0095D5" w:themeColor="accent1"/>
        </w:rPr>
        <w:t xml:space="preserve">Video conferencing: </w:t>
      </w:r>
      <w:r w:rsidR="006C302D" w:rsidRPr="006C302D">
        <w:rPr>
          <w:b/>
          <w:color w:val="0095D5" w:themeColor="accent1"/>
        </w:rPr>
        <w:t xml:space="preserve">Sennheiser and QSC </w:t>
      </w:r>
      <w:r w:rsidR="003068D1">
        <w:rPr>
          <w:b/>
          <w:color w:val="0095D5" w:themeColor="accent1"/>
        </w:rPr>
        <w:t xml:space="preserve">help </w:t>
      </w:r>
      <w:r>
        <w:rPr>
          <w:b/>
          <w:color w:val="0095D5" w:themeColor="accent1"/>
        </w:rPr>
        <w:t xml:space="preserve">to </w:t>
      </w:r>
      <w:r w:rsidR="003068D1">
        <w:rPr>
          <w:b/>
          <w:color w:val="0095D5" w:themeColor="accent1"/>
        </w:rPr>
        <w:t>make the experience more engaging</w:t>
      </w:r>
    </w:p>
    <w:p w14:paraId="712ED8AF" w14:textId="2FEFF2AE" w:rsidR="00E86685" w:rsidRPr="003068D1" w:rsidRDefault="003068D1" w:rsidP="007D1325">
      <w:pPr>
        <w:rPr>
          <w:b/>
          <w:bCs/>
        </w:rPr>
      </w:pPr>
      <w:r w:rsidRPr="003068D1">
        <w:rPr>
          <w:b/>
          <w:bCs/>
        </w:rPr>
        <w:t xml:space="preserve">Register </w:t>
      </w:r>
      <w:r>
        <w:rPr>
          <w:b/>
          <w:bCs/>
        </w:rPr>
        <w:t>for free online seminars</w:t>
      </w:r>
      <w:r w:rsidR="00A3691F">
        <w:rPr>
          <w:b/>
          <w:bCs/>
        </w:rPr>
        <w:t xml:space="preserve"> </w:t>
      </w:r>
      <w:r w:rsidR="000D37FC">
        <w:rPr>
          <w:b/>
          <w:bCs/>
        </w:rPr>
        <w:t>and earn CTS credits</w:t>
      </w:r>
    </w:p>
    <w:p w14:paraId="377B9124" w14:textId="77777777" w:rsidR="003068D1" w:rsidRDefault="003068D1" w:rsidP="007D1325"/>
    <w:p w14:paraId="2B23D4CE" w14:textId="61D3DC77" w:rsidR="000D37FC" w:rsidRPr="00D73175" w:rsidRDefault="006B1B50" w:rsidP="36FA9666">
      <w:pPr>
        <w:rPr>
          <w:b/>
          <w:bCs/>
        </w:rPr>
      </w:pPr>
      <w:proofErr w:type="spellStart"/>
      <w:r w:rsidRPr="36FA9666">
        <w:rPr>
          <w:b/>
          <w:bCs/>
          <w:i/>
          <w:iCs/>
        </w:rPr>
        <w:t>Wedemark</w:t>
      </w:r>
      <w:proofErr w:type="spellEnd"/>
      <w:r w:rsidRPr="36FA9666">
        <w:rPr>
          <w:b/>
          <w:bCs/>
          <w:i/>
          <w:iCs/>
        </w:rPr>
        <w:t>,</w:t>
      </w:r>
      <w:r w:rsidR="0086153C" w:rsidRPr="36FA9666">
        <w:rPr>
          <w:b/>
          <w:bCs/>
          <w:i/>
          <w:iCs/>
        </w:rPr>
        <w:t xml:space="preserve"> </w:t>
      </w:r>
      <w:r w:rsidR="008F1F5E">
        <w:rPr>
          <w:b/>
          <w:bCs/>
          <w:i/>
          <w:iCs/>
        </w:rPr>
        <w:t>June 7</w:t>
      </w:r>
      <w:r w:rsidR="006147CC" w:rsidRPr="36FA9666">
        <w:rPr>
          <w:b/>
          <w:bCs/>
          <w:i/>
          <w:iCs/>
        </w:rPr>
        <w:t>,</w:t>
      </w:r>
      <w:r w:rsidR="006C302D" w:rsidRPr="36FA9666">
        <w:rPr>
          <w:b/>
          <w:bCs/>
          <w:i/>
          <w:iCs/>
        </w:rPr>
        <w:t xml:space="preserve"> </w:t>
      </w:r>
      <w:r w:rsidR="0086153C" w:rsidRPr="36FA9666">
        <w:rPr>
          <w:b/>
          <w:bCs/>
          <w:i/>
          <w:iCs/>
        </w:rPr>
        <w:t>2021</w:t>
      </w:r>
      <w:r w:rsidRPr="36FA9666">
        <w:rPr>
          <w:b/>
          <w:bCs/>
          <w:i/>
          <w:iCs/>
        </w:rPr>
        <w:t xml:space="preserve"> </w:t>
      </w:r>
      <w:r w:rsidRPr="36FA9666">
        <w:rPr>
          <w:b/>
          <w:bCs/>
        </w:rPr>
        <w:t>–</w:t>
      </w:r>
      <w:r w:rsidR="00247165" w:rsidRPr="36FA9666">
        <w:rPr>
          <w:b/>
          <w:bCs/>
        </w:rPr>
        <w:t xml:space="preserve"> </w:t>
      </w:r>
      <w:bookmarkStart w:id="0" w:name="_Hlk53570179"/>
      <w:r w:rsidR="00272C69" w:rsidRPr="36FA9666">
        <w:rPr>
          <w:b/>
          <w:bCs/>
        </w:rPr>
        <w:t>Today</w:t>
      </w:r>
      <w:r w:rsidR="006147CC" w:rsidRPr="36FA9666">
        <w:rPr>
          <w:b/>
          <w:bCs/>
        </w:rPr>
        <w:t>’</w:t>
      </w:r>
      <w:r w:rsidR="00272C69" w:rsidRPr="36FA9666">
        <w:rPr>
          <w:b/>
          <w:bCs/>
        </w:rPr>
        <w:t>s businesses are ever more reliant on video conferencing</w:t>
      </w:r>
      <w:r w:rsidR="00500780" w:rsidRPr="36FA9666">
        <w:rPr>
          <w:b/>
          <w:bCs/>
        </w:rPr>
        <w:t xml:space="preserve">, </w:t>
      </w:r>
      <w:r w:rsidR="00A3691F" w:rsidRPr="36FA9666">
        <w:rPr>
          <w:b/>
          <w:bCs/>
        </w:rPr>
        <w:t xml:space="preserve">and </w:t>
      </w:r>
      <w:r w:rsidR="00696DE0" w:rsidRPr="36FA9666">
        <w:rPr>
          <w:b/>
          <w:bCs/>
        </w:rPr>
        <w:t>although</w:t>
      </w:r>
      <w:r w:rsidR="000D37FC" w:rsidRPr="36FA9666">
        <w:rPr>
          <w:b/>
          <w:bCs/>
        </w:rPr>
        <w:t xml:space="preserve"> the technology </w:t>
      </w:r>
      <w:r w:rsidR="00467E47" w:rsidRPr="36FA9666">
        <w:rPr>
          <w:b/>
          <w:bCs/>
        </w:rPr>
        <w:t>has been</w:t>
      </w:r>
      <w:r w:rsidR="000D37FC" w:rsidRPr="36FA9666">
        <w:rPr>
          <w:b/>
          <w:bCs/>
        </w:rPr>
        <w:t xml:space="preserve"> a true blessing during the pandemic, many participants feel that the whole experience could be a little more natural</w:t>
      </w:r>
      <w:r w:rsidR="00974ED9" w:rsidRPr="36FA9666">
        <w:rPr>
          <w:b/>
          <w:bCs/>
        </w:rPr>
        <w:t xml:space="preserve">. </w:t>
      </w:r>
      <w:r w:rsidR="00A226D1" w:rsidRPr="36FA9666">
        <w:rPr>
          <w:b/>
          <w:bCs/>
        </w:rPr>
        <w:t xml:space="preserve">In a joint online seminar, Sennheiser and QSC show how </w:t>
      </w:r>
      <w:r w:rsidR="00467E47" w:rsidRPr="36FA9666">
        <w:rPr>
          <w:b/>
          <w:bCs/>
        </w:rPr>
        <w:t xml:space="preserve">interactive technology can help to reduce </w:t>
      </w:r>
      <w:r w:rsidR="00272C69" w:rsidRPr="36FA9666">
        <w:rPr>
          <w:b/>
          <w:bCs/>
        </w:rPr>
        <w:t xml:space="preserve">the perception of distance </w:t>
      </w:r>
      <w:r w:rsidR="00467E47" w:rsidRPr="36FA9666">
        <w:rPr>
          <w:b/>
          <w:bCs/>
        </w:rPr>
        <w:t xml:space="preserve">and </w:t>
      </w:r>
      <w:r w:rsidR="00272C69" w:rsidRPr="36FA9666">
        <w:rPr>
          <w:b/>
          <w:bCs/>
        </w:rPr>
        <w:t>increase engagement from remote participants</w:t>
      </w:r>
      <w:r w:rsidR="00467E47" w:rsidRPr="36FA9666">
        <w:rPr>
          <w:b/>
          <w:bCs/>
        </w:rPr>
        <w:t xml:space="preserve">, </w:t>
      </w:r>
      <w:r w:rsidR="006D75E3" w:rsidRPr="36FA9666">
        <w:rPr>
          <w:b/>
          <w:bCs/>
        </w:rPr>
        <w:t xml:space="preserve">and </w:t>
      </w:r>
      <w:r w:rsidR="00467E47" w:rsidRPr="36FA9666">
        <w:rPr>
          <w:b/>
          <w:bCs/>
        </w:rPr>
        <w:t>the important role that</w:t>
      </w:r>
      <w:r w:rsidR="006D75E3" w:rsidRPr="36FA9666">
        <w:rPr>
          <w:b/>
          <w:bCs/>
        </w:rPr>
        <w:t xml:space="preserve"> </w:t>
      </w:r>
      <w:r w:rsidR="00B62203" w:rsidRPr="36FA9666">
        <w:rPr>
          <w:b/>
          <w:bCs/>
        </w:rPr>
        <w:t>M</w:t>
      </w:r>
      <w:r w:rsidR="006D75E3" w:rsidRPr="36FA9666">
        <w:rPr>
          <w:b/>
          <w:bCs/>
        </w:rPr>
        <w:t>icrophone-</w:t>
      </w:r>
      <w:r w:rsidR="00B62203" w:rsidRPr="36FA9666">
        <w:rPr>
          <w:b/>
          <w:bCs/>
        </w:rPr>
        <w:t>B</w:t>
      </w:r>
      <w:r w:rsidR="006D75E3" w:rsidRPr="36FA9666">
        <w:rPr>
          <w:b/>
          <w:bCs/>
        </w:rPr>
        <w:t xml:space="preserve">ased </w:t>
      </w:r>
      <w:r w:rsidR="00B62203" w:rsidRPr="36FA9666">
        <w:rPr>
          <w:b/>
          <w:bCs/>
        </w:rPr>
        <w:t>C</w:t>
      </w:r>
      <w:r w:rsidR="006D75E3" w:rsidRPr="36FA9666">
        <w:rPr>
          <w:b/>
          <w:bCs/>
        </w:rPr>
        <w:t xml:space="preserve">amera </w:t>
      </w:r>
      <w:r w:rsidR="00B62203" w:rsidRPr="36FA9666">
        <w:rPr>
          <w:b/>
          <w:bCs/>
        </w:rPr>
        <w:t>Steering</w:t>
      </w:r>
      <w:r w:rsidR="006D75E3" w:rsidRPr="36FA9666">
        <w:rPr>
          <w:b/>
          <w:bCs/>
        </w:rPr>
        <w:t xml:space="preserve"> </w:t>
      </w:r>
      <w:r w:rsidR="00696DE0" w:rsidRPr="36FA9666">
        <w:rPr>
          <w:b/>
          <w:bCs/>
        </w:rPr>
        <w:t xml:space="preserve">can </w:t>
      </w:r>
      <w:r w:rsidR="00427227" w:rsidRPr="36FA9666">
        <w:rPr>
          <w:b/>
          <w:bCs/>
        </w:rPr>
        <w:t>play</w:t>
      </w:r>
      <w:r w:rsidR="006D75E3" w:rsidRPr="36FA9666">
        <w:rPr>
          <w:b/>
          <w:bCs/>
        </w:rPr>
        <w:t xml:space="preserve"> </w:t>
      </w:r>
      <w:r w:rsidR="00974ED9" w:rsidRPr="36FA9666">
        <w:rPr>
          <w:b/>
          <w:bCs/>
        </w:rPr>
        <w:t xml:space="preserve">in </w:t>
      </w:r>
      <w:r w:rsidR="00696DE0" w:rsidRPr="36FA9666">
        <w:rPr>
          <w:b/>
          <w:bCs/>
        </w:rPr>
        <w:t>achieving this</w:t>
      </w:r>
      <w:r w:rsidR="006D75E3" w:rsidRPr="36FA9666">
        <w:rPr>
          <w:b/>
          <w:bCs/>
        </w:rPr>
        <w:t xml:space="preserve">. Visit </w:t>
      </w:r>
      <w:hyperlink r:id="rId9">
        <w:r w:rsidR="006D75E3" w:rsidRPr="36FA9666">
          <w:rPr>
            <w:rStyle w:val="Hyperlink"/>
            <w:b/>
            <w:bCs/>
            <w:color w:val="0095D5" w:themeColor="accent1"/>
            <w:u w:val="none"/>
          </w:rPr>
          <w:t>www.sennheiser.com/followme</w:t>
        </w:r>
      </w:hyperlink>
      <w:r w:rsidR="006D75E3" w:rsidRPr="36FA9666">
        <w:rPr>
          <w:b/>
          <w:bCs/>
        </w:rPr>
        <w:t xml:space="preserve"> to register and learn more about the combined solution that brings together Sennheiser’s</w:t>
      </w:r>
      <w:r w:rsidR="00427227" w:rsidRPr="36FA9666">
        <w:rPr>
          <w:b/>
          <w:bCs/>
        </w:rPr>
        <w:t xml:space="preserve"> touchless</w:t>
      </w:r>
      <w:r w:rsidR="006D75E3" w:rsidRPr="36FA9666">
        <w:rPr>
          <w:b/>
          <w:bCs/>
        </w:rPr>
        <w:t xml:space="preserve"> </w:t>
      </w:r>
      <w:proofErr w:type="spellStart"/>
      <w:r w:rsidR="006D75E3" w:rsidRPr="36FA9666">
        <w:rPr>
          <w:b/>
          <w:bCs/>
        </w:rPr>
        <w:t>TeamConnect</w:t>
      </w:r>
      <w:proofErr w:type="spellEnd"/>
      <w:r w:rsidR="006D75E3" w:rsidRPr="36FA9666">
        <w:rPr>
          <w:b/>
          <w:bCs/>
        </w:rPr>
        <w:t xml:space="preserve"> Ceiling 2 microphone and </w:t>
      </w:r>
      <w:r w:rsidR="00B62203" w:rsidRPr="36FA9666">
        <w:rPr>
          <w:b/>
          <w:bCs/>
        </w:rPr>
        <w:t xml:space="preserve">the </w:t>
      </w:r>
      <w:r w:rsidR="006D75E3" w:rsidRPr="36FA9666">
        <w:rPr>
          <w:b/>
          <w:bCs/>
        </w:rPr>
        <w:t xml:space="preserve">QSC Q-SYS Ecosystem to make video conferences more natural and dynamic. The </w:t>
      </w:r>
      <w:r w:rsidR="00272C69" w:rsidRPr="36FA9666">
        <w:rPr>
          <w:b/>
          <w:bCs/>
        </w:rPr>
        <w:t>A</w:t>
      </w:r>
      <w:r w:rsidR="00B62203" w:rsidRPr="36FA9666">
        <w:rPr>
          <w:b/>
          <w:bCs/>
        </w:rPr>
        <w:t>VIXA</w:t>
      </w:r>
      <w:r w:rsidR="00272C69" w:rsidRPr="36FA9666">
        <w:rPr>
          <w:b/>
          <w:bCs/>
        </w:rPr>
        <w:t xml:space="preserve">-certified </w:t>
      </w:r>
      <w:r w:rsidR="006D75E3" w:rsidRPr="36FA9666">
        <w:rPr>
          <w:b/>
          <w:bCs/>
        </w:rPr>
        <w:t xml:space="preserve">seminars are available in English and German through </w:t>
      </w:r>
      <w:r w:rsidR="006147CC" w:rsidRPr="36FA9666">
        <w:rPr>
          <w:b/>
          <w:bCs/>
        </w:rPr>
        <w:t>June and July</w:t>
      </w:r>
      <w:r w:rsidR="006D75E3" w:rsidRPr="36FA9666">
        <w:rPr>
          <w:b/>
          <w:bCs/>
        </w:rPr>
        <w:t>.</w:t>
      </w:r>
      <w:r w:rsidR="00243B5A" w:rsidRPr="36FA9666">
        <w:rPr>
          <w:b/>
          <w:bCs/>
        </w:rPr>
        <w:t xml:space="preserve"> In addition, private demonstrations are possible too. </w:t>
      </w:r>
    </w:p>
    <w:p w14:paraId="405B0418" w14:textId="77777777" w:rsidR="00243B5A" w:rsidRPr="00D73175" w:rsidRDefault="00243B5A" w:rsidP="006C302D">
      <w:pPr>
        <w:rPr>
          <w:bCs/>
        </w:rPr>
      </w:pPr>
    </w:p>
    <w:p w14:paraId="211312BE" w14:textId="5389A8E9" w:rsidR="006D75E3" w:rsidRPr="00D73175" w:rsidRDefault="00F9134C" w:rsidP="006C302D">
      <w:pPr>
        <w:rPr>
          <w:b/>
          <w:bCs/>
        </w:rPr>
      </w:pPr>
      <w:r w:rsidRPr="00D73175">
        <w:rPr>
          <w:b/>
        </w:rPr>
        <w:t>Two</w:t>
      </w:r>
      <w:r w:rsidR="00272C69" w:rsidRPr="00D73175">
        <w:rPr>
          <w:b/>
        </w:rPr>
        <w:t xml:space="preserve"> </w:t>
      </w:r>
      <w:r w:rsidR="00272C69" w:rsidRPr="00D73175">
        <w:rPr>
          <w:b/>
          <w:bCs/>
        </w:rPr>
        <w:t>team players</w:t>
      </w:r>
      <w:r w:rsidR="004D265B" w:rsidRPr="00D73175">
        <w:rPr>
          <w:b/>
          <w:bCs/>
        </w:rPr>
        <w:t xml:space="preserve"> </w:t>
      </w:r>
      <w:r w:rsidRPr="00D73175">
        <w:rPr>
          <w:b/>
          <w:bCs/>
          <w:lang w:eastAsia="en-GB"/>
        </w:rPr>
        <w:t>to build the optimal audio design for meeting rooms</w:t>
      </w:r>
    </w:p>
    <w:p w14:paraId="5E4A1B94" w14:textId="17BDB2C0" w:rsidR="00C208C9" w:rsidRPr="00C208C9" w:rsidRDefault="00272C69" w:rsidP="00C208C9">
      <w:pPr>
        <w:rPr>
          <w:bCs/>
        </w:rPr>
      </w:pPr>
      <w:r w:rsidRPr="00D73175">
        <w:rPr>
          <w:bCs/>
        </w:rPr>
        <w:t xml:space="preserve">Both the Q-SYS </w:t>
      </w:r>
      <w:r w:rsidR="00427227" w:rsidRPr="00D73175">
        <w:rPr>
          <w:bCs/>
        </w:rPr>
        <w:t xml:space="preserve">Ecosystem and </w:t>
      </w:r>
      <w:proofErr w:type="spellStart"/>
      <w:r w:rsidR="00427227" w:rsidRPr="00D73175">
        <w:rPr>
          <w:bCs/>
        </w:rPr>
        <w:t>TeamConnect</w:t>
      </w:r>
      <w:proofErr w:type="spellEnd"/>
      <w:r w:rsidR="00427227" w:rsidRPr="00D73175">
        <w:rPr>
          <w:bCs/>
        </w:rPr>
        <w:t xml:space="preserve"> Ceiling 2 are IT-friendly solutions that work together seamlessly. </w:t>
      </w:r>
      <w:hyperlink r:id="rId10" w:history="1">
        <w:r w:rsidR="00427227" w:rsidRPr="00D73175">
          <w:rPr>
            <w:rStyle w:val="Hyperlink"/>
            <w:bCs/>
            <w:color w:val="0095D5" w:themeColor="accent1"/>
            <w:u w:val="none"/>
          </w:rPr>
          <w:t>Q-SYS</w:t>
        </w:r>
      </w:hyperlink>
      <w:r w:rsidR="00427227" w:rsidRPr="00D73175">
        <w:rPr>
          <w:bCs/>
        </w:rPr>
        <w:t xml:space="preserve"> </w:t>
      </w:r>
      <w:r w:rsidR="00C208C9" w:rsidRPr="00D73175">
        <w:rPr>
          <w:bCs/>
        </w:rPr>
        <w:t xml:space="preserve">is a software-based </w:t>
      </w:r>
      <w:r w:rsidR="00974ED9" w:rsidRPr="00D73175">
        <w:rPr>
          <w:bCs/>
        </w:rPr>
        <w:t>a</w:t>
      </w:r>
      <w:r w:rsidR="00C208C9" w:rsidRPr="00D73175">
        <w:rPr>
          <w:bCs/>
        </w:rPr>
        <w:t xml:space="preserve">udio, </w:t>
      </w:r>
      <w:r w:rsidR="00974ED9" w:rsidRPr="00D73175">
        <w:rPr>
          <w:bCs/>
        </w:rPr>
        <w:t>v</w:t>
      </w:r>
      <w:r w:rsidR="00C208C9" w:rsidRPr="00D73175">
        <w:rPr>
          <w:bCs/>
        </w:rPr>
        <w:t xml:space="preserve">ideo and </w:t>
      </w:r>
      <w:r w:rsidR="00974ED9" w:rsidRPr="00D73175">
        <w:rPr>
          <w:bCs/>
        </w:rPr>
        <w:t>c</w:t>
      </w:r>
      <w:r w:rsidR="00C208C9" w:rsidRPr="00D73175">
        <w:rPr>
          <w:bCs/>
        </w:rPr>
        <w:t>ontrol platform that is scalable,</w:t>
      </w:r>
      <w:r w:rsidR="00974ED9" w:rsidRPr="00D73175">
        <w:rPr>
          <w:bCs/>
        </w:rPr>
        <w:t xml:space="preserve"> </w:t>
      </w:r>
      <w:r w:rsidR="00C208C9" w:rsidRPr="00D73175">
        <w:rPr>
          <w:bCs/>
        </w:rPr>
        <w:t>reduc</w:t>
      </w:r>
      <w:r w:rsidR="00974ED9" w:rsidRPr="00D73175">
        <w:rPr>
          <w:bCs/>
        </w:rPr>
        <w:t>es</w:t>
      </w:r>
      <w:r w:rsidR="00C208C9" w:rsidRPr="00D73175">
        <w:rPr>
          <w:bCs/>
        </w:rPr>
        <w:t xml:space="preserve"> the need for dedicated hardware and eliminat</w:t>
      </w:r>
      <w:r w:rsidR="00974ED9" w:rsidRPr="00D73175">
        <w:rPr>
          <w:bCs/>
        </w:rPr>
        <w:t>es</w:t>
      </w:r>
      <w:r w:rsidR="00C208C9" w:rsidRPr="00D73175">
        <w:rPr>
          <w:bCs/>
        </w:rPr>
        <w:t xml:space="preserve"> complex integration workarounds.</w:t>
      </w:r>
    </w:p>
    <w:p w14:paraId="6DF07689" w14:textId="02D3A02C" w:rsidR="00272C69" w:rsidRDefault="004D265B" w:rsidP="006C302D">
      <w:pPr>
        <w:rPr>
          <w:bCs/>
        </w:rPr>
      </w:pPr>
      <w:r>
        <w:rPr>
          <w:bCs/>
        </w:rPr>
        <w:t xml:space="preserve">Sennheiser’s </w:t>
      </w:r>
      <w:hyperlink r:id="rId11" w:history="1">
        <w:proofErr w:type="spellStart"/>
        <w:r w:rsidRPr="004A2A4A">
          <w:rPr>
            <w:rStyle w:val="Hyperlink"/>
            <w:bCs/>
            <w:color w:val="0095D5" w:themeColor="accent1"/>
            <w:u w:val="none"/>
          </w:rPr>
          <w:t>TeamConnect</w:t>
        </w:r>
        <w:proofErr w:type="spellEnd"/>
        <w:r w:rsidRPr="004A2A4A">
          <w:rPr>
            <w:rStyle w:val="Hyperlink"/>
            <w:bCs/>
            <w:color w:val="0095D5" w:themeColor="accent1"/>
            <w:u w:val="none"/>
          </w:rPr>
          <w:t xml:space="preserve"> Ceiling 2</w:t>
        </w:r>
      </w:hyperlink>
      <w:r>
        <w:rPr>
          <w:bCs/>
        </w:rPr>
        <w:t xml:space="preserve"> is ideal for conferencing and – thanks to its new </w:t>
      </w:r>
      <w:proofErr w:type="spellStart"/>
      <w:r>
        <w:rPr>
          <w:bCs/>
        </w:rPr>
        <w:t>TruVoicelift</w:t>
      </w:r>
      <w:proofErr w:type="spellEnd"/>
      <w:r>
        <w:rPr>
          <w:bCs/>
        </w:rPr>
        <w:t xml:space="preserve"> feature – for in-room audio amplification, too. </w:t>
      </w:r>
    </w:p>
    <w:p w14:paraId="15BCDFD4" w14:textId="77777777" w:rsidR="00B62203" w:rsidRPr="006147CC" w:rsidRDefault="00B62203" w:rsidP="006C302D">
      <w:pPr>
        <w:rPr>
          <w:bCs/>
        </w:rPr>
      </w:pPr>
    </w:p>
    <w:p w14:paraId="3AB732EC" w14:textId="5387A918" w:rsidR="007677E0" w:rsidRDefault="00F9134C" w:rsidP="00F9134C">
      <w:r>
        <w:t xml:space="preserve">To make virtual meetings even more lifelike, Sennheiser and QSC recommend </w:t>
      </w:r>
      <w:r w:rsidR="00D72515">
        <w:t xml:space="preserve">the Automatic Camera </w:t>
      </w:r>
      <w:proofErr w:type="spellStart"/>
      <w:r w:rsidR="00D72515">
        <w:t>Preset</w:t>
      </w:r>
      <w:proofErr w:type="spellEnd"/>
      <w:r w:rsidR="00D72515">
        <w:t xml:space="preserve"> Recall plugin, available for download in Q-SYS </w:t>
      </w:r>
      <w:r w:rsidR="008E0E47">
        <w:t xml:space="preserve">Designer </w:t>
      </w:r>
      <w:r w:rsidR="00D72515">
        <w:t xml:space="preserve">Asset Manager within </w:t>
      </w:r>
      <w:r w:rsidR="00D72515">
        <w:lastRenderedPageBreak/>
        <w:t>Q-SYS Designer Software</w:t>
      </w:r>
      <w:r w:rsidR="006147CC">
        <w:t xml:space="preserve">. </w:t>
      </w:r>
      <w:r w:rsidR="00D72515">
        <w:t xml:space="preserve">It enlists the </w:t>
      </w:r>
      <w:proofErr w:type="spellStart"/>
      <w:r w:rsidR="00D72515">
        <w:t>T</w:t>
      </w:r>
      <w:r w:rsidR="000B24B3">
        <w:t>eamConnect</w:t>
      </w:r>
      <w:proofErr w:type="spellEnd"/>
      <w:r w:rsidR="000B24B3">
        <w:t xml:space="preserve"> Ceiling 2</w:t>
      </w:r>
      <w:r w:rsidR="00D72515">
        <w:t xml:space="preserve"> </w:t>
      </w:r>
      <w:r w:rsidR="0092231F">
        <w:t xml:space="preserve">(TCC2) </w:t>
      </w:r>
      <w:r w:rsidR="00D72515">
        <w:t>to deliver signal p</w:t>
      </w:r>
      <w:r w:rsidR="001E6C2B">
        <w:t>resence and position</w:t>
      </w:r>
      <w:r w:rsidR="00D72515">
        <w:t>ing data from the</w:t>
      </w:r>
      <w:r w:rsidR="001E6C2B">
        <w:t xml:space="preserve"> active </w:t>
      </w:r>
      <w:r w:rsidR="00D72515">
        <w:t xml:space="preserve">talker </w:t>
      </w:r>
      <w:r w:rsidR="001E6C2B">
        <w:t xml:space="preserve">and in turn, </w:t>
      </w:r>
      <w:r w:rsidR="0B2A810C">
        <w:t xml:space="preserve">automatically switches </w:t>
      </w:r>
      <w:r w:rsidR="00DE28C7">
        <w:t xml:space="preserve">the video stream </w:t>
      </w:r>
      <w:r w:rsidR="0B2A810C">
        <w:t xml:space="preserve">to the appropriate camera in the room and </w:t>
      </w:r>
      <w:r w:rsidR="001E6C2B">
        <w:t xml:space="preserve">triggers specific camera position </w:t>
      </w:r>
      <w:proofErr w:type="spellStart"/>
      <w:r w:rsidR="001E6C2B">
        <w:t>preset</w:t>
      </w:r>
      <w:r w:rsidR="00DE28C7">
        <w:t>s</w:t>
      </w:r>
      <w:proofErr w:type="spellEnd"/>
      <w:r w:rsidR="00DE28C7">
        <w:t>, resulting in more natural interaction and dialogue for diverse spaces.</w:t>
      </w:r>
    </w:p>
    <w:p w14:paraId="48D9755F" w14:textId="77777777" w:rsidR="007677E0" w:rsidRDefault="007677E0" w:rsidP="00F9134C"/>
    <w:p w14:paraId="2D87C6A3" w14:textId="597896C0" w:rsidR="00F9134C" w:rsidRDefault="00DE28C7" w:rsidP="00F9134C">
      <w:r>
        <w:t xml:space="preserve">Furthermore, Q-SYS allows the plugin to take full advantage of multiple Q-SYS cameras and multiple </w:t>
      </w:r>
      <w:r w:rsidR="007677E0">
        <w:t>TCC2</w:t>
      </w:r>
      <w:r>
        <w:t xml:space="preserve"> microphones in the room to accommodate even more complex spaces. Lastly,</w:t>
      </w:r>
      <w:r w:rsidR="00DF5BC2">
        <w:t xml:space="preserve"> </w:t>
      </w:r>
      <w:r w:rsidR="001E6C2B">
        <w:t xml:space="preserve">since the camera movement is triggered solely by the presence of the audio signal, </w:t>
      </w:r>
      <w:r w:rsidR="00DF5BC2">
        <w:t>t</w:t>
      </w:r>
      <w:r w:rsidR="00F9134C">
        <w:t>he system also offers privacy</w:t>
      </w:r>
      <w:r w:rsidR="001E6C2B">
        <w:t xml:space="preserve">/security </w:t>
      </w:r>
      <w:r w:rsidR="00F9134C">
        <w:t>advantages</w:t>
      </w:r>
      <w:r w:rsidR="00243B5A">
        <w:t xml:space="preserve"> </w:t>
      </w:r>
      <w:r w:rsidR="001E6C2B">
        <w:t xml:space="preserve">over other solutions that rely </w:t>
      </w:r>
      <w:r w:rsidR="00D72515">
        <w:t xml:space="preserve">on </w:t>
      </w:r>
      <w:r w:rsidR="00F9134C">
        <w:t>fac</w:t>
      </w:r>
      <w:r w:rsidR="001E6C2B">
        <w:t xml:space="preserve">ial </w:t>
      </w:r>
      <w:r w:rsidR="00F9134C">
        <w:t>or other physical tags</w:t>
      </w:r>
      <w:r w:rsidR="000B24B3">
        <w:t>.</w:t>
      </w:r>
      <w:r w:rsidR="00D72515">
        <w:t xml:space="preserve"> </w:t>
      </w:r>
      <w:r w:rsidR="00F9134C">
        <w:t>This way, no personal data is collected</w:t>
      </w:r>
      <w:r w:rsidR="00DF5BC2">
        <w:t xml:space="preserve">. </w:t>
      </w:r>
    </w:p>
    <w:bookmarkEnd w:id="0"/>
    <w:p w14:paraId="6A6633BD" w14:textId="62649A96" w:rsidR="006C302D" w:rsidRDefault="006C302D" w:rsidP="006C30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3754"/>
      </w:tblGrid>
      <w:tr w:rsidR="004A2A4A" w14:paraId="6262ACD6" w14:textId="77777777" w:rsidTr="36FA9666">
        <w:tc>
          <w:tcPr>
            <w:tcW w:w="3935" w:type="dxa"/>
          </w:tcPr>
          <w:p w14:paraId="33BB2F8D" w14:textId="1302E620" w:rsidR="004A2A4A" w:rsidRDefault="004A2A4A" w:rsidP="006C302D">
            <w:r>
              <w:rPr>
                <w:noProof/>
                <w:lang w:val="en-US"/>
              </w:rPr>
              <w:drawing>
                <wp:inline distT="0" distB="0" distL="0" distR="0" wp14:anchorId="71432750" wp14:editId="782C62E3">
                  <wp:extent cx="2482850" cy="2541771"/>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482850" cy="2541771"/>
                          </a:xfrm>
                          <a:prstGeom prst="rect">
                            <a:avLst/>
                          </a:prstGeom>
                        </pic:spPr>
                      </pic:pic>
                    </a:graphicData>
                  </a:graphic>
                </wp:inline>
              </w:drawing>
            </w:r>
          </w:p>
        </w:tc>
        <w:tc>
          <w:tcPr>
            <w:tcW w:w="3935" w:type="dxa"/>
          </w:tcPr>
          <w:p w14:paraId="2F1C0E70" w14:textId="75C26EB6" w:rsidR="004A2A4A" w:rsidRDefault="004A2A4A" w:rsidP="006C302D">
            <w:r>
              <w:rPr>
                <w:noProof/>
                <w:lang w:val="en-US"/>
              </w:rPr>
              <w:drawing>
                <wp:anchor distT="0" distB="0" distL="114300" distR="114300" simplePos="0" relativeHeight="251658240" behindDoc="0" locked="0" layoutInCell="1" allowOverlap="1" wp14:anchorId="0E8E7100" wp14:editId="5CA1B680">
                  <wp:simplePos x="0" y="0"/>
                  <wp:positionH relativeFrom="column">
                    <wp:posOffset>142240</wp:posOffset>
                  </wp:positionH>
                  <wp:positionV relativeFrom="paragraph">
                    <wp:posOffset>287020</wp:posOffset>
                  </wp:positionV>
                  <wp:extent cx="1378800" cy="154080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378800" cy="15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88B528B" w14:textId="1FDE6CD7" w:rsidR="004A2A4A" w:rsidRDefault="00B4074C" w:rsidP="00B4074C">
      <w:pPr>
        <w:pStyle w:val="Caption"/>
      </w:pPr>
      <w:r>
        <w:t xml:space="preserve">The </w:t>
      </w:r>
      <w:proofErr w:type="spellStart"/>
      <w:r>
        <w:t>TeamConnect</w:t>
      </w:r>
      <w:proofErr w:type="spellEnd"/>
      <w:r>
        <w:t xml:space="preserve"> Ceiling 2 microphone delivers the audio signal to control the camera direction</w:t>
      </w:r>
    </w:p>
    <w:p w14:paraId="0A0CCAFD" w14:textId="33022D21" w:rsidR="004A2A4A" w:rsidRDefault="004A2A4A" w:rsidP="006C302D"/>
    <w:p w14:paraId="758A073A" w14:textId="77777777" w:rsidR="00B4074C" w:rsidRDefault="00B4074C" w:rsidP="006C302D"/>
    <w:p w14:paraId="217546F8" w14:textId="77777777" w:rsidR="006C302D" w:rsidRPr="006C302D" w:rsidRDefault="006C302D" w:rsidP="006C302D">
      <w:pPr>
        <w:rPr>
          <w:b/>
          <w:bCs/>
        </w:rPr>
      </w:pPr>
      <w:r w:rsidRPr="006C302D">
        <w:rPr>
          <w:b/>
          <w:bCs/>
        </w:rPr>
        <w:t>Seminar details</w:t>
      </w:r>
    </w:p>
    <w:p w14:paraId="2B3055FC" w14:textId="384D9AA1" w:rsidR="006C302D" w:rsidRDefault="008B07BB" w:rsidP="006C302D">
      <w:r>
        <w:t>During t</w:t>
      </w:r>
      <w:r w:rsidR="006C302D">
        <w:t>his AVIXA</w:t>
      </w:r>
      <w:r w:rsidR="00D733E4">
        <w:t>-</w:t>
      </w:r>
      <w:r w:rsidR="006C302D">
        <w:t>certified seminar</w:t>
      </w:r>
      <w:r>
        <w:t xml:space="preserve">, participants will learn more about the </w:t>
      </w:r>
      <w:r w:rsidR="006C302D">
        <w:t xml:space="preserve">Sennheiser </w:t>
      </w:r>
      <w:proofErr w:type="spellStart"/>
      <w:r w:rsidR="006C302D">
        <w:t>TeamConnect</w:t>
      </w:r>
      <w:proofErr w:type="spellEnd"/>
      <w:r w:rsidR="006C302D">
        <w:t xml:space="preserve"> Ceiling 2 microphone and Q-SYS</w:t>
      </w:r>
      <w:r w:rsidR="00D72515">
        <w:t xml:space="preserve"> by QSC</w:t>
      </w:r>
      <w:r>
        <w:t xml:space="preserve">. They </w:t>
      </w:r>
      <w:r w:rsidR="006C302D">
        <w:t xml:space="preserve">can learn how to establish pre-determined </w:t>
      </w:r>
      <w:proofErr w:type="spellStart"/>
      <w:r w:rsidR="006C302D">
        <w:t>preset</w:t>
      </w:r>
      <w:proofErr w:type="spellEnd"/>
      <w:r w:rsidR="006C302D">
        <w:t xml:space="preserve"> zones within the space </w:t>
      </w:r>
      <w:r w:rsidR="00696DE0">
        <w:t>via</w:t>
      </w:r>
      <w:r w:rsidR="006C302D">
        <w:t xml:space="preserve"> Q-SYS and use the participant’s proximity to the microphone to trigger the appropriate </w:t>
      </w:r>
      <w:proofErr w:type="spellStart"/>
      <w:r w:rsidR="006C302D">
        <w:t>preset</w:t>
      </w:r>
      <w:proofErr w:type="spellEnd"/>
      <w:r w:rsidR="006C302D">
        <w:t>.</w:t>
      </w:r>
    </w:p>
    <w:p w14:paraId="1431D960" w14:textId="77777777" w:rsidR="007677E0" w:rsidRDefault="007677E0" w:rsidP="006C302D"/>
    <w:p w14:paraId="399F54B2" w14:textId="1F32161E" w:rsidR="00243B5A" w:rsidRDefault="00243B5A" w:rsidP="006C302D">
      <w:r>
        <w:t xml:space="preserve">Completion of this online seminar is worth 0.5 </w:t>
      </w:r>
      <w:r w:rsidRPr="00D73175">
        <w:t xml:space="preserve">CTS </w:t>
      </w:r>
      <w:proofErr w:type="spellStart"/>
      <w:r w:rsidRPr="00D73175">
        <w:t>R</w:t>
      </w:r>
      <w:r w:rsidR="00FA119B" w:rsidRPr="00D73175">
        <w:t>U</w:t>
      </w:r>
      <w:r w:rsidRPr="00D73175">
        <w:t>s.</w:t>
      </w:r>
      <w:proofErr w:type="spellEnd"/>
    </w:p>
    <w:p w14:paraId="420A4D5B" w14:textId="204677FF" w:rsidR="00243B5A" w:rsidRDefault="00243B5A" w:rsidP="006C302D"/>
    <w:p w14:paraId="4A76469B" w14:textId="576CE4E8" w:rsidR="00243B5A" w:rsidRPr="00243B5A" w:rsidRDefault="00243B5A" w:rsidP="006C302D">
      <w:pPr>
        <w:rPr>
          <w:b/>
          <w:bCs/>
        </w:rPr>
      </w:pPr>
      <w:r w:rsidRPr="00243B5A">
        <w:rPr>
          <w:b/>
          <w:bCs/>
        </w:rPr>
        <w:t>Seminar dates</w:t>
      </w:r>
    </w:p>
    <w:p w14:paraId="0F538E2C" w14:textId="251B7CEF" w:rsidR="006C302D" w:rsidRPr="006C302D" w:rsidRDefault="006C302D" w:rsidP="006C302D">
      <w:r w:rsidRPr="006C302D">
        <w:lastRenderedPageBreak/>
        <w:t xml:space="preserve">English </w:t>
      </w:r>
      <w:r w:rsidR="00243B5A">
        <w:t xml:space="preserve">seminars </w:t>
      </w:r>
      <w:r w:rsidRPr="006C302D">
        <w:t xml:space="preserve">will be offered at 10am and 3pm UK time </w:t>
      </w:r>
      <w:r w:rsidR="00D73175">
        <w:t>(11am and 4pm CEST)</w:t>
      </w:r>
      <w:r w:rsidR="00DE794F">
        <w:t xml:space="preserve"> </w:t>
      </w:r>
      <w:r w:rsidRPr="006C302D">
        <w:t>on the following dates:</w:t>
      </w:r>
    </w:p>
    <w:p w14:paraId="79E46F64" w14:textId="40616745" w:rsidR="006C302D" w:rsidRPr="006C302D" w:rsidRDefault="00D73175" w:rsidP="00D733E4">
      <w:pPr>
        <w:pStyle w:val="ListParagraph"/>
        <w:numPr>
          <w:ilvl w:val="0"/>
          <w:numId w:val="17"/>
        </w:numPr>
      </w:pPr>
      <w:r>
        <w:t>June 30</w:t>
      </w:r>
    </w:p>
    <w:p w14:paraId="43644FCC" w14:textId="4AB289B9" w:rsidR="006C302D" w:rsidRPr="006C302D" w:rsidRDefault="00D73175" w:rsidP="000579EF">
      <w:pPr>
        <w:pStyle w:val="ListParagraph"/>
        <w:numPr>
          <w:ilvl w:val="0"/>
          <w:numId w:val="17"/>
        </w:numPr>
      </w:pPr>
      <w:r>
        <w:t>July 14</w:t>
      </w:r>
    </w:p>
    <w:p w14:paraId="52C46030" w14:textId="023C2A68" w:rsidR="006C302D" w:rsidRDefault="007334E3" w:rsidP="006C302D">
      <w:r>
        <w:t>Registration for the morning session</w:t>
      </w:r>
      <w:r w:rsidR="00566EC7">
        <w:t>s</w:t>
      </w:r>
      <w:r>
        <w:t xml:space="preserve"> is open at </w:t>
      </w:r>
      <w:hyperlink r:id="rId14" w:history="1">
        <w:r w:rsidRPr="00563F1A">
          <w:rPr>
            <w:rStyle w:val="Hyperlink"/>
          </w:rPr>
          <w:t>https://zoom.us/webinar/register/WN_SyFk2p_3TtmJE3X6QudD7Q</w:t>
        </w:r>
      </w:hyperlink>
      <w:r>
        <w:t xml:space="preserve"> </w:t>
      </w:r>
    </w:p>
    <w:p w14:paraId="1AD77AAD" w14:textId="5789F7A4" w:rsidR="007334E3" w:rsidRPr="007334E3" w:rsidRDefault="007334E3" w:rsidP="007334E3"/>
    <w:p w14:paraId="18BD2FD2" w14:textId="3B299B58" w:rsidR="007334E3" w:rsidRPr="007334E3" w:rsidRDefault="007334E3" w:rsidP="007334E3">
      <w:r>
        <w:t>Registration for the afternoon session</w:t>
      </w:r>
      <w:r w:rsidR="00566EC7">
        <w:t>s</w:t>
      </w:r>
      <w:r>
        <w:t xml:space="preserve">: </w:t>
      </w:r>
    </w:p>
    <w:p w14:paraId="6FB97D1C" w14:textId="413733CF" w:rsidR="007334E3" w:rsidRPr="007334E3" w:rsidRDefault="00352E6A" w:rsidP="007334E3">
      <w:hyperlink r:id="rId15" w:history="1">
        <w:r w:rsidR="007334E3" w:rsidRPr="00563F1A">
          <w:rPr>
            <w:rStyle w:val="Hyperlink"/>
          </w:rPr>
          <w:t>https://zoom.us/webinar/register/WN_NE00e4YLTdCJLGfZvEzr-A</w:t>
        </w:r>
      </w:hyperlink>
      <w:r w:rsidR="007334E3">
        <w:t xml:space="preserve"> </w:t>
      </w:r>
    </w:p>
    <w:p w14:paraId="59C30D9E" w14:textId="77777777" w:rsidR="007334E3" w:rsidRPr="006C302D" w:rsidRDefault="007334E3" w:rsidP="006C302D"/>
    <w:p w14:paraId="05F64798" w14:textId="76B7E026" w:rsidR="006C302D" w:rsidRPr="006C302D" w:rsidRDefault="006C302D" w:rsidP="006C302D">
      <w:r w:rsidRPr="006C302D">
        <w:t>German</w:t>
      </w:r>
      <w:r w:rsidR="00243B5A">
        <w:t xml:space="preserve"> s</w:t>
      </w:r>
      <w:r w:rsidRPr="006C302D">
        <w:t>eminars will be offered at 10am (CE</w:t>
      </w:r>
      <w:r w:rsidR="00D73175">
        <w:t>S</w:t>
      </w:r>
      <w:r w:rsidRPr="006C302D">
        <w:t>T) on the following dates:</w:t>
      </w:r>
    </w:p>
    <w:p w14:paraId="7E3E9A44" w14:textId="3ED0E0E4" w:rsidR="006C302D" w:rsidRPr="006C302D" w:rsidRDefault="00D73175" w:rsidP="00D733E4">
      <w:pPr>
        <w:pStyle w:val="ListParagraph"/>
        <w:numPr>
          <w:ilvl w:val="0"/>
          <w:numId w:val="18"/>
        </w:numPr>
      </w:pPr>
      <w:r>
        <w:t>June 8</w:t>
      </w:r>
    </w:p>
    <w:p w14:paraId="54B3C756" w14:textId="37AB1A52" w:rsidR="008B07BB" w:rsidRDefault="008B07BB" w:rsidP="00D733E4">
      <w:pPr>
        <w:pStyle w:val="ListParagraph"/>
        <w:numPr>
          <w:ilvl w:val="0"/>
          <w:numId w:val="18"/>
        </w:numPr>
      </w:pPr>
      <w:r>
        <w:t xml:space="preserve">June </w:t>
      </w:r>
      <w:r w:rsidR="00D73175">
        <w:t>22</w:t>
      </w:r>
    </w:p>
    <w:p w14:paraId="3A1D84D8" w14:textId="69779B7E" w:rsidR="00D73175" w:rsidRPr="006C302D" w:rsidRDefault="00D73175" w:rsidP="00D733E4">
      <w:pPr>
        <w:pStyle w:val="ListParagraph"/>
        <w:numPr>
          <w:ilvl w:val="0"/>
          <w:numId w:val="18"/>
        </w:numPr>
      </w:pPr>
      <w:r>
        <w:t>July 6</w:t>
      </w:r>
    </w:p>
    <w:p w14:paraId="13CE12F6" w14:textId="59338569" w:rsidR="007334E3" w:rsidRPr="007334E3" w:rsidRDefault="007334E3" w:rsidP="007334E3">
      <w:r w:rsidRPr="007334E3">
        <w:t xml:space="preserve">Registration is </w:t>
      </w:r>
      <w:r>
        <w:t xml:space="preserve">open at </w:t>
      </w:r>
      <w:hyperlink r:id="rId16" w:history="1">
        <w:r w:rsidRPr="00563F1A">
          <w:rPr>
            <w:rStyle w:val="Hyperlink"/>
          </w:rPr>
          <w:t>https://zoom.us/webinar/register/WN_OEOdaLSBRSeFtFcvjosQSA</w:t>
        </w:r>
      </w:hyperlink>
      <w:r>
        <w:t xml:space="preserve"> </w:t>
      </w:r>
    </w:p>
    <w:p w14:paraId="17D3D517" w14:textId="77777777" w:rsidR="006C302D" w:rsidRPr="007334E3" w:rsidRDefault="006C302D" w:rsidP="006C302D"/>
    <w:p w14:paraId="34A2A2B5" w14:textId="42C6C746" w:rsidR="006C302D" w:rsidRPr="006C302D" w:rsidRDefault="006C302D" w:rsidP="006C302D">
      <w:r w:rsidRPr="006C302D">
        <w:t xml:space="preserve">To register or learn more about the solution </w:t>
      </w:r>
      <w:r w:rsidR="007334E3">
        <w:t>you can also</w:t>
      </w:r>
      <w:r w:rsidRPr="006C302D">
        <w:t xml:space="preserve"> </w:t>
      </w:r>
      <w:r w:rsidRPr="00243B5A">
        <w:t>visit</w:t>
      </w:r>
      <w:r w:rsidR="00243B5A">
        <w:t xml:space="preserve"> </w:t>
      </w:r>
      <w:hyperlink r:id="rId17" w:history="1">
        <w:r w:rsidR="00243B5A" w:rsidRPr="00FF2816">
          <w:rPr>
            <w:rStyle w:val="Hyperlink"/>
          </w:rPr>
          <w:t>www.sennheiser.com/followme</w:t>
        </w:r>
      </w:hyperlink>
      <w:r w:rsidR="00243B5A">
        <w:t>.</w:t>
      </w:r>
    </w:p>
    <w:p w14:paraId="5E48D1F1" w14:textId="77777777" w:rsidR="006C302D" w:rsidRPr="006C302D" w:rsidRDefault="006C302D" w:rsidP="006C302D"/>
    <w:p w14:paraId="2AAB02BD" w14:textId="2B192BCB" w:rsidR="006C302D" w:rsidRPr="006C302D" w:rsidRDefault="006C302D" w:rsidP="006C302D">
      <w:r w:rsidRPr="006C302D">
        <w:t>In addition to the</w:t>
      </w:r>
      <w:r w:rsidR="00E22823">
        <w:t>se</w:t>
      </w:r>
      <w:r w:rsidRPr="006C302D">
        <w:t xml:space="preserve"> seminars, customers can </w:t>
      </w:r>
      <w:r w:rsidR="00DF5BC2">
        <w:t xml:space="preserve">also </w:t>
      </w:r>
      <w:r w:rsidRPr="006C302D">
        <w:t xml:space="preserve">register for a private demonstration to experience the </w:t>
      </w:r>
      <w:r w:rsidR="00DF5BC2">
        <w:t>system</w:t>
      </w:r>
      <w:r w:rsidR="004D265B">
        <w:t xml:space="preserve"> </w:t>
      </w:r>
      <w:r w:rsidRPr="006C302D">
        <w:t xml:space="preserve">first-hand. </w:t>
      </w:r>
    </w:p>
    <w:p w14:paraId="7D94CD9F" w14:textId="386AE25F" w:rsidR="006C302D" w:rsidRDefault="006C302D" w:rsidP="006C302D"/>
    <w:p w14:paraId="777B1839" w14:textId="77777777" w:rsidR="00DE794F" w:rsidRPr="006C302D" w:rsidRDefault="00DE794F" w:rsidP="006C302D"/>
    <w:p w14:paraId="6AACB4A0" w14:textId="77777777" w:rsidR="00E22823" w:rsidRPr="00DC0910" w:rsidRDefault="00E22823" w:rsidP="00E22823">
      <w:pPr>
        <w:pStyle w:val="About"/>
        <w:rPr>
          <w:b/>
          <w:bCs/>
        </w:rPr>
      </w:pPr>
      <w:r w:rsidRPr="00DC0910">
        <w:rPr>
          <w:b/>
          <w:bCs/>
        </w:rPr>
        <w:t>About Sennheiser</w:t>
      </w:r>
    </w:p>
    <w:p w14:paraId="7E9A5196" w14:textId="77777777" w:rsidR="00E22823" w:rsidRDefault="00E22823" w:rsidP="00E22823">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0138E42D" w14:textId="77777777" w:rsidR="00E22823" w:rsidRDefault="00E22823" w:rsidP="00E22823">
      <w:pPr>
        <w:pStyle w:val="About"/>
      </w:pPr>
    </w:p>
    <w:p w14:paraId="2C416731" w14:textId="77777777" w:rsidR="00C54A26" w:rsidRDefault="00C54A26" w:rsidP="005C1F67">
      <w:pPr>
        <w:pStyle w:val="About"/>
      </w:pPr>
    </w:p>
    <w:p w14:paraId="2083E9B9" w14:textId="77777777" w:rsidR="00FF34CC" w:rsidRPr="009B04DF" w:rsidRDefault="00FF34CC" w:rsidP="00FF34CC">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7FAA1E31" w14:textId="77777777" w:rsidR="00FF34CC" w:rsidRPr="009B04DF" w:rsidRDefault="00FF34CC" w:rsidP="00FF34CC">
      <w:pPr>
        <w:pStyle w:val="Contact"/>
        <w:rPr>
          <w:lang w:val="en-US"/>
        </w:rPr>
      </w:pPr>
    </w:p>
    <w:p w14:paraId="3C5542A6" w14:textId="77777777" w:rsidR="00FF34CC" w:rsidRPr="00C22863" w:rsidRDefault="00FF34CC" w:rsidP="00FF34CC">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2DEAB618" w14:textId="77777777" w:rsidR="00FF34CC" w:rsidRPr="00A3659C" w:rsidRDefault="00FF34CC" w:rsidP="00FF34CC">
      <w:pPr>
        <w:pStyle w:val="Contact"/>
        <w:rPr>
          <w:color w:val="000000" w:themeColor="text1"/>
          <w:lang w:val="en-US"/>
        </w:rPr>
      </w:pPr>
      <w:hyperlink r:id="rId18"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9" w:history="1">
        <w:r w:rsidRPr="00A3659C">
          <w:rPr>
            <w:color w:val="000000" w:themeColor="text1"/>
          </w:rPr>
          <w:t>maik.robbe@sennheiser.com</w:t>
        </w:r>
      </w:hyperlink>
      <w:r w:rsidRPr="00A3659C">
        <w:rPr>
          <w:color w:val="000000" w:themeColor="text1"/>
        </w:rPr>
        <w:t xml:space="preserve"> </w:t>
      </w:r>
    </w:p>
    <w:p w14:paraId="20587DC1" w14:textId="77777777" w:rsidR="00FF34CC" w:rsidRPr="00C22863" w:rsidRDefault="00FF34CC" w:rsidP="00FF34CC">
      <w:pPr>
        <w:pStyle w:val="Contact"/>
        <w:rPr>
          <w:lang w:val="en-US"/>
        </w:rPr>
      </w:pPr>
      <w:hyperlink r:id="rId20"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2C48B7D5" w14:textId="54A030FB" w:rsidR="0038583A" w:rsidRPr="00C931A2" w:rsidRDefault="0038583A" w:rsidP="00FF34CC">
      <w:pPr>
        <w:pStyle w:val="Contact"/>
      </w:pPr>
    </w:p>
    <w:sectPr w:rsidR="0038583A" w:rsidRPr="00C931A2"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41CF0" w14:textId="77777777" w:rsidR="00352E6A" w:rsidRDefault="00352E6A" w:rsidP="00CA1EB9">
      <w:pPr>
        <w:spacing w:line="240" w:lineRule="auto"/>
      </w:pPr>
      <w:r>
        <w:separator/>
      </w:r>
    </w:p>
  </w:endnote>
  <w:endnote w:type="continuationSeparator" w:id="0">
    <w:p w14:paraId="197D4290" w14:textId="77777777" w:rsidR="00352E6A" w:rsidRDefault="00352E6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824E660-C431-CC4F-90D7-22E1590EAACC}"/>
  </w:font>
  <w:font w:name="Times New Roman">
    <w:panose1 w:val="02020603050405020304"/>
    <w:charset w:val="00"/>
    <w:family w:val="roman"/>
    <w:pitch w:val="variable"/>
    <w:sig w:usb0="E0002EFF" w:usb1="C000785B" w:usb2="00000009" w:usb3="00000000" w:csb0="000001FF" w:csb1="00000000"/>
    <w:embedRegular r:id="rId2" w:fontKey="{B1BE7B8E-236F-0344-BE5A-30116732FC91}"/>
    <w:embedBold r:id="rId3" w:fontKey="{FF7DBD2D-880A-AB4D-A090-2232BC98B2E4}"/>
    <w:embedItalic r:id="rId4" w:fontKey="{81A0F228-DC29-A94D-9E9D-E6C8FCA91FD9}"/>
    <w:embedBoldItalic r:id="rId5" w:fontKey="{D7572DDD-6A3C-5C4B-B538-003BB57055B5}"/>
  </w:font>
  <w:font w:name="Courier New">
    <w:panose1 w:val="02070309020205020404"/>
    <w:charset w:val="00"/>
    <w:family w:val="modern"/>
    <w:pitch w:val="fixed"/>
    <w:sig w:usb0="E0002AFF" w:usb1="C0007843" w:usb2="00000009" w:usb3="00000000" w:csb0="000001FF" w:csb1="00000000"/>
    <w:embedRegular r:id="rId6" w:fontKey="{193A96C4-1C2E-0546-94D3-A646B86CC59C}"/>
  </w:font>
  <w:font w:name="Wingdings">
    <w:panose1 w:val="05000000000000000000"/>
    <w:charset w:val="4D"/>
    <w:family w:val="decorative"/>
    <w:pitch w:val="variable"/>
    <w:sig w:usb0="00000003" w:usb1="00000000" w:usb2="00000000" w:usb3="00000000" w:csb0="80000001" w:csb1="00000000"/>
    <w:embedRegular r:id="rId7" w:fontKey="{570E2EDC-0E40-5247-AE07-6F604944A6DA}"/>
  </w:font>
  <w:font w:name="Arial">
    <w:panose1 w:val="020B0604020202020204"/>
    <w:charset w:val="00"/>
    <w:family w:val="swiss"/>
    <w:pitch w:val="variable"/>
    <w:sig w:usb0="E0002AFF" w:usb1="C0007843" w:usb2="00000009" w:usb3="00000000" w:csb0="000001FF" w:csb1="00000000"/>
    <w:embedRegular r:id="rId8" w:fontKey="{645441EC-F49C-3049-93DA-5A840E360D80}"/>
  </w:font>
  <w:font w:name="Sennheiser Office">
    <w:altName w:val="Calibri"/>
    <w:panose1 w:val="020B0604020202020204"/>
    <w:charset w:val="00"/>
    <w:family w:val="swiss"/>
    <w:pitch w:val="variable"/>
    <w:sig w:usb0="A00000AF" w:usb1="500020DB" w:usb2="00000000" w:usb3="00000000" w:csb0="00000093" w:csb1="00000000"/>
    <w:embedBold r:id="rId10" w:fontKey="{822FAAF7-395B-8644-BDAF-B75766299E7B}"/>
    <w:embedItalic r:id="rId11" w:fontKey="{0EC59E06-33E9-FD4C-964E-A9BED763402F}"/>
    <w:embedBoldItalic r:id="rId12" w:fontKey="{8BD1D075-ADFE-8444-AA49-A08EA8EBDC9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0834E34D-752A-A643-A0D8-A0432D9D4456}"/>
  </w:font>
  <w:font w:name="Calibri">
    <w:panose1 w:val="020F0502020204030204"/>
    <w:charset w:val="00"/>
    <w:family w:val="swiss"/>
    <w:pitch w:val="variable"/>
    <w:sig w:usb0="E0002AFF" w:usb1="C000247B" w:usb2="00000009" w:usb3="00000000" w:csb0="000001FF" w:csb1="00000000"/>
    <w:embedRegular r:id="rId14" w:fontKey="{1A438D5F-BE00-0E44-BCE9-78F3A386455E}"/>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B27C2" w14:textId="77777777" w:rsidR="00352E6A" w:rsidRDefault="00352E6A" w:rsidP="00CA1EB9">
      <w:pPr>
        <w:spacing w:line="240" w:lineRule="auto"/>
      </w:pPr>
      <w:r>
        <w:separator/>
      </w:r>
    </w:p>
  </w:footnote>
  <w:footnote w:type="continuationSeparator" w:id="0">
    <w:p w14:paraId="0D9062C8" w14:textId="77777777" w:rsidR="00352E6A" w:rsidRDefault="00352E6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fldSimple w:instr=" NUMPAGES  \* Arabic  \* MERGEFORMAT ">
      <w:r w:rsidR="0014711E">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fldSimple w:instr=" NUMPAGES  \* Arabic  \* MERGEFORMAT ">
      <w:r w:rsidR="0014711E">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3050D"/>
    <w:rsid w:val="00133565"/>
    <w:rsid w:val="00133894"/>
    <w:rsid w:val="001345C1"/>
    <w:rsid w:val="0013610C"/>
    <w:rsid w:val="0014006E"/>
    <w:rsid w:val="0014010A"/>
    <w:rsid w:val="00140778"/>
    <w:rsid w:val="0014711E"/>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4E25"/>
    <w:rsid w:val="001E0C8F"/>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7498"/>
    <w:rsid w:val="002C10B6"/>
    <w:rsid w:val="002C4738"/>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2E6A"/>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A2A4A"/>
    <w:rsid w:val="004A40F5"/>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96DE0"/>
    <w:rsid w:val="006A2CC5"/>
    <w:rsid w:val="006B12AB"/>
    <w:rsid w:val="006B1B50"/>
    <w:rsid w:val="006B5046"/>
    <w:rsid w:val="006B6C35"/>
    <w:rsid w:val="006B7BAC"/>
    <w:rsid w:val="006C0585"/>
    <w:rsid w:val="006C239A"/>
    <w:rsid w:val="006C29E1"/>
    <w:rsid w:val="006C302D"/>
    <w:rsid w:val="006C7F79"/>
    <w:rsid w:val="006D75E3"/>
    <w:rsid w:val="006E233E"/>
    <w:rsid w:val="006E58DB"/>
    <w:rsid w:val="006E7B06"/>
    <w:rsid w:val="006F058F"/>
    <w:rsid w:val="006F1F15"/>
    <w:rsid w:val="006F269B"/>
    <w:rsid w:val="006F4220"/>
    <w:rsid w:val="006F5634"/>
    <w:rsid w:val="00701A09"/>
    <w:rsid w:val="007155FA"/>
    <w:rsid w:val="007237E9"/>
    <w:rsid w:val="00724E7B"/>
    <w:rsid w:val="007321DA"/>
    <w:rsid w:val="007324D3"/>
    <w:rsid w:val="00732897"/>
    <w:rsid w:val="007334E3"/>
    <w:rsid w:val="00733FA9"/>
    <w:rsid w:val="0073498E"/>
    <w:rsid w:val="0073722D"/>
    <w:rsid w:val="00737B01"/>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4015"/>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F25"/>
    <w:rsid w:val="0088387D"/>
    <w:rsid w:val="00886E20"/>
    <w:rsid w:val="00892E5F"/>
    <w:rsid w:val="008936EE"/>
    <w:rsid w:val="008A2E98"/>
    <w:rsid w:val="008A3BF3"/>
    <w:rsid w:val="008B07BB"/>
    <w:rsid w:val="008D372F"/>
    <w:rsid w:val="008D5A79"/>
    <w:rsid w:val="008D5B56"/>
    <w:rsid w:val="008D6CAB"/>
    <w:rsid w:val="008E0E47"/>
    <w:rsid w:val="008E477E"/>
    <w:rsid w:val="008E5D5C"/>
    <w:rsid w:val="008E769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691F"/>
    <w:rsid w:val="00A36C6A"/>
    <w:rsid w:val="00A40098"/>
    <w:rsid w:val="00A4309A"/>
    <w:rsid w:val="00A61908"/>
    <w:rsid w:val="00A65088"/>
    <w:rsid w:val="00A666B6"/>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3544D"/>
    <w:rsid w:val="00B4074C"/>
    <w:rsid w:val="00B476AD"/>
    <w:rsid w:val="00B5217E"/>
    <w:rsid w:val="00B56D8B"/>
    <w:rsid w:val="00B62203"/>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55DE"/>
    <w:rsid w:val="00E22823"/>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34CC"/>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sarahj@gasolinemedia.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sennheiser.com/followm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oom.us/webinar/register/WN_OEOdaLSBRSeFtFcvjosQSA" TargetMode="External"/><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tcc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oom.us/webinar/register/WN_NE00e4YLTdCJLGfZvEzr-A" TargetMode="External"/><Relationship Id="rId23" Type="http://schemas.openxmlformats.org/officeDocument/2006/relationships/footer" Target="footer1.xml"/><Relationship Id="rId10" Type="http://schemas.openxmlformats.org/officeDocument/2006/relationships/hyperlink" Target="https://www.qsc.com/systems/products/q-sys-ecosystem/" TargetMode="External"/><Relationship Id="rId19" Type="http://schemas.openxmlformats.org/officeDocument/2006/relationships/hyperlink" Target="mailto:maik.robbe@sennheiser.com" TargetMode="External"/><Relationship Id="rId4" Type="http://schemas.openxmlformats.org/officeDocument/2006/relationships/settings" Target="settings.xml"/><Relationship Id="rId9" Type="http://schemas.openxmlformats.org/officeDocument/2006/relationships/hyperlink" Target="http://www.sennheiser.com/followme" TargetMode="External"/><Relationship Id="rId14" Type="http://schemas.openxmlformats.org/officeDocument/2006/relationships/hyperlink" Target="https://zoom.us/webinar/register/WN_SyFk2p_3TtmJE3X6QudD7Q"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2021-06-04T07:45:00Z</cp:lastPrinted>
  <dcterms:created xsi:type="dcterms:W3CDTF">2021-06-04T17:29:00Z</dcterms:created>
  <dcterms:modified xsi:type="dcterms:W3CDTF">2021-06-04T17:29:00Z</dcterms:modified>
</cp:coreProperties>
</file>