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BF740" w14:textId="436DA848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b/>
          <w:sz w:val="22"/>
          <w:szCs w:val="22"/>
          <w:lang w:val="fr-BE"/>
        </w:rPr>
        <w:t xml:space="preserve">Scones </w:t>
      </w:r>
      <w:r>
        <w:rPr>
          <w:rFonts w:asciiTheme="majorHAnsi" w:hAnsiTheme="majorHAnsi" w:cs="Calibri"/>
          <w:b/>
          <w:sz w:val="22"/>
          <w:szCs w:val="22"/>
          <w:lang w:val="fr-BE"/>
        </w:rPr>
        <w:t>à l’épeautre</w:t>
      </w:r>
      <w:r w:rsidR="001C4CB3">
        <w:rPr>
          <w:rFonts w:asciiTheme="majorHAnsi" w:hAnsiTheme="majorHAnsi" w:cs="Calibri"/>
          <w:b/>
          <w:sz w:val="22"/>
          <w:szCs w:val="22"/>
          <w:lang w:val="fr-BE"/>
        </w:rPr>
        <w:t>, confiture de framboises</w:t>
      </w:r>
    </w:p>
    <w:p w14:paraId="5C09178F" w14:textId="77777777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36DD1BA3" w14:textId="32D11623" w:rsidR="001C4CB3" w:rsidRDefault="00554BD0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Quels délicieux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moment</w:t>
      </w:r>
      <w:r>
        <w:rPr>
          <w:rFonts w:asciiTheme="majorHAnsi" w:hAnsiTheme="majorHAnsi" w:cs="Calibri"/>
          <w:sz w:val="22"/>
          <w:szCs w:val="22"/>
          <w:lang w:val="fr-BE"/>
        </w:rPr>
        <w:t>s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que de se retrouver </w:t>
      </w:r>
      <w:r>
        <w:rPr>
          <w:rFonts w:asciiTheme="majorHAnsi" w:hAnsiTheme="majorHAnsi" w:cs="Calibri"/>
          <w:sz w:val="22"/>
          <w:szCs w:val="22"/>
          <w:lang w:val="fr-BE"/>
        </w:rPr>
        <w:t>en famille ou entre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amis </w:t>
      </w:r>
      <w:r>
        <w:rPr>
          <w:rFonts w:asciiTheme="majorHAnsi" w:hAnsiTheme="majorHAnsi" w:cs="Calibri"/>
          <w:sz w:val="22"/>
          <w:szCs w:val="22"/>
          <w:lang w:val="fr-BE"/>
        </w:rPr>
        <w:t>et savourer de succulents scones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accompagnés d</w:t>
      </w:r>
      <w:r w:rsidR="00393961">
        <w:rPr>
          <w:rFonts w:asciiTheme="majorHAnsi" w:hAnsiTheme="majorHAnsi" w:cs="Calibri"/>
          <w:sz w:val="22"/>
          <w:szCs w:val="22"/>
          <w:lang w:val="fr-BE"/>
        </w:rPr>
        <w:t>’un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e </w:t>
      </w:r>
      <w:r w:rsidR="00393961">
        <w:rPr>
          <w:rFonts w:asciiTheme="majorHAnsi" w:hAnsiTheme="majorHAnsi" w:cs="Calibri"/>
          <w:sz w:val="22"/>
          <w:szCs w:val="22"/>
          <w:lang w:val="fr-BE"/>
        </w:rPr>
        <w:t xml:space="preserve">délicieuse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>confiture maison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 et d’une tasse de thé</w:t>
      </w:r>
      <w:r w:rsidR="00393961">
        <w:rPr>
          <w:rFonts w:asciiTheme="majorHAnsi" w:hAnsiTheme="majorHAnsi" w:cs="Calibri"/>
          <w:sz w:val="22"/>
          <w:szCs w:val="22"/>
          <w:lang w:val="fr-BE"/>
        </w:rPr>
        <w:t xml:space="preserve"> fumante</w:t>
      </w:r>
      <w:r w:rsidR="001C4CB3">
        <w:rPr>
          <w:rFonts w:asciiTheme="majorHAnsi" w:hAnsiTheme="majorHAnsi" w:cs="Calibri"/>
          <w:sz w:val="22"/>
          <w:szCs w:val="22"/>
          <w:lang w:val="fr-BE"/>
        </w:rPr>
        <w:t>.</w:t>
      </w:r>
    </w:p>
    <w:p w14:paraId="609BDE65" w14:textId="6CE7AA79" w:rsidR="001C4CB3" w:rsidRDefault="00393961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 xml:space="preserve">Les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>scones se prépare</w:t>
      </w:r>
      <w:r>
        <w:rPr>
          <w:rFonts w:asciiTheme="majorHAnsi" w:hAnsiTheme="majorHAnsi" w:cs="Calibri"/>
          <w:sz w:val="22"/>
          <w:szCs w:val="22"/>
          <w:lang w:val="fr-BE"/>
        </w:rPr>
        <w:t>nt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traditionnellement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>avec du lait battu. Pour cette version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,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 nous nous rapprochons du léger goût acide du lait battu et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 xml:space="preserve">de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sa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consistance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, 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en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 xml:space="preserve">ajoutant du vinaigre de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 xml:space="preserve">cidre </w:t>
      </w:r>
      <w:r w:rsidR="001C4CB3">
        <w:rPr>
          <w:rFonts w:asciiTheme="majorHAnsi" w:hAnsiTheme="majorHAnsi" w:cs="Calibri"/>
          <w:sz w:val="22"/>
          <w:szCs w:val="22"/>
          <w:lang w:val="fr-BE"/>
        </w:rPr>
        <w:t>à la boisson végétale.</w:t>
      </w:r>
    </w:p>
    <w:p w14:paraId="6A6DCD87" w14:textId="77777777" w:rsidR="001C4CB3" w:rsidRPr="00421E85" w:rsidRDefault="001C4CB3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63D9A376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Pour 6 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à 8 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>scones</w:t>
      </w:r>
    </w:p>
    <w:p w14:paraId="2F60CFE4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>Préparation : 15 min</w:t>
      </w:r>
    </w:p>
    <w:p w14:paraId="3014387E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Repos : 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10 + 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>5 min</w:t>
      </w:r>
    </w:p>
    <w:p w14:paraId="12C80B60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Cuisson : </w:t>
      </w:r>
      <w:r w:rsidR="006A2981">
        <w:rPr>
          <w:rFonts w:asciiTheme="majorHAnsi" w:hAnsiTheme="majorHAnsi" w:cs="Calibri"/>
          <w:sz w:val="22"/>
          <w:szCs w:val="22"/>
          <w:lang w:val="fr-BE"/>
        </w:rPr>
        <w:t>10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 min</w:t>
      </w:r>
    </w:p>
    <w:p w14:paraId="1F690DEF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>Facile</w:t>
      </w:r>
    </w:p>
    <w:p w14:paraId="1C485C2C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1F04CF5D" w14:textId="1C279DCA" w:rsidR="007B304D" w:rsidRPr="006A2981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6A2981">
        <w:rPr>
          <w:rFonts w:asciiTheme="majorHAnsi" w:hAnsiTheme="majorHAnsi" w:cs="Calibri"/>
          <w:sz w:val="22"/>
          <w:szCs w:val="22"/>
          <w:lang w:val="fr-BE"/>
        </w:rPr>
        <w:t xml:space="preserve">1 dl de </w:t>
      </w:r>
      <w:r w:rsidR="006A2981" w:rsidRPr="006A2981">
        <w:rPr>
          <w:rFonts w:asciiTheme="majorHAnsi" w:hAnsiTheme="majorHAnsi" w:cs="Lucida Grande"/>
          <w:color w:val="000000"/>
          <w:sz w:val="22"/>
          <w:szCs w:val="22"/>
        </w:rPr>
        <w:t>Dream</w:t>
      </w:r>
      <w:r w:rsidR="006A2981" w:rsidRPr="001C4CB3">
        <w:rPr>
          <w:rFonts w:asciiTheme="majorHAnsi" w:hAnsiTheme="majorHAnsi" w:cs="Lucida Grande"/>
          <w:color w:val="000000"/>
          <w:sz w:val="22"/>
          <w:szCs w:val="22"/>
          <w:vertAlign w:val="superscript"/>
        </w:rPr>
        <w:t>TM</w:t>
      </w:r>
      <w:r w:rsidR="006A2981" w:rsidRPr="006A2981">
        <w:rPr>
          <w:rFonts w:asciiTheme="majorHAnsi" w:hAnsiTheme="majorHAnsi" w:cs="Lucida Grande"/>
          <w:color w:val="000000"/>
          <w:sz w:val="22"/>
          <w:szCs w:val="22"/>
        </w:rPr>
        <w:t xml:space="preserve"> Spelt Organic + Calcium</w:t>
      </w:r>
    </w:p>
    <w:p w14:paraId="1693F249" w14:textId="7114B5D5" w:rsidR="007B304D" w:rsidRPr="006A2981" w:rsidRDefault="006A2981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6A2981">
        <w:rPr>
          <w:rFonts w:asciiTheme="majorHAnsi" w:hAnsiTheme="majorHAnsi" w:cs="Calibri"/>
          <w:sz w:val="22"/>
          <w:szCs w:val="22"/>
          <w:lang w:val="fr-BE"/>
        </w:rPr>
        <w:t>1</w:t>
      </w:r>
      <w:r w:rsidR="007B304D" w:rsidRPr="006A2981">
        <w:rPr>
          <w:rFonts w:asciiTheme="majorHAnsi" w:hAnsiTheme="majorHAnsi" w:cs="Calibri"/>
          <w:sz w:val="22"/>
          <w:szCs w:val="22"/>
          <w:lang w:val="fr-BE"/>
        </w:rPr>
        <w:t xml:space="preserve"> càs de vinaigre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de cidre</w:t>
      </w:r>
    </w:p>
    <w:p w14:paraId="157457A0" w14:textId="4290AE74" w:rsidR="009C68B3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225 g de farine d’épeautre (blanche)</w:t>
      </w:r>
    </w:p>
    <w:p w14:paraId="7AF2F196" w14:textId="77777777" w:rsidR="006A2981" w:rsidRDefault="006A2981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2 càs de sucre semoule ou de canne</w:t>
      </w:r>
    </w:p>
    <w:p w14:paraId="552AEEBE" w14:textId="4389D13D" w:rsidR="006A2981" w:rsidRDefault="001C4CB3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5</w:t>
      </w:r>
      <w:r w:rsidR="006A2981">
        <w:rPr>
          <w:rFonts w:asciiTheme="majorHAnsi" w:hAnsiTheme="majorHAnsi" w:cs="Calibri"/>
          <w:sz w:val="22"/>
          <w:szCs w:val="22"/>
          <w:lang w:val="fr-BE"/>
        </w:rPr>
        <w:t xml:space="preserve"> càc de poudre à lever</w:t>
      </w:r>
    </w:p>
    <w:p w14:paraId="6B15D48D" w14:textId="77777777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¼ càc de sel</w:t>
      </w:r>
    </w:p>
    <w:p w14:paraId="3F8803C8" w14:textId="38EAF607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40 g de margarine</w:t>
      </w:r>
      <w:r w:rsidR="00E71B51">
        <w:rPr>
          <w:rFonts w:asciiTheme="majorHAnsi" w:hAnsiTheme="majorHAnsi" w:cs="Calibri"/>
          <w:sz w:val="22"/>
          <w:szCs w:val="22"/>
          <w:lang w:val="fr-BE"/>
        </w:rPr>
        <w:t xml:space="preserve"> végétale</w:t>
      </w:r>
      <w:bookmarkStart w:id="0" w:name="_GoBack"/>
      <w:bookmarkEnd w:id="0"/>
    </w:p>
    <w:p w14:paraId="6005F27C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5F346F4A" w14:textId="711833DA" w:rsidR="007B304D" w:rsidRPr="00421E85" w:rsidRDefault="007B304D" w:rsidP="007B304D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  <w:lang w:val="fr-BE"/>
        </w:rPr>
        <w:t xml:space="preserve">Mélangez la boisson </w:t>
      </w:r>
      <w:r w:rsidR="00393961">
        <w:rPr>
          <w:rFonts w:asciiTheme="majorHAnsi" w:hAnsiTheme="majorHAnsi" w:cs="Calibri"/>
          <w:sz w:val="22"/>
          <w:szCs w:val="22"/>
          <w:lang w:val="fr-BE"/>
        </w:rPr>
        <w:t>végétale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 avec le vinaigre de cidre. Réservez 10 minutes. 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>Dans un récipient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 ou à l’aide d’un robot de cuisine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, mélangez la farine, </w:t>
      </w:r>
      <w:r>
        <w:rPr>
          <w:rFonts w:asciiTheme="majorHAnsi" w:hAnsiTheme="majorHAnsi" w:cs="Calibri"/>
          <w:sz w:val="22"/>
          <w:szCs w:val="22"/>
          <w:lang w:val="fr-BE"/>
        </w:rPr>
        <w:t>l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e sucre</w:t>
      </w:r>
      <w:r>
        <w:rPr>
          <w:rFonts w:asciiTheme="majorHAnsi" w:hAnsiTheme="majorHAnsi" w:cs="Calibri"/>
          <w:sz w:val="22"/>
          <w:szCs w:val="22"/>
          <w:lang w:val="fr-BE"/>
        </w:rPr>
        <w:t>, la poudre à lever, le sel et la margarine.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 Versez </w:t>
      </w:r>
      <w:r>
        <w:rPr>
          <w:rFonts w:asciiTheme="majorHAnsi" w:hAnsiTheme="majorHAnsi" w:cs="Calibri"/>
          <w:sz w:val="22"/>
          <w:szCs w:val="22"/>
          <w:lang w:val="fr-BE"/>
        </w:rPr>
        <w:t>progressivement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 l</w:t>
      </w:r>
      <w:r>
        <w:rPr>
          <w:rFonts w:asciiTheme="majorHAnsi" w:hAnsiTheme="majorHAnsi" w:cs="Calibri"/>
          <w:sz w:val="22"/>
          <w:szCs w:val="22"/>
          <w:lang w:val="fr-BE"/>
        </w:rPr>
        <w:t>a boisson</w:t>
      </w:r>
      <w:r w:rsidR="00393961">
        <w:rPr>
          <w:rFonts w:asciiTheme="majorHAnsi" w:hAnsiTheme="majorHAnsi" w:cs="Calibri"/>
          <w:sz w:val="22"/>
          <w:szCs w:val="22"/>
          <w:lang w:val="fr-BE"/>
        </w:rPr>
        <w:t xml:space="preserve"> végétale 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pour obtenir une pâte onctueuse. </w:t>
      </w:r>
      <w:r w:rsidRPr="00421E85">
        <w:rPr>
          <w:rFonts w:asciiTheme="majorHAnsi" w:hAnsiTheme="majorHAnsi" w:cs="Calibri"/>
          <w:sz w:val="22"/>
          <w:szCs w:val="22"/>
        </w:rPr>
        <w:t>Réservez au frais pendant 5 minutes.</w:t>
      </w:r>
    </w:p>
    <w:p w14:paraId="1EDDAD8F" w14:textId="65874B7E" w:rsidR="00E01BF4" w:rsidRDefault="007B304D" w:rsidP="006A298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Préchauffez le four à 220 °C. Déposez la pâte sur une surface légèrement farinée. Travaillez-la rapidement pour qu’elle ne s’alourdisse pas. Formez un </w:t>
      </w:r>
      <w:r>
        <w:rPr>
          <w:rFonts w:asciiTheme="majorHAnsi" w:hAnsiTheme="majorHAnsi" w:cs="Calibri"/>
          <w:sz w:val="22"/>
          <w:szCs w:val="22"/>
          <w:lang w:val="fr-BE"/>
        </w:rPr>
        <w:t>disque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 de 2,5 cm d’épaisseur. </w:t>
      </w:r>
      <w:r>
        <w:rPr>
          <w:rFonts w:asciiTheme="majorHAnsi" w:hAnsiTheme="majorHAnsi" w:cs="Calibri"/>
          <w:sz w:val="22"/>
          <w:szCs w:val="22"/>
          <w:lang w:val="fr-BE"/>
        </w:rPr>
        <w:t>Formez des cercles à l’aide d’un emporte-pièce</w:t>
      </w:r>
      <w:r w:rsidR="009C68B3">
        <w:rPr>
          <w:rFonts w:asciiTheme="majorHAnsi" w:hAnsiTheme="majorHAnsi" w:cs="Calibri"/>
          <w:sz w:val="22"/>
          <w:szCs w:val="22"/>
          <w:lang w:val="fr-BE"/>
        </w:rPr>
        <w:t xml:space="preserve"> (4 à 6 cm de diamètre)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. </w:t>
      </w:r>
      <w:r w:rsidR="00E01BF4" w:rsidRPr="00421E85">
        <w:rPr>
          <w:rFonts w:asciiTheme="majorHAnsi" w:hAnsiTheme="majorHAnsi" w:cs="Calibri"/>
          <w:sz w:val="22"/>
          <w:szCs w:val="22"/>
          <w:lang w:val="fr-BE"/>
        </w:rPr>
        <w:t>Tapissez la plaque du four de papier cuisson et déposez</w:t>
      </w:r>
      <w:r w:rsidR="00E01BF4">
        <w:rPr>
          <w:rFonts w:asciiTheme="majorHAnsi" w:hAnsiTheme="majorHAnsi" w:cs="Calibri"/>
          <w:sz w:val="22"/>
          <w:szCs w:val="22"/>
          <w:lang w:val="fr-BE"/>
        </w:rPr>
        <w:t xml:space="preserve">-y les scones. 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Faites cuire </w:t>
      </w:r>
      <w:r w:rsidR="006A2981">
        <w:rPr>
          <w:rFonts w:asciiTheme="majorHAnsi" w:hAnsiTheme="majorHAnsi" w:cs="Calibri"/>
          <w:sz w:val="22"/>
          <w:szCs w:val="22"/>
          <w:lang w:val="fr-BE"/>
        </w:rPr>
        <w:t>10 à 17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 minutes dans la partie supérieure du four</w:t>
      </w:r>
      <w:r>
        <w:rPr>
          <w:rFonts w:asciiTheme="majorHAnsi" w:hAnsiTheme="majorHAnsi" w:cs="Calibri"/>
          <w:sz w:val="22"/>
          <w:szCs w:val="22"/>
          <w:lang w:val="fr-BE"/>
        </w:rPr>
        <w:t>. Le dessus de la pâte doit dorer et l’intérieur doit rester légèrement humide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. Laissez refroidir sur une grille à pâtisserie. </w:t>
      </w:r>
    </w:p>
    <w:p w14:paraId="799E4777" w14:textId="395818EC" w:rsidR="007B304D" w:rsidRPr="006A2981" w:rsidRDefault="007B304D" w:rsidP="006A2981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6A2981">
        <w:rPr>
          <w:rFonts w:asciiTheme="majorHAnsi" w:hAnsiTheme="majorHAnsi" w:cs="Calibri"/>
          <w:sz w:val="22"/>
          <w:szCs w:val="22"/>
          <w:lang w:val="fr-BE"/>
        </w:rPr>
        <w:t xml:space="preserve">Au moment de servir, fendez les scones en deux dans la largeur. </w:t>
      </w:r>
    </w:p>
    <w:p w14:paraId="48289B6A" w14:textId="77777777" w:rsidR="007B304D" w:rsidRPr="007B304D" w:rsidRDefault="007B304D" w:rsidP="007B304D">
      <w:pPr>
        <w:pStyle w:val="NormalWeb"/>
        <w:spacing w:before="0" w:beforeAutospacing="0" w:after="0" w:afterAutospacing="0" w:line="276" w:lineRule="auto"/>
        <w:ind w:left="720"/>
        <w:rPr>
          <w:rFonts w:asciiTheme="majorHAnsi" w:hAnsiTheme="majorHAnsi" w:cs="Calibri"/>
          <w:sz w:val="22"/>
          <w:szCs w:val="22"/>
          <w:lang w:val="fr-BE"/>
        </w:rPr>
      </w:pPr>
    </w:p>
    <w:p w14:paraId="58DEFCA9" w14:textId="2975377D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Délicieux avec </w:t>
      </w:r>
      <w:r w:rsidR="006A2981">
        <w:rPr>
          <w:rFonts w:asciiTheme="majorHAnsi" w:hAnsiTheme="majorHAnsi" w:cs="Calibri"/>
          <w:sz w:val="22"/>
          <w:szCs w:val="22"/>
          <w:lang w:val="fr-BE"/>
        </w:rPr>
        <w:t>une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confiture de</w:t>
      </w:r>
      <w:r w:rsidR="006A2981">
        <w:rPr>
          <w:rFonts w:asciiTheme="majorHAnsi" w:hAnsiTheme="majorHAnsi" w:cs="Calibri"/>
          <w:sz w:val="22"/>
          <w:szCs w:val="22"/>
          <w:lang w:val="fr-BE"/>
        </w:rPr>
        <w:t xml:space="preserve"> framboises ou 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de</w:t>
      </w:r>
      <w:r w:rsidR="006A2981">
        <w:rPr>
          <w:rFonts w:asciiTheme="majorHAnsi" w:hAnsiTheme="majorHAnsi" w:cs="Calibri"/>
          <w:sz w:val="22"/>
          <w:szCs w:val="22"/>
          <w:lang w:val="fr-BE"/>
        </w:rPr>
        <w:t xml:space="preserve"> fraise</w:t>
      </w:r>
      <w:r w:rsidR="0081509A">
        <w:rPr>
          <w:rFonts w:asciiTheme="majorHAnsi" w:hAnsiTheme="majorHAnsi" w:cs="Calibri"/>
          <w:sz w:val="22"/>
          <w:szCs w:val="22"/>
          <w:lang w:val="fr-BE"/>
        </w:rPr>
        <w:t>s</w:t>
      </w:r>
      <w:r w:rsidR="006A2981">
        <w:rPr>
          <w:rFonts w:asciiTheme="majorHAnsi" w:hAnsiTheme="majorHAnsi" w:cs="Calibri"/>
          <w:sz w:val="22"/>
          <w:szCs w:val="22"/>
          <w:lang w:val="fr-BE"/>
        </w:rPr>
        <w:t xml:space="preserve">. </w:t>
      </w:r>
    </w:p>
    <w:p w14:paraId="7D8FC059" w14:textId="77777777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0ED31830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>Astuce :</w:t>
      </w:r>
    </w:p>
    <w:p w14:paraId="535394AC" w14:textId="10DE80E4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 w:rsidRPr="00421E85">
        <w:rPr>
          <w:rFonts w:asciiTheme="majorHAnsi" w:hAnsiTheme="majorHAnsi" w:cs="Calibri"/>
          <w:sz w:val="22"/>
          <w:szCs w:val="22"/>
          <w:lang w:val="fr-BE"/>
        </w:rPr>
        <w:t>Travaillez la pâte rapidement</w:t>
      </w:r>
      <w:r w:rsidR="00393961">
        <w:rPr>
          <w:rFonts w:asciiTheme="majorHAnsi" w:hAnsiTheme="majorHAnsi" w:cs="Calibri"/>
          <w:sz w:val="22"/>
          <w:szCs w:val="22"/>
          <w:lang w:val="fr-BE"/>
        </w:rPr>
        <w:t>, u</w:t>
      </w:r>
      <w:r w:rsidRPr="00421E85">
        <w:rPr>
          <w:rFonts w:asciiTheme="majorHAnsi" w:hAnsiTheme="majorHAnsi" w:cs="Calibri"/>
          <w:sz w:val="22"/>
          <w:szCs w:val="22"/>
          <w:lang w:val="fr-BE"/>
        </w:rPr>
        <w:t xml:space="preserve">ne pâte trop lourde empêcherait les scones de gonfler à la cuisson. </w:t>
      </w:r>
    </w:p>
    <w:p w14:paraId="487B5CE8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3FA802A1" w14:textId="77777777" w:rsidR="007B304D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  <w:r>
        <w:rPr>
          <w:rFonts w:asciiTheme="majorHAnsi" w:hAnsiTheme="majorHAnsi" w:cs="Calibri"/>
          <w:sz w:val="22"/>
          <w:szCs w:val="22"/>
          <w:lang w:val="fr-BE"/>
        </w:rPr>
        <w:t>Variante :</w:t>
      </w:r>
    </w:p>
    <w:p w14:paraId="6445AC6B" w14:textId="6AADDDE7" w:rsidR="009C68B3" w:rsidRPr="009C68B3" w:rsidRDefault="007B304D" w:rsidP="009C68B3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C68B3">
        <w:rPr>
          <w:rFonts w:asciiTheme="majorHAnsi" w:hAnsiTheme="majorHAnsi" w:cs="Calibri"/>
          <w:sz w:val="22"/>
          <w:szCs w:val="22"/>
          <w:lang w:val="fr-BE"/>
        </w:rPr>
        <w:t xml:space="preserve">Remplacez le </w:t>
      </w:r>
      <w:proofErr w:type="spellStart"/>
      <w:r w:rsidR="0081509A" w:rsidRPr="009C68B3">
        <w:rPr>
          <w:rFonts w:asciiTheme="majorHAnsi" w:hAnsiTheme="majorHAnsi" w:cs="Lucida Grande"/>
          <w:color w:val="000000"/>
          <w:sz w:val="22"/>
          <w:szCs w:val="22"/>
        </w:rPr>
        <w:t>Dream</w:t>
      </w:r>
      <w:r w:rsidR="008B2BE4" w:rsidRPr="001C4CB3">
        <w:rPr>
          <w:rFonts w:asciiTheme="majorHAnsi" w:hAnsiTheme="majorHAnsi" w:cs="Lucida Grande"/>
          <w:color w:val="000000"/>
          <w:sz w:val="22"/>
          <w:szCs w:val="22"/>
          <w:vertAlign w:val="superscript"/>
        </w:rPr>
        <w:t>TM</w:t>
      </w:r>
      <w:proofErr w:type="spellEnd"/>
      <w:r w:rsidR="0081509A" w:rsidRPr="009C68B3">
        <w:rPr>
          <w:rFonts w:asciiTheme="majorHAnsi" w:hAnsiTheme="majorHAnsi" w:cs="Lucida Grande"/>
          <w:color w:val="000000"/>
          <w:sz w:val="22"/>
          <w:szCs w:val="22"/>
        </w:rPr>
        <w:t xml:space="preserve"> Spelt Organic + Calcium</w:t>
      </w:r>
      <w:r w:rsidR="0081509A" w:rsidRPr="009C68B3" w:rsidDel="0081509A">
        <w:rPr>
          <w:rFonts w:asciiTheme="majorHAnsi" w:hAnsiTheme="majorHAnsi" w:cs="Calibri"/>
          <w:sz w:val="22"/>
          <w:szCs w:val="22"/>
          <w:lang w:val="fr-BE"/>
        </w:rPr>
        <w:t xml:space="preserve"> </w:t>
      </w:r>
      <w:r w:rsidR="00393961" w:rsidRPr="009C68B3">
        <w:rPr>
          <w:rFonts w:asciiTheme="majorHAnsi" w:hAnsiTheme="majorHAnsi" w:cs="Calibri"/>
          <w:sz w:val="22"/>
          <w:szCs w:val="22"/>
          <w:lang w:val="fr-BE"/>
        </w:rPr>
        <w:t xml:space="preserve">par du </w:t>
      </w:r>
      <w:proofErr w:type="spellStart"/>
      <w:r w:rsidR="009C68B3" w:rsidRPr="009C68B3">
        <w:rPr>
          <w:rFonts w:asciiTheme="majorHAnsi" w:eastAsia="Times New Roman" w:hAnsiTheme="majorHAnsi" w:cs="Times New Roman"/>
          <w:color w:val="000000"/>
          <w:sz w:val="22"/>
          <w:szCs w:val="22"/>
        </w:rPr>
        <w:t>Dream</w:t>
      </w:r>
      <w:r w:rsidR="009C68B3" w:rsidRPr="009C68B3">
        <w:rPr>
          <w:rFonts w:asciiTheme="majorHAnsi" w:eastAsia="Times New Roman" w:hAnsiTheme="majorHAnsi" w:cs="Times New Roman"/>
          <w:color w:val="000000"/>
          <w:sz w:val="22"/>
          <w:szCs w:val="22"/>
          <w:vertAlign w:val="superscript"/>
        </w:rPr>
        <w:t>TM</w:t>
      </w:r>
      <w:proofErr w:type="spellEnd"/>
      <w:r w:rsidR="009C68B3" w:rsidRPr="009C68B3">
        <w:rPr>
          <w:rFonts w:asciiTheme="majorHAnsi" w:eastAsia="Times New Roman" w:hAnsiTheme="majorHAnsi" w:cs="Times New Roman"/>
          <w:color w:val="000000"/>
          <w:sz w:val="22"/>
          <w:szCs w:val="22"/>
        </w:rPr>
        <w:t xml:space="preserve"> Oat + Calcium &amp; Vitamins</w:t>
      </w:r>
    </w:p>
    <w:p w14:paraId="1812C4F9" w14:textId="0785248F" w:rsidR="009C68B3" w:rsidRPr="009C68B3" w:rsidRDefault="009C68B3" w:rsidP="009C68B3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  <w:r w:rsidRPr="009C68B3">
        <w:rPr>
          <w:rFonts w:asciiTheme="majorHAnsi" w:hAnsiTheme="majorHAnsi" w:cs="Calibri"/>
          <w:sz w:val="22"/>
          <w:szCs w:val="22"/>
          <w:lang w:val="fr-BE"/>
        </w:rPr>
        <w:t xml:space="preserve">ou du </w:t>
      </w:r>
      <w:proofErr w:type="spellStart"/>
      <w:r w:rsidRPr="009C68B3">
        <w:rPr>
          <w:rFonts w:asciiTheme="majorHAnsi" w:eastAsia="Times New Roman" w:hAnsiTheme="majorHAnsi" w:cs="Times New Roman"/>
          <w:color w:val="000000"/>
          <w:sz w:val="22"/>
          <w:szCs w:val="22"/>
        </w:rPr>
        <w:t>Dream</w:t>
      </w:r>
      <w:r w:rsidRPr="009C68B3">
        <w:rPr>
          <w:rFonts w:asciiTheme="majorHAnsi" w:eastAsia="Times New Roman" w:hAnsiTheme="majorHAnsi" w:cs="Times New Roman"/>
          <w:color w:val="000000"/>
          <w:sz w:val="22"/>
          <w:szCs w:val="22"/>
          <w:vertAlign w:val="superscript"/>
        </w:rPr>
        <w:t>TM</w:t>
      </w:r>
      <w:proofErr w:type="spellEnd"/>
      <w:r w:rsidRPr="009C68B3">
        <w:rPr>
          <w:rFonts w:asciiTheme="majorHAnsi" w:eastAsia="Times New Roman" w:hAnsiTheme="majorHAnsi" w:cs="Times New Roman"/>
          <w:color w:val="000000"/>
          <w:sz w:val="22"/>
          <w:szCs w:val="22"/>
          <w:vertAlign w:val="superscript"/>
        </w:rPr>
        <w:t xml:space="preserve"> </w:t>
      </w:r>
      <w:r w:rsidRPr="009C68B3">
        <w:rPr>
          <w:rFonts w:asciiTheme="majorHAnsi" w:eastAsia="Times New Roman" w:hAnsiTheme="majorHAnsi" w:cs="Times New Roman"/>
          <w:color w:val="000000"/>
          <w:sz w:val="22"/>
          <w:szCs w:val="22"/>
        </w:rPr>
        <w:t>Rice Calcium</w:t>
      </w:r>
      <w:r>
        <w:rPr>
          <w:rFonts w:asciiTheme="majorHAnsi" w:eastAsia="Times New Roman" w:hAnsiTheme="majorHAnsi" w:cs="Times New Roman"/>
          <w:color w:val="000000"/>
          <w:sz w:val="22"/>
          <w:szCs w:val="22"/>
        </w:rPr>
        <w:t>.</w:t>
      </w:r>
    </w:p>
    <w:p w14:paraId="74DD0525" w14:textId="77777777" w:rsidR="007B304D" w:rsidRPr="00421E85" w:rsidRDefault="007B304D" w:rsidP="007B304D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sz w:val="22"/>
          <w:szCs w:val="22"/>
          <w:lang w:val="fr-BE"/>
        </w:rPr>
      </w:pPr>
    </w:p>
    <w:p w14:paraId="5E1B51ED" w14:textId="77777777" w:rsidR="00EA68BF" w:rsidRPr="00EA68BF" w:rsidRDefault="00EA68BF" w:rsidP="00EA68BF">
      <w:pPr>
        <w:rPr>
          <w:rFonts w:asciiTheme="majorHAnsi" w:hAnsiTheme="majorHAnsi"/>
          <w:b/>
          <w:sz w:val="22"/>
          <w:szCs w:val="22"/>
          <w:lang w:val="fr-BE"/>
        </w:rPr>
      </w:pPr>
      <w:r w:rsidRPr="00EA68BF">
        <w:rPr>
          <w:rFonts w:asciiTheme="majorHAnsi" w:hAnsiTheme="majorHAnsi"/>
          <w:b/>
          <w:sz w:val="22"/>
          <w:szCs w:val="22"/>
          <w:lang w:val="fr-BE"/>
        </w:rPr>
        <w:t>Confiture de framboises</w:t>
      </w:r>
    </w:p>
    <w:p w14:paraId="5922EA1B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2B7BF510" w14:textId="3E364F7D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lastRenderedPageBreak/>
        <w:t xml:space="preserve">Pour </w:t>
      </w:r>
      <w:r>
        <w:rPr>
          <w:rFonts w:asciiTheme="majorHAnsi" w:hAnsiTheme="majorHAnsi"/>
          <w:sz w:val="22"/>
          <w:szCs w:val="22"/>
          <w:lang w:val="fr-BE"/>
        </w:rPr>
        <w:t>2</w:t>
      </w:r>
      <w:r w:rsidRPr="00EA68BF">
        <w:rPr>
          <w:rFonts w:asciiTheme="majorHAnsi" w:hAnsiTheme="majorHAnsi"/>
          <w:sz w:val="22"/>
          <w:szCs w:val="22"/>
          <w:lang w:val="fr-BE"/>
        </w:rPr>
        <w:t xml:space="preserve"> pots </w:t>
      </w:r>
      <w:r>
        <w:rPr>
          <w:rFonts w:asciiTheme="majorHAnsi" w:hAnsiTheme="majorHAnsi"/>
          <w:sz w:val="22"/>
          <w:szCs w:val="22"/>
          <w:lang w:val="fr-BE"/>
        </w:rPr>
        <w:t>ou 4 mini-pots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>Préparation : 15 min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>Cuisson : 30 min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 xml:space="preserve">Facile </w:t>
      </w:r>
    </w:p>
    <w:p w14:paraId="4D7525D4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223906A4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>500 g de framboises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 xml:space="preserve">jus d’1 citron 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>250 g de sucre de canne</w:t>
      </w:r>
      <w:r w:rsidRPr="00EA68BF">
        <w:rPr>
          <w:rFonts w:asciiTheme="majorHAnsi" w:hAnsiTheme="majorHAnsi"/>
          <w:sz w:val="22"/>
          <w:szCs w:val="22"/>
          <w:lang w:val="fr-BE"/>
        </w:rPr>
        <w:br/>
        <w:t xml:space="preserve">1 gousse de vanille, égrainée </w:t>
      </w:r>
    </w:p>
    <w:p w14:paraId="00C08624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74E6CE45" w14:textId="77777777" w:rsidR="00EA68BF" w:rsidRPr="00EA68BF" w:rsidRDefault="00EA68BF" w:rsidP="00EA68BF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 xml:space="preserve">Déposez les framboises dans une casserole à fond épais. Versez le jus de citron et le sucre. Mélangez. Ajoutez la vanille. Couvrez et portez à ébullition. </w:t>
      </w:r>
    </w:p>
    <w:p w14:paraId="558419F0" w14:textId="77777777" w:rsidR="00EA68BF" w:rsidRPr="00EA68BF" w:rsidRDefault="00EA68BF" w:rsidP="00EA68BF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 xml:space="preserve">Réduisez le feu et poursuivez la cuisson pendant 30 minutes. Ecumez régulièrement. </w:t>
      </w:r>
    </w:p>
    <w:p w14:paraId="47E3EEB8" w14:textId="44944960" w:rsidR="00EA68BF" w:rsidRPr="00EA68BF" w:rsidRDefault="00EA68BF" w:rsidP="00EA68BF">
      <w:pPr>
        <w:numPr>
          <w:ilvl w:val="0"/>
          <w:numId w:val="2"/>
        </w:numPr>
        <w:spacing w:line="276" w:lineRule="auto"/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 xml:space="preserve">Versez la confiture dans des pots </w:t>
      </w:r>
      <w:r w:rsidR="00F516D8">
        <w:rPr>
          <w:rFonts w:asciiTheme="majorHAnsi" w:hAnsiTheme="majorHAnsi"/>
          <w:sz w:val="22"/>
          <w:szCs w:val="22"/>
          <w:lang w:val="fr-BE"/>
        </w:rPr>
        <w:t>ébouillantés</w:t>
      </w:r>
      <w:r w:rsidRPr="00EA68BF">
        <w:rPr>
          <w:rFonts w:asciiTheme="majorHAnsi" w:hAnsiTheme="majorHAnsi"/>
          <w:sz w:val="22"/>
          <w:szCs w:val="22"/>
          <w:lang w:val="fr-BE"/>
        </w:rPr>
        <w:t xml:space="preserve"> et séchés. Laissez refroidir avant de refermer. </w:t>
      </w:r>
    </w:p>
    <w:p w14:paraId="0E49DD37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42B84EB0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 xml:space="preserve">Variante : </w:t>
      </w:r>
    </w:p>
    <w:p w14:paraId="33AF8942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 xml:space="preserve">Vous pouvez décliner avec d’autres fruits (mûres, </w:t>
      </w:r>
      <w:r w:rsidR="00EA1D3B">
        <w:rPr>
          <w:rFonts w:asciiTheme="majorHAnsi" w:hAnsiTheme="majorHAnsi"/>
          <w:sz w:val="22"/>
          <w:szCs w:val="22"/>
          <w:lang w:val="fr-BE"/>
        </w:rPr>
        <w:t xml:space="preserve">mélange de </w:t>
      </w:r>
      <w:r w:rsidRPr="00EA68BF">
        <w:rPr>
          <w:rFonts w:asciiTheme="majorHAnsi" w:hAnsiTheme="majorHAnsi"/>
          <w:sz w:val="22"/>
          <w:szCs w:val="22"/>
          <w:lang w:val="fr-BE"/>
        </w:rPr>
        <w:t>fruits rouges, fraises, abricots,…)</w:t>
      </w:r>
    </w:p>
    <w:p w14:paraId="70318237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365D5EA2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>Astuce :</w:t>
      </w:r>
    </w:p>
    <w:p w14:paraId="370440FF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  <w:r w:rsidRPr="00EA68BF">
        <w:rPr>
          <w:rFonts w:asciiTheme="majorHAnsi" w:hAnsiTheme="majorHAnsi"/>
          <w:sz w:val="22"/>
          <w:szCs w:val="22"/>
          <w:lang w:val="fr-BE"/>
        </w:rPr>
        <w:t>Cette confiture réduite en sucre doit être conservée au réfrigérateur après ouverture.</w:t>
      </w:r>
    </w:p>
    <w:p w14:paraId="393E4FCD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26884B28" w14:textId="77777777" w:rsidR="00EA68BF" w:rsidRPr="00EA68BF" w:rsidRDefault="00EA68BF" w:rsidP="00EA68BF">
      <w:pPr>
        <w:rPr>
          <w:rFonts w:asciiTheme="majorHAnsi" w:hAnsiTheme="majorHAnsi"/>
          <w:sz w:val="22"/>
          <w:szCs w:val="22"/>
          <w:lang w:val="fr-BE"/>
        </w:rPr>
      </w:pPr>
    </w:p>
    <w:p w14:paraId="55B815A5" w14:textId="77777777" w:rsidR="007B304D" w:rsidRPr="00EA68BF" w:rsidRDefault="007B304D" w:rsidP="007B304D">
      <w:pPr>
        <w:rPr>
          <w:rFonts w:asciiTheme="majorHAnsi" w:hAnsiTheme="majorHAnsi"/>
          <w:sz w:val="22"/>
          <w:szCs w:val="22"/>
          <w:lang w:val="fr-BE"/>
        </w:rPr>
      </w:pPr>
    </w:p>
    <w:p w14:paraId="12234C29" w14:textId="77777777" w:rsidR="00014199" w:rsidRPr="00EA68BF" w:rsidRDefault="00014199">
      <w:pPr>
        <w:rPr>
          <w:rFonts w:asciiTheme="majorHAnsi" w:hAnsiTheme="majorHAnsi"/>
          <w:sz w:val="22"/>
          <w:szCs w:val="22"/>
        </w:rPr>
      </w:pPr>
    </w:p>
    <w:sectPr w:rsidR="00014199" w:rsidRPr="00EA68BF" w:rsidSect="00BB1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3B8E7" w14:textId="77777777" w:rsidR="006D31BA" w:rsidRDefault="006D31BA" w:rsidP="00BB15C2">
      <w:r>
        <w:separator/>
      </w:r>
    </w:p>
  </w:endnote>
  <w:endnote w:type="continuationSeparator" w:id="0">
    <w:p w14:paraId="0F586238" w14:textId="77777777" w:rsidR="006D31BA" w:rsidRDefault="006D31BA" w:rsidP="00B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LTStd-Light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loucesterMT-ExtraCondensed">
    <w:altName w:val="Gloucester MT Extra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5BDB" w14:textId="77777777" w:rsidR="00EA68BF" w:rsidRDefault="00EA68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B955" w14:textId="77777777" w:rsidR="00EA68BF" w:rsidRPr="006256C5" w:rsidRDefault="00EA68BF" w:rsidP="006256C5">
    <w:pPr>
      <w:pStyle w:val="BasicParagraph"/>
      <w:jc w:val="center"/>
      <w:rPr>
        <w:rFonts w:ascii="HelveticaLTStd-LightCond" w:hAnsi="HelveticaLTStd-LightCond" w:cs="HelveticaLTStd-LightCond"/>
        <w:sz w:val="19"/>
        <w:szCs w:val="19"/>
      </w:rPr>
    </w:pPr>
    <w:proofErr w:type="spellStart"/>
    <w:proofErr w:type="gramStart"/>
    <w:r>
      <w:rPr>
        <w:rFonts w:ascii="HelveticaLTStd-LightCond" w:hAnsi="HelveticaLTStd-LightCond" w:cs="HelveticaLTStd-LightCond"/>
        <w:sz w:val="16"/>
        <w:szCs w:val="16"/>
      </w:rPr>
      <w:t>bvba</w:t>
    </w:r>
    <w:proofErr w:type="spellEnd"/>
    <w:proofErr w:type="gramEnd"/>
    <w:r>
      <w:rPr>
        <w:rFonts w:ascii="HelveticaLTStd-LightCond" w:hAnsi="HelveticaLTStd-LightCond" w:cs="HelveticaLTStd-LightCond"/>
        <w:sz w:val="16"/>
        <w:szCs w:val="16"/>
      </w:rPr>
      <w:t xml:space="preserve"> </w:t>
    </w:r>
    <w:r>
      <w:rPr>
        <w:rFonts w:ascii="GloucesterMT-ExtraCondensed" w:hAnsi="GloucesterMT-ExtraCondensed" w:cs="GloucesterMT-ExtraCondensed"/>
      </w:rPr>
      <w:t>FoodFood</w:t>
    </w:r>
    <w:r>
      <w:rPr>
        <w:rFonts w:ascii="HelveticaLTStd-LightCond" w:hAnsi="HelveticaLTStd-LightCond" w:cs="HelveticaLTStd-LightCond"/>
        <w:sz w:val="20"/>
        <w:szCs w:val="20"/>
      </w:rPr>
      <w:t xml:space="preserve"> </w:t>
    </w:r>
    <w:proofErr w:type="spellStart"/>
    <w:r>
      <w:rPr>
        <w:rFonts w:ascii="HelveticaLTStd-LightCond" w:hAnsi="HelveticaLTStd-LightCond" w:cs="HelveticaLTStd-LightCond"/>
        <w:sz w:val="16"/>
        <w:szCs w:val="16"/>
      </w:rPr>
      <w:t>sprl</w:t>
    </w:r>
    <w:proofErr w:type="spellEnd"/>
    <w:r>
      <w:rPr>
        <w:rFonts w:ascii="HelveticaLTStd-LightCond" w:hAnsi="HelveticaLTStd-LightCond" w:cs="HelveticaLTStd-LightCond"/>
        <w:sz w:val="20"/>
        <w:szCs w:val="20"/>
      </w:rPr>
      <w:t xml:space="preserve"> / </w:t>
    </w:r>
    <w:proofErr w:type="spellStart"/>
    <w:r>
      <w:rPr>
        <w:rFonts w:ascii="HelveticaLTStd-LightCond" w:hAnsi="HelveticaLTStd-LightCond" w:cs="HelveticaLTStd-LightCond"/>
        <w:sz w:val="17"/>
        <w:szCs w:val="17"/>
      </w:rPr>
      <w:t>Beukenlaan</w:t>
    </w:r>
    <w:proofErr w:type="spellEnd"/>
    <w:r>
      <w:rPr>
        <w:rFonts w:ascii="HelveticaLTStd-LightCond" w:hAnsi="HelveticaLTStd-LightCond" w:cs="HelveticaLTStd-LightCond"/>
        <w:sz w:val="17"/>
        <w:szCs w:val="17"/>
      </w:rPr>
      <w:t xml:space="preserve"> 38 – 2110 </w:t>
    </w:r>
    <w:proofErr w:type="spellStart"/>
    <w:r>
      <w:rPr>
        <w:rFonts w:ascii="HelveticaLTStd-LightCond" w:hAnsi="HelveticaLTStd-LightCond" w:cs="HelveticaLTStd-LightCond"/>
        <w:sz w:val="17"/>
        <w:szCs w:val="17"/>
      </w:rPr>
      <w:t>WIjnegem</w:t>
    </w:r>
    <w:proofErr w:type="spellEnd"/>
    <w:r w:rsidRPr="00061E8C">
      <w:rPr>
        <w:rFonts w:ascii="HelveticaLTStd-LightCond" w:hAnsi="HelveticaLTStd-LightCond" w:cs="HelveticaLTStd-LightCond"/>
        <w:sz w:val="17"/>
        <w:szCs w:val="17"/>
      </w:rPr>
      <w:t xml:space="preserve"> - mob. </w:t>
    </w:r>
    <w:r w:rsidRPr="00061E8C">
      <w:rPr>
        <w:rFonts w:ascii="HelveticaLTStd-LightCond" w:hAnsi="HelveticaLTStd-LightCond" w:cs="HelveticaLTStd-LightCond"/>
        <w:position w:val="3"/>
        <w:sz w:val="17"/>
        <w:szCs w:val="17"/>
      </w:rPr>
      <w:t>+</w:t>
    </w:r>
    <w:r w:rsidRPr="00061E8C">
      <w:rPr>
        <w:rFonts w:ascii="HelveticaLTStd-LightCond" w:hAnsi="HelveticaLTStd-LightCond" w:cs="HelveticaLTStd-LightCond"/>
        <w:sz w:val="17"/>
        <w:szCs w:val="17"/>
      </w:rPr>
      <w:t>32 496 26 70 84/marie-claire@food-food.be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4991" w14:textId="77777777" w:rsidR="00EA68BF" w:rsidRDefault="00EA68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B199" w14:textId="77777777" w:rsidR="006D31BA" w:rsidRDefault="006D31BA" w:rsidP="00BB15C2">
      <w:r>
        <w:separator/>
      </w:r>
    </w:p>
  </w:footnote>
  <w:footnote w:type="continuationSeparator" w:id="0">
    <w:p w14:paraId="6C75F629" w14:textId="77777777" w:rsidR="006D31BA" w:rsidRDefault="006D31BA" w:rsidP="00BB15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CED2" w14:textId="77777777" w:rsidR="00EA68BF" w:rsidRDefault="00EA68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CD0C" w14:textId="77777777" w:rsidR="00EA68BF" w:rsidRDefault="00EA68BF">
    <w:pPr>
      <w:pStyle w:val="Header"/>
    </w:pPr>
    <w:r>
      <w:rPr>
        <w:noProof/>
      </w:rPr>
      <w:drawing>
        <wp:inline distT="0" distB="0" distL="0" distR="0" wp14:anchorId="6A5BFF08" wp14:editId="6653B37D">
          <wp:extent cx="914400" cy="245745"/>
          <wp:effectExtent l="0" t="0" r="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AA2F" w14:textId="77777777" w:rsidR="00EA68BF" w:rsidRDefault="00EA68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B05"/>
    <w:multiLevelType w:val="hybridMultilevel"/>
    <w:tmpl w:val="F6747F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2654C"/>
    <w:multiLevelType w:val="hybridMultilevel"/>
    <w:tmpl w:val="9CDAC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érie">
    <w15:presenceInfo w15:providerId="None" w15:userId="Valé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D"/>
    <w:rsid w:val="00014199"/>
    <w:rsid w:val="00061E8C"/>
    <w:rsid w:val="001C4CB3"/>
    <w:rsid w:val="001E776C"/>
    <w:rsid w:val="002954A9"/>
    <w:rsid w:val="003218A8"/>
    <w:rsid w:val="00393961"/>
    <w:rsid w:val="003D3B6E"/>
    <w:rsid w:val="00554BD0"/>
    <w:rsid w:val="006256C5"/>
    <w:rsid w:val="006A2981"/>
    <w:rsid w:val="006D31BA"/>
    <w:rsid w:val="006F2ADB"/>
    <w:rsid w:val="007B304D"/>
    <w:rsid w:val="007F145B"/>
    <w:rsid w:val="0081509A"/>
    <w:rsid w:val="008B2BE4"/>
    <w:rsid w:val="008F5349"/>
    <w:rsid w:val="009C68B3"/>
    <w:rsid w:val="00A9397D"/>
    <w:rsid w:val="00BB15C2"/>
    <w:rsid w:val="00C57019"/>
    <w:rsid w:val="00CA5665"/>
    <w:rsid w:val="00D554FD"/>
    <w:rsid w:val="00DC5E8B"/>
    <w:rsid w:val="00E01BF4"/>
    <w:rsid w:val="00E71B51"/>
    <w:rsid w:val="00EA1D3B"/>
    <w:rsid w:val="00EA68BF"/>
    <w:rsid w:val="00EB122F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8B3B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D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rsid w:val="007B30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val="en-GB" w:eastAsia="fr-FR"/>
    </w:rPr>
  </w:style>
  <w:style w:type="paragraph" w:styleId="ListParagraph">
    <w:name w:val="List Paragraph"/>
    <w:basedOn w:val="Normal"/>
    <w:uiPriority w:val="72"/>
    <w:qFormat/>
    <w:rsid w:val="007B304D"/>
    <w:pPr>
      <w:ind w:left="720"/>
      <w:contextualSpacing/>
    </w:pPr>
    <w:rPr>
      <w:rFonts w:ascii="Times New Roman" w:eastAsia="Times New Roman" w:hAnsi="Times New Roman" w:cs="Times New Roman"/>
      <w:noProof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961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961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D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5C2"/>
  </w:style>
  <w:style w:type="paragraph" w:styleId="Footer">
    <w:name w:val="footer"/>
    <w:basedOn w:val="Normal"/>
    <w:link w:val="FooterChar"/>
    <w:uiPriority w:val="99"/>
    <w:unhideWhenUsed/>
    <w:rsid w:val="00BB15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5C2"/>
  </w:style>
  <w:style w:type="paragraph" w:styleId="BalloonText">
    <w:name w:val="Balloon Text"/>
    <w:basedOn w:val="Normal"/>
    <w:link w:val="BalloonTextChar"/>
    <w:uiPriority w:val="99"/>
    <w:semiHidden/>
    <w:unhideWhenUsed/>
    <w:rsid w:val="00BB15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5C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25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rsid w:val="007B30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lang w:val="en-GB" w:eastAsia="fr-FR"/>
    </w:rPr>
  </w:style>
  <w:style w:type="paragraph" w:styleId="ListParagraph">
    <w:name w:val="List Paragraph"/>
    <w:basedOn w:val="Normal"/>
    <w:uiPriority w:val="72"/>
    <w:qFormat/>
    <w:rsid w:val="007B304D"/>
    <w:pPr>
      <w:ind w:left="720"/>
      <w:contextualSpacing/>
    </w:pPr>
    <w:rPr>
      <w:rFonts w:ascii="Times New Roman" w:eastAsia="Times New Roman" w:hAnsi="Times New Roman" w:cs="Times New Roman"/>
      <w:noProof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961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961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2206</Characters>
  <Application>Microsoft Macintosh Word</Application>
  <DocSecurity>0</DocSecurity>
  <Lines>52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FoodFood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FoodFood</dc:creator>
  <cp:keywords/>
  <dc:description/>
  <cp:lastModifiedBy>FoodFood</cp:lastModifiedBy>
  <cp:revision>6</cp:revision>
  <cp:lastPrinted>2014-01-21T13:33:00Z</cp:lastPrinted>
  <dcterms:created xsi:type="dcterms:W3CDTF">2016-09-08T15:37:00Z</dcterms:created>
  <dcterms:modified xsi:type="dcterms:W3CDTF">2016-10-19T14:57:00Z</dcterms:modified>
</cp:coreProperties>
</file>