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Sé un nómada digital y múdate a las principales ciudades de Latinoamérica: esto es lo que cuesta </w:t>
      </w:r>
      <w:r w:rsidDel="00000000" w:rsidR="00000000" w:rsidRPr="00000000">
        <w:rPr>
          <w:rtl w:val="0"/>
        </w:rPr>
      </w:r>
    </w:p>
    <w:p w:rsidR="00000000" w:rsidDel="00000000" w:rsidP="00000000" w:rsidRDefault="00000000" w:rsidRPr="00000000" w14:paraId="00000002">
      <w:pPr>
        <w:jc w:val="both"/>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03">
      <w:pPr>
        <w:numPr>
          <w:ilvl w:val="0"/>
          <w:numId w:val="2"/>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El 34% de nómadas y freelancers son millennials.</w:t>
      </w:r>
    </w:p>
    <w:p w:rsidR="00000000" w:rsidDel="00000000" w:rsidP="00000000" w:rsidRDefault="00000000" w:rsidRPr="00000000" w14:paraId="00000004">
      <w:pPr>
        <w:numPr>
          <w:ilvl w:val="0"/>
          <w:numId w:val="2"/>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Los países </w:t>
      </w:r>
      <w:r w:rsidDel="00000000" w:rsidR="00000000" w:rsidRPr="00000000">
        <w:rPr>
          <w:rFonts w:ascii="Proxima Nova" w:cs="Proxima Nova" w:eastAsia="Proxima Nova" w:hAnsi="Proxima Nova"/>
          <w:i w:val="1"/>
          <w:rtl w:val="0"/>
        </w:rPr>
        <w:t xml:space="preserve">que tienen un costo promedio m</w:t>
      </w:r>
      <w:r w:rsidDel="00000000" w:rsidR="00000000" w:rsidRPr="00000000">
        <w:rPr>
          <w:rFonts w:ascii="Proxima Nova" w:cs="Proxima Nova" w:eastAsia="Proxima Nova" w:hAnsi="Proxima Nova"/>
          <w:i w:val="1"/>
          <w:rtl w:val="0"/>
        </w:rPr>
        <w:t xml:space="preserve">ayor por m</w:t>
      </w:r>
      <w:r w:rsidDel="00000000" w:rsidR="00000000" w:rsidRPr="00000000">
        <w:rPr>
          <w:rFonts w:ascii="Proxima Nova" w:cs="Proxima Nova" w:eastAsia="Proxima Nova" w:hAnsi="Proxima Nova"/>
          <w:i w:val="1"/>
          <w:vertAlign w:val="superscript"/>
          <w:rtl w:val="0"/>
        </w:rPr>
        <w:t xml:space="preserve">2 </w:t>
      </w:r>
      <w:r w:rsidDel="00000000" w:rsidR="00000000" w:rsidRPr="00000000">
        <w:rPr>
          <w:rFonts w:ascii="Proxima Nova" w:cs="Proxima Nova" w:eastAsia="Proxima Nova" w:hAnsi="Proxima Nova"/>
          <w:i w:val="1"/>
          <w:rtl w:val="0"/>
        </w:rPr>
        <w:t xml:space="preserve">habitable son Uruguay, Argentina y México. </w:t>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w:t>
      </w:r>
      <w:r w:rsidDel="00000000" w:rsidR="00000000" w:rsidRPr="00000000">
        <w:rPr>
          <w:rFonts w:ascii="Proxima Nova" w:cs="Proxima Nova" w:eastAsia="Proxima Nova" w:hAnsi="Proxima Nova"/>
          <w:rtl w:val="0"/>
        </w:rPr>
        <w:t xml:space="preserve">os nómadas digitales están en auge: personas que trabajan a distancia, viajando por el mundo o viviendo en otro sitio que se acomoda más a sus necesidades apoyándose en la tecnología. La oportunidad de migrar y trabajar en formatos a distancia o como </w:t>
      </w:r>
      <w:r w:rsidDel="00000000" w:rsidR="00000000" w:rsidRPr="00000000">
        <w:rPr>
          <w:rFonts w:ascii="Proxima Nova" w:cs="Proxima Nova" w:eastAsia="Proxima Nova" w:hAnsi="Proxima Nova"/>
          <w:i w:val="1"/>
          <w:rtl w:val="0"/>
        </w:rPr>
        <w:t xml:space="preserve">freelance</w:t>
      </w:r>
      <w:r w:rsidDel="00000000" w:rsidR="00000000" w:rsidRPr="00000000">
        <w:rPr>
          <w:rFonts w:ascii="Proxima Nova" w:cs="Proxima Nova" w:eastAsia="Proxima Nova" w:hAnsi="Proxima Nova"/>
          <w:rtl w:val="0"/>
        </w:rPr>
        <w:t xml:space="preserve"> permite empatar las necesidades profesionales y personales. </w:t>
      </w: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acuerdo con el informe </w:t>
      </w:r>
      <w:r w:rsidDel="00000000" w:rsidR="00000000" w:rsidRPr="00000000">
        <w:rPr>
          <w:rFonts w:ascii="Proxima Nova" w:cs="Proxima Nova" w:eastAsia="Proxima Nova" w:hAnsi="Proxima Nova"/>
          <w:i w:val="1"/>
          <w:rtl w:val="0"/>
        </w:rPr>
        <w:t xml:space="preserve">Estimaciones mundiales de la OIT sobre los trabajadores y las trabajadoras migrantes</w:t>
      </w:r>
      <w:r w:rsidDel="00000000" w:rsidR="00000000" w:rsidRPr="00000000">
        <w:rPr>
          <w:rFonts w:ascii="Proxima Nova" w:cs="Proxima Nova" w:eastAsia="Proxima Nova" w:hAnsi="Proxima Nova"/>
          <w:rtl w:val="0"/>
        </w:rPr>
        <w:t xml:space="preserve"> de la Organización Internacional del Trabajo, se estima que el número de trabajadores migrantes internacionales es de 169 millones tras crecer 3% entre el 2017 y 2019. Además, según el informe</w:t>
      </w:r>
      <w:hyperlink r:id="rId6">
        <w:r w:rsidDel="00000000" w:rsidR="00000000" w:rsidRPr="00000000">
          <w:rPr>
            <w:rFonts w:ascii="Proxima Nova" w:cs="Proxima Nova" w:eastAsia="Proxima Nova" w:hAnsi="Proxima Nova"/>
            <w:i w:val="1"/>
            <w:color w:val="1155cc"/>
            <w:u w:val="single"/>
            <w:rtl w:val="0"/>
          </w:rPr>
          <w:t xml:space="preserve"> Inmigración en México: Más apertura, menos barreras. Reporte III</w:t>
        </w:r>
      </w:hyperlink>
      <w:r w:rsidDel="00000000" w:rsidR="00000000" w:rsidRPr="00000000">
        <w:rPr>
          <w:rFonts w:ascii="Proxima Nova" w:cs="Proxima Nova" w:eastAsia="Proxima Nova" w:hAnsi="Proxima Nova"/>
          <w:rtl w:val="0"/>
        </w:rPr>
        <w:t xml:space="preserve">, e</w:t>
      </w:r>
      <w:r w:rsidDel="00000000" w:rsidR="00000000" w:rsidRPr="00000000">
        <w:rPr>
          <w:rFonts w:ascii="Proxima Nova" w:cs="Proxima Nova" w:eastAsia="Proxima Nova" w:hAnsi="Proxima Nova"/>
          <w:rtl w:val="0"/>
        </w:rPr>
        <w:t xml:space="preserve">l 34% de esta fuerza laboral es millennial, el 23% Generación X y el 17% Generación Z. </w:t>
      </w:r>
      <w:r w:rsidDel="00000000" w:rsidR="00000000" w:rsidRPr="00000000">
        <w:rPr>
          <w:rFonts w:ascii="Proxima Nova" w:cs="Proxima Nova" w:eastAsia="Proxima Nova" w:hAnsi="Proxima Nova"/>
          <w:rtl w:val="0"/>
        </w:rPr>
        <w:t xml:space="preserve">En países en vías de desarrollo, ellos contribuyen en promedio un 7% al producto interno bruto.</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¡Vámonos que aquí espantan! </w:t>
      </w:r>
    </w:p>
    <w:p w:rsidR="00000000" w:rsidDel="00000000" w:rsidP="00000000" w:rsidRDefault="00000000" w:rsidRPr="00000000" w14:paraId="0000000B">
      <w:pPr>
        <w:jc w:val="both"/>
        <w:rPr>
          <w:rFonts w:ascii="Proxima Nova" w:cs="Proxima Nova" w:eastAsia="Proxima Nova" w:hAnsi="Proxima Nova"/>
        </w:rPr>
      </w:pPr>
      <w:hyperlink r:id="rId7">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el marketplace de inmuebles más importante de la región, presentó un informe en el que muestra cuáles son los costos de las viviendas en distintas ciudades de los diferentes </w:t>
      </w:r>
      <w:r w:rsidDel="00000000" w:rsidR="00000000" w:rsidRPr="00000000">
        <w:rPr>
          <w:rFonts w:ascii="Proxima Nova" w:cs="Proxima Nova" w:eastAsia="Proxima Nova" w:hAnsi="Proxima Nova"/>
          <w:rtl w:val="0"/>
        </w:rPr>
        <w:t xml:space="preserve">países</w:t>
      </w:r>
      <w:r w:rsidDel="00000000" w:rsidR="00000000" w:rsidRPr="00000000">
        <w:rPr>
          <w:rFonts w:ascii="Proxima Nova" w:cs="Proxima Nova" w:eastAsia="Proxima Nova" w:hAnsi="Proxima Nova"/>
          <w:rtl w:val="0"/>
        </w:rPr>
        <w:t xml:space="preserve"> donde se encuentra la plataforma, permitiendo comparar un promedio de área por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y sus costos, así podrás saber cuánto costaría mudarte a otra ciudad.</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numPr>
          <w:ilvl w:val="0"/>
          <w:numId w:val="3"/>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México: </w:t>
      </w:r>
      <w:r w:rsidDel="00000000" w:rsidR="00000000" w:rsidRPr="00000000">
        <w:rPr>
          <w:rFonts w:ascii="Proxima Nova" w:cs="Proxima Nova" w:eastAsia="Proxima Nova" w:hAnsi="Proxima Nova"/>
          <w:rtl w:val="0"/>
        </w:rPr>
        <w:t xml:space="preserve">el promedio de superficie útil en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por departamento es entre 90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y 99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y el precio promedio de las tres ciudades: 1,799 dólares por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E">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Mérida el precio promedio del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es de 1,308 dólares, y con un presupuesto de 100 mil dólares se pueden adquirir un aproximado de 76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En la Ciudad de México, el precio promedio es de 1,987 dólares, pudiendo comprar alrededor de 50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con 100 mil dólares; y finalmente, en Monterrey con ese dinero se podrían comprar 48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ya que cada uno de ellos cuesta alrededor de 2,102 dólares. </w:t>
      </w: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numPr>
          <w:ilvl w:val="0"/>
          <w:numId w:val="6"/>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Colombia</w:t>
      </w:r>
      <w:r w:rsidDel="00000000" w:rsidR="00000000" w:rsidRPr="00000000">
        <w:rPr>
          <w:rFonts w:ascii="Proxima Nova" w:cs="Proxima Nova" w:eastAsia="Proxima Nova" w:hAnsi="Proxima Nova"/>
          <w:rtl w:val="0"/>
        </w:rPr>
        <w:t xml:space="preserve">: el promedio de superficie útil en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por departamento es entre 93 y 105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y el precio promedio de las tres ciudades: 1,484 dólares por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2">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cuanto a precios, en Cartagena de Indias, el promedio en compra por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es de 1,525 dólares, y con un presupuesto de 100 mil dólares se pueden adquirir un aproximado de 66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Sobre Medellín, el precio promedio es de 1,318 dólares, pudiendo comprar alrededor de 76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con 100 mil dólares; y finalmente, en Bogotá con ese dinero se podrían comprar hasta 62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ya que cada uno de ellos cuesta alrededor de 1,608 dólares. </w:t>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numPr>
          <w:ilvl w:val="0"/>
          <w:numId w:val="4"/>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Brasil: </w:t>
      </w:r>
      <w:r w:rsidDel="00000000" w:rsidR="00000000" w:rsidRPr="00000000">
        <w:rPr>
          <w:rFonts w:ascii="Proxima Nova" w:cs="Proxima Nova" w:eastAsia="Proxima Nova" w:hAnsi="Proxima Nova"/>
          <w:rtl w:val="0"/>
        </w:rPr>
        <w:t xml:space="preserve">el promedio de superficie útil en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por departamento es entre 91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y 104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y el precio promedio de las tres ciudades: 1,577 dólares por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6">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Sao Paulo, comprar un depa sale en 1,732 dólares por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y con un presupuesto de 100 mil dólares se pueden adquirir un aproximado de 58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En la ciudad de Recife, el precio promedio es de 1,227 dólares, pudiendo comprar alrededor de 81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con 100 mil dólares; y por último, en Río de Janeiro, con ese dinero se comprarían hasta 56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ya que cada uno de ellos cuesta 1,772 dólares. </w:t>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numPr>
          <w:ilvl w:val="0"/>
          <w:numId w:val="5"/>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Argentina: </w:t>
      </w:r>
      <w:r w:rsidDel="00000000" w:rsidR="00000000" w:rsidRPr="00000000">
        <w:rPr>
          <w:rFonts w:ascii="Proxima Nova" w:cs="Proxima Nova" w:eastAsia="Proxima Nova" w:hAnsi="Proxima Nova"/>
          <w:rtl w:val="0"/>
        </w:rPr>
        <w:t xml:space="preserve">el promedio de superficie útil en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por departamento es entre 50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y 60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y el precio promedio de las tres ciudades: 1,735 dólares por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A">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Córdoba el precio promedio del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es de 1,164 dólares, y con un presupuesto de 100 mil dólares se pueden adquirir un aproximado de 86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En Buenos Aires, el precio promedio es de 2,419 dólares, pudiendo comprar alrededor de 41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con 100 mil dólares; y por </w:t>
      </w:r>
      <w:r w:rsidDel="00000000" w:rsidR="00000000" w:rsidRPr="00000000">
        <w:rPr>
          <w:rFonts w:ascii="Proxima Nova" w:cs="Proxima Nova" w:eastAsia="Proxima Nova" w:hAnsi="Proxima Nova"/>
          <w:rtl w:val="0"/>
        </w:rPr>
        <w:t xml:space="preserve">último</w:t>
      </w:r>
      <w:r w:rsidDel="00000000" w:rsidR="00000000" w:rsidRPr="00000000">
        <w:rPr>
          <w:rFonts w:ascii="Proxima Nova" w:cs="Proxima Nova" w:eastAsia="Proxima Nova" w:hAnsi="Proxima Nova"/>
          <w:rtl w:val="0"/>
        </w:rPr>
        <w:t xml:space="preserve">, en Rosario con ese dinero se podrían comprar 62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ya que cada uno de ellos cuesta alrededor de 1,621 dólares. </w:t>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Uruguay: </w:t>
      </w:r>
      <w:r w:rsidDel="00000000" w:rsidR="00000000" w:rsidRPr="00000000">
        <w:rPr>
          <w:rFonts w:ascii="Proxima Nova" w:cs="Proxima Nova" w:eastAsia="Proxima Nova" w:hAnsi="Proxima Nova"/>
          <w:rtl w:val="0"/>
        </w:rPr>
        <w:t xml:space="preserve"> el promedio de superficie útil en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por departamento es entre 50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y 86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y el precio promedio de las tres ciudades: 2,809 dólares por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E">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Montevideo, el promedio en compra del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es de 2,639 dólares, y con un presupuesto de 100 mil dólares se pueden adquirir un aproximado de 38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En la ciudad de Colonia del Sacramento, el precio promedio es de 2,613 dólares, pudiendo comprar alrededor de 38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con 100 mil dólares; y finalmente, en Punta del Este, con ese dinero se podrían comprar hasta 31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ya que cada uno de ellos cuesta alrededor de 3,174 dólares. </w:t>
      </w:r>
    </w:p>
    <w:p w:rsidR="00000000" w:rsidDel="00000000" w:rsidP="00000000" w:rsidRDefault="00000000" w:rsidRPr="00000000" w14:paraId="0000002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la Ciudad de México, Sao Paulo y Bogotá se necesitan aproximadamente 200 mil dólares, el doble del presupuesto previsto para el comparativo, para comprar un departamento de las medidas promedio habitables en cada una de ellas. Podemos ver que en Uruguay el precio por metro cuadrado es más alto y la superficie de los departamentos es más pequeña, mientras que en Argentina se nivela el precio en cuanto al promedio de superficie habitable, aunque éstas son de las más pequeñas del comparativo. </w:t>
      </w:r>
    </w:p>
    <w:p w:rsidR="00000000" w:rsidDel="00000000" w:rsidP="00000000" w:rsidRDefault="00000000" w:rsidRPr="00000000" w14:paraId="00000022">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23">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24">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5">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26">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7">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28">
      <w:pPr>
        <w:rPr>
          <w:rFonts w:ascii="Proxima Nova" w:cs="Proxima Nova" w:eastAsia="Proxima Nova" w:hAnsi="Proxima Nova"/>
          <w:sz w:val="18"/>
          <w:szCs w:val="18"/>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exicocomovamos.mx/publicaciones/2022/05/inmigracion-en-mexico-mas-apertura-menos-barreras-4/" TargetMode="External"/><Relationship Id="rId7" Type="http://schemas.openxmlformats.org/officeDocument/2006/relationships/hyperlink" Target="https://www.mercadolibre.com.mx/c/inmuebles#menu=categorie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