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Pr="000F6BD3" w:rsidRDefault="00D734CE" w:rsidP="00B160AA">
      <w:pPr>
        <w:rPr>
          <w:rFonts w:asciiTheme="minorHAnsi" w:eastAsiaTheme="minorEastAsia" w:hAnsiTheme="minorHAnsi" w:cstheme="minorHAnsi"/>
          <w:b/>
          <w:bCs/>
          <w:szCs w:val="19"/>
          <w:lang w:val="it-IT" w:eastAsia="zh-CN"/>
        </w:rPr>
      </w:pPr>
    </w:p>
    <w:p w14:paraId="59E2FD01" w14:textId="17E48D51" w:rsidR="00B160AA" w:rsidRPr="000F6BD3" w:rsidRDefault="00B160AA" w:rsidP="00B160AA">
      <w:pPr>
        <w:rPr>
          <w:rFonts w:asciiTheme="minorHAnsi" w:eastAsiaTheme="minorEastAsia" w:hAnsiTheme="minorHAnsi" w:cstheme="minorHAnsi"/>
          <w:b/>
          <w:bCs/>
          <w:szCs w:val="19"/>
          <w:lang w:val="it-IT" w:eastAsia="zh-CN"/>
        </w:rPr>
      </w:pPr>
      <w:r w:rsidRPr="000F6BD3">
        <w:rPr>
          <w:rFonts w:asciiTheme="minorHAnsi" w:eastAsiaTheme="minorEastAsia" w:hAnsiTheme="minorHAnsi" w:cstheme="minorHAnsi"/>
          <w:b/>
          <w:bCs/>
          <w:szCs w:val="19"/>
          <w:lang w:val="it-IT" w:eastAsia="zh-CN"/>
        </w:rPr>
        <w:t xml:space="preserve">Mex, Svizzera, </w:t>
      </w:r>
      <w:r w:rsidR="00753066">
        <w:rPr>
          <w:rFonts w:asciiTheme="minorHAnsi" w:eastAsiaTheme="minorEastAsia" w:hAnsiTheme="minorHAnsi" w:cstheme="minorHAnsi"/>
          <w:b/>
          <w:bCs/>
          <w:szCs w:val="19"/>
          <w:lang w:val="it-IT" w:eastAsia="zh-CN"/>
        </w:rPr>
        <w:t>2</w:t>
      </w:r>
      <w:r w:rsidR="00B22B82">
        <w:rPr>
          <w:rFonts w:asciiTheme="minorHAnsi" w:eastAsiaTheme="minorEastAsia" w:hAnsiTheme="minorHAnsi" w:cstheme="minorHAnsi"/>
          <w:b/>
          <w:bCs/>
          <w:szCs w:val="19"/>
          <w:lang w:val="it-IT" w:eastAsia="zh-CN"/>
        </w:rPr>
        <w:t>7</w:t>
      </w:r>
      <w:r w:rsidR="00600CB8" w:rsidRPr="000F6BD3">
        <w:rPr>
          <w:rFonts w:asciiTheme="minorHAnsi" w:eastAsiaTheme="minorEastAsia" w:hAnsiTheme="minorHAnsi" w:cstheme="minorHAnsi"/>
          <w:b/>
          <w:bCs/>
          <w:szCs w:val="19"/>
          <w:lang w:val="it-IT" w:eastAsia="zh-CN"/>
        </w:rPr>
        <w:t xml:space="preserve"> </w:t>
      </w:r>
      <w:r w:rsidR="00753066">
        <w:rPr>
          <w:rFonts w:asciiTheme="minorHAnsi" w:eastAsiaTheme="minorEastAsia" w:hAnsiTheme="minorHAnsi" w:cstheme="minorHAnsi"/>
          <w:b/>
          <w:bCs/>
          <w:szCs w:val="19"/>
          <w:lang w:val="it-IT" w:eastAsia="zh-CN"/>
        </w:rPr>
        <w:t>giugno</w:t>
      </w:r>
      <w:r w:rsidR="00600CB8" w:rsidRPr="000F6BD3">
        <w:rPr>
          <w:rFonts w:asciiTheme="minorHAnsi" w:eastAsiaTheme="minorEastAsia" w:hAnsiTheme="minorHAnsi" w:cstheme="minorHAnsi"/>
          <w:b/>
          <w:bCs/>
          <w:szCs w:val="19"/>
          <w:lang w:val="it-IT" w:eastAsia="zh-CN"/>
        </w:rPr>
        <w:t xml:space="preserve"> 202</w:t>
      </w:r>
      <w:r w:rsidR="00B36206" w:rsidRPr="000F6BD3">
        <w:rPr>
          <w:rFonts w:asciiTheme="minorHAnsi" w:eastAsiaTheme="minorEastAsia" w:hAnsiTheme="minorHAnsi" w:cstheme="minorHAnsi"/>
          <w:b/>
          <w:bCs/>
          <w:szCs w:val="19"/>
          <w:lang w:val="it-IT" w:eastAsia="zh-CN"/>
        </w:rPr>
        <w:t>3</w:t>
      </w:r>
    </w:p>
    <w:p w14:paraId="7410F8B6" w14:textId="77777777" w:rsidR="00B160AA" w:rsidRPr="00B22B82" w:rsidRDefault="00B160AA" w:rsidP="00B160AA">
      <w:pPr>
        <w:rPr>
          <w:rFonts w:eastAsiaTheme="minorEastAsia" w:cs="Arial"/>
          <w:color w:val="000000"/>
          <w:sz w:val="20"/>
          <w:szCs w:val="20"/>
          <w:lang w:val="it-IT" w:eastAsia="zh-CN"/>
        </w:rPr>
      </w:pPr>
    </w:p>
    <w:p w14:paraId="4A2246CB" w14:textId="77777777" w:rsidR="00B160AA" w:rsidRPr="00B22B82" w:rsidRDefault="00B160AA" w:rsidP="00B160AA">
      <w:pPr>
        <w:rPr>
          <w:rFonts w:eastAsiaTheme="minorEastAsia" w:cs="Arial"/>
          <w:b/>
          <w:bCs/>
          <w:color w:val="000000"/>
          <w:sz w:val="20"/>
          <w:szCs w:val="20"/>
          <w:lang w:val="it-IT" w:eastAsia="zh-CN"/>
        </w:rPr>
      </w:pPr>
    </w:p>
    <w:p w14:paraId="1B57B58B"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b/>
          <w:color w:val="000000"/>
          <w:sz w:val="20"/>
          <w:szCs w:val="22"/>
          <w:lang w:val="it-IT" w:eastAsia="ja-JP"/>
        </w:rPr>
        <w:t xml:space="preserve">Connessione completa: BOBST annuncia le ultime innovazioni al servizio dei clienti per crescere nel moderno settore degli imballaggi </w:t>
      </w:r>
    </w:p>
    <w:p w14:paraId="0EDC5EEE"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b/>
          <w:color w:val="000000"/>
          <w:sz w:val="20"/>
          <w:szCs w:val="22"/>
          <w:lang w:val="it-IT" w:eastAsia="ja-JP"/>
        </w:rPr>
        <w:t xml:space="preserve"> </w:t>
      </w:r>
    </w:p>
    <w:p w14:paraId="3732843D" w14:textId="77777777" w:rsidR="00201BEE" w:rsidRPr="00201BEE" w:rsidRDefault="00201BEE" w:rsidP="00201BEE">
      <w:pPr>
        <w:spacing w:line="276" w:lineRule="auto"/>
        <w:rPr>
          <w:rFonts w:eastAsia="Arial" w:cs="Arial"/>
          <w:color w:val="000000"/>
          <w:sz w:val="20"/>
          <w:szCs w:val="20"/>
          <w:lang w:val="it-IT" w:eastAsia="ja-JP"/>
        </w:rPr>
      </w:pPr>
      <w:r w:rsidRPr="00201BEE">
        <w:rPr>
          <w:rFonts w:eastAsia="Arial" w:cs="Arial"/>
          <w:color w:val="000000"/>
          <w:sz w:val="20"/>
          <w:szCs w:val="20"/>
          <w:lang w:val="it-IT" w:eastAsia="ja-JP"/>
        </w:rPr>
        <w:t>BOBST ha annunciato oggi le sue ultime innovazioni nei settori della stampa, del converting, dei servizi e delle prestazioni per aiutare aziende di trasformazione e proprietari di marchi a compiere un grande passo avanti verso la digitalizzazione della catena di fornitura degli imballaggi.</w:t>
      </w:r>
    </w:p>
    <w:p w14:paraId="2807DF58" w14:textId="77777777" w:rsidR="00201BEE" w:rsidRPr="00201BEE" w:rsidRDefault="00201BEE" w:rsidP="00201BEE">
      <w:pPr>
        <w:spacing w:line="276" w:lineRule="auto"/>
        <w:rPr>
          <w:rFonts w:eastAsia="Arial" w:cs="Arial"/>
          <w:color w:val="000000"/>
          <w:sz w:val="20"/>
          <w:szCs w:val="20"/>
          <w:lang w:val="it-IT" w:eastAsia="ja-JP"/>
        </w:rPr>
      </w:pPr>
      <w:r w:rsidRPr="00201BEE">
        <w:rPr>
          <w:rFonts w:eastAsia="Arial" w:cs="Arial"/>
          <w:color w:val="000000"/>
          <w:sz w:val="20"/>
          <w:szCs w:val="20"/>
          <w:lang w:val="it-IT" w:eastAsia="ja-JP"/>
        </w:rPr>
        <w:t xml:space="preserve"> </w:t>
      </w:r>
    </w:p>
    <w:p w14:paraId="510FFBE0" w14:textId="77777777" w:rsidR="00201BEE" w:rsidRPr="00201BEE" w:rsidRDefault="00201BEE" w:rsidP="00201BEE">
      <w:pPr>
        <w:spacing w:line="276" w:lineRule="auto"/>
        <w:rPr>
          <w:rFonts w:eastAsia="Yu Mincho" w:cs="Arial"/>
          <w:sz w:val="20"/>
          <w:szCs w:val="20"/>
          <w:lang w:val="it-IT" w:eastAsia="ja-JP"/>
        </w:rPr>
      </w:pPr>
      <w:r w:rsidRPr="00201BEE">
        <w:rPr>
          <w:rFonts w:eastAsia="Arial" w:cs="Arial"/>
          <w:color w:val="000000"/>
          <w:sz w:val="20"/>
          <w:szCs w:val="20"/>
          <w:lang w:val="it-IT" w:eastAsia="ja-JP"/>
        </w:rPr>
        <w:t xml:space="preserve">“Il settore degli imballaggi è al centro di una rivoluzione digitale che sta obbligando ogni azienda a innovare, mettere in discussione il proprio approccio, pensare in ottica end-to-end e digitale e sfruttare reti e piattaforme per offrire ai clienti nuovi modelli di business”, </w:t>
      </w:r>
      <w:bookmarkStart w:id="0" w:name="_Hlk137105014"/>
      <w:r w:rsidRPr="00201BEE">
        <w:rPr>
          <w:rFonts w:eastAsia="Arial" w:cs="Arial"/>
          <w:color w:val="000000"/>
          <w:sz w:val="20"/>
          <w:szCs w:val="20"/>
          <w:lang w:val="it-IT" w:eastAsia="ja-JP"/>
        </w:rPr>
        <w:t>sottolinea Jean-Pascal Bobst</w:t>
      </w:r>
      <w:bookmarkEnd w:id="0"/>
      <w:r w:rsidRPr="00201BEE">
        <w:rPr>
          <w:rFonts w:eastAsia="Arial" w:cs="Arial"/>
          <w:color w:val="000000"/>
          <w:sz w:val="20"/>
          <w:szCs w:val="20"/>
          <w:lang w:val="it-IT" w:eastAsia="ja-JP"/>
        </w:rPr>
        <w:t>, CEO di Bobst Group. “In BOBST, la nostra visione del settore, basata sui quattro pilastri chiave della connettività, digitalizzazione</w:t>
      </w:r>
      <w:r w:rsidRPr="00201BEE">
        <w:rPr>
          <w:rFonts w:eastAsia="Yu Mincho" w:cs="Arial"/>
          <w:color w:val="000000"/>
          <w:sz w:val="20"/>
          <w:szCs w:val="22"/>
          <w:lang w:val="it-IT" w:eastAsia="ja-JP"/>
        </w:rPr>
        <w:t xml:space="preserve">, automazione e sostenibilità, supporta con forza questa trasformazione. Le nuove soluzioni annunciate oggi sono le ultime di una serie di innovazioni continue progettate per permettere ai clienti di prosperare tutti assieme in questa nuova realtà”. </w:t>
      </w:r>
    </w:p>
    <w:p w14:paraId="6D3E9019"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color w:val="000000"/>
          <w:sz w:val="20"/>
          <w:szCs w:val="22"/>
          <w:lang w:val="it-IT" w:eastAsia="ja-JP"/>
        </w:rPr>
        <w:t xml:space="preserve"> </w:t>
      </w:r>
    </w:p>
    <w:p w14:paraId="142AF31D" w14:textId="77777777" w:rsidR="00201BEE" w:rsidRPr="00201BEE" w:rsidRDefault="00201BEE" w:rsidP="00201BEE">
      <w:pPr>
        <w:spacing w:line="276" w:lineRule="auto"/>
        <w:rPr>
          <w:rFonts w:eastAsia="Arial" w:cs="Arial"/>
          <w:color w:val="000000"/>
          <w:sz w:val="20"/>
          <w:szCs w:val="20"/>
          <w:lang w:val="it-IT" w:eastAsia="ja-JP"/>
        </w:rPr>
      </w:pPr>
      <w:r w:rsidRPr="00201BEE">
        <w:rPr>
          <w:rFonts w:eastAsia="Yu Mincho" w:cs="Arial"/>
          <w:color w:val="000000"/>
          <w:sz w:val="20"/>
          <w:szCs w:val="22"/>
          <w:lang w:val="it-IT" w:eastAsia="ja-JP"/>
        </w:rPr>
        <w:t xml:space="preserve">BOBST ha una visione in cui la catena della fornitura degli imballaggi diventa interamente digitale. </w:t>
      </w:r>
    </w:p>
    <w:p w14:paraId="4EBD65E4" w14:textId="77777777" w:rsidR="00201BEE" w:rsidRPr="00201BEE" w:rsidRDefault="00201BEE" w:rsidP="00201BEE">
      <w:pPr>
        <w:spacing w:line="276" w:lineRule="auto"/>
        <w:rPr>
          <w:rFonts w:eastAsia="Yu Mincho" w:cs="Arial"/>
          <w:sz w:val="20"/>
          <w:szCs w:val="20"/>
          <w:lang w:val="it-IT" w:eastAsia="ja-JP"/>
        </w:rPr>
      </w:pPr>
    </w:p>
    <w:p w14:paraId="52FACB2C" w14:textId="77777777" w:rsidR="00201BEE" w:rsidRPr="00201BEE" w:rsidRDefault="00201BEE" w:rsidP="00201BEE">
      <w:pPr>
        <w:spacing w:line="276" w:lineRule="auto"/>
        <w:rPr>
          <w:rFonts w:eastAsia="Arial" w:cs="Arial"/>
          <w:color w:val="000000"/>
          <w:sz w:val="20"/>
          <w:szCs w:val="20"/>
          <w:lang w:val="it-IT" w:eastAsia="ja-JP"/>
        </w:rPr>
      </w:pPr>
      <w:r w:rsidRPr="00201BEE">
        <w:rPr>
          <w:rFonts w:eastAsia="Yu Mincho" w:cs="Arial"/>
          <w:color w:val="000000"/>
          <w:sz w:val="20"/>
          <w:szCs w:val="22"/>
          <w:lang w:val="it-IT" w:eastAsia="ja-JP"/>
        </w:rPr>
        <w:t xml:space="preserve">Al centro di tale visione c’è </w:t>
      </w:r>
      <w:r w:rsidRPr="00201BEE">
        <w:rPr>
          <w:rFonts w:eastAsia="Yu Mincho" w:cs="Arial"/>
          <w:b/>
          <w:color w:val="000000"/>
          <w:sz w:val="20"/>
          <w:szCs w:val="22"/>
          <w:lang w:val="it-IT" w:eastAsia="ja-JP"/>
        </w:rPr>
        <w:t xml:space="preserve">BOBST Connect, </w:t>
      </w:r>
      <w:r w:rsidRPr="00201BEE">
        <w:rPr>
          <w:rFonts w:eastAsia="Yu Mincho" w:cs="Arial"/>
          <w:color w:val="000000"/>
          <w:sz w:val="20"/>
          <w:szCs w:val="22"/>
          <w:lang w:val="it-IT" w:eastAsia="ja-JP"/>
        </w:rPr>
        <w:t xml:space="preserve">una piattaforma digitale in continua evoluzione basata su cloud che potenzia e migliora la produttività degli imballaggi. </w:t>
      </w:r>
      <w:r w:rsidRPr="00201BEE">
        <w:rPr>
          <w:rFonts w:ascii="Calibri" w:eastAsia="Yu Mincho" w:hAnsi="Calibri" w:cs="Arial"/>
          <w:sz w:val="22"/>
          <w:szCs w:val="22"/>
          <w:lang w:val="it-IT" w:eastAsia="ja-JP"/>
        </w:rPr>
        <w:t xml:space="preserve">Oggi </w:t>
      </w:r>
      <w:r w:rsidRPr="00201BEE">
        <w:rPr>
          <w:rFonts w:eastAsia="Yu Mincho" w:cs="Arial"/>
          <w:color w:val="000000"/>
          <w:sz w:val="20"/>
          <w:szCs w:val="22"/>
          <w:lang w:val="it-IT" w:eastAsia="ja-JP"/>
        </w:rPr>
        <w:t xml:space="preserve">BOBST è orgogliosa di annunciare il lancio di </w:t>
      </w:r>
      <w:r w:rsidRPr="00201BEE">
        <w:rPr>
          <w:rFonts w:eastAsia="Yu Mincho" w:cs="Arial"/>
          <w:b/>
          <w:color w:val="000000"/>
          <w:sz w:val="20"/>
          <w:szCs w:val="22"/>
          <w:lang w:val="it-IT" w:eastAsia="ja-JP"/>
        </w:rPr>
        <w:t>Tool Management,</w:t>
      </w:r>
      <w:r w:rsidRPr="00201BEE">
        <w:rPr>
          <w:rFonts w:eastAsia="Yu Mincho" w:cs="Arial"/>
          <w:color w:val="000000"/>
          <w:sz w:val="20"/>
          <w:szCs w:val="22"/>
          <w:lang w:val="it-IT" w:eastAsia="ja-JP"/>
        </w:rPr>
        <w:t xml:space="preserve"> </w:t>
      </w:r>
      <w:bookmarkStart w:id="1" w:name="_Hlk137621945"/>
      <w:r w:rsidRPr="00201BEE">
        <w:rPr>
          <w:rFonts w:eastAsia="Yu Mincho" w:cs="Arial"/>
          <w:color w:val="000000"/>
          <w:sz w:val="20"/>
          <w:szCs w:val="22"/>
          <w:lang w:val="it-IT" w:eastAsia="ja-JP"/>
        </w:rPr>
        <w:t>un prodotto nuovo e unico sul mercato</w:t>
      </w:r>
      <w:bookmarkEnd w:id="1"/>
      <w:r w:rsidRPr="00201BEE">
        <w:rPr>
          <w:rFonts w:eastAsia="Yu Mincho" w:cs="Arial"/>
          <w:b/>
          <w:color w:val="000000"/>
          <w:sz w:val="20"/>
          <w:szCs w:val="22"/>
          <w:lang w:val="it-IT" w:eastAsia="ja-JP"/>
        </w:rPr>
        <w:t xml:space="preserve">. </w:t>
      </w:r>
      <w:r w:rsidRPr="00201BEE">
        <w:rPr>
          <w:rFonts w:eastAsia="Yu Mincho" w:cs="Arial"/>
          <w:color w:val="000000"/>
          <w:sz w:val="20"/>
          <w:szCs w:val="22"/>
          <w:lang w:val="it-IT" w:eastAsia="ja-JP"/>
        </w:rPr>
        <w:t>La soluzione offre infatti un controllo senza precedenti delle fustelle dotate di TooLink, integrando fabbricanti di utensili, controllo delle prestazioni degli utensili, feedback, manutenzione e ordini. Grazie a un’interfaccia intuitiva, fornisce agli utenti una moltitudine di informazioni basate su dati per portare la gestione degli utensili a un livello ancora superiore.</w:t>
      </w:r>
    </w:p>
    <w:p w14:paraId="7A512DAC" w14:textId="77777777" w:rsidR="00201BEE" w:rsidRPr="00201BEE" w:rsidRDefault="00201BEE" w:rsidP="00201BEE">
      <w:pPr>
        <w:spacing w:line="276" w:lineRule="auto"/>
        <w:rPr>
          <w:rFonts w:eastAsia="Yu Mincho" w:cs="Arial"/>
          <w:sz w:val="20"/>
          <w:szCs w:val="20"/>
          <w:lang w:val="it-IT" w:eastAsia="ja-JP"/>
        </w:rPr>
      </w:pPr>
    </w:p>
    <w:p w14:paraId="175225C2"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color w:val="000000"/>
          <w:sz w:val="20"/>
          <w:szCs w:val="22"/>
          <w:lang w:val="it-IT" w:eastAsia="ja-JP"/>
        </w:rPr>
        <w:t xml:space="preserve">La funzione </w:t>
      </w:r>
      <w:r w:rsidRPr="00201BEE">
        <w:rPr>
          <w:rFonts w:eastAsia="Yu Mincho" w:cs="Arial"/>
          <w:b/>
          <w:color w:val="000000"/>
          <w:sz w:val="20"/>
          <w:szCs w:val="22"/>
          <w:lang w:val="it-IT" w:eastAsia="ja-JP"/>
        </w:rPr>
        <w:t>Recipe Management per ACCUCHECK</w:t>
      </w:r>
      <w:r w:rsidRPr="00201BEE">
        <w:rPr>
          <w:rFonts w:eastAsia="Yu Mincho" w:cs="Arial"/>
          <w:color w:val="000000"/>
          <w:sz w:val="20"/>
          <w:szCs w:val="22"/>
          <w:lang w:val="it-IT" w:eastAsia="ja-JP"/>
        </w:rPr>
        <w:t xml:space="preserve"> permette agli utenti di preparare e impostare da remoto una ricetta di ispezione basata sul file del disegno, salvare le ricette e recuperare i parametri - in qualsiasi momento e in qualsiasi luogo, offrendo tutti i presupposti di una soluzione a ciclo chiuso. Questa funzione viene già usata con successo dal cliente BOBST Prealpi per migliorare i tempi di impostazione e il controllo della qualità. </w:t>
      </w:r>
    </w:p>
    <w:p w14:paraId="457F4A22"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color w:val="000000"/>
          <w:sz w:val="20"/>
          <w:szCs w:val="22"/>
          <w:lang w:val="it-IT" w:eastAsia="ja-JP"/>
        </w:rPr>
        <w:t xml:space="preserve"> </w:t>
      </w:r>
    </w:p>
    <w:p w14:paraId="3F4BDF35"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b/>
          <w:bCs/>
          <w:color w:val="000000"/>
          <w:sz w:val="20"/>
          <w:szCs w:val="22"/>
          <w:lang w:val="it-IT" w:eastAsia="ja-JP"/>
        </w:rPr>
        <w:t xml:space="preserve">Un nuovo arrivato nel Gruppo: </w:t>
      </w:r>
      <w:r w:rsidRPr="00201BEE">
        <w:rPr>
          <w:rFonts w:eastAsia="Yu Mincho" w:cs="Arial"/>
          <w:b/>
          <w:color w:val="000000"/>
          <w:sz w:val="20"/>
          <w:szCs w:val="22"/>
          <w:lang w:val="it-IT" w:eastAsia="ja-JP"/>
        </w:rPr>
        <w:t>Dücker Robotics</w:t>
      </w:r>
      <w:r w:rsidRPr="00201BEE">
        <w:rPr>
          <w:rFonts w:eastAsia="Yu Mincho" w:cs="Arial"/>
          <w:color w:val="000000"/>
          <w:sz w:val="20"/>
          <w:szCs w:val="22"/>
          <w:lang w:val="it-IT" w:eastAsia="ja-JP"/>
        </w:rPr>
        <w:t xml:space="preserve"> BOBST ha rafforzato i flussi di automazione e connettività con l’</w:t>
      </w:r>
      <w:r w:rsidRPr="00201BEE">
        <w:rPr>
          <w:rFonts w:eastAsia="Yu Mincho" w:cs="Arial"/>
          <w:b/>
          <w:bCs/>
          <w:color w:val="000000"/>
          <w:sz w:val="20"/>
          <w:szCs w:val="22"/>
          <w:lang w:val="it-IT" w:eastAsia="ja-JP"/>
        </w:rPr>
        <w:t xml:space="preserve">acquisizione del 70% del capitale di </w:t>
      </w:r>
      <w:r w:rsidRPr="00201BEE">
        <w:rPr>
          <w:rFonts w:eastAsia="Yu Mincho" w:cs="Arial"/>
          <w:b/>
          <w:color w:val="000000"/>
          <w:sz w:val="20"/>
          <w:szCs w:val="22"/>
          <w:lang w:val="it-IT" w:eastAsia="ja-JP"/>
        </w:rPr>
        <w:t>Dücker Robotics</w:t>
      </w:r>
      <w:r w:rsidRPr="00201BEE">
        <w:rPr>
          <w:rFonts w:eastAsia="Yu Mincho" w:cs="Arial"/>
          <w:color w:val="000000"/>
          <w:sz w:val="20"/>
          <w:szCs w:val="22"/>
          <w:lang w:val="it-IT" w:eastAsia="ja-JP"/>
        </w:rPr>
        <w:t>, leader mondiale nell’uso di robot per il sollevamento e la pallettizzazione nel settore del cartone ondulato che offre anche soluzioni per il settore del cartone teso. L'azienda sviluppa sistemi robotici per le più sofisticate macchine di trasformazione.</w:t>
      </w:r>
    </w:p>
    <w:p w14:paraId="5CBEBA76"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color w:val="000000"/>
          <w:sz w:val="20"/>
          <w:szCs w:val="22"/>
          <w:lang w:val="it-IT" w:eastAsia="ja-JP"/>
        </w:rPr>
        <w:t xml:space="preserve"> </w:t>
      </w:r>
    </w:p>
    <w:p w14:paraId="1C042247"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color w:val="000000"/>
          <w:sz w:val="20"/>
          <w:szCs w:val="22"/>
          <w:lang w:val="it-IT" w:eastAsia="ja-JP"/>
        </w:rPr>
        <w:t>Riportiamo di seguito gli altri highlight appena annunciati per ciascun settore.</w:t>
      </w:r>
    </w:p>
    <w:p w14:paraId="65A3B65D"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color w:val="000000"/>
          <w:sz w:val="20"/>
          <w:szCs w:val="22"/>
          <w:lang w:val="it-IT" w:eastAsia="ja-JP"/>
        </w:rPr>
        <w:t xml:space="preserve"> </w:t>
      </w:r>
    </w:p>
    <w:p w14:paraId="5497ECF1"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b/>
          <w:color w:val="000000"/>
          <w:sz w:val="20"/>
          <w:szCs w:val="22"/>
          <w:lang w:val="it-IT" w:eastAsia="ja-JP"/>
        </w:rPr>
        <w:t>Imballaggi flessibili</w:t>
      </w:r>
    </w:p>
    <w:p w14:paraId="6369CD9D"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color w:val="000000"/>
          <w:sz w:val="20"/>
          <w:szCs w:val="22"/>
          <w:lang w:val="it-IT" w:eastAsia="ja-JP"/>
        </w:rPr>
        <w:lastRenderedPageBreak/>
        <w:t>Il mercato degli imballaggi flessibili si trova a rispondere a richieste crescenti di materiali maggiormente eco-sostenibili e migliori soluzioni adatte al riciclo, senza nel contempo rinunciare a una stampa, metallizzazione, accoppiamento e spalmatura di alta qualità. Tra gli ultimi sviluppi BOBST in questo settore si citano:</w:t>
      </w:r>
    </w:p>
    <w:p w14:paraId="6D01E7BC" w14:textId="77777777" w:rsidR="00201BEE" w:rsidRPr="00201BEE" w:rsidRDefault="00201BEE" w:rsidP="00201BEE">
      <w:pPr>
        <w:spacing w:line="276" w:lineRule="auto"/>
        <w:rPr>
          <w:rFonts w:eastAsia="Arial" w:cs="Arial"/>
          <w:color w:val="000000"/>
          <w:sz w:val="20"/>
          <w:szCs w:val="20"/>
          <w:lang w:val="it-IT" w:eastAsia="ja-JP"/>
        </w:rPr>
      </w:pPr>
    </w:p>
    <w:p w14:paraId="7D24001E" w14:textId="77777777" w:rsidR="00201BEE" w:rsidRPr="00201BEE" w:rsidRDefault="00201BEE" w:rsidP="00201BEE">
      <w:pPr>
        <w:numPr>
          <w:ilvl w:val="0"/>
          <w:numId w:val="15"/>
        </w:numPr>
        <w:spacing w:after="160" w:line="276" w:lineRule="auto"/>
        <w:contextualSpacing/>
        <w:rPr>
          <w:rFonts w:eastAsia="Arial" w:cs="Arial"/>
          <w:color w:val="000000"/>
          <w:sz w:val="20"/>
          <w:szCs w:val="20"/>
          <w:lang w:val="it-IT" w:eastAsia="ja-JP"/>
        </w:rPr>
      </w:pPr>
      <w:r w:rsidRPr="00201BEE">
        <w:rPr>
          <w:rFonts w:eastAsia="Yu Mincho" w:cs="Arial"/>
          <w:b/>
          <w:color w:val="000000"/>
          <w:sz w:val="20"/>
          <w:szCs w:val="22"/>
          <w:lang w:val="it-IT" w:eastAsia="ja-JP"/>
        </w:rPr>
        <w:t>Metallizzatore VISION K5 HS</w:t>
      </w:r>
      <w:r w:rsidRPr="00201BEE">
        <w:rPr>
          <w:rFonts w:eastAsia="Yu Mincho" w:cs="Arial"/>
          <w:color w:val="000000"/>
          <w:sz w:val="20"/>
          <w:szCs w:val="22"/>
          <w:lang w:val="it-IT" w:eastAsia="ja-JP"/>
        </w:rPr>
        <w:t>: Nuova macchina il cui lancio è previsto per fine giugno. Metallizzatore a elevate prestazioni e velocità progettato per lavorare una variegata gamma di supporti filmici, inclusi i film termosensibili, di spessore sottile e i materiali sostenibili. È dotato di un rullo di processo di 700 mm di diametro, il più grande disponibile sul mercato. È la soluzione di metallizzazione ideale per le aziende di trasformazione.</w:t>
      </w:r>
    </w:p>
    <w:p w14:paraId="69258398" w14:textId="77777777" w:rsidR="00201BEE" w:rsidRPr="00201BEE" w:rsidRDefault="00201BEE" w:rsidP="00201BEE">
      <w:pPr>
        <w:numPr>
          <w:ilvl w:val="0"/>
          <w:numId w:val="15"/>
        </w:numPr>
        <w:spacing w:after="160" w:line="276" w:lineRule="auto"/>
        <w:contextualSpacing/>
        <w:rPr>
          <w:rFonts w:eastAsia="Arial" w:cs="Arial"/>
          <w:color w:val="000000"/>
          <w:sz w:val="20"/>
          <w:szCs w:val="20"/>
          <w:lang w:val="it-IT" w:eastAsia="ja-JP"/>
        </w:rPr>
      </w:pPr>
      <w:r w:rsidRPr="00201BEE">
        <w:rPr>
          <w:rFonts w:eastAsia="Yu Mincho" w:cs="Arial"/>
          <w:b/>
          <w:bCs/>
          <w:color w:val="000000"/>
          <w:sz w:val="20"/>
          <w:szCs w:val="22"/>
          <w:lang w:val="it-IT" w:eastAsia="ja-JP"/>
        </w:rPr>
        <w:t>ACCOPPIATRICE</w:t>
      </w:r>
      <w:r w:rsidRPr="00201BEE">
        <w:rPr>
          <w:rFonts w:eastAsia="Yu Mincho" w:cs="Arial"/>
          <w:color w:val="000000"/>
          <w:sz w:val="20"/>
          <w:szCs w:val="22"/>
          <w:lang w:val="it-IT" w:eastAsia="ja-JP"/>
        </w:rPr>
        <w:t xml:space="preserve"> </w:t>
      </w:r>
      <w:r w:rsidRPr="00201BEE">
        <w:rPr>
          <w:rFonts w:eastAsia="Yu Mincho" w:cs="Arial"/>
          <w:b/>
          <w:color w:val="000000"/>
          <w:sz w:val="20"/>
          <w:szCs w:val="22"/>
          <w:lang w:val="it-IT" w:eastAsia="ja-JP"/>
        </w:rPr>
        <w:t>NOVA MW LAMINATOR</w:t>
      </w:r>
      <w:r w:rsidRPr="00201BEE">
        <w:rPr>
          <w:rFonts w:eastAsia="Yu Mincho" w:cs="Arial"/>
          <w:color w:val="000000"/>
          <w:sz w:val="20"/>
          <w:szCs w:val="22"/>
          <w:lang w:val="it-IT" w:eastAsia="ja-JP"/>
        </w:rPr>
        <w:t>: Nuova macchina che verrà lanciata a fine luglio. Si tratta di una accoppiatrice super compatta dal design ergonomico e intuitivo, perfetta per l’accoppiamento solventless di tutte le applicazioni a fascia stretta nel mercato degli imballaggi flessibili. È inoltre la soluzione di accoppiamento ideale per il mercato della stampa digitale in continua evoluzione.</w:t>
      </w:r>
    </w:p>
    <w:p w14:paraId="5F36526E" w14:textId="77777777" w:rsidR="00201BEE" w:rsidRPr="00201BEE" w:rsidRDefault="00201BEE" w:rsidP="00201BEE">
      <w:pPr>
        <w:numPr>
          <w:ilvl w:val="0"/>
          <w:numId w:val="15"/>
        </w:numPr>
        <w:spacing w:after="160" w:line="276" w:lineRule="auto"/>
        <w:contextualSpacing/>
        <w:rPr>
          <w:rFonts w:eastAsia="Arial" w:cs="Arial"/>
          <w:color w:val="000000"/>
          <w:sz w:val="20"/>
          <w:szCs w:val="20"/>
          <w:lang w:val="it-IT" w:eastAsia="ja-JP"/>
        </w:rPr>
      </w:pPr>
      <w:r w:rsidRPr="00201BEE">
        <w:rPr>
          <w:rFonts w:eastAsia="Yu Mincho" w:cs="Arial"/>
          <w:b/>
          <w:color w:val="000000"/>
          <w:sz w:val="20"/>
          <w:szCs w:val="22"/>
          <w:lang w:val="it-IT" w:eastAsia="ja-JP"/>
        </w:rPr>
        <w:t>VISION CI per applicazioni cartacee</w:t>
      </w:r>
      <w:r w:rsidRPr="00201BEE">
        <w:rPr>
          <w:rFonts w:eastAsia="Yu Mincho" w:cs="Arial"/>
          <w:color w:val="000000"/>
          <w:sz w:val="20"/>
          <w:szCs w:val="22"/>
          <w:lang w:val="it-IT" w:eastAsia="ja-JP"/>
        </w:rPr>
        <w:t xml:space="preserve">: Nuova macchina che verrà lanciata nel T4 2023. Macchina per stampa flessografica per il mercato in costante crescita della carta, in grado di gestire bobine di maggiori dimensioni e tensione del nastro.  La macchina è in grado di lavorare carta da 120g alla velocità di 400 m/minuto e include caratteristiche quali le tecnologie BOBST ECG (gamma cromatica estesa) e smartGPS per automatizzare il processo di avviamento. </w:t>
      </w:r>
      <w:r w:rsidRPr="00201BEE">
        <w:rPr>
          <w:rFonts w:eastAsia="Yu Mincho" w:cs="Arial"/>
          <w:sz w:val="20"/>
          <w:szCs w:val="22"/>
          <w:lang w:val="it-IT" w:eastAsia="ja-JP"/>
        </w:rPr>
        <w:br/>
      </w:r>
    </w:p>
    <w:p w14:paraId="42053B99"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b/>
          <w:color w:val="000000"/>
          <w:sz w:val="20"/>
          <w:szCs w:val="22"/>
          <w:lang w:val="it-IT" w:eastAsia="ja-JP"/>
        </w:rPr>
        <w:t xml:space="preserve">Etichette </w:t>
      </w:r>
    </w:p>
    <w:p w14:paraId="5DCC3D2A"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color w:val="000000"/>
          <w:sz w:val="20"/>
          <w:szCs w:val="22"/>
          <w:lang w:val="it-IT" w:eastAsia="ja-JP"/>
        </w:rPr>
        <w:t>Il settore delle etichette è un ambiente realmente multi-tecnologico con soluzioni sia convenzionali che digitali. BOBST risponde alle carenze di manodopera e alla domanda di soluzioni più sostenibili delle aziende di trasformazione offrendo novità per le macchine sia flessografiche che digitali, potenziando l’esperienza utente e la facilità d’uso e proponendo nuove funzioni di automazione e impostazione per un controllo qualità più rapido. Tra gli ultimi sviluppi BOBST in questo settore si citano:</w:t>
      </w:r>
    </w:p>
    <w:p w14:paraId="7F535343" w14:textId="77777777" w:rsidR="00201BEE" w:rsidRPr="00201BEE" w:rsidRDefault="00201BEE" w:rsidP="00201BEE">
      <w:pPr>
        <w:spacing w:line="276" w:lineRule="auto"/>
        <w:rPr>
          <w:rFonts w:eastAsia="Arial" w:cs="Arial"/>
          <w:color w:val="000000"/>
          <w:sz w:val="20"/>
          <w:szCs w:val="20"/>
          <w:lang w:val="it-IT" w:eastAsia="ja-JP"/>
        </w:rPr>
      </w:pPr>
    </w:p>
    <w:p w14:paraId="3AAE3DD5" w14:textId="77777777" w:rsidR="00201BEE" w:rsidRPr="00201BEE" w:rsidRDefault="00201BEE" w:rsidP="00201BEE">
      <w:pPr>
        <w:numPr>
          <w:ilvl w:val="0"/>
          <w:numId w:val="16"/>
        </w:numPr>
        <w:spacing w:after="160" w:line="276" w:lineRule="auto"/>
        <w:contextualSpacing/>
        <w:rPr>
          <w:rFonts w:eastAsia="Arial" w:cs="Arial"/>
          <w:color w:val="000000"/>
          <w:sz w:val="20"/>
          <w:szCs w:val="20"/>
          <w:lang w:val="it-IT" w:eastAsia="ja-JP"/>
        </w:rPr>
      </w:pPr>
      <w:r w:rsidRPr="00201BEE">
        <w:rPr>
          <w:rFonts w:eastAsia="Yu Mincho" w:cs="Arial"/>
          <w:b/>
          <w:color w:val="000000"/>
          <w:sz w:val="20"/>
          <w:szCs w:val="22"/>
          <w:lang w:val="it-IT" w:eastAsia="ja-JP"/>
        </w:rPr>
        <w:t>Portafoglio ampliato per la fustellatura:</w:t>
      </w:r>
      <w:r w:rsidRPr="00201BEE">
        <w:rPr>
          <w:rFonts w:eastAsia="Yu Mincho" w:cs="Arial"/>
          <w:color w:val="000000"/>
          <w:sz w:val="20"/>
          <w:szCs w:val="22"/>
          <w:lang w:val="it-IT" w:eastAsia="ja-JP"/>
        </w:rPr>
        <w:t xml:space="preserve"> BOBST ha ampliato il portafoglio delle soluzioni per la fustellatura così da soddisfare ogni esigenza di trasformazione. Oltre alla fustellatura semi-rotativa, abbiamo introdotto la fustellatura rotativa a cambio rapido che permette di risparmiare fino al 50% di tempo nel cambio dei cilindri magnetici. In aggiunta alla versione da 370mm, BOBST ha introdotto una fustellatrice semi-rotativa da 530mm a elevate performance con cambio cliché automatico. Entrambi i moduli includono la funzione Digi-Gap per cambi lavorazione ancora più rapidi. </w:t>
      </w:r>
    </w:p>
    <w:p w14:paraId="4986DE08" w14:textId="77777777" w:rsidR="00201BEE" w:rsidRPr="00201BEE" w:rsidRDefault="00201BEE" w:rsidP="00201BEE">
      <w:pPr>
        <w:numPr>
          <w:ilvl w:val="0"/>
          <w:numId w:val="16"/>
        </w:numPr>
        <w:spacing w:after="160" w:line="276" w:lineRule="auto"/>
        <w:contextualSpacing/>
        <w:rPr>
          <w:rFonts w:eastAsia="Arial" w:cs="Arial"/>
          <w:color w:val="000000"/>
          <w:sz w:val="20"/>
          <w:szCs w:val="20"/>
          <w:lang w:val="it-IT" w:eastAsia="ja-JP"/>
        </w:rPr>
      </w:pPr>
      <w:r w:rsidRPr="00201BEE">
        <w:rPr>
          <w:rFonts w:eastAsia="Yu Mincho" w:cs="Arial"/>
          <w:b/>
          <w:color w:val="000000"/>
          <w:sz w:val="20"/>
          <w:szCs w:val="22"/>
          <w:lang w:val="it-IT" w:eastAsia="ja-JP"/>
        </w:rPr>
        <w:t>Aggiornamento sulla serie DIGITAL MASTER:</w:t>
      </w:r>
      <w:r w:rsidRPr="00201BEE">
        <w:rPr>
          <w:rFonts w:eastAsia="Yu Mincho" w:cs="Arial"/>
          <w:color w:val="000000"/>
          <w:sz w:val="20"/>
          <w:szCs w:val="22"/>
          <w:lang w:val="it-IT" w:eastAsia="ja-JP"/>
        </w:rPr>
        <w:t xml:space="preserve"> A breve arriverà un pacchetto di nuove funzioni per migliorare ulteriormente le operazioni, come le novità per BOBST Connect, l’integrazione di parti prodotte da terzi e nuove funzionalità ACCUCHECK.</w:t>
      </w:r>
    </w:p>
    <w:p w14:paraId="5600C7F3" w14:textId="77777777" w:rsidR="00201BEE" w:rsidRPr="00201BEE" w:rsidRDefault="00201BEE" w:rsidP="00201BEE">
      <w:pPr>
        <w:numPr>
          <w:ilvl w:val="0"/>
          <w:numId w:val="16"/>
        </w:numPr>
        <w:spacing w:after="160" w:line="276" w:lineRule="auto"/>
        <w:contextualSpacing/>
        <w:rPr>
          <w:rFonts w:eastAsia="Arial" w:cs="Arial"/>
          <w:color w:val="000000"/>
          <w:sz w:val="20"/>
          <w:szCs w:val="20"/>
          <w:lang w:val="it-IT" w:eastAsia="ja-JP"/>
        </w:rPr>
      </w:pPr>
      <w:r w:rsidRPr="00201BEE">
        <w:rPr>
          <w:rFonts w:eastAsia="Yu Mincho" w:cs="Arial"/>
          <w:b/>
          <w:color w:val="000000"/>
          <w:sz w:val="20"/>
          <w:szCs w:val="22"/>
          <w:lang w:val="it-IT" w:eastAsia="ja-JP"/>
        </w:rPr>
        <w:t>Approvazione Pantone:</w:t>
      </w:r>
      <w:r w:rsidRPr="00201BEE">
        <w:rPr>
          <w:rFonts w:eastAsia="Yu Mincho" w:cs="Arial"/>
          <w:color w:val="000000"/>
          <w:sz w:val="20"/>
          <w:szCs w:val="22"/>
          <w:lang w:val="it-IT" w:eastAsia="ja-JP"/>
        </w:rPr>
        <w:t xml:space="preserve"> La tecnologia di stampa digitale BOBST ha ufficialmente ricevuto l’approvazione “Pantone validated”! Questo significa che il nostro motore di gestione dei colori (DFE) BOBST e i risultati di stampa sono stati approvati da Pantone, per operazioni davvero senza pensieri.</w:t>
      </w:r>
    </w:p>
    <w:p w14:paraId="77039675" w14:textId="77777777" w:rsidR="00201BEE" w:rsidRPr="00201BEE" w:rsidRDefault="00201BEE" w:rsidP="00201BEE">
      <w:pPr>
        <w:numPr>
          <w:ilvl w:val="0"/>
          <w:numId w:val="16"/>
        </w:numPr>
        <w:spacing w:after="160" w:line="276" w:lineRule="auto"/>
        <w:contextualSpacing/>
        <w:rPr>
          <w:rFonts w:eastAsia="Arial" w:cs="Arial"/>
          <w:color w:val="000000"/>
          <w:sz w:val="20"/>
          <w:szCs w:val="20"/>
          <w:lang w:val="it-IT" w:eastAsia="ja-JP"/>
        </w:rPr>
      </w:pPr>
      <w:r w:rsidRPr="00201BEE">
        <w:rPr>
          <w:rFonts w:eastAsia="Yu Mincho" w:cs="Arial"/>
          <w:b/>
          <w:color w:val="000000"/>
          <w:sz w:val="20"/>
          <w:szCs w:val="22"/>
          <w:lang w:val="it-IT" w:eastAsia="ja-JP"/>
        </w:rPr>
        <w:t>Nuova interfaccia utente BOBST Sphere per flessografia e digitale:</w:t>
      </w:r>
      <w:r w:rsidRPr="00201BEE">
        <w:rPr>
          <w:rFonts w:eastAsia="Yu Mincho" w:cs="Arial"/>
          <w:color w:val="000000"/>
          <w:sz w:val="20"/>
          <w:szCs w:val="22"/>
          <w:lang w:val="it-IT" w:eastAsia="ja-JP"/>
        </w:rPr>
        <w:t xml:space="preserve"> Un’interfaccia utente completamente riprogettata, di cui saranno inizialmente beneficiarie la serie DIGITAL MASTER e la M6 flexo in linea, prima della graduale implementazione nelle altre piattaforme. Unisce in un unico punto di controllo tutti i processi flexo e digitali per garantire l’interfaccia HMI BOBST in </w:t>
      </w:r>
      <w:r w:rsidRPr="00201BEE">
        <w:rPr>
          <w:rFonts w:eastAsia="Yu Mincho" w:cs="Arial"/>
          <w:color w:val="000000"/>
          <w:sz w:val="20"/>
          <w:szCs w:val="22"/>
          <w:lang w:val="it-IT" w:eastAsia="ja-JP"/>
        </w:rPr>
        <w:lastRenderedPageBreak/>
        <w:t xml:space="preserve">assoluto più intuitiva mai creata. </w:t>
      </w:r>
      <w:r w:rsidRPr="00201BEE">
        <w:rPr>
          <w:rFonts w:eastAsia="Yu Mincho" w:cs="Arial"/>
          <w:sz w:val="20"/>
          <w:szCs w:val="22"/>
          <w:lang w:val="it-IT" w:eastAsia="ja-JP"/>
        </w:rPr>
        <w:br/>
      </w:r>
    </w:p>
    <w:p w14:paraId="5FAFF6E5"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b/>
          <w:color w:val="000000"/>
          <w:sz w:val="20"/>
          <w:szCs w:val="22"/>
          <w:lang w:val="it-IT" w:eastAsia="ja-JP"/>
        </w:rPr>
        <w:t>Cartone teso</w:t>
      </w:r>
    </w:p>
    <w:p w14:paraId="7C9F9AB6"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color w:val="000000"/>
          <w:sz w:val="20"/>
          <w:szCs w:val="22"/>
          <w:lang w:val="it-IT" w:eastAsia="ja-JP"/>
        </w:rPr>
        <w:t>C’è una domanda crescente di imballaggi in cartone teso più sofisticati per permettere ai prodotti di distinguersi sugli scaffali e coinvolgere in modo nuovo i clienti. Tra gli ultimi sviluppi BOBST in questo settore si citano:</w:t>
      </w:r>
    </w:p>
    <w:p w14:paraId="11FF2B0F" w14:textId="77777777" w:rsidR="00201BEE" w:rsidRPr="00201BEE" w:rsidRDefault="00201BEE" w:rsidP="00201BEE">
      <w:pPr>
        <w:spacing w:line="276" w:lineRule="auto"/>
        <w:rPr>
          <w:rFonts w:eastAsia="Arial" w:cs="Arial"/>
          <w:color w:val="000000"/>
          <w:sz w:val="20"/>
          <w:szCs w:val="20"/>
          <w:lang w:val="it-IT" w:eastAsia="ja-JP"/>
        </w:rPr>
      </w:pPr>
    </w:p>
    <w:p w14:paraId="0523AA81" w14:textId="77777777" w:rsidR="00201BEE" w:rsidRPr="00201BEE" w:rsidRDefault="00201BEE" w:rsidP="00201BEE">
      <w:pPr>
        <w:numPr>
          <w:ilvl w:val="0"/>
          <w:numId w:val="17"/>
        </w:numPr>
        <w:spacing w:after="160" w:line="276" w:lineRule="auto"/>
        <w:contextualSpacing/>
        <w:rPr>
          <w:rFonts w:eastAsia="Arial" w:cs="Arial"/>
          <w:color w:val="000000"/>
          <w:sz w:val="20"/>
          <w:szCs w:val="20"/>
          <w:lang w:val="it-IT" w:eastAsia="ja-JP"/>
        </w:rPr>
      </w:pPr>
      <w:r w:rsidRPr="00201BEE">
        <w:rPr>
          <w:rFonts w:eastAsia="Yu Mincho" w:cs="Arial"/>
          <w:b/>
          <w:color w:val="000000"/>
          <w:sz w:val="20"/>
          <w:szCs w:val="22"/>
          <w:lang w:val="it-IT" w:eastAsia="ja-JP"/>
        </w:rPr>
        <w:t>Aggiornamenti NOVAFOIL:</w:t>
      </w:r>
      <w:r w:rsidRPr="00201BEE">
        <w:rPr>
          <w:rFonts w:eastAsia="Yu Mincho" w:cs="Arial"/>
          <w:color w:val="000000"/>
          <w:sz w:val="20"/>
          <w:szCs w:val="22"/>
          <w:lang w:val="it-IT" w:eastAsia="ja-JP"/>
        </w:rPr>
        <w:t xml:space="preserve"> Due nuove funzioni sono state aggiunte alla NOVAFOIL, la prima macchina per la stampa a caldo in linea di BOBST ad offrire un’opzione avanzata di cross-foiling. NOVAFOIL 106 con moduli HOLOGRAM risponde alla domanda di imballaggi di sicurezza e protezione del brand sull’imballaggio di pressoché qualsiasi prodotto. OACS (Optimal Advance Computing System) calcola l’avanzamento ottimale della banda metallizzata – funzione ora disponibile sia sulla macchina che da remoto. </w:t>
      </w:r>
    </w:p>
    <w:p w14:paraId="4450D85A" w14:textId="77777777" w:rsidR="00201BEE" w:rsidRPr="00201BEE" w:rsidRDefault="00201BEE" w:rsidP="00201BEE">
      <w:pPr>
        <w:numPr>
          <w:ilvl w:val="0"/>
          <w:numId w:val="17"/>
        </w:numPr>
        <w:spacing w:after="160" w:line="276" w:lineRule="auto"/>
        <w:contextualSpacing/>
        <w:rPr>
          <w:rFonts w:eastAsia="Arial" w:cs="Arial"/>
          <w:color w:val="000000"/>
          <w:sz w:val="20"/>
          <w:szCs w:val="20"/>
          <w:lang w:val="it-IT" w:eastAsia="ja-JP"/>
        </w:rPr>
      </w:pPr>
      <w:r w:rsidRPr="00201BEE">
        <w:rPr>
          <w:rFonts w:eastAsia="Yu Mincho" w:cs="Arial"/>
          <w:b/>
          <w:color w:val="000000"/>
          <w:sz w:val="20"/>
          <w:szCs w:val="22"/>
          <w:lang w:val="it-IT" w:eastAsia="ja-JP"/>
        </w:rPr>
        <w:t>Strumento di preparazione digitale:</w:t>
      </w:r>
      <w:r w:rsidRPr="00201BEE">
        <w:rPr>
          <w:rFonts w:eastAsia="Yu Mincho" w:cs="Arial"/>
          <w:color w:val="000000"/>
          <w:sz w:val="20"/>
          <w:szCs w:val="22"/>
          <w:lang w:val="it-IT" w:eastAsia="ja-JP"/>
        </w:rPr>
        <w:t xml:space="preserve"> Un nuovo eccezionale strumento per proiettare il layout digitale originale, agevolando la connessione tra pre-stampa e produzione. In ideale combinazione con la NOVAFOIL 106 e il tavolo di ispezione digitale FC 106, garantisce una qualità impeccabile del registro di stampa, riduce gli scarti e minimizza i tempi di inattività. </w:t>
      </w:r>
    </w:p>
    <w:p w14:paraId="6C88C517" w14:textId="77777777" w:rsidR="00201BEE" w:rsidRPr="00201BEE" w:rsidRDefault="00201BEE" w:rsidP="00201BEE">
      <w:pPr>
        <w:numPr>
          <w:ilvl w:val="0"/>
          <w:numId w:val="17"/>
        </w:numPr>
        <w:spacing w:after="160" w:line="276" w:lineRule="auto"/>
        <w:contextualSpacing/>
        <w:rPr>
          <w:rFonts w:eastAsia="Arial" w:cs="Arial"/>
          <w:color w:val="000000"/>
          <w:sz w:val="20"/>
          <w:szCs w:val="20"/>
          <w:lang w:val="it-IT" w:eastAsia="ja-JP"/>
        </w:rPr>
      </w:pPr>
      <w:r w:rsidRPr="00201BEE">
        <w:rPr>
          <w:rFonts w:eastAsia="Yu Mincho" w:cs="Arial"/>
          <w:b/>
          <w:color w:val="000000"/>
          <w:sz w:val="20"/>
          <w:szCs w:val="22"/>
          <w:lang w:val="it-IT" w:eastAsia="ja-JP"/>
        </w:rPr>
        <w:t>Nuova EXPERTFOLD, VISIONFOLD e NOVAFOLD:</w:t>
      </w:r>
      <w:r w:rsidRPr="00201BEE">
        <w:rPr>
          <w:rFonts w:eastAsia="Yu Mincho" w:cs="Arial"/>
          <w:color w:val="000000"/>
          <w:sz w:val="20"/>
          <w:szCs w:val="22"/>
          <w:lang w:val="it-IT" w:eastAsia="ja-JP"/>
        </w:rPr>
        <w:t xml:space="preserve"> All’inizio dell’anno, BOBST ha rinnovato il proprio portafoglio di piega-incollatrici per il cartone teso. Le nuove generazioni sono dotate di una ricca gamma di nuove funzioni che hanno l’obiettivo di migliorare le tre piega-incollatrici, potenziarne la produttività e avvicinarsi ancora di più alla visione BOBST di processi di trasformazione interamente digitalizzati e connessi con il massimo livello di automazione e sostenibilità. </w:t>
      </w:r>
      <w:r w:rsidRPr="00201BEE">
        <w:rPr>
          <w:rFonts w:eastAsia="Yu Mincho" w:cs="Arial"/>
          <w:sz w:val="20"/>
          <w:szCs w:val="22"/>
          <w:lang w:val="it-IT" w:eastAsia="ja-JP"/>
        </w:rPr>
        <w:br/>
      </w:r>
    </w:p>
    <w:p w14:paraId="55FDFFBC"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b/>
          <w:color w:val="000000"/>
          <w:sz w:val="20"/>
          <w:szCs w:val="22"/>
          <w:lang w:val="it-IT" w:eastAsia="ja-JP"/>
        </w:rPr>
        <w:t xml:space="preserve">Cartone ondulato </w:t>
      </w:r>
    </w:p>
    <w:p w14:paraId="0C48BD38"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color w:val="000000"/>
          <w:sz w:val="20"/>
          <w:szCs w:val="22"/>
          <w:lang w:val="it-IT" w:eastAsia="ja-JP"/>
        </w:rPr>
        <w:t>Essendo l’e-commerce ancora il motore principale del mercato degli imballaggi in cartone ondulato, le aziende di trasformazione si trovano a dover rispondere alla domanda crescente di tipi più sofisticati di packaging da produrre in grandi quantità. Tra gli ultimi sviluppi BOBST in questo settore si citano:</w:t>
      </w:r>
    </w:p>
    <w:p w14:paraId="5D8FD2BA" w14:textId="77777777" w:rsidR="00201BEE" w:rsidRPr="00201BEE" w:rsidRDefault="00201BEE" w:rsidP="00201BEE">
      <w:pPr>
        <w:spacing w:line="276" w:lineRule="auto"/>
        <w:rPr>
          <w:rFonts w:eastAsia="Arial" w:cs="Arial"/>
          <w:color w:val="000000"/>
          <w:sz w:val="20"/>
          <w:szCs w:val="20"/>
          <w:lang w:val="it-IT" w:eastAsia="ja-JP"/>
        </w:rPr>
      </w:pPr>
    </w:p>
    <w:p w14:paraId="71940B0D" w14:textId="77777777" w:rsidR="00201BEE" w:rsidRPr="00201BEE" w:rsidRDefault="00201BEE" w:rsidP="00201BEE">
      <w:pPr>
        <w:numPr>
          <w:ilvl w:val="0"/>
          <w:numId w:val="17"/>
        </w:numPr>
        <w:spacing w:after="160" w:line="276" w:lineRule="auto"/>
        <w:contextualSpacing/>
        <w:rPr>
          <w:rFonts w:eastAsia="Arial" w:cs="Arial"/>
          <w:color w:val="000000"/>
          <w:sz w:val="20"/>
          <w:szCs w:val="20"/>
          <w:lang w:val="it-IT" w:eastAsia="ja-JP"/>
        </w:rPr>
      </w:pPr>
      <w:r w:rsidRPr="00201BEE">
        <w:rPr>
          <w:rFonts w:eastAsia="Yu Mincho" w:cs="Arial"/>
          <w:b/>
          <w:color w:val="000000"/>
          <w:sz w:val="20"/>
          <w:szCs w:val="22"/>
          <w:lang w:val="it-IT" w:eastAsia="ja-JP"/>
        </w:rPr>
        <w:t>EXPERTFLEX</w:t>
      </w:r>
      <w:r w:rsidRPr="00201BEE">
        <w:rPr>
          <w:rFonts w:eastAsia="Yu Mincho" w:cs="Arial"/>
          <w:color w:val="000000"/>
          <w:sz w:val="20"/>
          <w:szCs w:val="22"/>
          <w:lang w:val="it-IT" w:eastAsia="ja-JP"/>
        </w:rPr>
        <w:t>: Idealmente progettata per la produzione di soluzioni e scatole per e-commerce per beni di largo consumo. Combinando la potenza post-stampa alla precisione della fustellatura della macchina in piano EXPERTCUT 1.7 I 2.1, forma una linea di produzione di imballaggi EXPERTLINE unica e altamente automatizzata – una soluzione nuova e completa per cartone ondulato fustellato e stampato di alta qualità.</w:t>
      </w:r>
    </w:p>
    <w:p w14:paraId="5778D7A0" w14:textId="77777777" w:rsidR="00201BEE" w:rsidRPr="00201BEE" w:rsidRDefault="00201BEE" w:rsidP="00201BEE">
      <w:pPr>
        <w:numPr>
          <w:ilvl w:val="0"/>
          <w:numId w:val="17"/>
        </w:numPr>
        <w:spacing w:after="160" w:line="276" w:lineRule="auto"/>
        <w:contextualSpacing/>
        <w:rPr>
          <w:rFonts w:eastAsia="Arial" w:cs="Arial"/>
          <w:color w:val="000000"/>
          <w:sz w:val="20"/>
          <w:szCs w:val="20"/>
          <w:lang w:val="it-IT" w:eastAsia="ja-JP"/>
        </w:rPr>
      </w:pPr>
      <w:r w:rsidRPr="00201BEE">
        <w:rPr>
          <w:rFonts w:eastAsia="Yu Mincho" w:cs="Arial"/>
          <w:b/>
          <w:bCs/>
          <w:color w:val="000000"/>
          <w:sz w:val="20"/>
          <w:szCs w:val="22"/>
          <w:lang w:val="it-IT" w:eastAsia="ja-JP"/>
        </w:rPr>
        <w:t>Aggiornamenti</w:t>
      </w:r>
      <w:r w:rsidRPr="00201BEE">
        <w:rPr>
          <w:rFonts w:eastAsia="Yu Mincho" w:cs="Arial"/>
          <w:color w:val="000000"/>
          <w:sz w:val="20"/>
          <w:szCs w:val="22"/>
          <w:lang w:val="it-IT" w:eastAsia="ja-JP"/>
        </w:rPr>
        <w:t xml:space="preserve"> </w:t>
      </w:r>
      <w:r w:rsidRPr="00201BEE">
        <w:rPr>
          <w:rFonts w:eastAsia="Yu Mincho" w:cs="Arial"/>
          <w:b/>
          <w:color w:val="000000"/>
          <w:sz w:val="20"/>
          <w:szCs w:val="22"/>
          <w:lang w:val="it-IT" w:eastAsia="ja-JP"/>
        </w:rPr>
        <w:t>SPEEDPACK</w:t>
      </w:r>
      <w:r w:rsidRPr="00201BEE">
        <w:rPr>
          <w:rFonts w:eastAsia="Yu Mincho" w:cs="Arial"/>
          <w:color w:val="000000"/>
          <w:sz w:val="20"/>
          <w:szCs w:val="22"/>
          <w:lang w:val="it-IT" w:eastAsia="ja-JP"/>
        </w:rPr>
        <w:t xml:space="preserve">: A luglio verranno introdotte nuove soluzioni di reggiatura su questa inscatolatrice automatica a elevate performance che crea mazzette di scatole perfettamente contate, impilate, legate e pronte per la pallettizzazione. Le nuove soluzioni ne potenziano la versatilità, permettendo la legatura di scatole con regge in plastica da 5-15mm comunemente usate nel settore del cartone ondulato. </w:t>
      </w:r>
      <w:r w:rsidRPr="00201BEE">
        <w:rPr>
          <w:rFonts w:eastAsia="Yu Mincho" w:cs="Arial"/>
          <w:sz w:val="20"/>
          <w:szCs w:val="22"/>
          <w:lang w:val="it-IT" w:eastAsia="ja-JP"/>
        </w:rPr>
        <w:br/>
      </w:r>
    </w:p>
    <w:p w14:paraId="51F4F029"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b/>
          <w:color w:val="000000"/>
          <w:sz w:val="20"/>
          <w:szCs w:val="22"/>
          <w:lang w:val="it-IT" w:eastAsia="ja-JP"/>
        </w:rPr>
        <w:t>Servizi</w:t>
      </w:r>
    </w:p>
    <w:p w14:paraId="3CAE4955"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color w:val="000000"/>
          <w:sz w:val="20"/>
          <w:szCs w:val="22"/>
          <w:lang w:val="it-IT" w:eastAsia="ja-JP"/>
        </w:rPr>
        <w:t>La gamma di servizi BOBST supporta tutti gli step del flusso di lavoro di produzione, dalla preparazione al prodotto finito. Tra gli ultimi sviluppi BOBST in questo settore si citano:</w:t>
      </w:r>
    </w:p>
    <w:p w14:paraId="05402610" w14:textId="77777777" w:rsidR="00201BEE" w:rsidRPr="00201BEE" w:rsidRDefault="00201BEE" w:rsidP="00201BEE">
      <w:pPr>
        <w:spacing w:line="276" w:lineRule="auto"/>
        <w:rPr>
          <w:rFonts w:eastAsia="Arial" w:cs="Arial"/>
          <w:color w:val="000000"/>
          <w:sz w:val="20"/>
          <w:szCs w:val="20"/>
          <w:lang w:val="it-IT" w:eastAsia="ja-JP"/>
        </w:rPr>
      </w:pPr>
    </w:p>
    <w:p w14:paraId="0900E1AC" w14:textId="77777777" w:rsidR="00201BEE" w:rsidRPr="00201BEE" w:rsidRDefault="00201BEE" w:rsidP="00201BEE">
      <w:pPr>
        <w:numPr>
          <w:ilvl w:val="0"/>
          <w:numId w:val="17"/>
        </w:numPr>
        <w:spacing w:after="160" w:line="276" w:lineRule="auto"/>
        <w:contextualSpacing/>
        <w:rPr>
          <w:rFonts w:eastAsia="Arial" w:cs="Arial"/>
          <w:color w:val="000000"/>
          <w:sz w:val="20"/>
          <w:szCs w:val="20"/>
          <w:lang w:val="it-IT" w:eastAsia="ja-JP"/>
        </w:rPr>
      </w:pPr>
      <w:r w:rsidRPr="00201BEE">
        <w:rPr>
          <w:rFonts w:eastAsia="Yu Mincho" w:cs="Arial"/>
          <w:b/>
          <w:color w:val="000000"/>
          <w:sz w:val="20"/>
          <w:szCs w:val="22"/>
          <w:lang w:val="it-IT" w:eastAsia="ja-JP"/>
        </w:rPr>
        <w:t xml:space="preserve">Il centro logistico EMEA in pieno funzionamento: </w:t>
      </w:r>
      <w:r w:rsidRPr="00201BEE">
        <w:rPr>
          <w:rFonts w:eastAsia="Yu Mincho" w:cs="Arial"/>
          <w:color w:val="000000"/>
          <w:sz w:val="20"/>
          <w:szCs w:val="22"/>
          <w:lang w:val="it-IT" w:eastAsia="ja-JP"/>
        </w:rPr>
        <w:t xml:space="preserve">Il nuovo centro logistico BOBST per l’Europa, il Medio Oriente e l’Africa, con sede in Belgio (nel cuore dell’Europa) e accesso a soluzioni di trasporto ancora maggiori, opera ora a pieno regime. Una caratteristica eccezionale </w:t>
      </w:r>
      <w:r w:rsidRPr="00201BEE">
        <w:rPr>
          <w:rFonts w:eastAsia="Yu Mincho" w:cs="Arial"/>
          <w:color w:val="000000"/>
          <w:sz w:val="20"/>
          <w:szCs w:val="22"/>
          <w:lang w:val="it-IT" w:eastAsia="ja-JP"/>
        </w:rPr>
        <w:lastRenderedPageBreak/>
        <w:t>del centro è la nuova Autostore, capace di gestire fino a 70.000 ricambi in modo completamente automatico.</w:t>
      </w:r>
    </w:p>
    <w:p w14:paraId="01DE3D42" w14:textId="77777777" w:rsidR="00201BEE" w:rsidRPr="00201BEE" w:rsidRDefault="00201BEE" w:rsidP="00201BEE">
      <w:pPr>
        <w:numPr>
          <w:ilvl w:val="0"/>
          <w:numId w:val="17"/>
        </w:numPr>
        <w:spacing w:after="160" w:line="276" w:lineRule="auto"/>
        <w:contextualSpacing/>
        <w:rPr>
          <w:rFonts w:eastAsia="Arial" w:cs="Arial"/>
          <w:color w:val="000000"/>
          <w:sz w:val="20"/>
          <w:szCs w:val="20"/>
          <w:lang w:val="it-IT" w:eastAsia="ja-JP"/>
        </w:rPr>
      </w:pPr>
      <w:r w:rsidRPr="00201BEE">
        <w:rPr>
          <w:rFonts w:eastAsia="Yu Mincho" w:cs="Arial"/>
          <w:b/>
          <w:color w:val="000000"/>
          <w:sz w:val="20"/>
          <w:szCs w:val="22"/>
          <w:lang w:val="it-IT" w:eastAsia="ja-JP"/>
        </w:rPr>
        <w:t>I numeri da record della teleassistenza BOBST:</w:t>
      </w:r>
      <w:r w:rsidRPr="00201BEE">
        <w:rPr>
          <w:rFonts w:eastAsia="Yu Mincho" w:cs="Arial"/>
          <w:color w:val="000000"/>
          <w:sz w:val="20"/>
          <w:szCs w:val="22"/>
          <w:lang w:val="it-IT" w:eastAsia="ja-JP"/>
        </w:rPr>
        <w:t xml:space="preserve"> BOBST continua a fornire ai suoi clienti servizi di teleassistenza best-in-class senza soluzione di continuità, inclusa l'assistenza per la nuova realtà aumentata, video e la connessione da remoto all’analisi delle macchine e dei dati. Oggi con i nostri specialisti dell’assistenza tecnica realizziamo circa 33.000 sessioni da remoto ogni anno.</w:t>
      </w:r>
    </w:p>
    <w:p w14:paraId="45E0C22D" w14:textId="77777777" w:rsidR="00201BEE" w:rsidRPr="00201BEE" w:rsidRDefault="00201BEE" w:rsidP="00201BEE">
      <w:pPr>
        <w:spacing w:line="276" w:lineRule="auto"/>
        <w:rPr>
          <w:rFonts w:eastAsia="Arial" w:cs="Arial"/>
          <w:color w:val="000000"/>
          <w:sz w:val="20"/>
          <w:szCs w:val="20"/>
          <w:lang w:val="it-IT" w:eastAsia="ja-JP"/>
        </w:rPr>
      </w:pPr>
    </w:p>
    <w:p w14:paraId="5A8610D7" w14:textId="77777777" w:rsidR="00201BEE" w:rsidRPr="00201BEE" w:rsidRDefault="00201BEE" w:rsidP="00201BEE">
      <w:pPr>
        <w:spacing w:line="276" w:lineRule="auto"/>
        <w:rPr>
          <w:rFonts w:eastAsia="Arial" w:cs="Arial"/>
          <w:b/>
          <w:bCs/>
          <w:color w:val="000000"/>
          <w:sz w:val="20"/>
          <w:szCs w:val="20"/>
          <w:lang w:val="it-IT" w:eastAsia="ja-JP"/>
        </w:rPr>
      </w:pPr>
      <w:r w:rsidRPr="00201BEE">
        <w:rPr>
          <w:rFonts w:eastAsia="Yu Mincho" w:cs="Arial"/>
          <w:b/>
          <w:color w:val="000000"/>
          <w:sz w:val="20"/>
          <w:szCs w:val="22"/>
          <w:lang w:val="it-IT" w:eastAsia="ja-JP"/>
        </w:rPr>
        <w:t xml:space="preserve">Criteri ESG (ambiente, sociale, governance) </w:t>
      </w:r>
    </w:p>
    <w:p w14:paraId="6440E670" w14:textId="77777777" w:rsidR="00201BEE" w:rsidRPr="00201BEE" w:rsidRDefault="00201BEE" w:rsidP="00201BEE">
      <w:pPr>
        <w:spacing w:line="276" w:lineRule="auto"/>
        <w:rPr>
          <w:rFonts w:eastAsia="Arial" w:cs="Arial"/>
          <w:color w:val="000000"/>
          <w:sz w:val="20"/>
          <w:szCs w:val="20"/>
          <w:lang w:val="it-IT" w:eastAsia="ja-JP"/>
        </w:rPr>
      </w:pPr>
    </w:p>
    <w:p w14:paraId="28D54AD4" w14:textId="77777777" w:rsidR="00201BEE" w:rsidRPr="00201BEE" w:rsidRDefault="00201BEE" w:rsidP="00201BEE">
      <w:pPr>
        <w:spacing w:line="276" w:lineRule="auto"/>
        <w:rPr>
          <w:rFonts w:eastAsia="Arial" w:cs="Arial"/>
          <w:color w:val="000000"/>
          <w:sz w:val="20"/>
          <w:szCs w:val="20"/>
          <w:lang w:val="it-IT" w:eastAsia="ja-JP"/>
        </w:rPr>
      </w:pPr>
      <w:r w:rsidRPr="00201BEE">
        <w:rPr>
          <w:rFonts w:eastAsia="Yu Mincho" w:cs="Arial"/>
          <w:color w:val="000000"/>
          <w:sz w:val="20"/>
          <w:szCs w:val="22"/>
          <w:lang w:val="it-IT" w:eastAsia="ja-JP"/>
        </w:rPr>
        <w:t>BOBST sta implementando una strategia attiva sulla sostenibilità, uno dei quattro pilastri della propria visione. L'azienda ha aderito all’iniziativa Science-Based Targets (SBTi), riflesso del proprio impegno ad agire urgentemente sul clima. BOBST ha formalizzato in modo chiaro gli obiettivi aziendali e sta valutando opzioni di decarbonizzazione per le attività operative in modo da ridurre l’impronta di carbonio. Altre attività chiave in ambito ESG includono lo sviluppo, attualmente in corso, di supporti riciclabili, lo sviluppo di inchiostri a base acqua e la riduzione del consumo di elettricità delle nostre macchine del 10-20% entro fine 2024.</w:t>
      </w:r>
    </w:p>
    <w:p w14:paraId="19A46F53" w14:textId="77777777" w:rsidR="00201BEE" w:rsidRPr="00201BEE" w:rsidRDefault="00201BEE" w:rsidP="00201BEE">
      <w:pPr>
        <w:spacing w:line="276" w:lineRule="auto"/>
        <w:rPr>
          <w:rFonts w:eastAsia="Arial" w:cs="Arial"/>
          <w:color w:val="000000"/>
          <w:sz w:val="20"/>
          <w:szCs w:val="20"/>
          <w:lang w:val="it-IT" w:eastAsia="ja-JP"/>
        </w:rPr>
      </w:pPr>
    </w:p>
    <w:p w14:paraId="544F817E" w14:textId="77777777" w:rsidR="00201BEE" w:rsidRPr="00201BEE" w:rsidRDefault="00201BEE" w:rsidP="00201BEE">
      <w:pPr>
        <w:spacing w:line="276" w:lineRule="auto"/>
        <w:rPr>
          <w:rFonts w:eastAsia="Yu Mincho" w:cs="Arial"/>
          <w:sz w:val="20"/>
          <w:szCs w:val="20"/>
          <w:lang w:val="it-IT" w:eastAsia="ja-JP"/>
        </w:rPr>
      </w:pPr>
      <w:r w:rsidRPr="00201BEE">
        <w:rPr>
          <w:rFonts w:eastAsia="Yu Mincho" w:cs="Arial"/>
          <w:color w:val="000000"/>
          <w:sz w:val="20"/>
          <w:szCs w:val="22"/>
          <w:lang w:val="it-IT" w:eastAsia="ja-JP"/>
        </w:rPr>
        <w:t>“In BOBST siamo fieri di avere una comprensione profonda delle esigenze dei nostri clienti, grazie a partnership consolidate”, conclude Jean-Pascal Bobst. “Questi ultimi potenziamenti al nostro portafoglio risolvono tutti problematiche specifiche evidenziate dai clienti. Collettivamente, ci avvicinano sempre più a una produzione di imballaggi più automatizzata, connessa, digitalizzata e sostenibile”.</w:t>
      </w:r>
    </w:p>
    <w:p w14:paraId="7E381A78" w14:textId="2BB711C1" w:rsidR="00E53639"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930DE46" w14:textId="77777777" w:rsidR="00E53639" w:rsidRPr="00E53639"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7DF74AF6" w14:textId="77777777" w:rsidR="00B36206" w:rsidRPr="00B36206" w:rsidRDefault="00B36206" w:rsidP="00B36206">
      <w:pPr>
        <w:autoSpaceDE w:val="0"/>
        <w:autoSpaceDN w:val="0"/>
        <w:adjustRightInd w:val="0"/>
        <w:spacing w:line="240" w:lineRule="auto"/>
        <w:outlineLvl w:val="0"/>
        <w:rPr>
          <w:rFonts w:asciiTheme="minorHAnsi" w:hAnsiTheme="minorHAnsi" w:cstheme="minorHAnsi"/>
          <w:b/>
          <w:bCs/>
          <w:szCs w:val="19"/>
          <w:lang w:val="it-IT"/>
        </w:rPr>
      </w:pPr>
      <w:r w:rsidRPr="00B36206">
        <w:rPr>
          <w:rFonts w:asciiTheme="minorHAnsi" w:hAnsiTheme="minorHAnsi" w:cstheme="minorHAnsi"/>
          <w:b/>
          <w:bCs/>
          <w:szCs w:val="19"/>
          <w:lang w:val="it-IT"/>
        </w:rPr>
        <w:t>A proposito di BOBST</w:t>
      </w:r>
    </w:p>
    <w:p w14:paraId="1303BAB4" w14:textId="77777777" w:rsidR="00B36206" w:rsidRPr="00B36206" w:rsidRDefault="00B36206" w:rsidP="00B36206">
      <w:pPr>
        <w:spacing w:line="240" w:lineRule="auto"/>
        <w:rPr>
          <w:rFonts w:asciiTheme="minorHAnsi" w:hAnsiTheme="minorHAnsi" w:cstheme="minorHAnsi"/>
          <w:lang w:val="it-IT"/>
        </w:rPr>
      </w:pPr>
      <w:r w:rsidRPr="00B36206">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11E3E45" w14:textId="77777777" w:rsidR="00B36206" w:rsidRPr="00B36206" w:rsidRDefault="00B36206" w:rsidP="00B36206">
      <w:pPr>
        <w:spacing w:line="240" w:lineRule="auto"/>
        <w:rPr>
          <w:rFonts w:asciiTheme="minorHAnsi" w:hAnsiTheme="minorHAnsi" w:cstheme="minorHAnsi"/>
          <w:lang w:val="it-IT"/>
        </w:rPr>
      </w:pPr>
    </w:p>
    <w:p w14:paraId="50479D5B" w14:textId="77777777" w:rsidR="00B36206" w:rsidRPr="00B36206" w:rsidRDefault="00B36206" w:rsidP="00B36206">
      <w:pPr>
        <w:shd w:val="clear" w:color="auto" w:fill="FFFFFF"/>
        <w:spacing w:line="240" w:lineRule="auto"/>
        <w:rPr>
          <w:rFonts w:asciiTheme="minorHAnsi" w:hAnsiTheme="minorHAnsi" w:cstheme="minorHAnsi"/>
          <w:szCs w:val="19"/>
          <w:lang w:val="fr-CH" w:eastAsia="fr-FR"/>
        </w:rPr>
      </w:pPr>
      <w:r w:rsidRPr="00B36206">
        <w:rPr>
          <w:rFonts w:asciiTheme="minorHAnsi" w:hAnsiTheme="minorHAnsi" w:cstheme="minorHAnsi"/>
          <w:lang w:val="it-IT"/>
        </w:rPr>
        <w:t>Fondata nel 1890 da Joseph Bobst a Losanna (Svizzera), BOBST è presente in oltre 50 paesi, possiede 19 stabilimenti produttivi in 11 paesi e impiega oltre 6</w:t>
      </w:r>
      <w:r w:rsidRPr="00B36206">
        <w:rPr>
          <w:rFonts w:asciiTheme="minorHAnsi" w:hAnsiTheme="minorHAnsi" w:cstheme="minorHAnsi"/>
          <w:sz w:val="8"/>
          <w:szCs w:val="8"/>
          <w:lang w:val="it-IT"/>
        </w:rPr>
        <w:t xml:space="preserve"> </w:t>
      </w:r>
      <w:r w:rsidRPr="00B36206">
        <w:rPr>
          <w:rFonts w:asciiTheme="minorHAnsi" w:hAnsiTheme="minorHAnsi" w:cstheme="minorHAnsi"/>
          <w:lang w:val="it-IT"/>
        </w:rPr>
        <w:t xml:space="preserve">100 persone in tutto il mondo. </w:t>
      </w:r>
      <w:r w:rsidRPr="00B36206">
        <w:rPr>
          <w:rFonts w:asciiTheme="minorHAnsi" w:hAnsiTheme="minorHAnsi" w:cstheme="minorHAnsi"/>
          <w:szCs w:val="19"/>
          <w:lang w:val="fr-CH" w:eastAsia="fr-FR"/>
        </w:rPr>
        <w:t xml:space="preserve">Il </w:t>
      </w:r>
      <w:proofErr w:type="spellStart"/>
      <w:r w:rsidRPr="00B36206">
        <w:rPr>
          <w:rFonts w:asciiTheme="minorHAnsi" w:hAnsiTheme="minorHAnsi" w:cstheme="minorHAnsi"/>
          <w:szCs w:val="19"/>
          <w:lang w:val="fr-CH" w:eastAsia="fr-FR"/>
        </w:rPr>
        <w:t>fatturato</w:t>
      </w:r>
      <w:proofErr w:type="spellEnd"/>
      <w:r w:rsidRPr="00B36206">
        <w:rPr>
          <w:rFonts w:asciiTheme="minorHAnsi" w:hAnsiTheme="minorHAnsi" w:cstheme="minorHAnsi"/>
          <w:szCs w:val="19"/>
          <w:lang w:val="fr-CH" w:eastAsia="fr-FR"/>
        </w:rPr>
        <w:t xml:space="preserve"> </w:t>
      </w:r>
      <w:proofErr w:type="spellStart"/>
      <w:r w:rsidRPr="00B36206">
        <w:rPr>
          <w:rFonts w:asciiTheme="minorHAnsi" w:hAnsiTheme="minorHAnsi" w:cstheme="minorHAnsi"/>
          <w:szCs w:val="19"/>
          <w:lang w:val="fr-CH" w:eastAsia="fr-FR"/>
        </w:rPr>
        <w:t>consolidato</w:t>
      </w:r>
      <w:proofErr w:type="spellEnd"/>
      <w:r w:rsidRPr="00B36206">
        <w:rPr>
          <w:rFonts w:asciiTheme="minorHAnsi" w:hAnsiTheme="minorHAnsi" w:cstheme="minorHAnsi"/>
          <w:szCs w:val="19"/>
          <w:lang w:val="fr-CH" w:eastAsia="fr-FR"/>
        </w:rPr>
        <w:t xml:space="preserve"> al 31 </w:t>
      </w:r>
      <w:proofErr w:type="spellStart"/>
      <w:r w:rsidRPr="00B36206">
        <w:rPr>
          <w:rFonts w:asciiTheme="minorHAnsi" w:hAnsiTheme="minorHAnsi" w:cstheme="minorHAnsi"/>
          <w:szCs w:val="19"/>
          <w:lang w:val="fr-CH" w:eastAsia="fr-FR"/>
        </w:rPr>
        <w:t>dicembre</w:t>
      </w:r>
      <w:proofErr w:type="spellEnd"/>
      <w:r w:rsidRPr="00B36206">
        <w:rPr>
          <w:rFonts w:asciiTheme="minorHAnsi" w:hAnsiTheme="minorHAnsi" w:cstheme="minorHAnsi"/>
          <w:szCs w:val="19"/>
          <w:lang w:val="fr-CH" w:eastAsia="fr-FR"/>
        </w:rPr>
        <w:t xml:space="preserve"> </w:t>
      </w:r>
      <w:r w:rsidRPr="00B36206">
        <w:rPr>
          <w:rFonts w:asciiTheme="minorHAnsi" w:hAnsiTheme="minorHAnsi" w:cstheme="minorHAnsi"/>
          <w:lang w:val="fr-CH"/>
        </w:rPr>
        <w:t xml:space="preserve">2022 </w:t>
      </w:r>
      <w:r w:rsidRPr="00B36206">
        <w:rPr>
          <w:rFonts w:asciiTheme="minorHAnsi" w:hAnsiTheme="minorHAnsi" w:cstheme="minorHAnsi"/>
          <w:szCs w:val="19"/>
          <w:lang w:val="fr-CH" w:eastAsia="fr-FR"/>
        </w:rPr>
        <w:t xml:space="preserve">si è </w:t>
      </w:r>
      <w:proofErr w:type="spellStart"/>
      <w:r w:rsidRPr="00B36206">
        <w:rPr>
          <w:rFonts w:asciiTheme="minorHAnsi" w:hAnsiTheme="minorHAnsi" w:cstheme="minorHAnsi"/>
          <w:szCs w:val="19"/>
          <w:lang w:val="fr-CH" w:eastAsia="fr-FR"/>
        </w:rPr>
        <w:t>attestato</w:t>
      </w:r>
      <w:proofErr w:type="spellEnd"/>
      <w:r w:rsidRPr="00B36206">
        <w:rPr>
          <w:rFonts w:asciiTheme="minorHAnsi" w:hAnsiTheme="minorHAnsi" w:cstheme="minorHAnsi"/>
          <w:szCs w:val="19"/>
          <w:lang w:val="fr-CH" w:eastAsia="fr-FR"/>
        </w:rPr>
        <w:t xml:space="preserve"> a CHF 1,841 </w:t>
      </w:r>
      <w:proofErr w:type="spellStart"/>
      <w:r w:rsidRPr="00B36206">
        <w:rPr>
          <w:rFonts w:asciiTheme="minorHAnsi" w:hAnsiTheme="minorHAnsi" w:cstheme="minorHAnsi"/>
          <w:szCs w:val="19"/>
          <w:lang w:val="fr-CH" w:eastAsia="fr-FR"/>
        </w:rPr>
        <w:t>miliardi</w:t>
      </w:r>
      <w:proofErr w:type="spellEnd"/>
      <w:r w:rsidRPr="00B36206">
        <w:rPr>
          <w:rFonts w:asciiTheme="minorHAnsi" w:hAnsiTheme="minorHAnsi" w:cstheme="minorHAnsi"/>
          <w:szCs w:val="19"/>
          <w:lang w:val="fr-CH" w:eastAsia="fr-FR"/>
        </w:rPr>
        <w:t>.</w:t>
      </w:r>
    </w:p>
    <w:p w14:paraId="5114C765" w14:textId="77777777" w:rsidR="00B160AA" w:rsidRPr="007B2868" w:rsidRDefault="00B160AA"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fr-CH"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Cell.: +49 160 48 41 439</w:t>
      </w:r>
    </w:p>
    <w:p w14:paraId="32CCB4B8" w14:textId="1411D1F1" w:rsidR="00B160AA" w:rsidRPr="00B160AA" w:rsidRDefault="0076137D" w:rsidP="00B160AA">
      <w:pPr>
        <w:rPr>
          <w:rFonts w:asciiTheme="minorHAnsi" w:eastAsia="Microsoft YaHei" w:hAnsiTheme="minorHAnsi" w:cstheme="minorHAnsi"/>
          <w:color w:val="2C2C2C" w:themeColor="text1" w:themeShade="80"/>
          <w:sz w:val="20"/>
          <w:szCs w:val="20"/>
          <w:u w:val="single"/>
          <w:lang w:val="it-IT" w:eastAsia="zh-CN"/>
        </w:rPr>
      </w:pPr>
      <w:proofErr w:type="gramStart"/>
      <w:r w:rsidRPr="000A7665">
        <w:rPr>
          <w:rFonts w:cs="Arial"/>
          <w:szCs w:val="19"/>
          <w:lang w:val="fr-CH" w:eastAsia="de-DE"/>
        </w:rPr>
        <w:t>Email:</w:t>
      </w:r>
      <w:proofErr w:type="gramEnd"/>
      <w:r w:rsidRPr="000A7665">
        <w:rPr>
          <w:rFonts w:cs="Arial"/>
          <w:szCs w:val="19"/>
          <w:lang w:val="fr-CH" w:eastAsia="de-DE"/>
        </w:rPr>
        <w:t xml:space="preserve"> </w:t>
      </w:r>
      <w:hyperlink r:id="rId7" w:history="1">
        <w:r w:rsidRPr="000A7665">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688E981"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YouTube: </w:t>
      </w:r>
      <w:hyperlink r:id="rId10" w:history="1">
        <w:r w:rsidRPr="00E960DE">
          <w:rPr>
            <w:rFonts w:asciiTheme="majorHAnsi" w:eastAsia="Microsoft YaHei" w:hAnsiTheme="majorHAnsi" w:cstheme="majorHAnsi"/>
            <w:color w:val="0000FF"/>
            <w:szCs w:val="19"/>
            <w:u w:val="single"/>
            <w:lang w:eastAsia="de-DE"/>
          </w:rPr>
          <w:t>www.bobst.com/youtube</w:t>
        </w:r>
      </w:hyperlink>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B892" w14:textId="77777777" w:rsidR="009844D5" w:rsidRDefault="009844D5" w:rsidP="00BB5BE9">
      <w:pPr>
        <w:spacing w:line="240" w:lineRule="auto"/>
      </w:pPr>
      <w:r>
        <w:separator/>
      </w:r>
    </w:p>
  </w:endnote>
  <w:endnote w:type="continuationSeparator" w:id="0">
    <w:p w14:paraId="563DA3F6" w14:textId="77777777" w:rsidR="009844D5" w:rsidRDefault="009844D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2F90" w14:textId="77777777" w:rsidR="009844D5" w:rsidRDefault="009844D5" w:rsidP="00BB5BE9">
      <w:pPr>
        <w:spacing w:line="240" w:lineRule="auto"/>
      </w:pPr>
      <w:r>
        <w:separator/>
      </w:r>
    </w:p>
  </w:footnote>
  <w:footnote w:type="continuationSeparator" w:id="0">
    <w:p w14:paraId="6EA61D23" w14:textId="77777777" w:rsidR="009844D5" w:rsidRDefault="009844D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000000" w:rsidP="00BB5BE9">
    <w:pPr>
      <w:pStyle w:val="Header"/>
    </w:pPr>
    <w:sdt>
      <w:sdtPr>
        <w:tag w:val="X_StaticLogo"/>
        <w:id w:val="-1429885881"/>
      </w:sdt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000000" w:rsidP="00DB1DC2">
    <w:pPr>
      <w:pStyle w:val="Header"/>
    </w:pPr>
    <w:sdt>
      <w:sdtPr>
        <w:tag w:val="X_StaticLogo"/>
        <w:id w:val="1410575528"/>
      </w:sdt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7173AF"/>
    <w:multiLevelType w:val="hybridMultilevel"/>
    <w:tmpl w:val="FFFFFFFF"/>
    <w:lvl w:ilvl="0" w:tplc="7A128CD2">
      <w:start w:val="1"/>
      <w:numFmt w:val="bullet"/>
      <w:lvlText w:val="·"/>
      <w:lvlJc w:val="left"/>
      <w:pPr>
        <w:ind w:left="720" w:hanging="360"/>
      </w:pPr>
      <w:rPr>
        <w:rFonts w:ascii="Symbol" w:hAnsi="Symbol" w:hint="default"/>
      </w:rPr>
    </w:lvl>
    <w:lvl w:ilvl="1" w:tplc="D026BEC6">
      <w:start w:val="1"/>
      <w:numFmt w:val="bullet"/>
      <w:lvlText w:val="o"/>
      <w:lvlJc w:val="left"/>
      <w:pPr>
        <w:ind w:left="1440" w:hanging="360"/>
      </w:pPr>
      <w:rPr>
        <w:rFonts w:ascii="Courier New" w:hAnsi="Courier New" w:hint="default"/>
      </w:rPr>
    </w:lvl>
    <w:lvl w:ilvl="2" w:tplc="5016E9D0">
      <w:start w:val="1"/>
      <w:numFmt w:val="bullet"/>
      <w:lvlText w:val=""/>
      <w:lvlJc w:val="left"/>
      <w:pPr>
        <w:ind w:left="2160" w:hanging="360"/>
      </w:pPr>
      <w:rPr>
        <w:rFonts w:ascii="Wingdings" w:hAnsi="Wingdings" w:hint="default"/>
      </w:rPr>
    </w:lvl>
    <w:lvl w:ilvl="3" w:tplc="82022EF6">
      <w:start w:val="1"/>
      <w:numFmt w:val="bullet"/>
      <w:lvlText w:val=""/>
      <w:lvlJc w:val="left"/>
      <w:pPr>
        <w:ind w:left="2880" w:hanging="360"/>
      </w:pPr>
      <w:rPr>
        <w:rFonts w:ascii="Symbol" w:hAnsi="Symbol" w:hint="default"/>
      </w:rPr>
    </w:lvl>
    <w:lvl w:ilvl="4" w:tplc="DF1029E2">
      <w:start w:val="1"/>
      <w:numFmt w:val="bullet"/>
      <w:lvlText w:val="o"/>
      <w:lvlJc w:val="left"/>
      <w:pPr>
        <w:ind w:left="3600" w:hanging="360"/>
      </w:pPr>
      <w:rPr>
        <w:rFonts w:ascii="Courier New" w:hAnsi="Courier New" w:hint="default"/>
      </w:rPr>
    </w:lvl>
    <w:lvl w:ilvl="5" w:tplc="095C7DAC">
      <w:start w:val="1"/>
      <w:numFmt w:val="bullet"/>
      <w:lvlText w:val=""/>
      <w:lvlJc w:val="left"/>
      <w:pPr>
        <w:ind w:left="4320" w:hanging="360"/>
      </w:pPr>
      <w:rPr>
        <w:rFonts w:ascii="Wingdings" w:hAnsi="Wingdings" w:hint="default"/>
      </w:rPr>
    </w:lvl>
    <w:lvl w:ilvl="6" w:tplc="AFEA1FEC">
      <w:start w:val="1"/>
      <w:numFmt w:val="bullet"/>
      <w:lvlText w:val=""/>
      <w:lvlJc w:val="left"/>
      <w:pPr>
        <w:ind w:left="5040" w:hanging="360"/>
      </w:pPr>
      <w:rPr>
        <w:rFonts w:ascii="Symbol" w:hAnsi="Symbol" w:hint="default"/>
      </w:rPr>
    </w:lvl>
    <w:lvl w:ilvl="7" w:tplc="0A76A076">
      <w:start w:val="1"/>
      <w:numFmt w:val="bullet"/>
      <w:lvlText w:val="o"/>
      <w:lvlJc w:val="left"/>
      <w:pPr>
        <w:ind w:left="5760" w:hanging="360"/>
      </w:pPr>
      <w:rPr>
        <w:rFonts w:ascii="Courier New" w:hAnsi="Courier New" w:hint="default"/>
      </w:rPr>
    </w:lvl>
    <w:lvl w:ilvl="8" w:tplc="5E22B288">
      <w:start w:val="1"/>
      <w:numFmt w:val="bullet"/>
      <w:lvlText w:val=""/>
      <w:lvlJc w:val="left"/>
      <w:pPr>
        <w:ind w:left="6480" w:hanging="360"/>
      </w:pPr>
      <w:rPr>
        <w:rFonts w:ascii="Wingdings" w:hAnsi="Wingdings" w:hint="default"/>
      </w:rPr>
    </w:lvl>
  </w:abstractNum>
  <w:abstractNum w:abstractNumId="11"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A7D9E1"/>
    <w:multiLevelType w:val="hybridMultilevel"/>
    <w:tmpl w:val="FFFFFFFF"/>
    <w:lvl w:ilvl="0" w:tplc="589E226E">
      <w:start w:val="1"/>
      <w:numFmt w:val="bullet"/>
      <w:lvlText w:val="·"/>
      <w:lvlJc w:val="left"/>
      <w:pPr>
        <w:ind w:left="720" w:hanging="360"/>
      </w:pPr>
      <w:rPr>
        <w:rFonts w:ascii="Symbol" w:hAnsi="Symbol" w:hint="default"/>
      </w:rPr>
    </w:lvl>
    <w:lvl w:ilvl="1" w:tplc="42B801FE">
      <w:start w:val="1"/>
      <w:numFmt w:val="bullet"/>
      <w:lvlText w:val="o"/>
      <w:lvlJc w:val="left"/>
      <w:pPr>
        <w:ind w:left="1440" w:hanging="360"/>
      </w:pPr>
      <w:rPr>
        <w:rFonts w:ascii="Courier New" w:hAnsi="Courier New" w:hint="default"/>
      </w:rPr>
    </w:lvl>
    <w:lvl w:ilvl="2" w:tplc="CA361F7E">
      <w:start w:val="1"/>
      <w:numFmt w:val="bullet"/>
      <w:lvlText w:val=""/>
      <w:lvlJc w:val="left"/>
      <w:pPr>
        <w:ind w:left="2160" w:hanging="360"/>
      </w:pPr>
      <w:rPr>
        <w:rFonts w:ascii="Wingdings" w:hAnsi="Wingdings" w:hint="default"/>
      </w:rPr>
    </w:lvl>
    <w:lvl w:ilvl="3" w:tplc="71F2B304">
      <w:start w:val="1"/>
      <w:numFmt w:val="bullet"/>
      <w:lvlText w:val=""/>
      <w:lvlJc w:val="left"/>
      <w:pPr>
        <w:ind w:left="2880" w:hanging="360"/>
      </w:pPr>
      <w:rPr>
        <w:rFonts w:ascii="Symbol" w:hAnsi="Symbol" w:hint="default"/>
      </w:rPr>
    </w:lvl>
    <w:lvl w:ilvl="4" w:tplc="4A4EF4CC">
      <w:start w:val="1"/>
      <w:numFmt w:val="bullet"/>
      <w:lvlText w:val="o"/>
      <w:lvlJc w:val="left"/>
      <w:pPr>
        <w:ind w:left="3600" w:hanging="360"/>
      </w:pPr>
      <w:rPr>
        <w:rFonts w:ascii="Courier New" w:hAnsi="Courier New" w:hint="default"/>
      </w:rPr>
    </w:lvl>
    <w:lvl w:ilvl="5" w:tplc="F3DCE6EE">
      <w:start w:val="1"/>
      <w:numFmt w:val="bullet"/>
      <w:lvlText w:val=""/>
      <w:lvlJc w:val="left"/>
      <w:pPr>
        <w:ind w:left="4320" w:hanging="360"/>
      </w:pPr>
      <w:rPr>
        <w:rFonts w:ascii="Wingdings" w:hAnsi="Wingdings" w:hint="default"/>
      </w:rPr>
    </w:lvl>
    <w:lvl w:ilvl="6" w:tplc="FC0601FA">
      <w:start w:val="1"/>
      <w:numFmt w:val="bullet"/>
      <w:lvlText w:val=""/>
      <w:lvlJc w:val="left"/>
      <w:pPr>
        <w:ind w:left="5040" w:hanging="360"/>
      </w:pPr>
      <w:rPr>
        <w:rFonts w:ascii="Symbol" w:hAnsi="Symbol" w:hint="default"/>
      </w:rPr>
    </w:lvl>
    <w:lvl w:ilvl="7" w:tplc="1CF67B80">
      <w:start w:val="1"/>
      <w:numFmt w:val="bullet"/>
      <w:lvlText w:val="o"/>
      <w:lvlJc w:val="left"/>
      <w:pPr>
        <w:ind w:left="5760" w:hanging="360"/>
      </w:pPr>
      <w:rPr>
        <w:rFonts w:ascii="Courier New" w:hAnsi="Courier New" w:hint="default"/>
      </w:rPr>
    </w:lvl>
    <w:lvl w:ilvl="8" w:tplc="7466E114">
      <w:start w:val="1"/>
      <w:numFmt w:val="bullet"/>
      <w:lvlText w:val=""/>
      <w:lvlJc w:val="left"/>
      <w:pPr>
        <w:ind w:left="6480" w:hanging="360"/>
      </w:pPr>
      <w:rPr>
        <w:rFonts w:ascii="Wingdings" w:hAnsi="Wingdings" w:hint="default"/>
      </w:rPr>
    </w:lvl>
  </w:abstractNum>
  <w:abstractNum w:abstractNumId="13" w15:restartNumberingAfterBreak="0">
    <w:nsid w:val="701D071C"/>
    <w:multiLevelType w:val="hybridMultilevel"/>
    <w:tmpl w:val="FFFFFFFF"/>
    <w:lvl w:ilvl="0" w:tplc="5DA603F8">
      <w:start w:val="1"/>
      <w:numFmt w:val="bullet"/>
      <w:lvlText w:val="·"/>
      <w:lvlJc w:val="left"/>
      <w:pPr>
        <w:ind w:left="720" w:hanging="360"/>
      </w:pPr>
      <w:rPr>
        <w:rFonts w:ascii="Symbol" w:hAnsi="Symbol" w:hint="default"/>
      </w:rPr>
    </w:lvl>
    <w:lvl w:ilvl="1" w:tplc="82C0A4B0">
      <w:start w:val="1"/>
      <w:numFmt w:val="bullet"/>
      <w:lvlText w:val="o"/>
      <w:lvlJc w:val="left"/>
      <w:pPr>
        <w:ind w:left="1440" w:hanging="360"/>
      </w:pPr>
      <w:rPr>
        <w:rFonts w:ascii="Courier New" w:hAnsi="Courier New" w:hint="default"/>
      </w:rPr>
    </w:lvl>
    <w:lvl w:ilvl="2" w:tplc="6360ED5C">
      <w:start w:val="1"/>
      <w:numFmt w:val="bullet"/>
      <w:lvlText w:val=""/>
      <w:lvlJc w:val="left"/>
      <w:pPr>
        <w:ind w:left="2160" w:hanging="360"/>
      </w:pPr>
      <w:rPr>
        <w:rFonts w:ascii="Wingdings" w:hAnsi="Wingdings" w:hint="default"/>
      </w:rPr>
    </w:lvl>
    <w:lvl w:ilvl="3" w:tplc="733C5138">
      <w:start w:val="1"/>
      <w:numFmt w:val="bullet"/>
      <w:lvlText w:val=""/>
      <w:lvlJc w:val="left"/>
      <w:pPr>
        <w:ind w:left="2880" w:hanging="360"/>
      </w:pPr>
      <w:rPr>
        <w:rFonts w:ascii="Symbol" w:hAnsi="Symbol" w:hint="default"/>
      </w:rPr>
    </w:lvl>
    <w:lvl w:ilvl="4" w:tplc="3884A1BE">
      <w:start w:val="1"/>
      <w:numFmt w:val="bullet"/>
      <w:lvlText w:val="o"/>
      <w:lvlJc w:val="left"/>
      <w:pPr>
        <w:ind w:left="3600" w:hanging="360"/>
      </w:pPr>
      <w:rPr>
        <w:rFonts w:ascii="Courier New" w:hAnsi="Courier New" w:hint="default"/>
      </w:rPr>
    </w:lvl>
    <w:lvl w:ilvl="5" w:tplc="A3B02B72">
      <w:start w:val="1"/>
      <w:numFmt w:val="bullet"/>
      <w:lvlText w:val=""/>
      <w:lvlJc w:val="left"/>
      <w:pPr>
        <w:ind w:left="4320" w:hanging="360"/>
      </w:pPr>
      <w:rPr>
        <w:rFonts w:ascii="Wingdings" w:hAnsi="Wingdings" w:hint="default"/>
      </w:rPr>
    </w:lvl>
    <w:lvl w:ilvl="6" w:tplc="FC4A61F6">
      <w:start w:val="1"/>
      <w:numFmt w:val="bullet"/>
      <w:lvlText w:val=""/>
      <w:lvlJc w:val="left"/>
      <w:pPr>
        <w:ind w:left="5040" w:hanging="360"/>
      </w:pPr>
      <w:rPr>
        <w:rFonts w:ascii="Symbol" w:hAnsi="Symbol" w:hint="default"/>
      </w:rPr>
    </w:lvl>
    <w:lvl w:ilvl="7" w:tplc="9E7EDC62">
      <w:start w:val="1"/>
      <w:numFmt w:val="bullet"/>
      <w:lvlText w:val="o"/>
      <w:lvlJc w:val="left"/>
      <w:pPr>
        <w:ind w:left="5760" w:hanging="360"/>
      </w:pPr>
      <w:rPr>
        <w:rFonts w:ascii="Courier New" w:hAnsi="Courier New" w:hint="default"/>
      </w:rPr>
    </w:lvl>
    <w:lvl w:ilvl="8" w:tplc="55C6F502">
      <w:start w:val="1"/>
      <w:numFmt w:val="bullet"/>
      <w:lvlText w:val=""/>
      <w:lvlJc w:val="left"/>
      <w:pPr>
        <w:ind w:left="6480" w:hanging="360"/>
      </w:pPr>
      <w:rPr>
        <w:rFonts w:ascii="Wingdings" w:hAnsi="Wingdings" w:hint="default"/>
      </w:rPr>
    </w:lvl>
  </w:abstractNum>
  <w:num w:numId="1" w16cid:durableId="1829831140">
    <w:abstractNumId w:val="9"/>
  </w:num>
  <w:num w:numId="2" w16cid:durableId="1910117757">
    <w:abstractNumId w:val="7"/>
  </w:num>
  <w:num w:numId="3" w16cid:durableId="1567957267">
    <w:abstractNumId w:val="6"/>
  </w:num>
  <w:num w:numId="4" w16cid:durableId="1160198511">
    <w:abstractNumId w:val="5"/>
  </w:num>
  <w:num w:numId="5" w16cid:durableId="742944915">
    <w:abstractNumId w:val="4"/>
  </w:num>
  <w:num w:numId="6" w16cid:durableId="192037177">
    <w:abstractNumId w:val="8"/>
  </w:num>
  <w:num w:numId="7" w16cid:durableId="1337878620">
    <w:abstractNumId w:val="3"/>
  </w:num>
  <w:num w:numId="8" w16cid:durableId="1007748591">
    <w:abstractNumId w:val="2"/>
  </w:num>
  <w:num w:numId="9" w16cid:durableId="191189862">
    <w:abstractNumId w:val="1"/>
  </w:num>
  <w:num w:numId="10" w16cid:durableId="146022137">
    <w:abstractNumId w:val="0"/>
  </w:num>
  <w:num w:numId="11" w16cid:durableId="1910112795">
    <w:abstractNumId w:val="11"/>
  </w:num>
  <w:num w:numId="12" w16cid:durableId="1550386408">
    <w:abstractNumId w:val="10"/>
  </w:num>
  <w:num w:numId="13" w16cid:durableId="1924995863">
    <w:abstractNumId w:val="12"/>
  </w:num>
  <w:num w:numId="14" w16cid:durableId="1842501613">
    <w:abstractNumId w:val="13"/>
  </w:num>
  <w:num w:numId="15" w16cid:durableId="1989242714">
    <w:abstractNumId w:val="10"/>
    <w:lvlOverride w:ilvl="0"/>
    <w:lvlOverride w:ilvl="1"/>
    <w:lvlOverride w:ilvl="2"/>
    <w:lvlOverride w:ilvl="3"/>
    <w:lvlOverride w:ilvl="4"/>
    <w:lvlOverride w:ilvl="5"/>
    <w:lvlOverride w:ilvl="6"/>
    <w:lvlOverride w:ilvl="7"/>
    <w:lvlOverride w:ilvl="8"/>
  </w:num>
  <w:num w:numId="16" w16cid:durableId="548956360">
    <w:abstractNumId w:val="12"/>
    <w:lvlOverride w:ilvl="0"/>
    <w:lvlOverride w:ilvl="1"/>
    <w:lvlOverride w:ilvl="2"/>
    <w:lvlOverride w:ilvl="3"/>
    <w:lvlOverride w:ilvl="4"/>
    <w:lvlOverride w:ilvl="5"/>
    <w:lvlOverride w:ilvl="6"/>
    <w:lvlOverride w:ilvl="7"/>
    <w:lvlOverride w:ilvl="8"/>
  </w:num>
  <w:num w:numId="17" w16cid:durableId="120810544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936A8"/>
    <w:rsid w:val="000A7665"/>
    <w:rsid w:val="000C1D0E"/>
    <w:rsid w:val="000E1D4D"/>
    <w:rsid w:val="000F06CC"/>
    <w:rsid w:val="000F6BD3"/>
    <w:rsid w:val="00162F04"/>
    <w:rsid w:val="00165731"/>
    <w:rsid w:val="00175C72"/>
    <w:rsid w:val="00185617"/>
    <w:rsid w:val="00193DE7"/>
    <w:rsid w:val="00201BEE"/>
    <w:rsid w:val="0027064C"/>
    <w:rsid w:val="002F47FE"/>
    <w:rsid w:val="00310503"/>
    <w:rsid w:val="003351F5"/>
    <w:rsid w:val="003A29C4"/>
    <w:rsid w:val="003E5180"/>
    <w:rsid w:val="004038E7"/>
    <w:rsid w:val="00441DD3"/>
    <w:rsid w:val="00481EA9"/>
    <w:rsid w:val="004852ED"/>
    <w:rsid w:val="004C01C1"/>
    <w:rsid w:val="004C2489"/>
    <w:rsid w:val="004F3549"/>
    <w:rsid w:val="0050581D"/>
    <w:rsid w:val="00516B12"/>
    <w:rsid w:val="00546823"/>
    <w:rsid w:val="00573DCA"/>
    <w:rsid w:val="005A48B2"/>
    <w:rsid w:val="005E0E2E"/>
    <w:rsid w:val="00600CB8"/>
    <w:rsid w:val="006541EB"/>
    <w:rsid w:val="006A45F6"/>
    <w:rsid w:val="006C3613"/>
    <w:rsid w:val="006E12E7"/>
    <w:rsid w:val="006F0B12"/>
    <w:rsid w:val="006F0CCC"/>
    <w:rsid w:val="006F5741"/>
    <w:rsid w:val="0075291F"/>
    <w:rsid w:val="00753066"/>
    <w:rsid w:val="0076137D"/>
    <w:rsid w:val="007670E8"/>
    <w:rsid w:val="007B2868"/>
    <w:rsid w:val="00832DE0"/>
    <w:rsid w:val="008A6F0B"/>
    <w:rsid w:val="008B5EF4"/>
    <w:rsid w:val="008D353F"/>
    <w:rsid w:val="008F266B"/>
    <w:rsid w:val="009334C9"/>
    <w:rsid w:val="00977EAD"/>
    <w:rsid w:val="009844D5"/>
    <w:rsid w:val="009A0420"/>
    <w:rsid w:val="009A42B7"/>
    <w:rsid w:val="009A53C9"/>
    <w:rsid w:val="009D55C0"/>
    <w:rsid w:val="009D707C"/>
    <w:rsid w:val="009E6CF2"/>
    <w:rsid w:val="009E7F29"/>
    <w:rsid w:val="00A131E9"/>
    <w:rsid w:val="00A621D7"/>
    <w:rsid w:val="00AB644E"/>
    <w:rsid w:val="00B160AA"/>
    <w:rsid w:val="00B22B82"/>
    <w:rsid w:val="00B36206"/>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639"/>
    <w:rsid w:val="00E53A84"/>
    <w:rsid w:val="00E71828"/>
    <w:rsid w:val="00EE17E7"/>
    <w:rsid w:val="00F03D8B"/>
    <w:rsid w:val="00F36CF1"/>
    <w:rsid w:val="00F546E4"/>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 w:type="paragraph" w:customStyle="1" w:styleId="paragraph">
    <w:name w:val="paragraph"/>
    <w:basedOn w:val="Normal"/>
    <w:rsid w:val="00600CB8"/>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600CB8"/>
  </w:style>
  <w:style w:type="character" w:customStyle="1" w:styleId="eop">
    <w:name w:val="eop"/>
    <w:basedOn w:val="DefaultParagraphFont"/>
    <w:rsid w:val="00600CB8"/>
  </w:style>
  <w:style w:type="character" w:customStyle="1" w:styleId="scxw29566990">
    <w:name w:val="scxw29566990"/>
    <w:basedOn w:val="DefaultParagraphFont"/>
    <w:rsid w:val="006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260770148">
      <w:bodyDiv w:val="1"/>
      <w:marLeft w:val="0"/>
      <w:marRight w:val="0"/>
      <w:marTop w:val="0"/>
      <w:marBottom w:val="0"/>
      <w:divBdr>
        <w:top w:val="none" w:sz="0" w:space="0" w:color="auto"/>
        <w:left w:val="none" w:sz="0" w:space="0" w:color="auto"/>
        <w:bottom w:val="none" w:sz="0" w:space="0" w:color="auto"/>
        <w:right w:val="none" w:sz="0" w:space="0" w:color="auto"/>
      </w:divBdr>
      <w:divsChild>
        <w:div w:id="1494837656">
          <w:marLeft w:val="0"/>
          <w:marRight w:val="0"/>
          <w:marTop w:val="0"/>
          <w:marBottom w:val="0"/>
          <w:divBdr>
            <w:top w:val="none" w:sz="0" w:space="0" w:color="auto"/>
            <w:left w:val="none" w:sz="0" w:space="0" w:color="auto"/>
            <w:bottom w:val="none" w:sz="0" w:space="0" w:color="auto"/>
            <w:right w:val="none" w:sz="0" w:space="0" w:color="auto"/>
          </w:divBdr>
        </w:div>
        <w:div w:id="630553873">
          <w:marLeft w:val="0"/>
          <w:marRight w:val="0"/>
          <w:marTop w:val="0"/>
          <w:marBottom w:val="0"/>
          <w:divBdr>
            <w:top w:val="none" w:sz="0" w:space="0" w:color="auto"/>
            <w:left w:val="none" w:sz="0" w:space="0" w:color="auto"/>
            <w:bottom w:val="none" w:sz="0" w:space="0" w:color="auto"/>
            <w:right w:val="none" w:sz="0" w:space="0" w:color="auto"/>
          </w:divBdr>
        </w:div>
        <w:div w:id="892928540">
          <w:marLeft w:val="0"/>
          <w:marRight w:val="0"/>
          <w:marTop w:val="0"/>
          <w:marBottom w:val="0"/>
          <w:divBdr>
            <w:top w:val="none" w:sz="0" w:space="0" w:color="auto"/>
            <w:left w:val="none" w:sz="0" w:space="0" w:color="auto"/>
            <w:bottom w:val="none" w:sz="0" w:space="0" w:color="auto"/>
            <w:right w:val="none" w:sz="0" w:space="0" w:color="auto"/>
          </w:divBdr>
        </w:div>
        <w:div w:id="2015187826">
          <w:marLeft w:val="0"/>
          <w:marRight w:val="0"/>
          <w:marTop w:val="0"/>
          <w:marBottom w:val="0"/>
          <w:divBdr>
            <w:top w:val="none" w:sz="0" w:space="0" w:color="auto"/>
            <w:left w:val="none" w:sz="0" w:space="0" w:color="auto"/>
            <w:bottom w:val="none" w:sz="0" w:space="0" w:color="auto"/>
            <w:right w:val="none" w:sz="0" w:space="0" w:color="auto"/>
          </w:divBdr>
        </w:div>
        <w:div w:id="1566984926">
          <w:marLeft w:val="0"/>
          <w:marRight w:val="0"/>
          <w:marTop w:val="0"/>
          <w:marBottom w:val="0"/>
          <w:divBdr>
            <w:top w:val="none" w:sz="0" w:space="0" w:color="auto"/>
            <w:left w:val="none" w:sz="0" w:space="0" w:color="auto"/>
            <w:bottom w:val="none" w:sz="0" w:space="0" w:color="auto"/>
            <w:right w:val="none" w:sz="0" w:space="0" w:color="auto"/>
          </w:divBdr>
        </w:div>
        <w:div w:id="1415588299">
          <w:marLeft w:val="0"/>
          <w:marRight w:val="0"/>
          <w:marTop w:val="0"/>
          <w:marBottom w:val="0"/>
          <w:divBdr>
            <w:top w:val="none" w:sz="0" w:space="0" w:color="auto"/>
            <w:left w:val="none" w:sz="0" w:space="0" w:color="auto"/>
            <w:bottom w:val="none" w:sz="0" w:space="0" w:color="auto"/>
            <w:right w:val="none" w:sz="0" w:space="0" w:color="auto"/>
          </w:divBdr>
        </w:div>
        <w:div w:id="1541820273">
          <w:marLeft w:val="0"/>
          <w:marRight w:val="0"/>
          <w:marTop w:val="0"/>
          <w:marBottom w:val="0"/>
          <w:divBdr>
            <w:top w:val="none" w:sz="0" w:space="0" w:color="auto"/>
            <w:left w:val="none" w:sz="0" w:space="0" w:color="auto"/>
            <w:bottom w:val="none" w:sz="0" w:space="0" w:color="auto"/>
            <w:right w:val="none" w:sz="0" w:space="0" w:color="auto"/>
          </w:divBdr>
        </w:div>
        <w:div w:id="929585285">
          <w:marLeft w:val="0"/>
          <w:marRight w:val="0"/>
          <w:marTop w:val="0"/>
          <w:marBottom w:val="0"/>
          <w:divBdr>
            <w:top w:val="none" w:sz="0" w:space="0" w:color="auto"/>
            <w:left w:val="none" w:sz="0" w:space="0" w:color="auto"/>
            <w:bottom w:val="none" w:sz="0" w:space="0" w:color="auto"/>
            <w:right w:val="none" w:sz="0" w:space="0" w:color="auto"/>
          </w:divBdr>
        </w:div>
        <w:div w:id="250431488">
          <w:marLeft w:val="0"/>
          <w:marRight w:val="0"/>
          <w:marTop w:val="0"/>
          <w:marBottom w:val="0"/>
          <w:divBdr>
            <w:top w:val="none" w:sz="0" w:space="0" w:color="auto"/>
            <w:left w:val="none" w:sz="0" w:space="0" w:color="auto"/>
            <w:bottom w:val="none" w:sz="0" w:space="0" w:color="auto"/>
            <w:right w:val="none" w:sz="0" w:space="0" w:color="auto"/>
          </w:divBdr>
        </w:div>
        <w:div w:id="1018698558">
          <w:marLeft w:val="0"/>
          <w:marRight w:val="0"/>
          <w:marTop w:val="0"/>
          <w:marBottom w:val="0"/>
          <w:divBdr>
            <w:top w:val="none" w:sz="0" w:space="0" w:color="auto"/>
            <w:left w:val="none" w:sz="0" w:space="0" w:color="auto"/>
            <w:bottom w:val="none" w:sz="0" w:space="0" w:color="auto"/>
            <w:right w:val="none" w:sz="0" w:space="0" w:color="auto"/>
          </w:divBdr>
        </w:div>
        <w:div w:id="689602472">
          <w:marLeft w:val="0"/>
          <w:marRight w:val="0"/>
          <w:marTop w:val="0"/>
          <w:marBottom w:val="0"/>
          <w:divBdr>
            <w:top w:val="none" w:sz="0" w:space="0" w:color="auto"/>
            <w:left w:val="none" w:sz="0" w:space="0" w:color="auto"/>
            <w:bottom w:val="none" w:sz="0" w:space="0" w:color="auto"/>
            <w:right w:val="none" w:sz="0" w:space="0" w:color="auto"/>
          </w:divBdr>
        </w:div>
        <w:div w:id="1914970360">
          <w:marLeft w:val="0"/>
          <w:marRight w:val="0"/>
          <w:marTop w:val="0"/>
          <w:marBottom w:val="0"/>
          <w:divBdr>
            <w:top w:val="none" w:sz="0" w:space="0" w:color="auto"/>
            <w:left w:val="none" w:sz="0" w:space="0" w:color="auto"/>
            <w:bottom w:val="none" w:sz="0" w:space="0" w:color="auto"/>
            <w:right w:val="none" w:sz="0" w:space="0" w:color="auto"/>
          </w:divBdr>
        </w:div>
        <w:div w:id="1389494623">
          <w:marLeft w:val="0"/>
          <w:marRight w:val="0"/>
          <w:marTop w:val="0"/>
          <w:marBottom w:val="0"/>
          <w:divBdr>
            <w:top w:val="none" w:sz="0" w:space="0" w:color="auto"/>
            <w:left w:val="none" w:sz="0" w:space="0" w:color="auto"/>
            <w:bottom w:val="none" w:sz="0" w:space="0" w:color="auto"/>
            <w:right w:val="none" w:sz="0" w:space="0" w:color="auto"/>
          </w:divBdr>
        </w:div>
        <w:div w:id="808327711">
          <w:marLeft w:val="0"/>
          <w:marRight w:val="0"/>
          <w:marTop w:val="0"/>
          <w:marBottom w:val="0"/>
          <w:divBdr>
            <w:top w:val="none" w:sz="0" w:space="0" w:color="auto"/>
            <w:left w:val="none" w:sz="0" w:space="0" w:color="auto"/>
            <w:bottom w:val="none" w:sz="0" w:space="0" w:color="auto"/>
            <w:right w:val="none" w:sz="0" w:space="0" w:color="auto"/>
          </w:divBdr>
        </w:div>
        <w:div w:id="376783330">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 w:id="904535409">
          <w:marLeft w:val="0"/>
          <w:marRight w:val="0"/>
          <w:marTop w:val="0"/>
          <w:marBottom w:val="0"/>
          <w:divBdr>
            <w:top w:val="none" w:sz="0" w:space="0" w:color="auto"/>
            <w:left w:val="none" w:sz="0" w:space="0" w:color="auto"/>
            <w:bottom w:val="none" w:sz="0" w:space="0" w:color="auto"/>
            <w:right w:val="none" w:sz="0" w:space="0" w:color="auto"/>
          </w:divBdr>
        </w:div>
        <w:div w:id="442462018">
          <w:marLeft w:val="0"/>
          <w:marRight w:val="0"/>
          <w:marTop w:val="0"/>
          <w:marBottom w:val="0"/>
          <w:divBdr>
            <w:top w:val="none" w:sz="0" w:space="0" w:color="auto"/>
            <w:left w:val="none" w:sz="0" w:space="0" w:color="auto"/>
            <w:bottom w:val="none" w:sz="0" w:space="0" w:color="auto"/>
            <w:right w:val="none" w:sz="0" w:space="0" w:color="auto"/>
          </w:divBdr>
        </w:div>
        <w:div w:id="1916469330">
          <w:marLeft w:val="0"/>
          <w:marRight w:val="0"/>
          <w:marTop w:val="0"/>
          <w:marBottom w:val="0"/>
          <w:divBdr>
            <w:top w:val="none" w:sz="0" w:space="0" w:color="auto"/>
            <w:left w:val="none" w:sz="0" w:space="0" w:color="auto"/>
            <w:bottom w:val="none" w:sz="0" w:space="0" w:color="auto"/>
            <w:right w:val="none" w:sz="0" w:space="0" w:color="auto"/>
          </w:divBdr>
        </w:div>
        <w:div w:id="1463617540">
          <w:marLeft w:val="0"/>
          <w:marRight w:val="0"/>
          <w:marTop w:val="0"/>
          <w:marBottom w:val="0"/>
          <w:divBdr>
            <w:top w:val="none" w:sz="0" w:space="0" w:color="auto"/>
            <w:left w:val="none" w:sz="0" w:space="0" w:color="auto"/>
            <w:bottom w:val="none" w:sz="0" w:space="0" w:color="auto"/>
            <w:right w:val="none" w:sz="0" w:space="0" w:color="auto"/>
          </w:divBdr>
        </w:div>
        <w:div w:id="2122259931">
          <w:marLeft w:val="0"/>
          <w:marRight w:val="0"/>
          <w:marTop w:val="0"/>
          <w:marBottom w:val="0"/>
          <w:divBdr>
            <w:top w:val="none" w:sz="0" w:space="0" w:color="auto"/>
            <w:left w:val="none" w:sz="0" w:space="0" w:color="auto"/>
            <w:bottom w:val="none" w:sz="0" w:space="0" w:color="auto"/>
            <w:right w:val="none" w:sz="0" w:space="0" w:color="auto"/>
          </w:divBdr>
        </w:div>
        <w:div w:id="1869681565">
          <w:marLeft w:val="0"/>
          <w:marRight w:val="0"/>
          <w:marTop w:val="0"/>
          <w:marBottom w:val="0"/>
          <w:divBdr>
            <w:top w:val="none" w:sz="0" w:space="0" w:color="auto"/>
            <w:left w:val="none" w:sz="0" w:space="0" w:color="auto"/>
            <w:bottom w:val="none" w:sz="0" w:space="0" w:color="auto"/>
            <w:right w:val="none" w:sz="0" w:space="0" w:color="auto"/>
          </w:divBdr>
        </w:div>
        <w:div w:id="1982541996">
          <w:marLeft w:val="0"/>
          <w:marRight w:val="0"/>
          <w:marTop w:val="0"/>
          <w:marBottom w:val="0"/>
          <w:divBdr>
            <w:top w:val="none" w:sz="0" w:space="0" w:color="auto"/>
            <w:left w:val="none" w:sz="0" w:space="0" w:color="auto"/>
            <w:bottom w:val="none" w:sz="0" w:space="0" w:color="auto"/>
            <w:right w:val="none" w:sz="0" w:space="0" w:color="auto"/>
          </w:divBdr>
        </w:div>
        <w:div w:id="1341391881">
          <w:marLeft w:val="0"/>
          <w:marRight w:val="0"/>
          <w:marTop w:val="0"/>
          <w:marBottom w:val="0"/>
          <w:divBdr>
            <w:top w:val="none" w:sz="0" w:space="0" w:color="auto"/>
            <w:left w:val="none" w:sz="0" w:space="0" w:color="auto"/>
            <w:bottom w:val="none" w:sz="0" w:space="0" w:color="auto"/>
            <w:right w:val="none" w:sz="0" w:space="0" w:color="auto"/>
          </w:divBdr>
        </w:div>
        <w:div w:id="1724913995">
          <w:marLeft w:val="0"/>
          <w:marRight w:val="0"/>
          <w:marTop w:val="0"/>
          <w:marBottom w:val="0"/>
          <w:divBdr>
            <w:top w:val="none" w:sz="0" w:space="0" w:color="auto"/>
            <w:left w:val="none" w:sz="0" w:space="0" w:color="auto"/>
            <w:bottom w:val="none" w:sz="0" w:space="0" w:color="auto"/>
            <w:right w:val="none" w:sz="0" w:space="0" w:color="auto"/>
          </w:divBdr>
        </w:div>
        <w:div w:id="1516460107">
          <w:marLeft w:val="0"/>
          <w:marRight w:val="0"/>
          <w:marTop w:val="0"/>
          <w:marBottom w:val="0"/>
          <w:divBdr>
            <w:top w:val="none" w:sz="0" w:space="0" w:color="auto"/>
            <w:left w:val="none" w:sz="0" w:space="0" w:color="auto"/>
            <w:bottom w:val="none" w:sz="0" w:space="0" w:color="auto"/>
            <w:right w:val="none" w:sz="0" w:space="0" w:color="auto"/>
          </w:divBdr>
        </w:div>
        <w:div w:id="1513882140">
          <w:marLeft w:val="0"/>
          <w:marRight w:val="0"/>
          <w:marTop w:val="0"/>
          <w:marBottom w:val="0"/>
          <w:divBdr>
            <w:top w:val="none" w:sz="0" w:space="0" w:color="auto"/>
            <w:left w:val="none" w:sz="0" w:space="0" w:color="auto"/>
            <w:bottom w:val="none" w:sz="0" w:space="0" w:color="auto"/>
            <w:right w:val="none" w:sz="0" w:space="0" w:color="auto"/>
          </w:divBdr>
        </w:div>
        <w:div w:id="1911117668">
          <w:marLeft w:val="0"/>
          <w:marRight w:val="0"/>
          <w:marTop w:val="0"/>
          <w:marBottom w:val="0"/>
          <w:divBdr>
            <w:top w:val="none" w:sz="0" w:space="0" w:color="auto"/>
            <w:left w:val="none" w:sz="0" w:space="0" w:color="auto"/>
            <w:bottom w:val="none" w:sz="0" w:space="0" w:color="auto"/>
            <w:right w:val="none" w:sz="0" w:space="0" w:color="auto"/>
          </w:divBdr>
        </w:div>
        <w:div w:id="1200821404">
          <w:marLeft w:val="0"/>
          <w:marRight w:val="0"/>
          <w:marTop w:val="0"/>
          <w:marBottom w:val="0"/>
          <w:divBdr>
            <w:top w:val="none" w:sz="0" w:space="0" w:color="auto"/>
            <w:left w:val="none" w:sz="0" w:space="0" w:color="auto"/>
            <w:bottom w:val="none" w:sz="0" w:space="0" w:color="auto"/>
            <w:right w:val="none" w:sz="0" w:space="0" w:color="auto"/>
          </w:divBdr>
        </w:div>
        <w:div w:id="972910199">
          <w:marLeft w:val="0"/>
          <w:marRight w:val="0"/>
          <w:marTop w:val="0"/>
          <w:marBottom w:val="0"/>
          <w:divBdr>
            <w:top w:val="none" w:sz="0" w:space="0" w:color="auto"/>
            <w:left w:val="none" w:sz="0" w:space="0" w:color="auto"/>
            <w:bottom w:val="none" w:sz="0" w:space="0" w:color="auto"/>
            <w:right w:val="none" w:sz="0" w:space="0" w:color="auto"/>
          </w:divBdr>
        </w:div>
        <w:div w:id="1723554237">
          <w:marLeft w:val="0"/>
          <w:marRight w:val="0"/>
          <w:marTop w:val="0"/>
          <w:marBottom w:val="0"/>
          <w:divBdr>
            <w:top w:val="none" w:sz="0" w:space="0" w:color="auto"/>
            <w:left w:val="none" w:sz="0" w:space="0" w:color="auto"/>
            <w:bottom w:val="none" w:sz="0" w:space="0" w:color="auto"/>
            <w:right w:val="none" w:sz="0" w:space="0" w:color="auto"/>
          </w:divBdr>
        </w:div>
        <w:div w:id="1087115480">
          <w:marLeft w:val="0"/>
          <w:marRight w:val="0"/>
          <w:marTop w:val="0"/>
          <w:marBottom w:val="0"/>
          <w:divBdr>
            <w:top w:val="none" w:sz="0" w:space="0" w:color="auto"/>
            <w:left w:val="none" w:sz="0" w:space="0" w:color="auto"/>
            <w:bottom w:val="none" w:sz="0" w:space="0" w:color="auto"/>
            <w:right w:val="none" w:sz="0" w:space="0" w:color="auto"/>
          </w:divBdr>
        </w:div>
        <w:div w:id="988947170">
          <w:marLeft w:val="0"/>
          <w:marRight w:val="0"/>
          <w:marTop w:val="0"/>
          <w:marBottom w:val="0"/>
          <w:divBdr>
            <w:top w:val="none" w:sz="0" w:space="0" w:color="auto"/>
            <w:left w:val="none" w:sz="0" w:space="0" w:color="auto"/>
            <w:bottom w:val="none" w:sz="0" w:space="0" w:color="auto"/>
            <w:right w:val="none" w:sz="0" w:space="0" w:color="auto"/>
          </w:divBdr>
        </w:div>
        <w:div w:id="1189417144">
          <w:marLeft w:val="0"/>
          <w:marRight w:val="0"/>
          <w:marTop w:val="0"/>
          <w:marBottom w:val="0"/>
          <w:divBdr>
            <w:top w:val="none" w:sz="0" w:space="0" w:color="auto"/>
            <w:left w:val="none" w:sz="0" w:space="0" w:color="auto"/>
            <w:bottom w:val="none" w:sz="0" w:space="0" w:color="auto"/>
            <w:right w:val="none" w:sz="0" w:space="0" w:color="auto"/>
          </w:divBdr>
        </w:div>
        <w:div w:id="1925609776">
          <w:marLeft w:val="0"/>
          <w:marRight w:val="0"/>
          <w:marTop w:val="0"/>
          <w:marBottom w:val="0"/>
          <w:divBdr>
            <w:top w:val="none" w:sz="0" w:space="0" w:color="auto"/>
            <w:left w:val="none" w:sz="0" w:space="0" w:color="auto"/>
            <w:bottom w:val="none" w:sz="0" w:space="0" w:color="auto"/>
            <w:right w:val="none" w:sz="0" w:space="0" w:color="auto"/>
          </w:divBdr>
        </w:div>
        <w:div w:id="1354725036">
          <w:marLeft w:val="0"/>
          <w:marRight w:val="0"/>
          <w:marTop w:val="0"/>
          <w:marBottom w:val="0"/>
          <w:divBdr>
            <w:top w:val="none" w:sz="0" w:space="0" w:color="auto"/>
            <w:left w:val="none" w:sz="0" w:space="0" w:color="auto"/>
            <w:bottom w:val="none" w:sz="0" w:space="0" w:color="auto"/>
            <w:right w:val="none" w:sz="0" w:space="0" w:color="auto"/>
          </w:divBdr>
        </w:div>
        <w:div w:id="1474718416">
          <w:marLeft w:val="0"/>
          <w:marRight w:val="0"/>
          <w:marTop w:val="0"/>
          <w:marBottom w:val="0"/>
          <w:divBdr>
            <w:top w:val="none" w:sz="0" w:space="0" w:color="auto"/>
            <w:left w:val="none" w:sz="0" w:space="0" w:color="auto"/>
            <w:bottom w:val="none" w:sz="0" w:space="0" w:color="auto"/>
            <w:right w:val="none" w:sz="0" w:space="0" w:color="auto"/>
          </w:divBdr>
        </w:div>
        <w:div w:id="1669550500">
          <w:marLeft w:val="0"/>
          <w:marRight w:val="0"/>
          <w:marTop w:val="0"/>
          <w:marBottom w:val="0"/>
          <w:divBdr>
            <w:top w:val="none" w:sz="0" w:space="0" w:color="auto"/>
            <w:left w:val="none" w:sz="0" w:space="0" w:color="auto"/>
            <w:bottom w:val="none" w:sz="0" w:space="0" w:color="auto"/>
            <w:right w:val="none" w:sz="0" w:space="0" w:color="auto"/>
          </w:divBdr>
        </w:div>
      </w:divsChild>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893587012">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731491534">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0</TotalTime>
  <Pages>4</Pages>
  <Words>1848</Words>
  <Characters>10540</Characters>
  <Application>Microsoft Office Word</Application>
  <DocSecurity>0</DocSecurity>
  <Lines>87</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2023-06-25T22:08:00Z</dcterms:created>
  <dcterms:modified xsi:type="dcterms:W3CDTF">2023-06-26T09:22:00Z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