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8877D8" w:rsidRDefault="0058015B" w:rsidP="003226F0">
      <w:pPr>
        <w:pStyle w:val="pressheading"/>
        <w:tabs>
          <w:tab w:val="right" w:pos="9000"/>
        </w:tabs>
        <w:spacing w:after="480"/>
        <w:rPr>
          <w:b w:val="0"/>
          <w:bCs w:val="0"/>
          <w:noProof/>
          <w:color w:val="FF0000"/>
          <w:sz w:val="22"/>
          <w:szCs w:val="22"/>
          <w:lang w:eastAsia="en-GB"/>
        </w:rPr>
      </w:pPr>
      <w:r>
        <w:rPr>
          <w:b w:val="0"/>
          <w:bCs w:val="0"/>
          <w:noProof/>
          <w:color w:val="808080"/>
          <w:sz w:val="22"/>
          <w:szCs w:val="22"/>
          <w:lang w:eastAsia="en-GB"/>
        </w:rPr>
        <w:t>08 januari 2013</w:t>
      </w:r>
      <w:r w:rsidR="006D490A">
        <w:rPr>
          <w:b w:val="0"/>
          <w:bCs w:val="0"/>
          <w:noProof/>
          <w:color w:val="808080"/>
          <w:sz w:val="22"/>
          <w:szCs w:val="22"/>
          <w:lang w:eastAsia="en-GB"/>
        </w:rPr>
        <w:tab/>
      </w:r>
      <w:r w:rsidR="006D490A" w:rsidRPr="006D490A">
        <w:rPr>
          <w:b w:val="0"/>
          <w:bCs w:val="0"/>
          <w:noProof/>
          <w:color w:val="FF0000"/>
          <w:sz w:val="22"/>
          <w:szCs w:val="22"/>
          <w:lang w:eastAsia="en-GB"/>
        </w:rPr>
        <w:t xml:space="preserve">EMBARGO </w:t>
      </w:r>
      <w:r>
        <w:rPr>
          <w:b w:val="0"/>
          <w:bCs w:val="0"/>
          <w:noProof/>
          <w:color w:val="FF0000"/>
          <w:sz w:val="22"/>
          <w:szCs w:val="22"/>
          <w:lang w:eastAsia="en-GB"/>
        </w:rPr>
        <w:t>08.01.2013 – 02.00</w:t>
      </w:r>
      <w:r w:rsidR="006D490A" w:rsidRPr="006D490A">
        <w:rPr>
          <w:b w:val="0"/>
          <w:bCs w:val="0"/>
          <w:noProof/>
          <w:color w:val="FF0000"/>
          <w:sz w:val="22"/>
          <w:szCs w:val="22"/>
          <w:lang w:eastAsia="en-GB"/>
        </w:rPr>
        <w:t xml:space="preserve"> CET</w:t>
      </w:r>
      <w:r w:rsidR="008877D8">
        <w:rPr>
          <w:b w:val="0"/>
          <w:bCs w:val="0"/>
          <w:noProof/>
          <w:color w:val="FF0000"/>
          <w:sz w:val="22"/>
          <w:szCs w:val="22"/>
          <w:lang w:eastAsia="en-GB"/>
        </w:rPr>
        <w:br/>
      </w:r>
      <w:r w:rsidR="008877D8">
        <w:rPr>
          <w:b w:val="0"/>
          <w:bCs w:val="0"/>
          <w:noProof/>
          <w:color w:val="FF0000"/>
          <w:sz w:val="22"/>
          <w:szCs w:val="22"/>
          <w:lang w:eastAsia="en-GB"/>
        </w:rPr>
        <w:tab/>
        <w:t>07.01.2013 – 17.00 PST</w:t>
      </w:r>
    </w:p>
    <w:p w:rsidR="00667BE7" w:rsidRPr="00667BE7" w:rsidRDefault="002F268C" w:rsidP="00667BE7">
      <w:pPr>
        <w:rPr>
          <w:rFonts w:ascii="Verdana" w:hAnsi="Verdana"/>
          <w:b/>
          <w:sz w:val="32"/>
          <w:szCs w:val="32"/>
          <w:lang w:val="nl-NL"/>
        </w:rPr>
      </w:pPr>
      <w:r w:rsidRPr="003B5B03">
        <w:rPr>
          <w:rFonts w:ascii="Verdana" w:hAnsi="Verdana"/>
          <w:b/>
          <w:color w:val="000000"/>
          <w:sz w:val="32"/>
          <w:szCs w:val="30"/>
          <w:lang w:val="nl-NL"/>
        </w:rPr>
        <w:t>Akoestische precisie, een elegante stijl... voor perfecte muziek, draadloos</w:t>
      </w:r>
    </w:p>
    <w:p w:rsidR="00667BE7" w:rsidRPr="00667BE7" w:rsidRDefault="002F268C" w:rsidP="00667BE7">
      <w:pPr>
        <w:rPr>
          <w:rFonts w:ascii="Verdana" w:hAnsi="Verdana"/>
          <w:b/>
          <w:i/>
          <w:sz w:val="22"/>
          <w:szCs w:val="22"/>
          <w:lang w:val="nl-BE"/>
        </w:rPr>
      </w:pPr>
      <w:r w:rsidRPr="002F268C">
        <w:rPr>
          <w:rFonts w:ascii="Verdana" w:hAnsi="Verdana"/>
          <w:b/>
          <w:i/>
          <w:sz w:val="22"/>
          <w:szCs w:val="22"/>
          <w:lang w:val="nl-BE"/>
        </w:rPr>
        <w:t>Draagbare X reeks-luidsprekers van Sony</w:t>
      </w:r>
      <w:r>
        <w:rPr>
          <w:rFonts w:ascii="Verdana" w:hAnsi="Verdana"/>
          <w:b/>
          <w:i/>
          <w:sz w:val="22"/>
          <w:szCs w:val="22"/>
          <w:lang w:val="nl-BE"/>
        </w:rPr>
        <w:t>,</w:t>
      </w:r>
      <w:r w:rsidRPr="002F268C">
        <w:rPr>
          <w:rFonts w:ascii="Verdana" w:hAnsi="Verdana"/>
          <w:b/>
          <w:i/>
          <w:sz w:val="22"/>
          <w:szCs w:val="22"/>
          <w:lang w:val="nl-BE"/>
        </w:rPr>
        <w:t xml:space="preserve"> </w:t>
      </w:r>
      <w:proofErr w:type="spellStart"/>
      <w:r w:rsidRPr="002F268C">
        <w:rPr>
          <w:rFonts w:ascii="Verdana" w:hAnsi="Verdana"/>
          <w:b/>
          <w:i/>
          <w:sz w:val="22"/>
          <w:szCs w:val="22"/>
          <w:lang w:val="nl-BE"/>
        </w:rPr>
        <w:t>smartphone</w:t>
      </w:r>
      <w:proofErr w:type="spellEnd"/>
      <w:r w:rsidRPr="002F268C">
        <w:rPr>
          <w:rFonts w:ascii="Verdana" w:hAnsi="Verdana"/>
          <w:b/>
          <w:i/>
          <w:sz w:val="22"/>
          <w:szCs w:val="22"/>
          <w:lang w:val="nl-BE"/>
        </w:rPr>
        <w:t>-compatibel</w:t>
      </w:r>
      <w:r>
        <w:rPr>
          <w:rFonts w:ascii="Verdana" w:hAnsi="Verdana"/>
          <w:b/>
          <w:i/>
          <w:sz w:val="22"/>
          <w:szCs w:val="22"/>
          <w:lang w:val="nl-BE"/>
        </w:rPr>
        <w:t>,</w:t>
      </w:r>
      <w:r w:rsidRPr="002F268C">
        <w:rPr>
          <w:rFonts w:ascii="Verdana" w:hAnsi="Verdana"/>
          <w:b/>
          <w:i/>
          <w:sz w:val="22"/>
          <w:szCs w:val="22"/>
          <w:lang w:val="nl-BE"/>
        </w:rPr>
        <w:t xml:space="preserve"> met NFC en "</w:t>
      </w:r>
      <w:proofErr w:type="spellStart"/>
      <w:r w:rsidRPr="002F268C">
        <w:rPr>
          <w:rFonts w:ascii="Verdana" w:hAnsi="Verdana"/>
          <w:b/>
          <w:i/>
          <w:sz w:val="22"/>
          <w:szCs w:val="22"/>
          <w:lang w:val="nl-BE"/>
        </w:rPr>
        <w:t>One-touch</w:t>
      </w:r>
      <w:proofErr w:type="spellEnd"/>
      <w:r w:rsidRPr="002F268C">
        <w:rPr>
          <w:rFonts w:ascii="Verdana" w:hAnsi="Verdana"/>
          <w:b/>
          <w:i/>
          <w:sz w:val="22"/>
          <w:szCs w:val="22"/>
          <w:lang w:val="nl-BE"/>
        </w:rPr>
        <w:t xml:space="preserve">" </w:t>
      </w:r>
      <w:proofErr w:type="spellStart"/>
      <w:r w:rsidRPr="002F268C">
        <w:rPr>
          <w:rFonts w:ascii="Verdana" w:hAnsi="Verdana"/>
          <w:b/>
          <w:i/>
          <w:sz w:val="22"/>
          <w:szCs w:val="22"/>
          <w:lang w:val="nl-BE"/>
        </w:rPr>
        <w:t>streamen</w:t>
      </w:r>
      <w:proofErr w:type="spellEnd"/>
      <w:r w:rsidRPr="002F268C">
        <w:rPr>
          <w:rFonts w:ascii="Verdana" w:hAnsi="Verdana"/>
          <w:b/>
          <w:i/>
          <w:sz w:val="22"/>
          <w:szCs w:val="22"/>
          <w:lang w:val="nl-BE"/>
        </w:rPr>
        <w:t xml:space="preserve"> van muziek</w:t>
      </w:r>
      <w:r w:rsidRPr="006B2F78">
        <w:rPr>
          <w:rFonts w:ascii="Verdana" w:hAnsi="Verdana"/>
          <w:b/>
          <w:i/>
          <w:sz w:val="22"/>
          <w:szCs w:val="22"/>
          <w:lang w:val="nl-BE"/>
        </w:rPr>
        <w:t xml:space="preserve"> </w:t>
      </w:r>
    </w:p>
    <w:p w:rsidR="002F268C" w:rsidRPr="002F268C" w:rsidRDefault="002F268C" w:rsidP="002F268C">
      <w:pPr>
        <w:pStyle w:val="presssubheading"/>
        <w:numPr>
          <w:ilvl w:val="0"/>
          <w:numId w:val="20"/>
        </w:numPr>
        <w:spacing w:after="0"/>
        <w:ind w:left="284" w:hanging="284"/>
        <w:rPr>
          <w:b w:val="0"/>
          <w:noProof/>
          <w:color w:val="000000"/>
          <w:szCs w:val="24"/>
        </w:rPr>
      </w:pPr>
      <w:r w:rsidRPr="002F268C">
        <w:rPr>
          <w:b w:val="0"/>
          <w:noProof/>
          <w:color w:val="000000"/>
          <w:szCs w:val="24"/>
        </w:rPr>
        <w:t>Stijlvolle draadloze luidsprekers van topklasse met een vol en krachtig dynamisch geluid</w:t>
      </w:r>
    </w:p>
    <w:p w:rsidR="002F268C" w:rsidRPr="002F268C" w:rsidRDefault="002F268C" w:rsidP="002F268C">
      <w:pPr>
        <w:pStyle w:val="presssubheading"/>
        <w:numPr>
          <w:ilvl w:val="0"/>
          <w:numId w:val="20"/>
        </w:numPr>
        <w:spacing w:after="0"/>
        <w:ind w:left="284" w:hanging="284"/>
        <w:rPr>
          <w:b w:val="0"/>
          <w:noProof/>
          <w:color w:val="000000"/>
          <w:szCs w:val="24"/>
        </w:rPr>
      </w:pPr>
      <w:r w:rsidRPr="002F268C">
        <w:rPr>
          <w:b w:val="0"/>
          <w:noProof/>
          <w:color w:val="000000"/>
          <w:szCs w:val="24"/>
        </w:rPr>
        <w:t>Thuis ontspannen met de krachtige SRS-BTX500 of op verplaatsing feesten met de lichte en draagbare SRS-BTX300</w:t>
      </w:r>
    </w:p>
    <w:p w:rsidR="002F268C" w:rsidRPr="002F268C" w:rsidRDefault="002F268C" w:rsidP="002F268C">
      <w:pPr>
        <w:pStyle w:val="presssubheading"/>
        <w:numPr>
          <w:ilvl w:val="0"/>
          <w:numId w:val="20"/>
        </w:numPr>
        <w:spacing w:after="0"/>
        <w:ind w:left="284" w:hanging="284"/>
        <w:rPr>
          <w:b w:val="0"/>
          <w:noProof/>
          <w:color w:val="000000"/>
          <w:szCs w:val="24"/>
        </w:rPr>
      </w:pPr>
      <w:r w:rsidRPr="002F268C">
        <w:rPr>
          <w:b w:val="0"/>
          <w:noProof/>
          <w:color w:val="000000"/>
          <w:szCs w:val="24"/>
        </w:rPr>
        <w:t>Unieke Magnetic Fluid Speaker-technologie genereert een uitzonderlijk helder geluid en haarscherpe bastonen</w:t>
      </w:r>
    </w:p>
    <w:p w:rsidR="002F268C" w:rsidRPr="002F268C" w:rsidRDefault="002F268C" w:rsidP="002F268C">
      <w:pPr>
        <w:pStyle w:val="presssubheading"/>
        <w:numPr>
          <w:ilvl w:val="0"/>
          <w:numId w:val="20"/>
        </w:numPr>
        <w:spacing w:after="0"/>
        <w:ind w:left="284" w:hanging="284"/>
        <w:rPr>
          <w:b w:val="0"/>
          <w:noProof/>
          <w:color w:val="000000"/>
          <w:szCs w:val="24"/>
        </w:rPr>
      </w:pPr>
      <w:r w:rsidRPr="002F268C">
        <w:rPr>
          <w:b w:val="0"/>
          <w:noProof/>
          <w:color w:val="000000"/>
          <w:szCs w:val="24"/>
        </w:rPr>
        <w:t>Stream muziek van topkwaliteit via je smartphone dankzij NFC en een vlotte "One-touch"</w:t>
      </w:r>
      <w:r w:rsidRPr="00B57432">
        <w:rPr>
          <w:b w:val="0"/>
          <w:noProof/>
          <w:color w:val="000000"/>
          <w:szCs w:val="24"/>
          <w:vertAlign w:val="superscript"/>
        </w:rPr>
        <w:t>1</w:t>
      </w:r>
      <w:r w:rsidRPr="002F268C">
        <w:rPr>
          <w:b w:val="0"/>
          <w:noProof/>
          <w:color w:val="000000"/>
          <w:szCs w:val="24"/>
        </w:rPr>
        <w:t xml:space="preserve"> draadloze verbinding</w:t>
      </w:r>
    </w:p>
    <w:p w:rsidR="002F268C" w:rsidRPr="002F268C" w:rsidRDefault="00B57432" w:rsidP="002F268C">
      <w:pPr>
        <w:pStyle w:val="presssubheading"/>
        <w:numPr>
          <w:ilvl w:val="0"/>
          <w:numId w:val="20"/>
        </w:numPr>
        <w:ind w:left="284" w:hanging="284"/>
        <w:rPr>
          <w:b w:val="0"/>
          <w:noProof/>
          <w:color w:val="000000"/>
          <w:szCs w:val="24"/>
        </w:rPr>
      </w:pPr>
      <w:r>
        <w:rPr>
          <w:noProof/>
          <w:sz w:val="18"/>
          <w:szCs w:val="18"/>
          <w:lang w:val="en-GB" w:eastAsia="en-GB"/>
        </w:rPr>
        <w:drawing>
          <wp:anchor distT="0" distB="0" distL="114300" distR="114300" simplePos="0" relativeHeight="251677696" behindDoc="1" locked="0" layoutInCell="1" allowOverlap="1" wp14:anchorId="7A0014FF" wp14:editId="703282B4">
            <wp:simplePos x="0" y="0"/>
            <wp:positionH relativeFrom="column">
              <wp:posOffset>2510155</wp:posOffset>
            </wp:positionH>
            <wp:positionV relativeFrom="paragraph">
              <wp:posOffset>405130</wp:posOffset>
            </wp:positionV>
            <wp:extent cx="3238500" cy="2044700"/>
            <wp:effectExtent l="0" t="0" r="0" b="0"/>
            <wp:wrapTight wrapText="bothSides">
              <wp:wrapPolygon edited="0">
                <wp:start x="0" y="0"/>
                <wp:lineTo x="0" y="21332"/>
                <wp:lineTo x="21473" y="21332"/>
                <wp:lineTo x="21473" y="0"/>
                <wp:lineTo x="0" y="0"/>
              </wp:wrapPolygon>
            </wp:wrapTight>
            <wp:docPr id="8" name="Picture 8" descr="C:\Users\begloria\Desktop\CES 2013\pix\jpg\SRS-BTX500_lifestyle1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CES 2013\pix\jpg\SRS-BTX500_lifestyle1 (Large).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238500" cy="204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68C" w:rsidRPr="002F268C">
        <w:rPr>
          <w:b w:val="0"/>
          <w:noProof/>
          <w:color w:val="000000"/>
          <w:szCs w:val="24"/>
        </w:rPr>
        <w:t>Bel handenvrij met je smartphone en laad de batterij op via de usb-laadpoort</w:t>
      </w:r>
    </w:p>
    <w:p w:rsidR="002F268C" w:rsidRPr="002F268C" w:rsidRDefault="002F268C"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2F268C">
        <w:rPr>
          <w:rFonts w:ascii="Verdana" w:hAnsi="Verdana"/>
          <w:noProof/>
          <w:sz w:val="18"/>
          <w:szCs w:val="18"/>
          <w:lang w:val="nl-BE"/>
        </w:rPr>
        <w:t xml:space="preserve">Heerlijk thuis ontspannen met de </w:t>
      </w:r>
      <w:r w:rsidRPr="00B57432">
        <w:rPr>
          <w:rFonts w:ascii="Verdana" w:hAnsi="Verdana"/>
          <w:b/>
          <w:noProof/>
          <w:sz w:val="18"/>
          <w:szCs w:val="18"/>
          <w:lang w:val="nl-BE"/>
        </w:rPr>
        <w:t>SRS-BTX500</w:t>
      </w:r>
      <w:r w:rsidRPr="002F268C">
        <w:rPr>
          <w:rFonts w:ascii="Verdana" w:hAnsi="Verdana"/>
          <w:noProof/>
          <w:sz w:val="18"/>
          <w:szCs w:val="18"/>
          <w:lang w:val="nl-BE"/>
        </w:rPr>
        <w:t xml:space="preserve"> draadloze luidspreker van Sony, die voor de nodige pit zorgt bij eender welke gelegenheid. Dit </w:t>
      </w:r>
      <w:r w:rsidRPr="00B57432">
        <w:rPr>
          <w:rFonts w:ascii="Verdana" w:hAnsi="Verdana"/>
          <w:b/>
          <w:noProof/>
          <w:sz w:val="18"/>
          <w:szCs w:val="18"/>
          <w:lang w:val="nl-BE"/>
        </w:rPr>
        <w:t>2.1-kanaals</w:t>
      </w:r>
      <w:r w:rsidRPr="002F268C">
        <w:rPr>
          <w:rFonts w:ascii="Verdana" w:hAnsi="Verdana"/>
          <w:noProof/>
          <w:sz w:val="18"/>
          <w:szCs w:val="18"/>
          <w:lang w:val="nl-BE"/>
        </w:rPr>
        <w:t xml:space="preserve"> luidsprekersysteem genereert een </w:t>
      </w:r>
      <w:r w:rsidRPr="00B57432">
        <w:rPr>
          <w:rFonts w:ascii="Verdana" w:hAnsi="Verdana"/>
          <w:b/>
          <w:noProof/>
          <w:sz w:val="18"/>
          <w:szCs w:val="18"/>
          <w:lang w:val="nl-BE"/>
        </w:rPr>
        <w:t>vermogen van 40 W</w:t>
      </w:r>
      <w:r w:rsidRPr="002F268C">
        <w:rPr>
          <w:rFonts w:ascii="Verdana" w:hAnsi="Verdana"/>
          <w:noProof/>
          <w:sz w:val="18"/>
          <w:szCs w:val="18"/>
          <w:lang w:val="nl-BE"/>
        </w:rPr>
        <w:t xml:space="preserve">, ruim voldoende om ieders aandacht te trekken. Ongeacht je muzikale smaak, zal je beslist genieten van de uiterst natuurgetrouwe klanken die weerklinken dankzij de geavanceerde </w:t>
      </w:r>
      <w:r w:rsidRPr="00B57432">
        <w:rPr>
          <w:rFonts w:ascii="Verdana" w:hAnsi="Verdana"/>
          <w:b/>
          <w:noProof/>
          <w:sz w:val="18"/>
          <w:szCs w:val="18"/>
          <w:lang w:val="nl-BE"/>
        </w:rPr>
        <w:t>‘DMC’</w:t>
      </w:r>
      <w:r w:rsidRPr="00B57432">
        <w:rPr>
          <w:rFonts w:ascii="Verdana" w:hAnsi="Verdana"/>
          <w:b/>
          <w:noProof/>
          <w:sz w:val="18"/>
          <w:szCs w:val="18"/>
          <w:vertAlign w:val="superscript"/>
          <w:lang w:val="nl-BE"/>
        </w:rPr>
        <w:t>2</w:t>
      </w:r>
      <w:r w:rsidRPr="00B57432">
        <w:rPr>
          <w:rFonts w:ascii="Verdana" w:hAnsi="Verdana"/>
          <w:b/>
          <w:noProof/>
          <w:sz w:val="18"/>
          <w:szCs w:val="18"/>
          <w:lang w:val="nl-BE"/>
        </w:rPr>
        <w:t>-technologie</w:t>
      </w:r>
      <w:r w:rsidRPr="002F268C">
        <w:rPr>
          <w:rFonts w:ascii="Verdana" w:hAnsi="Verdana"/>
          <w:noProof/>
          <w:sz w:val="18"/>
          <w:szCs w:val="18"/>
          <w:lang w:val="nl-BE"/>
        </w:rPr>
        <w:t xml:space="preserve"> van Sony. De dubbele passieve radiatoren genereren extra krachtige lage tonen, terwijl </w:t>
      </w:r>
      <w:r w:rsidRPr="00B57432">
        <w:rPr>
          <w:rFonts w:ascii="Verdana" w:hAnsi="Verdana"/>
          <w:b/>
          <w:noProof/>
          <w:sz w:val="18"/>
          <w:szCs w:val="18"/>
          <w:lang w:val="nl-BE"/>
        </w:rPr>
        <w:t>Clear Phase DSP</w:t>
      </w:r>
      <w:r w:rsidRPr="002F268C">
        <w:rPr>
          <w:rFonts w:ascii="Verdana" w:hAnsi="Verdana"/>
          <w:noProof/>
          <w:sz w:val="18"/>
          <w:szCs w:val="18"/>
          <w:lang w:val="nl-BE"/>
        </w:rPr>
        <w:t xml:space="preserve"> je het gevoel geeft alsof je live aanwezig bent bij de uitvoering, met een sprankelende weergave van zowel het instrumentale als het hoge vocale geluid.</w:t>
      </w:r>
    </w:p>
    <w:p w:rsidR="002F268C" w:rsidRPr="002F268C" w:rsidRDefault="00B57432"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78720" behindDoc="1" locked="0" layoutInCell="1" allowOverlap="1">
            <wp:simplePos x="0" y="0"/>
            <wp:positionH relativeFrom="column">
              <wp:posOffset>-4445</wp:posOffset>
            </wp:positionH>
            <wp:positionV relativeFrom="paragraph">
              <wp:posOffset>3810</wp:posOffset>
            </wp:positionV>
            <wp:extent cx="2314575" cy="1543050"/>
            <wp:effectExtent l="0" t="0" r="9525" b="0"/>
            <wp:wrapTight wrapText="bothSides">
              <wp:wrapPolygon edited="0">
                <wp:start x="0" y="0"/>
                <wp:lineTo x="0" y="21333"/>
                <wp:lineTo x="21511" y="21333"/>
                <wp:lineTo x="21511" y="0"/>
                <wp:lineTo x="0" y="0"/>
              </wp:wrapPolygon>
            </wp:wrapTight>
            <wp:docPr id="9" name="Picture 9" descr="C:\Users\begloria\Desktop\CES 2013\pix\jpg\SRS-BTX500_Magnetic_Fluid_1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CES 2013\pix\jpg\SRS-BTX500_Magnetic_Fluid_1 (Large).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3145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68C" w:rsidRPr="002F268C">
        <w:rPr>
          <w:rFonts w:ascii="Verdana" w:hAnsi="Verdana"/>
          <w:noProof/>
          <w:sz w:val="18"/>
          <w:szCs w:val="18"/>
          <w:lang w:val="nl-BE"/>
        </w:rPr>
        <w:t xml:space="preserve">Via de </w:t>
      </w:r>
      <w:r w:rsidR="002F268C" w:rsidRPr="00B57432">
        <w:rPr>
          <w:rFonts w:ascii="Verdana" w:hAnsi="Verdana"/>
          <w:b/>
          <w:noProof/>
          <w:sz w:val="18"/>
          <w:szCs w:val="18"/>
          <w:lang w:val="nl-BE"/>
        </w:rPr>
        <w:t>'Magnetic Fluid'-technologie</w:t>
      </w:r>
      <w:r w:rsidR="002F268C" w:rsidRPr="002F268C">
        <w:rPr>
          <w:rFonts w:ascii="Verdana" w:hAnsi="Verdana"/>
          <w:noProof/>
          <w:sz w:val="18"/>
          <w:szCs w:val="18"/>
          <w:lang w:val="nl-BE"/>
        </w:rPr>
        <w:t xml:space="preserve"> die oorspronkelijk werd ontwikkeld door de NASA, is Sony erin geslaagd 's werelds eerste volwaardige ‘dempervrije’ luidsprekers te creëren; hierdoor wordt vervorming verminderd, met een merkelijk helderder geluid als resultaat. Dit futuristische design stimuleert ook de efficiëntie, met hogere volumeniveaus in vergelijking met gewone luidsprekers met eenzelfde vermogen. De gasten zullen de luidere en helderdere muziek beslist waarderen.</w:t>
      </w:r>
    </w:p>
    <w:p w:rsidR="002F268C" w:rsidRPr="002F268C" w:rsidRDefault="00B57432"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lastRenderedPageBreak/>
        <w:drawing>
          <wp:anchor distT="0" distB="0" distL="114300" distR="114300" simplePos="0" relativeHeight="251679744" behindDoc="1" locked="0" layoutInCell="1" allowOverlap="1">
            <wp:simplePos x="0" y="0"/>
            <wp:positionH relativeFrom="column">
              <wp:posOffset>3391535</wp:posOffset>
            </wp:positionH>
            <wp:positionV relativeFrom="paragraph">
              <wp:posOffset>629285</wp:posOffset>
            </wp:positionV>
            <wp:extent cx="2354580" cy="1838325"/>
            <wp:effectExtent l="0" t="0" r="7620" b="9525"/>
            <wp:wrapTight wrapText="bothSides">
              <wp:wrapPolygon edited="0">
                <wp:start x="0" y="0"/>
                <wp:lineTo x="0" y="21488"/>
                <wp:lineTo x="21495" y="21488"/>
                <wp:lineTo x="21495" y="0"/>
                <wp:lineTo x="0" y="0"/>
              </wp:wrapPolygon>
            </wp:wrapTight>
            <wp:docPr id="12" name="Picture 12" descr="C:\Users\begloria\Desktop\CES 2013\pix\jpg\SRS-BTX300_White_angleA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gloria\Desktop\CES 2013\pix\jpg\SRS-BTX300_White_angleA (Large).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35458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68C" w:rsidRPr="002F268C">
        <w:rPr>
          <w:rFonts w:ascii="Verdana" w:hAnsi="Verdana"/>
          <w:noProof/>
          <w:sz w:val="18"/>
          <w:szCs w:val="18"/>
          <w:lang w:val="nl-BE"/>
        </w:rPr>
        <w:t xml:space="preserve">Sony’s unieke </w:t>
      </w:r>
      <w:r w:rsidR="002F268C" w:rsidRPr="00B57432">
        <w:rPr>
          <w:rFonts w:ascii="Verdana" w:hAnsi="Verdana"/>
          <w:b/>
          <w:noProof/>
          <w:sz w:val="18"/>
          <w:szCs w:val="18"/>
          <w:lang w:val="nl-BE"/>
        </w:rPr>
        <w:t>DSEE-verwerking</w:t>
      </w:r>
      <w:r w:rsidR="002F268C" w:rsidRPr="002F268C">
        <w:rPr>
          <w:rFonts w:ascii="Verdana" w:hAnsi="Verdana"/>
          <w:noProof/>
          <w:sz w:val="18"/>
          <w:szCs w:val="18"/>
          <w:lang w:val="nl-BE"/>
        </w:rPr>
        <w:t xml:space="preserve"> stimuleert ook de kwaliteit van gecomprimeerde muziekbestanden, want hierbij worden de uiterst belangrijke hoge frequenties hersteld die verloren gaan bij het beluisteren van muziek op je mobiel toestel.</w:t>
      </w:r>
    </w:p>
    <w:p w:rsidR="002F268C" w:rsidRPr="002F268C" w:rsidRDefault="002F268C"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2F268C">
        <w:rPr>
          <w:rFonts w:ascii="Verdana" w:hAnsi="Verdana"/>
          <w:noProof/>
          <w:sz w:val="18"/>
          <w:szCs w:val="18"/>
          <w:lang w:val="nl-BE"/>
        </w:rPr>
        <w:t xml:space="preserve">De nog dunnere en lichtere </w:t>
      </w:r>
      <w:r w:rsidRPr="00B57432">
        <w:rPr>
          <w:rFonts w:ascii="Verdana" w:hAnsi="Verdana"/>
          <w:b/>
          <w:noProof/>
          <w:sz w:val="18"/>
          <w:szCs w:val="18"/>
          <w:lang w:val="nl-BE"/>
        </w:rPr>
        <w:t>BTX300</w:t>
      </w:r>
      <w:r w:rsidRPr="002F268C">
        <w:rPr>
          <w:rFonts w:ascii="Verdana" w:hAnsi="Verdana"/>
          <w:noProof/>
          <w:sz w:val="18"/>
          <w:szCs w:val="18"/>
          <w:lang w:val="nl-BE"/>
        </w:rPr>
        <w:t xml:space="preserve">, dé perfecte reisgenoot, genereert via zijn </w:t>
      </w:r>
      <w:r w:rsidRPr="00B57432">
        <w:rPr>
          <w:rFonts w:ascii="Verdana" w:hAnsi="Verdana"/>
          <w:b/>
          <w:noProof/>
          <w:sz w:val="18"/>
          <w:szCs w:val="18"/>
          <w:lang w:val="nl-BE"/>
        </w:rPr>
        <w:t>2-kanaals</w:t>
      </w:r>
      <w:r w:rsidRPr="002F268C">
        <w:rPr>
          <w:rFonts w:ascii="Verdana" w:hAnsi="Verdana"/>
          <w:noProof/>
          <w:sz w:val="18"/>
          <w:szCs w:val="18"/>
          <w:lang w:val="nl-BE"/>
        </w:rPr>
        <w:t xml:space="preserve"> luidsprekersysteem een degelijk uitgangsvermogen van </w:t>
      </w:r>
      <w:r w:rsidRPr="00B57432">
        <w:rPr>
          <w:rFonts w:ascii="Verdana" w:hAnsi="Verdana"/>
          <w:b/>
          <w:noProof/>
          <w:sz w:val="18"/>
          <w:szCs w:val="18"/>
          <w:lang w:val="nl-BE"/>
        </w:rPr>
        <w:t>20 W</w:t>
      </w:r>
      <w:r w:rsidRPr="002F268C">
        <w:rPr>
          <w:rFonts w:ascii="Verdana" w:hAnsi="Verdana"/>
          <w:noProof/>
          <w:sz w:val="18"/>
          <w:szCs w:val="18"/>
          <w:lang w:val="nl-BE"/>
        </w:rPr>
        <w:t>. Maar wat geluidskwaliteit betreft, is dit zeker geen lichtgewicht; de passieve radiator zorgt voor extra krachtige lage tonen.</w:t>
      </w:r>
    </w:p>
    <w:p w:rsidR="002F268C" w:rsidRPr="002F268C" w:rsidRDefault="002F268C"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2F268C">
        <w:rPr>
          <w:rFonts w:ascii="Verdana" w:hAnsi="Verdana"/>
          <w:noProof/>
          <w:sz w:val="18"/>
          <w:szCs w:val="18"/>
          <w:lang w:val="nl-BE"/>
        </w:rPr>
        <w:t xml:space="preserve">Binnen of buiten, in de woning of tijdens een weekenduitstap. Via eender </w:t>
      </w:r>
      <w:r w:rsidRPr="00B57432">
        <w:rPr>
          <w:rFonts w:ascii="Verdana" w:hAnsi="Verdana"/>
          <w:b/>
          <w:noProof/>
          <w:sz w:val="18"/>
          <w:szCs w:val="18"/>
          <w:lang w:val="nl-BE"/>
        </w:rPr>
        <w:t>welk Bluetooth</w:t>
      </w:r>
      <w:r w:rsidR="00B57432" w:rsidRPr="00B57432">
        <w:rPr>
          <w:rFonts w:ascii="Verdana" w:hAnsi="Verdana"/>
          <w:b/>
          <w:noProof/>
          <w:sz w:val="18"/>
          <w:szCs w:val="18"/>
          <w:vertAlign w:val="superscript"/>
          <w:lang w:val="nl-BE"/>
        </w:rPr>
        <w:t>®</w:t>
      </w:r>
      <w:r w:rsidRPr="00B57432">
        <w:rPr>
          <w:rFonts w:ascii="Verdana" w:hAnsi="Verdana"/>
          <w:b/>
          <w:noProof/>
          <w:sz w:val="18"/>
          <w:szCs w:val="18"/>
          <w:lang w:val="nl-BE"/>
        </w:rPr>
        <w:t>-compatibel</w:t>
      </w:r>
      <w:r w:rsidRPr="002F268C">
        <w:rPr>
          <w:rFonts w:ascii="Verdana" w:hAnsi="Verdana"/>
          <w:noProof/>
          <w:sz w:val="18"/>
          <w:szCs w:val="18"/>
          <w:lang w:val="nl-BE"/>
        </w:rPr>
        <w:t xml:space="preserve"> apparaat, zoals je iPhone/iPad of Android smartphone/tablet, geniet je van de beste kamervullende muziek.</w:t>
      </w:r>
    </w:p>
    <w:p w:rsidR="002F268C" w:rsidRPr="002F268C" w:rsidRDefault="002F268C" w:rsidP="002F268C">
      <w:pPr>
        <w:pStyle w:val="presstitle"/>
        <w:spacing w:before="240" w:line="360" w:lineRule="auto"/>
      </w:pPr>
      <w:proofErr w:type="gramStart"/>
      <w:r w:rsidRPr="002F268C">
        <w:t>Vlot</w:t>
      </w:r>
      <w:proofErr w:type="gramEnd"/>
      <w:r w:rsidRPr="002F268C">
        <w:t xml:space="preserve"> </w:t>
      </w:r>
      <w:proofErr w:type="spellStart"/>
      <w:r w:rsidRPr="002F268C">
        <w:t>streamen</w:t>
      </w:r>
      <w:proofErr w:type="spellEnd"/>
      <w:r w:rsidRPr="002F268C">
        <w:t xml:space="preserve"> met NFC en de “</w:t>
      </w:r>
      <w:proofErr w:type="spellStart"/>
      <w:r w:rsidRPr="002F268C">
        <w:t>One-touch</w:t>
      </w:r>
      <w:proofErr w:type="spellEnd"/>
      <w:r w:rsidRPr="002F268C">
        <w:t>” draadloze verbinding</w:t>
      </w:r>
    </w:p>
    <w:p w:rsidR="002F268C" w:rsidRPr="002F268C" w:rsidRDefault="00B57432"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80768" behindDoc="1" locked="0" layoutInCell="1" allowOverlap="1" wp14:anchorId="50F10A73" wp14:editId="4A2ABBE3">
            <wp:simplePos x="0" y="0"/>
            <wp:positionH relativeFrom="column">
              <wp:posOffset>24130</wp:posOffset>
            </wp:positionH>
            <wp:positionV relativeFrom="paragraph">
              <wp:posOffset>551815</wp:posOffset>
            </wp:positionV>
            <wp:extent cx="2428875" cy="1638300"/>
            <wp:effectExtent l="0" t="0" r="9525" b="0"/>
            <wp:wrapTight wrapText="bothSides">
              <wp:wrapPolygon edited="0">
                <wp:start x="0" y="0"/>
                <wp:lineTo x="0" y="21349"/>
                <wp:lineTo x="21515" y="21349"/>
                <wp:lineTo x="21515" y="0"/>
                <wp:lineTo x="0" y="0"/>
              </wp:wrapPolygon>
            </wp:wrapTight>
            <wp:docPr id="13" name="Picture 13" descr="C:\Users\begloria\Desktop\CES 2013\pix\jpg\SRS-BTX500_main_withbackground_smal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gloria\Desktop\CES 2013\pix\jpg\SRS-BTX500_main_withbackground_small (Large).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42887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68C" w:rsidRPr="002F268C">
        <w:rPr>
          <w:rFonts w:ascii="Verdana" w:hAnsi="Verdana"/>
          <w:noProof/>
          <w:sz w:val="18"/>
          <w:szCs w:val="18"/>
          <w:lang w:val="nl-BE"/>
        </w:rPr>
        <w:t xml:space="preserve">De slanke en opmerkelijk stijlvolle, nieuwe BTX500 en BTX300 maken het allebei heerlijk eenvoudig om schitterende muziek vanaf je mobiel toestel te </w:t>
      </w:r>
      <w:r w:rsidR="002F268C" w:rsidRPr="00B57432">
        <w:rPr>
          <w:rFonts w:ascii="Verdana" w:hAnsi="Verdana"/>
          <w:b/>
          <w:noProof/>
          <w:sz w:val="18"/>
          <w:szCs w:val="18"/>
          <w:lang w:val="nl-BE"/>
        </w:rPr>
        <w:t>streamen</w:t>
      </w:r>
      <w:r w:rsidR="002F268C" w:rsidRPr="002F268C">
        <w:rPr>
          <w:rFonts w:ascii="Verdana" w:hAnsi="Verdana"/>
          <w:noProof/>
          <w:sz w:val="18"/>
          <w:szCs w:val="18"/>
          <w:lang w:val="nl-BE"/>
        </w:rPr>
        <w:t>.</w:t>
      </w:r>
    </w:p>
    <w:p w:rsidR="002F268C" w:rsidRPr="002F268C" w:rsidRDefault="002F268C"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2F268C">
        <w:rPr>
          <w:rFonts w:ascii="Verdana" w:hAnsi="Verdana"/>
          <w:noProof/>
          <w:sz w:val="18"/>
          <w:szCs w:val="18"/>
          <w:lang w:val="nl-BE"/>
        </w:rPr>
        <w:t xml:space="preserve">Een aanraking volstaat: houd je smartphone* of tablet gewoon even tegen de draadloze luidspreker. Via de </w:t>
      </w:r>
      <w:r w:rsidRPr="00B57432">
        <w:rPr>
          <w:rFonts w:ascii="Verdana" w:hAnsi="Verdana"/>
          <w:b/>
          <w:noProof/>
          <w:sz w:val="18"/>
          <w:szCs w:val="18"/>
          <w:lang w:val="nl-BE"/>
        </w:rPr>
        <w:t>NFC (Near Field Communication)-technologie</w:t>
      </w:r>
      <w:r w:rsidRPr="002F268C">
        <w:rPr>
          <w:rFonts w:ascii="Verdana" w:hAnsi="Verdana"/>
          <w:noProof/>
          <w:sz w:val="18"/>
          <w:szCs w:val="18"/>
          <w:lang w:val="nl-BE"/>
        </w:rPr>
        <w:t xml:space="preserve"> maakt de luidspreker meteen </w:t>
      </w:r>
      <w:r w:rsidRPr="00B57432">
        <w:rPr>
          <w:rFonts w:ascii="Verdana" w:hAnsi="Verdana"/>
          <w:b/>
          <w:noProof/>
          <w:sz w:val="18"/>
          <w:szCs w:val="18"/>
          <w:lang w:val="nl-BE"/>
        </w:rPr>
        <w:t>verbinding</w:t>
      </w:r>
      <w:r w:rsidRPr="002F268C">
        <w:rPr>
          <w:rFonts w:ascii="Verdana" w:hAnsi="Verdana"/>
          <w:noProof/>
          <w:sz w:val="18"/>
          <w:szCs w:val="18"/>
          <w:lang w:val="nl-BE"/>
        </w:rPr>
        <w:t xml:space="preserve"> met je telefoon, zonder kabels, vervelende instellingen of Bluetooth</w:t>
      </w:r>
      <w:r w:rsidR="00B57432" w:rsidRPr="00B57432">
        <w:rPr>
          <w:rFonts w:ascii="Verdana" w:hAnsi="Verdana"/>
          <w:noProof/>
          <w:sz w:val="18"/>
          <w:szCs w:val="18"/>
          <w:vertAlign w:val="superscript"/>
          <w:lang w:val="nl-BE"/>
        </w:rPr>
        <w:t>®</w:t>
      </w:r>
      <w:r w:rsidRPr="002F268C">
        <w:rPr>
          <w:rFonts w:ascii="Verdana" w:hAnsi="Verdana"/>
          <w:noProof/>
          <w:sz w:val="18"/>
          <w:szCs w:val="18"/>
          <w:lang w:val="nl-BE"/>
        </w:rPr>
        <w:t xml:space="preserve">-toegangscodes. Klaar om een krachtig digitaal geluid van topkwaliteit door de hele ruimte te laten stromen. </w:t>
      </w:r>
    </w:p>
    <w:p w:rsidR="002F268C" w:rsidRPr="002F268C" w:rsidRDefault="00E37197"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bookmarkStart w:id="0" w:name="_GoBack"/>
      <w:r>
        <w:rPr>
          <w:rFonts w:ascii="Verdana" w:hAnsi="Verdana"/>
          <w:noProof/>
          <w:snapToGrid/>
          <w:sz w:val="18"/>
          <w:szCs w:val="18"/>
          <w:lang w:eastAsia="en-GB"/>
        </w:rPr>
        <w:drawing>
          <wp:anchor distT="0" distB="0" distL="114300" distR="114300" simplePos="0" relativeHeight="251681792" behindDoc="1" locked="0" layoutInCell="1" allowOverlap="1" wp14:anchorId="09D1012F" wp14:editId="32270CA4">
            <wp:simplePos x="0" y="0"/>
            <wp:positionH relativeFrom="column">
              <wp:posOffset>3083560</wp:posOffset>
            </wp:positionH>
            <wp:positionV relativeFrom="paragraph">
              <wp:posOffset>697230</wp:posOffset>
            </wp:positionV>
            <wp:extent cx="2662555" cy="1285875"/>
            <wp:effectExtent l="0" t="0" r="4445" b="9525"/>
            <wp:wrapTight wrapText="bothSides">
              <wp:wrapPolygon edited="0">
                <wp:start x="0" y="0"/>
                <wp:lineTo x="0" y="21440"/>
                <wp:lineTo x="21482" y="21440"/>
                <wp:lineTo x="21482" y="0"/>
                <wp:lineTo x="0" y="0"/>
              </wp:wrapPolygon>
            </wp:wrapTight>
            <wp:docPr id="16" name="Picture 16" descr="C:\Users\begloria\Desktop\CES 2013\pix\jpg\SRS-BTX300_Black_lifestyle1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gloria\Desktop\CES 2013\pix\jpg\SRS-BTX300_Black_lifestyle1 (Large).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66255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2F268C" w:rsidRPr="002F268C">
        <w:rPr>
          <w:rFonts w:ascii="Verdana" w:hAnsi="Verdana"/>
          <w:noProof/>
          <w:sz w:val="18"/>
          <w:szCs w:val="18"/>
          <w:lang w:val="nl-BE"/>
        </w:rPr>
        <w:t>Heb je geen NFC-compatibele smartphone? Geen probleem. De beide luidsprekers kunnen ook draadloos via Bluetooth</w:t>
      </w:r>
      <w:r w:rsidR="00B57432" w:rsidRPr="00B57432">
        <w:rPr>
          <w:rFonts w:ascii="Verdana" w:hAnsi="Verdana"/>
          <w:noProof/>
          <w:sz w:val="18"/>
          <w:szCs w:val="18"/>
          <w:vertAlign w:val="superscript"/>
          <w:lang w:val="nl-BE"/>
        </w:rPr>
        <w:t>®</w:t>
      </w:r>
      <w:r w:rsidR="002F268C" w:rsidRPr="002F268C">
        <w:rPr>
          <w:rFonts w:ascii="Verdana" w:hAnsi="Verdana"/>
          <w:noProof/>
          <w:sz w:val="18"/>
          <w:szCs w:val="18"/>
          <w:lang w:val="nl-BE"/>
        </w:rPr>
        <w:t xml:space="preserve"> muziek streamen van je iPhone/iPad of andere mobiele Android-toestellen en tablets in standaard verbindingsmodus.</w:t>
      </w:r>
    </w:p>
    <w:p w:rsidR="002F268C" w:rsidRPr="002F268C" w:rsidRDefault="002F268C"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2F268C">
        <w:rPr>
          <w:rFonts w:ascii="Verdana" w:hAnsi="Verdana"/>
          <w:noProof/>
          <w:sz w:val="18"/>
          <w:szCs w:val="18"/>
          <w:lang w:val="nl-BE"/>
        </w:rPr>
        <w:t xml:space="preserve">En waarom neem je je muziek niet mee? De BTX500 en BTX300 zijn de perfecte partners tijdens een dagtrip of een weekenduitstap. Dankzij hun vormgeving passen de beide draagbare stations precies in je koffer of reistas. De </w:t>
      </w:r>
      <w:r w:rsidRPr="00B57432">
        <w:rPr>
          <w:rFonts w:ascii="Verdana" w:hAnsi="Verdana"/>
          <w:b/>
          <w:noProof/>
          <w:sz w:val="18"/>
          <w:szCs w:val="18"/>
          <w:lang w:val="nl-BE"/>
        </w:rPr>
        <w:t>duurzame</w:t>
      </w:r>
      <w:r w:rsidR="00B57432">
        <w:rPr>
          <w:rFonts w:ascii="Verdana" w:hAnsi="Verdana"/>
          <w:b/>
          <w:noProof/>
          <w:sz w:val="18"/>
          <w:szCs w:val="18"/>
          <w:lang w:val="nl-BE"/>
        </w:rPr>
        <w:t>,</w:t>
      </w:r>
      <w:r w:rsidRPr="00B57432">
        <w:rPr>
          <w:rFonts w:ascii="Verdana" w:hAnsi="Verdana"/>
          <w:b/>
          <w:noProof/>
          <w:sz w:val="18"/>
          <w:szCs w:val="18"/>
          <w:lang w:val="nl-BE"/>
        </w:rPr>
        <w:t xml:space="preserve"> oplaadbare batterij</w:t>
      </w:r>
      <w:r w:rsidRPr="002F268C">
        <w:rPr>
          <w:rFonts w:ascii="Verdana" w:hAnsi="Verdana"/>
          <w:noProof/>
          <w:sz w:val="18"/>
          <w:szCs w:val="18"/>
          <w:lang w:val="nl-BE"/>
        </w:rPr>
        <w:t xml:space="preserve"> levert stroom voor maximaal </w:t>
      </w:r>
      <w:r w:rsidRPr="00B57432">
        <w:rPr>
          <w:rFonts w:ascii="Verdana" w:hAnsi="Verdana"/>
          <w:b/>
          <w:noProof/>
          <w:sz w:val="18"/>
          <w:szCs w:val="18"/>
          <w:lang w:val="nl-BE"/>
        </w:rPr>
        <w:t xml:space="preserve">8 uur </w:t>
      </w:r>
      <w:r w:rsidRPr="002F268C">
        <w:rPr>
          <w:rFonts w:ascii="Verdana" w:hAnsi="Verdana"/>
          <w:noProof/>
          <w:sz w:val="18"/>
          <w:szCs w:val="18"/>
          <w:lang w:val="nl-BE"/>
        </w:rPr>
        <w:t xml:space="preserve">(BTX300) / </w:t>
      </w:r>
      <w:r w:rsidRPr="00B57432">
        <w:rPr>
          <w:rFonts w:ascii="Verdana" w:hAnsi="Verdana"/>
          <w:b/>
          <w:noProof/>
          <w:sz w:val="18"/>
          <w:szCs w:val="18"/>
          <w:lang w:val="nl-BE"/>
        </w:rPr>
        <w:t>6 uur</w:t>
      </w:r>
      <w:r w:rsidRPr="002F268C">
        <w:rPr>
          <w:rFonts w:ascii="Verdana" w:hAnsi="Verdana"/>
          <w:noProof/>
          <w:sz w:val="18"/>
          <w:szCs w:val="18"/>
          <w:lang w:val="nl-BE"/>
        </w:rPr>
        <w:t xml:space="preserve"> (BTX500) luisterplezier onderweg.</w:t>
      </w:r>
    </w:p>
    <w:p w:rsidR="002F268C" w:rsidRPr="002F268C" w:rsidRDefault="002F268C" w:rsidP="002F268C">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2F268C">
        <w:rPr>
          <w:rFonts w:ascii="Verdana" w:hAnsi="Verdana"/>
          <w:noProof/>
          <w:sz w:val="18"/>
          <w:szCs w:val="18"/>
          <w:lang w:val="nl-BE"/>
        </w:rPr>
        <w:lastRenderedPageBreak/>
        <w:t xml:space="preserve">Verder beschikken de beide luidsprekers ook extra over een </w:t>
      </w:r>
      <w:r w:rsidRPr="00B57432">
        <w:rPr>
          <w:rFonts w:ascii="Verdana" w:hAnsi="Verdana"/>
          <w:b/>
          <w:noProof/>
          <w:sz w:val="18"/>
          <w:szCs w:val="18"/>
          <w:lang w:val="nl-BE"/>
        </w:rPr>
        <w:t>‘handenvrije’ luidsprekermodus</w:t>
      </w:r>
      <w:r w:rsidRPr="002F268C">
        <w:rPr>
          <w:rFonts w:ascii="Verdana" w:hAnsi="Verdana"/>
          <w:noProof/>
          <w:sz w:val="18"/>
          <w:szCs w:val="18"/>
          <w:lang w:val="nl-BE"/>
        </w:rPr>
        <w:t xml:space="preserve">, die je toelaat om met vrienden aan de telefoon te kletsen terwijl je rondloopt. En er is ook een handige </w:t>
      </w:r>
      <w:r w:rsidRPr="00B57432">
        <w:rPr>
          <w:rFonts w:ascii="Verdana" w:hAnsi="Verdana"/>
          <w:b/>
          <w:noProof/>
          <w:sz w:val="18"/>
          <w:szCs w:val="18"/>
          <w:lang w:val="nl-BE"/>
        </w:rPr>
        <w:t>usb-poort</w:t>
      </w:r>
      <w:r w:rsidRPr="002F268C">
        <w:rPr>
          <w:rFonts w:ascii="Verdana" w:hAnsi="Verdana"/>
          <w:noProof/>
          <w:sz w:val="18"/>
          <w:szCs w:val="18"/>
          <w:lang w:val="nl-BE"/>
        </w:rPr>
        <w:t xml:space="preserve"> voor aansluiting met je smartphone: de perfecte oplossing wanneer je laadstatus vermindert en er geen stopcontact in de buurt is.</w:t>
      </w:r>
    </w:p>
    <w:p w:rsidR="002F268C" w:rsidRPr="00E27443" w:rsidRDefault="002F268C" w:rsidP="002F268C">
      <w:pPr>
        <w:tabs>
          <w:tab w:val="left" w:pos="284"/>
        </w:tabs>
        <w:spacing w:after="120"/>
        <w:ind w:left="284" w:hanging="284"/>
        <w:jc w:val="both"/>
        <w:rPr>
          <w:rFonts w:ascii="Verdana" w:hAnsi="Verdana"/>
          <w:bCs/>
          <w:sz w:val="14"/>
          <w:szCs w:val="14"/>
        </w:rPr>
      </w:pPr>
      <w:r w:rsidRPr="002F268C">
        <w:rPr>
          <w:rFonts w:ascii="Verdana" w:hAnsi="Verdana"/>
          <w:bCs/>
          <w:sz w:val="14"/>
          <w:szCs w:val="14"/>
          <w:lang w:val="nl-NL"/>
        </w:rPr>
        <w:t>1</w:t>
      </w:r>
      <w:r>
        <w:rPr>
          <w:rFonts w:ascii="Verdana" w:hAnsi="Verdana"/>
          <w:bCs/>
          <w:sz w:val="14"/>
          <w:szCs w:val="14"/>
          <w:lang w:val="nl-NL"/>
        </w:rPr>
        <w:tab/>
      </w:r>
      <w:r w:rsidRPr="002F268C">
        <w:rPr>
          <w:rFonts w:ascii="Verdana" w:hAnsi="Verdana"/>
          <w:bCs/>
          <w:sz w:val="14"/>
          <w:szCs w:val="14"/>
          <w:lang w:val="nl-NL"/>
        </w:rPr>
        <w:t>NFC Easy Connect-</w:t>
      </w:r>
      <w:proofErr w:type="spellStart"/>
      <w:r w:rsidRPr="002F268C">
        <w:rPr>
          <w:rFonts w:ascii="Verdana" w:hAnsi="Verdana"/>
          <w:bCs/>
          <w:sz w:val="14"/>
          <w:szCs w:val="14"/>
          <w:lang w:val="nl-NL"/>
        </w:rPr>
        <w:t>app</w:t>
      </w:r>
      <w:proofErr w:type="spellEnd"/>
      <w:r w:rsidRPr="002F268C">
        <w:rPr>
          <w:rFonts w:ascii="Verdana" w:hAnsi="Verdana"/>
          <w:bCs/>
          <w:sz w:val="14"/>
          <w:szCs w:val="14"/>
          <w:lang w:val="nl-NL"/>
        </w:rPr>
        <w:t xml:space="preserve"> (voor </w:t>
      </w:r>
      <w:proofErr w:type="spellStart"/>
      <w:r w:rsidRPr="002F268C">
        <w:rPr>
          <w:rFonts w:ascii="Verdana" w:hAnsi="Verdana"/>
          <w:bCs/>
          <w:sz w:val="14"/>
          <w:szCs w:val="14"/>
          <w:lang w:val="nl-NL"/>
        </w:rPr>
        <w:t>Android</w:t>
      </w:r>
      <w:proofErr w:type="spellEnd"/>
      <w:r w:rsidRPr="002F268C">
        <w:rPr>
          <w:rFonts w:ascii="Verdana" w:hAnsi="Verdana"/>
          <w:bCs/>
          <w:sz w:val="14"/>
          <w:szCs w:val="14"/>
          <w:lang w:val="nl-NL"/>
        </w:rPr>
        <w:t xml:space="preserve"> 2.3.3 of hoger) vereist. De '</w:t>
      </w:r>
      <w:proofErr w:type="spellStart"/>
      <w:r w:rsidRPr="002F268C">
        <w:rPr>
          <w:rFonts w:ascii="Verdana" w:hAnsi="Verdana"/>
          <w:bCs/>
          <w:sz w:val="14"/>
          <w:szCs w:val="14"/>
          <w:lang w:val="nl-NL"/>
        </w:rPr>
        <w:t>one</w:t>
      </w:r>
      <w:proofErr w:type="spellEnd"/>
      <w:r w:rsidRPr="002F268C">
        <w:rPr>
          <w:rFonts w:ascii="Verdana" w:hAnsi="Verdana"/>
          <w:bCs/>
          <w:sz w:val="14"/>
          <w:szCs w:val="14"/>
          <w:lang w:val="nl-NL"/>
        </w:rPr>
        <w:t>-</w:t>
      </w:r>
      <w:proofErr w:type="spellStart"/>
      <w:r w:rsidRPr="002F268C">
        <w:rPr>
          <w:rFonts w:ascii="Verdana" w:hAnsi="Verdana"/>
          <w:bCs/>
          <w:sz w:val="14"/>
          <w:szCs w:val="14"/>
          <w:lang w:val="nl-NL"/>
        </w:rPr>
        <w:t>touch</w:t>
      </w:r>
      <w:proofErr w:type="spellEnd"/>
      <w:r w:rsidRPr="002F268C">
        <w:rPr>
          <w:rFonts w:ascii="Verdana" w:hAnsi="Verdana"/>
          <w:bCs/>
          <w:sz w:val="14"/>
          <w:szCs w:val="14"/>
          <w:lang w:val="nl-NL"/>
        </w:rPr>
        <w:t xml:space="preserve">'-verbinding vereist een NFC-compatibel mobiel toestel, bv. </w:t>
      </w:r>
      <w:r w:rsidRPr="00E27443">
        <w:rPr>
          <w:rFonts w:ascii="Verdana" w:hAnsi="Verdana"/>
          <w:bCs/>
          <w:sz w:val="14"/>
          <w:szCs w:val="14"/>
        </w:rPr>
        <w:t>Sony Xperia.</w:t>
      </w:r>
    </w:p>
    <w:p w:rsidR="002F268C" w:rsidRPr="00E27443" w:rsidRDefault="002F268C" w:rsidP="002F268C">
      <w:pPr>
        <w:tabs>
          <w:tab w:val="left" w:pos="284"/>
        </w:tabs>
        <w:spacing w:after="240"/>
        <w:ind w:left="284" w:hanging="284"/>
        <w:jc w:val="both"/>
        <w:rPr>
          <w:rFonts w:ascii="Verdana" w:hAnsi="Verdana"/>
          <w:bCs/>
          <w:sz w:val="14"/>
          <w:szCs w:val="14"/>
        </w:rPr>
      </w:pPr>
      <w:r w:rsidRPr="00E27443">
        <w:rPr>
          <w:rFonts w:ascii="Verdana" w:hAnsi="Verdana"/>
          <w:bCs/>
          <w:sz w:val="14"/>
          <w:szCs w:val="14"/>
        </w:rPr>
        <w:t>2</w:t>
      </w:r>
      <w:r w:rsidRPr="00E27443">
        <w:rPr>
          <w:rFonts w:ascii="Verdana" w:hAnsi="Verdana"/>
          <w:bCs/>
          <w:sz w:val="14"/>
          <w:szCs w:val="14"/>
        </w:rPr>
        <w:tab/>
        <w:t>‘DMC’-technologie staat voor Dual Passive Radiator / Magnetic Fluid / Clear Phase DSP</w:t>
      </w:r>
    </w:p>
    <w:p w:rsidR="002F268C" w:rsidRPr="002F268C" w:rsidRDefault="002F268C" w:rsidP="002F268C">
      <w:pPr>
        <w:pStyle w:val="presstitle"/>
        <w:spacing w:before="240" w:line="360" w:lineRule="auto"/>
      </w:pPr>
      <w:r w:rsidRPr="002F268C">
        <w:t>Belangrijkste technische specificaties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56"/>
        <w:gridCol w:w="3118"/>
      </w:tblGrid>
      <w:tr w:rsidR="002F268C" w:rsidRPr="002F268C"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p>
        </w:tc>
        <w:tc>
          <w:tcPr>
            <w:tcW w:w="3156" w:type="dxa"/>
            <w:shd w:val="clear" w:color="auto" w:fill="auto"/>
          </w:tcPr>
          <w:p w:rsidR="002F268C" w:rsidRPr="002F268C" w:rsidRDefault="002F268C" w:rsidP="002F268C">
            <w:pPr>
              <w:tabs>
                <w:tab w:val="center" w:pos="4536"/>
                <w:tab w:val="right" w:pos="9072"/>
              </w:tabs>
              <w:spacing w:before="60"/>
              <w:jc w:val="center"/>
              <w:rPr>
                <w:rFonts w:ascii="Verdana" w:hAnsi="Verdana"/>
                <w:b/>
                <w:bCs/>
                <w:sz w:val="14"/>
                <w:szCs w:val="14"/>
                <w:lang w:val="nl-NL"/>
              </w:rPr>
            </w:pPr>
            <w:r w:rsidRPr="002F268C">
              <w:rPr>
                <w:rFonts w:ascii="Verdana" w:hAnsi="Verdana"/>
                <w:b/>
                <w:bCs/>
                <w:sz w:val="14"/>
                <w:szCs w:val="14"/>
                <w:lang w:val="nl-NL"/>
              </w:rPr>
              <w:t>SRS-BTX500</w:t>
            </w:r>
          </w:p>
        </w:tc>
        <w:tc>
          <w:tcPr>
            <w:tcW w:w="3118" w:type="dxa"/>
            <w:shd w:val="clear" w:color="auto" w:fill="auto"/>
          </w:tcPr>
          <w:p w:rsidR="002F268C" w:rsidRPr="002F268C" w:rsidRDefault="002F268C" w:rsidP="002F268C">
            <w:pPr>
              <w:tabs>
                <w:tab w:val="center" w:pos="4536"/>
                <w:tab w:val="right" w:pos="9072"/>
              </w:tabs>
              <w:spacing w:before="60"/>
              <w:jc w:val="center"/>
              <w:rPr>
                <w:rFonts w:ascii="Verdana" w:hAnsi="Verdana"/>
                <w:b/>
                <w:bCs/>
                <w:sz w:val="14"/>
                <w:szCs w:val="14"/>
                <w:lang w:val="nl-NL"/>
              </w:rPr>
            </w:pPr>
            <w:r w:rsidRPr="002F268C">
              <w:rPr>
                <w:rFonts w:ascii="Verdana" w:hAnsi="Verdana"/>
                <w:b/>
                <w:bCs/>
                <w:sz w:val="14"/>
                <w:szCs w:val="14"/>
                <w:lang w:val="nl-NL"/>
              </w:rPr>
              <w:t>SRS-BTX300</w:t>
            </w:r>
          </w:p>
        </w:tc>
      </w:tr>
      <w:tr w:rsidR="002F268C" w:rsidRPr="00E27443"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Type luidspreker</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2.1-kanaals (‘</w:t>
            </w:r>
            <w:proofErr w:type="spellStart"/>
            <w:r w:rsidRPr="002F268C">
              <w:rPr>
                <w:rFonts w:ascii="Verdana" w:hAnsi="Verdana"/>
                <w:bCs/>
                <w:sz w:val="14"/>
                <w:szCs w:val="14"/>
                <w:lang w:val="nl-NL"/>
              </w:rPr>
              <w:t>one</w:t>
            </w:r>
            <w:proofErr w:type="spellEnd"/>
            <w:r w:rsidRPr="002F268C">
              <w:rPr>
                <w:rFonts w:ascii="Verdana" w:hAnsi="Verdana"/>
                <w:bCs/>
                <w:sz w:val="14"/>
                <w:szCs w:val="14"/>
                <w:lang w:val="nl-NL"/>
              </w:rPr>
              <w:t xml:space="preserve"> box’ DMC-luidsprekersysteem)</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2.1-kanaals (‘</w:t>
            </w:r>
            <w:proofErr w:type="spellStart"/>
            <w:r w:rsidRPr="002F268C">
              <w:rPr>
                <w:rFonts w:ascii="Verdana" w:hAnsi="Verdana"/>
                <w:bCs/>
                <w:sz w:val="14"/>
                <w:szCs w:val="14"/>
                <w:lang w:val="nl-NL"/>
              </w:rPr>
              <w:t>one</w:t>
            </w:r>
            <w:proofErr w:type="spellEnd"/>
            <w:r w:rsidRPr="002F268C">
              <w:rPr>
                <w:rFonts w:ascii="Verdana" w:hAnsi="Verdana"/>
                <w:bCs/>
                <w:sz w:val="14"/>
                <w:szCs w:val="14"/>
                <w:lang w:val="nl-NL"/>
              </w:rPr>
              <w:t xml:space="preserve"> box’) systeem met passieve luidspreker</w:t>
            </w:r>
          </w:p>
        </w:tc>
      </w:tr>
      <w:tr w:rsidR="002F268C" w:rsidRPr="002F268C"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Uitgangsvermogen</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10 W + 10 W + 20 W</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10 W + 10 W</w:t>
            </w:r>
          </w:p>
        </w:tc>
      </w:tr>
      <w:tr w:rsidR="002F268C" w:rsidRPr="002F268C"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Geluidsmodi</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proofErr w:type="spellStart"/>
            <w:r w:rsidRPr="002F268C">
              <w:rPr>
                <w:rFonts w:ascii="Verdana" w:hAnsi="Verdana"/>
                <w:bCs/>
                <w:sz w:val="14"/>
                <w:szCs w:val="14"/>
                <w:lang w:val="nl-NL"/>
              </w:rPr>
              <w:t>Megabass</w:t>
            </w:r>
            <w:proofErr w:type="spellEnd"/>
            <w:r w:rsidRPr="002F268C">
              <w:rPr>
                <w:rFonts w:ascii="Verdana" w:hAnsi="Verdana"/>
                <w:bCs/>
                <w:sz w:val="14"/>
                <w:szCs w:val="14"/>
                <w:lang w:val="nl-NL"/>
              </w:rPr>
              <w:t xml:space="preserve">; </w:t>
            </w:r>
            <w:proofErr w:type="spellStart"/>
            <w:r w:rsidRPr="002F268C">
              <w:rPr>
                <w:rFonts w:ascii="Verdana" w:hAnsi="Verdana"/>
                <w:bCs/>
                <w:sz w:val="14"/>
                <w:szCs w:val="14"/>
                <w:lang w:val="nl-NL"/>
              </w:rPr>
              <w:t>Megabass</w:t>
            </w:r>
            <w:proofErr w:type="spellEnd"/>
            <w:r w:rsidRPr="002F268C">
              <w:rPr>
                <w:rFonts w:ascii="Verdana" w:hAnsi="Verdana"/>
                <w:bCs/>
                <w:sz w:val="14"/>
                <w:szCs w:val="14"/>
                <w:lang w:val="nl-NL"/>
              </w:rPr>
              <w:t xml:space="preserve"> + </w:t>
            </w:r>
            <w:proofErr w:type="spellStart"/>
            <w:r w:rsidRPr="002F268C">
              <w:rPr>
                <w:rFonts w:ascii="Verdana" w:hAnsi="Verdana"/>
                <w:bCs/>
                <w:sz w:val="14"/>
                <w:szCs w:val="14"/>
                <w:lang w:val="nl-NL"/>
              </w:rPr>
              <w:t>Surround</w:t>
            </w:r>
            <w:proofErr w:type="spellEnd"/>
            <w:r w:rsidRPr="002F268C">
              <w:rPr>
                <w:rFonts w:ascii="Verdana" w:hAnsi="Verdana"/>
                <w:bCs/>
                <w:sz w:val="14"/>
                <w:szCs w:val="14"/>
                <w:lang w:val="nl-NL"/>
              </w:rPr>
              <w:t>; Off</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proofErr w:type="spellStart"/>
            <w:r w:rsidRPr="002F268C">
              <w:rPr>
                <w:rFonts w:ascii="Verdana" w:hAnsi="Verdana"/>
                <w:bCs/>
                <w:sz w:val="14"/>
                <w:szCs w:val="14"/>
                <w:lang w:val="nl-NL"/>
              </w:rPr>
              <w:t>Megabass</w:t>
            </w:r>
            <w:proofErr w:type="spellEnd"/>
            <w:r w:rsidRPr="002F268C">
              <w:rPr>
                <w:rFonts w:ascii="Verdana" w:hAnsi="Verdana"/>
                <w:bCs/>
                <w:sz w:val="14"/>
                <w:szCs w:val="14"/>
                <w:lang w:val="nl-NL"/>
              </w:rPr>
              <w:t xml:space="preserve">; </w:t>
            </w:r>
            <w:proofErr w:type="spellStart"/>
            <w:r w:rsidRPr="002F268C">
              <w:rPr>
                <w:rFonts w:ascii="Verdana" w:hAnsi="Verdana"/>
                <w:bCs/>
                <w:sz w:val="14"/>
                <w:szCs w:val="14"/>
                <w:lang w:val="nl-NL"/>
              </w:rPr>
              <w:t>Megabass</w:t>
            </w:r>
            <w:proofErr w:type="spellEnd"/>
            <w:r w:rsidRPr="002F268C">
              <w:rPr>
                <w:rFonts w:ascii="Verdana" w:hAnsi="Verdana"/>
                <w:bCs/>
                <w:sz w:val="14"/>
                <w:szCs w:val="14"/>
                <w:lang w:val="nl-NL"/>
              </w:rPr>
              <w:t xml:space="preserve"> + </w:t>
            </w:r>
            <w:proofErr w:type="spellStart"/>
            <w:r w:rsidRPr="002F268C">
              <w:rPr>
                <w:rFonts w:ascii="Verdana" w:hAnsi="Verdana"/>
                <w:bCs/>
                <w:sz w:val="14"/>
                <w:szCs w:val="14"/>
                <w:lang w:val="nl-NL"/>
              </w:rPr>
              <w:t>Surround</w:t>
            </w:r>
            <w:proofErr w:type="spellEnd"/>
            <w:r w:rsidRPr="002F268C">
              <w:rPr>
                <w:rFonts w:ascii="Verdana" w:hAnsi="Verdana"/>
                <w:bCs/>
                <w:sz w:val="14"/>
                <w:szCs w:val="14"/>
                <w:lang w:val="nl-NL"/>
              </w:rPr>
              <w:t>; Off</w:t>
            </w:r>
          </w:p>
        </w:tc>
      </w:tr>
      <w:tr w:rsidR="002F268C" w:rsidRPr="00E27443"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Bluetooth</w:t>
            </w:r>
            <w:r w:rsidR="00B57432" w:rsidRPr="00B57432">
              <w:rPr>
                <w:rFonts w:ascii="Verdana" w:hAnsi="Verdana"/>
                <w:bCs/>
                <w:sz w:val="14"/>
                <w:szCs w:val="14"/>
                <w:vertAlign w:val="superscript"/>
                <w:lang w:val="nl-NL"/>
              </w:rPr>
              <w:t>®</w:t>
            </w:r>
            <w:r w:rsidRPr="002F268C">
              <w:rPr>
                <w:rFonts w:ascii="Verdana" w:hAnsi="Verdana"/>
                <w:bCs/>
                <w:sz w:val="14"/>
                <w:szCs w:val="14"/>
                <w:lang w:val="nl-NL"/>
              </w:rPr>
              <w:t xml:space="preserve"> draadloos (versie 3.0)</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 xml:space="preserve">Compatibele profielen A2DP/AVRCP/HFP/HSP; NFC Ondersteunde </w:t>
            </w:r>
            <w:proofErr w:type="spellStart"/>
            <w:r w:rsidRPr="002F268C">
              <w:rPr>
                <w:rFonts w:ascii="Verdana" w:hAnsi="Verdana"/>
                <w:bCs/>
                <w:sz w:val="14"/>
                <w:szCs w:val="14"/>
                <w:lang w:val="nl-NL"/>
              </w:rPr>
              <w:t>codec</w:t>
            </w:r>
            <w:proofErr w:type="spellEnd"/>
            <w:r w:rsidRPr="002F268C">
              <w:rPr>
                <w:rFonts w:ascii="Verdana" w:hAnsi="Verdana"/>
                <w:bCs/>
                <w:sz w:val="14"/>
                <w:szCs w:val="14"/>
                <w:lang w:val="nl-NL"/>
              </w:rPr>
              <w:t>: SBC</w:t>
            </w:r>
            <w:r w:rsidRPr="002F268C">
              <w:rPr>
                <w:rFonts w:ascii="Verdana" w:hAnsi="Verdana"/>
                <w:bCs/>
                <w:sz w:val="14"/>
                <w:szCs w:val="14"/>
                <w:lang w:val="nl-NL"/>
              </w:rPr>
              <w:br/>
              <w:t>Handenvrije functie</w:t>
            </w:r>
            <w:r w:rsidRPr="002F268C">
              <w:rPr>
                <w:rFonts w:ascii="Verdana" w:hAnsi="Verdana"/>
                <w:bCs/>
                <w:sz w:val="14"/>
                <w:szCs w:val="14"/>
                <w:lang w:val="nl-NL"/>
              </w:rPr>
              <w:br/>
              <w:t>Maximumbereik (gezichtsveld) ca. 10 m</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 xml:space="preserve">Compatibele profielen A2DP/AVRCP/HFP/HSP; NFC Ondersteunde </w:t>
            </w:r>
            <w:proofErr w:type="spellStart"/>
            <w:r w:rsidRPr="002F268C">
              <w:rPr>
                <w:rFonts w:ascii="Verdana" w:hAnsi="Verdana"/>
                <w:bCs/>
                <w:sz w:val="14"/>
                <w:szCs w:val="14"/>
                <w:lang w:val="nl-NL"/>
              </w:rPr>
              <w:t>codec</w:t>
            </w:r>
            <w:proofErr w:type="spellEnd"/>
            <w:r w:rsidRPr="002F268C">
              <w:rPr>
                <w:rFonts w:ascii="Verdana" w:hAnsi="Verdana"/>
                <w:bCs/>
                <w:sz w:val="14"/>
                <w:szCs w:val="14"/>
                <w:lang w:val="nl-NL"/>
              </w:rPr>
              <w:t>: SBC</w:t>
            </w:r>
            <w:r w:rsidRPr="002F268C">
              <w:rPr>
                <w:rFonts w:ascii="Verdana" w:hAnsi="Verdana"/>
                <w:bCs/>
                <w:sz w:val="14"/>
                <w:szCs w:val="14"/>
                <w:lang w:val="nl-NL"/>
              </w:rPr>
              <w:br/>
              <w:t>Handenvrije functie</w:t>
            </w:r>
            <w:r w:rsidRPr="002F268C">
              <w:rPr>
                <w:rFonts w:ascii="Verdana" w:hAnsi="Verdana"/>
                <w:bCs/>
                <w:sz w:val="14"/>
                <w:szCs w:val="14"/>
                <w:lang w:val="nl-NL"/>
              </w:rPr>
              <w:br/>
              <w:t>Maximumbereik (gezichtsveld) ca. 10 m</w:t>
            </w:r>
          </w:p>
        </w:tc>
      </w:tr>
      <w:tr w:rsidR="002F268C" w:rsidRPr="00E27443"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w:t>
            </w:r>
            <w:proofErr w:type="spellStart"/>
            <w:r w:rsidRPr="002F268C">
              <w:rPr>
                <w:rFonts w:ascii="Verdana" w:hAnsi="Verdana"/>
                <w:bCs/>
                <w:sz w:val="14"/>
                <w:szCs w:val="14"/>
                <w:lang w:val="nl-NL"/>
              </w:rPr>
              <w:t>One</w:t>
            </w:r>
            <w:proofErr w:type="spellEnd"/>
            <w:r w:rsidRPr="002F268C">
              <w:rPr>
                <w:rFonts w:ascii="Verdana" w:hAnsi="Verdana"/>
                <w:bCs/>
                <w:sz w:val="14"/>
                <w:szCs w:val="14"/>
                <w:lang w:val="nl-NL"/>
              </w:rPr>
              <w:t xml:space="preserve"> </w:t>
            </w:r>
            <w:proofErr w:type="spellStart"/>
            <w:r w:rsidRPr="002F268C">
              <w:rPr>
                <w:rFonts w:ascii="Verdana" w:hAnsi="Verdana"/>
                <w:bCs/>
                <w:sz w:val="14"/>
                <w:szCs w:val="14"/>
                <w:lang w:val="nl-NL"/>
              </w:rPr>
              <w:t>touch</w:t>
            </w:r>
            <w:proofErr w:type="spellEnd"/>
            <w:r w:rsidRPr="002F268C">
              <w:rPr>
                <w:rFonts w:ascii="Verdana" w:hAnsi="Verdana"/>
                <w:bCs/>
                <w:sz w:val="14"/>
                <w:szCs w:val="14"/>
                <w:lang w:val="nl-NL"/>
              </w:rPr>
              <w:t>'-verbinding</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Compatibele NFC-telefoon of mobiel toestel en NFC Easy Connect-</w:t>
            </w:r>
            <w:proofErr w:type="spellStart"/>
            <w:r w:rsidRPr="002F268C">
              <w:rPr>
                <w:rFonts w:ascii="Verdana" w:hAnsi="Verdana"/>
                <w:bCs/>
                <w:sz w:val="14"/>
                <w:szCs w:val="14"/>
                <w:lang w:val="nl-NL"/>
              </w:rPr>
              <w:t>app</w:t>
            </w:r>
            <w:proofErr w:type="spellEnd"/>
            <w:r w:rsidRPr="002F268C">
              <w:rPr>
                <w:rFonts w:ascii="Verdana" w:hAnsi="Verdana"/>
                <w:bCs/>
                <w:sz w:val="14"/>
                <w:szCs w:val="14"/>
                <w:lang w:val="nl-NL"/>
              </w:rPr>
              <w:t xml:space="preserve"> vereist.</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Compatibele NFC-telefoon of mobiel toestel en NFC Easy Connect-</w:t>
            </w:r>
            <w:proofErr w:type="spellStart"/>
            <w:r w:rsidRPr="002F268C">
              <w:rPr>
                <w:rFonts w:ascii="Verdana" w:hAnsi="Verdana"/>
                <w:bCs/>
                <w:sz w:val="14"/>
                <w:szCs w:val="14"/>
                <w:lang w:val="nl-NL"/>
              </w:rPr>
              <w:t>app</w:t>
            </w:r>
            <w:proofErr w:type="spellEnd"/>
            <w:r w:rsidRPr="002F268C">
              <w:rPr>
                <w:rFonts w:ascii="Verdana" w:hAnsi="Verdana"/>
                <w:bCs/>
                <w:sz w:val="14"/>
                <w:szCs w:val="14"/>
                <w:lang w:val="nl-NL"/>
              </w:rPr>
              <w:t xml:space="preserve"> vereist.</w:t>
            </w:r>
          </w:p>
        </w:tc>
      </w:tr>
      <w:tr w:rsidR="002F268C" w:rsidRPr="002F268C"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Interfaces / audiocontacten</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 xml:space="preserve">Audio line-in aansluiting; </w:t>
            </w:r>
            <w:proofErr w:type="spellStart"/>
            <w:r w:rsidRPr="002F268C">
              <w:rPr>
                <w:rFonts w:ascii="Verdana" w:hAnsi="Verdana"/>
                <w:bCs/>
                <w:sz w:val="14"/>
                <w:szCs w:val="14"/>
                <w:lang w:val="nl-NL"/>
              </w:rPr>
              <w:t>usb</w:t>
            </w:r>
            <w:proofErr w:type="spellEnd"/>
            <w:r w:rsidRPr="002F268C">
              <w:rPr>
                <w:rFonts w:ascii="Verdana" w:hAnsi="Verdana"/>
                <w:bCs/>
                <w:sz w:val="14"/>
                <w:szCs w:val="14"/>
                <w:lang w:val="nl-NL"/>
              </w:rPr>
              <w:t xml:space="preserve"> (alleen DC out); AC in</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 xml:space="preserve">Audio line-in aansluiting; </w:t>
            </w:r>
            <w:proofErr w:type="spellStart"/>
            <w:r w:rsidRPr="002F268C">
              <w:rPr>
                <w:rFonts w:ascii="Verdana" w:hAnsi="Verdana"/>
                <w:bCs/>
                <w:sz w:val="14"/>
                <w:szCs w:val="14"/>
                <w:lang w:val="nl-NL"/>
              </w:rPr>
              <w:t>usb</w:t>
            </w:r>
            <w:proofErr w:type="spellEnd"/>
            <w:r w:rsidRPr="002F268C">
              <w:rPr>
                <w:rFonts w:ascii="Verdana" w:hAnsi="Verdana"/>
                <w:bCs/>
                <w:sz w:val="14"/>
                <w:szCs w:val="14"/>
                <w:lang w:val="nl-NL"/>
              </w:rPr>
              <w:t xml:space="preserve"> (alleen DC out); AC in</w:t>
            </w:r>
          </w:p>
        </w:tc>
      </w:tr>
      <w:tr w:rsidR="002F268C" w:rsidRPr="002F268C"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Weergavetijd met oplaadbare batterij (met Bluetooth-verbinding)</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Ongeveer 6 uur</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Ongeveer 8 uur</w:t>
            </w:r>
          </w:p>
        </w:tc>
      </w:tr>
      <w:tr w:rsidR="002F268C" w:rsidRPr="00E27443"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Afmetingen</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Ca. 384,8 x 152 x 64,3 mm</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Ca. 341 x 115 x 58,5 mm (zijstandaard gesloten)</w:t>
            </w:r>
            <w:r w:rsidRPr="002F268C">
              <w:rPr>
                <w:rFonts w:ascii="Verdana" w:hAnsi="Verdana"/>
                <w:bCs/>
                <w:sz w:val="14"/>
                <w:szCs w:val="14"/>
                <w:lang w:val="nl-NL"/>
              </w:rPr>
              <w:br/>
              <w:t>Ca. 341 x 115 x 72 mm (zijstandaard open)</w:t>
            </w:r>
          </w:p>
        </w:tc>
      </w:tr>
      <w:tr w:rsidR="002F268C" w:rsidRPr="002F268C" w:rsidTr="002F268C">
        <w:tc>
          <w:tcPr>
            <w:tcW w:w="290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Draagtas inbegrepen</w:t>
            </w:r>
          </w:p>
        </w:tc>
        <w:tc>
          <w:tcPr>
            <w:tcW w:w="3156"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Ja</w:t>
            </w:r>
          </w:p>
        </w:tc>
        <w:tc>
          <w:tcPr>
            <w:tcW w:w="3118" w:type="dxa"/>
            <w:shd w:val="clear" w:color="auto" w:fill="auto"/>
          </w:tcPr>
          <w:p w:rsidR="002F268C" w:rsidRPr="002F268C" w:rsidRDefault="002F268C" w:rsidP="002F268C">
            <w:pPr>
              <w:tabs>
                <w:tab w:val="center" w:pos="4536"/>
                <w:tab w:val="right" w:pos="9072"/>
              </w:tabs>
              <w:spacing w:before="60"/>
              <w:rPr>
                <w:rFonts w:ascii="Verdana" w:hAnsi="Verdana"/>
                <w:bCs/>
                <w:sz w:val="14"/>
                <w:szCs w:val="14"/>
                <w:lang w:val="nl-NL"/>
              </w:rPr>
            </w:pPr>
            <w:r w:rsidRPr="002F268C">
              <w:rPr>
                <w:rFonts w:ascii="Verdana" w:hAnsi="Verdana"/>
                <w:bCs/>
                <w:sz w:val="14"/>
                <w:szCs w:val="14"/>
                <w:lang w:val="nl-NL"/>
              </w:rPr>
              <w:t>Ja</w:t>
            </w:r>
          </w:p>
        </w:tc>
      </w:tr>
    </w:tbl>
    <w:p w:rsidR="002F268C" w:rsidRDefault="002F268C" w:rsidP="006B2F78">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Pr>
          <w:rFonts w:ascii="Verdana" w:hAnsi="Verdana"/>
          <w:noProof/>
          <w:snapToGrid/>
          <w:sz w:val="18"/>
          <w:szCs w:val="18"/>
          <w:lang w:eastAsia="en-GB"/>
        </w:rPr>
        <w:drawing>
          <wp:anchor distT="0" distB="0" distL="114300" distR="114300" simplePos="0" relativeHeight="251676672" behindDoc="0" locked="0" layoutInCell="1" allowOverlap="1" wp14:anchorId="3A30BE28" wp14:editId="7AFBE8EF">
            <wp:simplePos x="0" y="0"/>
            <wp:positionH relativeFrom="column">
              <wp:posOffset>-908050</wp:posOffset>
            </wp:positionH>
            <wp:positionV relativeFrom="paragraph">
              <wp:posOffset>222885</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Default="00AC2D8B" w:rsidP="002F268C">
      <w:pPr>
        <w:spacing w:after="120"/>
        <w:ind w:left="284" w:hanging="284"/>
        <w:jc w:val="both"/>
        <w:rPr>
          <w:rFonts w:ascii="Verdana" w:hAnsi="Verdana"/>
          <w:sz w:val="18"/>
          <w:szCs w:val="18"/>
        </w:rPr>
      </w:pPr>
    </w:p>
    <w:p w:rsidR="002F268C" w:rsidRPr="006E4F49" w:rsidRDefault="002F268C" w:rsidP="002F268C">
      <w:pPr>
        <w:spacing w:after="120"/>
        <w:ind w:left="284" w:hanging="284"/>
        <w:jc w:val="both"/>
        <w:rPr>
          <w:rFonts w:ascii="Verdana" w:hAnsi="Verdana"/>
          <w:sz w:val="18"/>
          <w:szCs w:val="18"/>
        </w:rPr>
      </w:pPr>
    </w:p>
    <w:p w:rsidR="00AC2D8B" w:rsidRPr="004E11C6" w:rsidRDefault="00AC2D8B" w:rsidP="00AC2D8B">
      <w:pPr>
        <w:rPr>
          <w:rFonts w:ascii="Verdana" w:hAnsi="Verdana"/>
          <w:sz w:val="18"/>
          <w:szCs w:val="18"/>
          <w:lang w:val="nl-BE"/>
        </w:rPr>
      </w:pPr>
      <w:r>
        <w:rPr>
          <w:rFonts w:ascii="Verdana" w:hAnsi="Verdana"/>
          <w:noProof/>
          <w:snapToGrid/>
          <w:sz w:val="18"/>
          <w:szCs w:val="18"/>
          <w:lang w:eastAsia="en-GB"/>
        </w:rPr>
        <w:drawing>
          <wp:inline distT="0" distB="0" distL="0" distR="0" wp14:anchorId="2D2401F3" wp14:editId="596B9B1F">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5"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AC2D8B" w:rsidRPr="00C628EA" w:rsidRDefault="00AC2D8B" w:rsidP="00AC2D8B">
      <w:pPr>
        <w:pStyle w:val="presstitle"/>
        <w:spacing w:before="240"/>
      </w:pPr>
      <w:r w:rsidRPr="00C628EA">
        <w:t>Richtprij</w:t>
      </w:r>
      <w:r>
        <w:t>zen</w:t>
      </w:r>
      <w:r w:rsidRPr="00C628EA">
        <w:rPr>
          <w:b w:val="0"/>
          <w:bCs w:val="0"/>
          <w:sz w:val="18"/>
          <w:szCs w:val="18"/>
        </w:rPr>
        <w:t xml:space="preserve"> (incl. BTW en </w:t>
      </w:r>
      <w:proofErr w:type="spellStart"/>
      <w:r w:rsidRPr="00C628EA">
        <w:rPr>
          <w:b w:val="0"/>
          <w:bCs w:val="0"/>
          <w:sz w:val="18"/>
          <w:szCs w:val="18"/>
        </w:rPr>
        <w:t>recupelbijdrage</w:t>
      </w:r>
      <w:proofErr w:type="spellEnd"/>
      <w:r w:rsidRPr="00C628EA">
        <w:rPr>
          <w:b w:val="0"/>
          <w:bCs w:val="0"/>
          <w:sz w:val="18"/>
          <w:szCs w:val="18"/>
        </w:rPr>
        <w:t>)</w:t>
      </w:r>
    </w:p>
    <w:p w:rsidR="00F447B6" w:rsidRPr="00F447B6" w:rsidRDefault="002F268C" w:rsidP="002F268C">
      <w:pPr>
        <w:pStyle w:val="presstext"/>
        <w:tabs>
          <w:tab w:val="right" w:pos="2835"/>
          <w:tab w:val="left" w:pos="3828"/>
          <w:tab w:val="left" w:pos="7230"/>
        </w:tabs>
        <w:spacing w:line="220" w:lineRule="exact"/>
        <w:ind w:right="-284"/>
      </w:pPr>
      <w:r>
        <w:t>SRS-BTX500</w:t>
      </w:r>
      <w:r>
        <w:tab/>
        <w:t>300 EUR</w:t>
      </w:r>
      <w:r>
        <w:tab/>
        <w:t>beschikbaar in zwart</w:t>
      </w:r>
      <w:r>
        <w:tab/>
        <w:t>april 2013</w:t>
      </w:r>
      <w:r w:rsidR="00F447B6" w:rsidRPr="00F447B6">
        <w:br/>
      </w:r>
      <w:r>
        <w:t>SRS-BTX300</w:t>
      </w:r>
      <w:r>
        <w:tab/>
        <w:t>200 EUR</w:t>
      </w:r>
      <w:r>
        <w:tab/>
        <w:t>beschikbaar in zwart of wit</w:t>
      </w:r>
      <w:r>
        <w:tab/>
        <w:t>april 2013</w:t>
      </w:r>
    </w:p>
    <w:p w:rsidR="00AC2D8B" w:rsidRDefault="00AC2D8B" w:rsidP="00AC2D8B">
      <w:pPr>
        <w:pStyle w:val="presstitle"/>
        <w:spacing w:before="240"/>
      </w:pPr>
      <w:r>
        <w:t>Inlichtingen voor consumenten</w:t>
      </w:r>
    </w:p>
    <w:p w:rsidR="00AC2D8B" w:rsidRPr="00C376AA" w:rsidRDefault="00AC2D8B" w:rsidP="00AC2D8B">
      <w:pPr>
        <w:pStyle w:val="presstext"/>
        <w:tabs>
          <w:tab w:val="right" w:pos="2520"/>
          <w:tab w:val="left" w:pos="3060"/>
          <w:tab w:val="left" w:pos="4500"/>
        </w:tabs>
        <w:ind w:right="-284"/>
        <w:rPr>
          <w:lang w:val="nl-NL"/>
        </w:rPr>
      </w:pPr>
      <w:r>
        <w:t>Customer Information Center – 070 222 130</w:t>
      </w:r>
    </w:p>
    <w:p w:rsidR="00AC2D8B" w:rsidRPr="00C376AA" w:rsidRDefault="00AC2D8B" w:rsidP="00AC2D8B">
      <w:pPr>
        <w:pStyle w:val="presstitle"/>
        <w:rPr>
          <w:lang w:val="nl-NL"/>
        </w:rPr>
      </w:pPr>
      <w:r>
        <w:t xml:space="preserve">Perscontact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Pr="00980817" w:rsidRDefault="00AC2D8B" w:rsidP="00AC2D8B">
      <w:pPr>
        <w:pStyle w:val="Heading5"/>
        <w:keepNext w:val="0"/>
        <w:spacing w:after="240" w:line="240" w:lineRule="auto"/>
        <w:ind w:right="-284"/>
      </w:pPr>
      <w:r w:rsidRPr="00980817">
        <w:t>Sony Belgium</w:t>
      </w:r>
      <w:r w:rsidRPr="00980817">
        <w:rPr>
          <w:b w:val="0"/>
          <w:bCs/>
        </w:rPr>
        <w:t xml:space="preserve"> – Ann Glorieus – 02 724 19 21 - ann.glorieus@eu.sony.com</w:t>
      </w:r>
    </w:p>
    <w:p w:rsidR="00E37197" w:rsidRPr="00E27443" w:rsidRDefault="00E37197">
      <w:pPr>
        <w:rPr>
          <w:rFonts w:ascii="Verdana" w:hAnsi="Verdana"/>
          <w:b/>
          <w:bCs/>
          <w:snapToGrid/>
          <w:sz w:val="14"/>
          <w:szCs w:val="14"/>
          <w:lang w:eastAsia="ja-JP"/>
        </w:rPr>
      </w:pPr>
      <w:r w:rsidRPr="00E27443">
        <w:rPr>
          <w:b/>
          <w:bCs/>
        </w:rPr>
        <w:br w:type="page"/>
      </w:r>
    </w:p>
    <w:p w:rsidR="00AC2D8B" w:rsidRDefault="00AC2D8B" w:rsidP="00AC2D8B">
      <w:pPr>
        <w:pStyle w:val="pressfootnote"/>
        <w:spacing w:after="0"/>
        <w:rPr>
          <w:b/>
          <w:bCs/>
          <w:lang w:val="nl-NL"/>
        </w:rPr>
      </w:pPr>
      <w:r>
        <w:rPr>
          <w:b/>
          <w:bCs/>
          <w:lang w:val="nl-NL"/>
        </w:rPr>
        <w:lastRenderedPageBreak/>
        <w:t>Sony</w:t>
      </w:r>
    </w:p>
    <w:p w:rsidR="00AC2D8B" w:rsidRDefault="00AC2D8B" w:rsidP="00AC2D8B">
      <w:pPr>
        <w:pStyle w:val="Heading1"/>
        <w:keepNext w:val="0"/>
        <w:spacing w:after="120"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00B57432" w:rsidRPr="00B57432">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00B57432" w:rsidRPr="00B57432">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AC2D8B" w:rsidRDefault="00AC2D8B" w:rsidP="00AC2D8B">
      <w:pPr>
        <w:pStyle w:val="pressfootnote"/>
        <w:spacing w:after="12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p>
    <w:p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AC2D8B" w:rsidSect="00FF3E76">
      <w:headerReference w:type="default" r:id="rId16"/>
      <w:footerReference w:type="default" r:id="rId17"/>
      <w:headerReference w:type="first" r:id="rId18"/>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BA" w:rsidRDefault="00C114BA">
      <w:pPr>
        <w:rPr>
          <w:rFonts w:eastAsia="Times New Roman"/>
          <w:szCs w:val="24"/>
        </w:rPr>
      </w:pPr>
      <w:r>
        <w:rPr>
          <w:rFonts w:eastAsia="Times New Roman"/>
          <w:szCs w:val="24"/>
        </w:rPr>
        <w:separator/>
      </w:r>
    </w:p>
  </w:endnote>
  <w:endnote w:type="continuationSeparator" w:id="0">
    <w:p w:rsidR="00C114BA" w:rsidRDefault="00C114BA">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E27443">
      <w:rPr>
        <w:rFonts w:ascii="Verdana" w:eastAsia="Times New Roman" w:hAnsi="Verdana"/>
        <w:noProof/>
        <w:sz w:val="16"/>
        <w:szCs w:val="16"/>
      </w:rPr>
      <w:t>4</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E27443">
      <w:rPr>
        <w:rFonts w:ascii="Verdana" w:hAnsi="Verdana"/>
        <w:noProof/>
        <w:sz w:val="16"/>
        <w:szCs w:val="16"/>
      </w:rPr>
      <w:t>4</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BA" w:rsidRDefault="00C114BA">
      <w:pPr>
        <w:rPr>
          <w:rFonts w:eastAsia="Times New Roman"/>
          <w:szCs w:val="24"/>
        </w:rPr>
      </w:pPr>
      <w:r>
        <w:rPr>
          <w:rFonts w:eastAsia="Times New Roman"/>
          <w:szCs w:val="24"/>
        </w:rPr>
        <w:separator/>
      </w:r>
    </w:p>
  </w:footnote>
  <w:footnote w:type="continuationSeparator" w:id="0">
    <w:p w:rsidR="00C114BA" w:rsidRDefault="00C114BA">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15157"/>
    <w:multiLevelType w:val="hybridMultilevel"/>
    <w:tmpl w:val="5AB8D2C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4">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6A2061"/>
    <w:multiLevelType w:val="hybridMultilevel"/>
    <w:tmpl w:val="A716A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86D7F"/>
    <w:multiLevelType w:val="hybridMultilevel"/>
    <w:tmpl w:val="BA78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9">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25"/>
  </w:num>
  <w:num w:numId="3">
    <w:abstractNumId w:val="22"/>
  </w:num>
  <w:num w:numId="4">
    <w:abstractNumId w:val="19"/>
  </w:num>
  <w:num w:numId="5">
    <w:abstractNumId w:val="32"/>
  </w:num>
  <w:num w:numId="6">
    <w:abstractNumId w:val="20"/>
  </w:num>
  <w:num w:numId="7">
    <w:abstractNumId w:val="36"/>
  </w:num>
  <w:num w:numId="8">
    <w:abstractNumId w:val="4"/>
  </w:num>
  <w:num w:numId="9">
    <w:abstractNumId w:val="9"/>
  </w:num>
  <w:num w:numId="10">
    <w:abstractNumId w:val="33"/>
  </w:num>
  <w:num w:numId="11">
    <w:abstractNumId w:val="35"/>
  </w:num>
  <w:num w:numId="12">
    <w:abstractNumId w:val="2"/>
  </w:num>
  <w:num w:numId="13">
    <w:abstractNumId w:val="15"/>
  </w:num>
  <w:num w:numId="14">
    <w:abstractNumId w:val="18"/>
  </w:num>
  <w:num w:numId="15">
    <w:abstractNumId w:val="16"/>
  </w:num>
  <w:num w:numId="16">
    <w:abstractNumId w:val="3"/>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21"/>
  </w:num>
  <w:num w:numId="22">
    <w:abstractNumId w:val="34"/>
  </w:num>
  <w:num w:numId="23">
    <w:abstractNumId w:val="12"/>
  </w:num>
  <w:num w:numId="24">
    <w:abstractNumId w:val="30"/>
  </w:num>
  <w:num w:numId="25">
    <w:abstractNumId w:val="13"/>
  </w:num>
  <w:num w:numId="26">
    <w:abstractNumId w:val="24"/>
  </w:num>
  <w:num w:numId="27">
    <w:abstractNumId w:val="23"/>
  </w:num>
  <w:num w:numId="28">
    <w:abstractNumId w:val="0"/>
  </w:num>
  <w:num w:numId="29">
    <w:abstractNumId w:val="31"/>
  </w:num>
  <w:num w:numId="30">
    <w:abstractNumId w:val="8"/>
  </w:num>
  <w:num w:numId="31">
    <w:abstractNumId w:val="7"/>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4"/>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A54"/>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4BA9"/>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07F9"/>
    <w:rsid w:val="002B1663"/>
    <w:rsid w:val="002B6002"/>
    <w:rsid w:val="002C41DF"/>
    <w:rsid w:val="002C7F70"/>
    <w:rsid w:val="002D0D07"/>
    <w:rsid w:val="002D2BE8"/>
    <w:rsid w:val="002D4A2A"/>
    <w:rsid w:val="002D650F"/>
    <w:rsid w:val="002D796D"/>
    <w:rsid w:val="002E2D0D"/>
    <w:rsid w:val="002E2F04"/>
    <w:rsid w:val="002F0DAA"/>
    <w:rsid w:val="002F2510"/>
    <w:rsid w:val="002F268C"/>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3B2C"/>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636A6"/>
    <w:rsid w:val="0047047B"/>
    <w:rsid w:val="004708EF"/>
    <w:rsid w:val="004721FB"/>
    <w:rsid w:val="00473E9B"/>
    <w:rsid w:val="00473EA5"/>
    <w:rsid w:val="004757A2"/>
    <w:rsid w:val="00477AAC"/>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200"/>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2F78"/>
    <w:rsid w:val="006B3E5B"/>
    <w:rsid w:val="006B7D59"/>
    <w:rsid w:val="006C0BA3"/>
    <w:rsid w:val="006C2A3B"/>
    <w:rsid w:val="006C33BB"/>
    <w:rsid w:val="006C535C"/>
    <w:rsid w:val="006C65A9"/>
    <w:rsid w:val="006C70F9"/>
    <w:rsid w:val="006D490A"/>
    <w:rsid w:val="006D555C"/>
    <w:rsid w:val="006D66ED"/>
    <w:rsid w:val="006D7EF2"/>
    <w:rsid w:val="006E03BC"/>
    <w:rsid w:val="006E08AC"/>
    <w:rsid w:val="006E0A1F"/>
    <w:rsid w:val="006E45A1"/>
    <w:rsid w:val="006E4F49"/>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EA0"/>
    <w:rsid w:val="00836FB2"/>
    <w:rsid w:val="00842AFF"/>
    <w:rsid w:val="00843697"/>
    <w:rsid w:val="008441A9"/>
    <w:rsid w:val="00845D9C"/>
    <w:rsid w:val="00853442"/>
    <w:rsid w:val="0085375D"/>
    <w:rsid w:val="00854E40"/>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4DBA"/>
    <w:rsid w:val="00A47ADD"/>
    <w:rsid w:val="00A504D7"/>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347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57432"/>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A4C5E"/>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0CFA"/>
    <w:rsid w:val="00C023BA"/>
    <w:rsid w:val="00C0403F"/>
    <w:rsid w:val="00C078EB"/>
    <w:rsid w:val="00C1034D"/>
    <w:rsid w:val="00C114BA"/>
    <w:rsid w:val="00C13DDE"/>
    <w:rsid w:val="00C1401A"/>
    <w:rsid w:val="00C14270"/>
    <w:rsid w:val="00C15AC5"/>
    <w:rsid w:val="00C205E3"/>
    <w:rsid w:val="00C223DF"/>
    <w:rsid w:val="00C240DD"/>
    <w:rsid w:val="00C24E45"/>
    <w:rsid w:val="00C26A97"/>
    <w:rsid w:val="00C316A6"/>
    <w:rsid w:val="00C34862"/>
    <w:rsid w:val="00C41C53"/>
    <w:rsid w:val="00C4426C"/>
    <w:rsid w:val="00C50330"/>
    <w:rsid w:val="00C55866"/>
    <w:rsid w:val="00C55F9A"/>
    <w:rsid w:val="00C57A49"/>
    <w:rsid w:val="00C628EA"/>
    <w:rsid w:val="00C63A8A"/>
    <w:rsid w:val="00C6401E"/>
    <w:rsid w:val="00C65FC1"/>
    <w:rsid w:val="00C71D90"/>
    <w:rsid w:val="00C73535"/>
    <w:rsid w:val="00C74E5B"/>
    <w:rsid w:val="00C76994"/>
    <w:rsid w:val="00C77E26"/>
    <w:rsid w:val="00C812F3"/>
    <w:rsid w:val="00C829C7"/>
    <w:rsid w:val="00C8323D"/>
    <w:rsid w:val="00C85395"/>
    <w:rsid w:val="00CA0C8B"/>
    <w:rsid w:val="00CA23BC"/>
    <w:rsid w:val="00CA27F8"/>
    <w:rsid w:val="00CA6044"/>
    <w:rsid w:val="00CB1468"/>
    <w:rsid w:val="00CB3FA8"/>
    <w:rsid w:val="00CC1536"/>
    <w:rsid w:val="00CC2B8A"/>
    <w:rsid w:val="00CC5619"/>
    <w:rsid w:val="00CD6AF3"/>
    <w:rsid w:val="00CD725F"/>
    <w:rsid w:val="00CE1A26"/>
    <w:rsid w:val="00CE522A"/>
    <w:rsid w:val="00CE700D"/>
    <w:rsid w:val="00CF5A74"/>
    <w:rsid w:val="00CF68D3"/>
    <w:rsid w:val="00D03884"/>
    <w:rsid w:val="00D0456D"/>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D6271"/>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27443"/>
    <w:rsid w:val="00E359E9"/>
    <w:rsid w:val="00E36629"/>
    <w:rsid w:val="00E37197"/>
    <w:rsid w:val="00E3752E"/>
    <w:rsid w:val="00E40D66"/>
    <w:rsid w:val="00E436C7"/>
    <w:rsid w:val="00E440E0"/>
    <w:rsid w:val="00E4637F"/>
    <w:rsid w:val="00E500CA"/>
    <w:rsid w:val="00E50906"/>
    <w:rsid w:val="00E52941"/>
    <w:rsid w:val="00E56369"/>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3922"/>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0CA1"/>
    <w:rsid w:val="00F224DD"/>
    <w:rsid w:val="00F23662"/>
    <w:rsid w:val="00F2426E"/>
    <w:rsid w:val="00F275F6"/>
    <w:rsid w:val="00F30082"/>
    <w:rsid w:val="00F3212E"/>
    <w:rsid w:val="00F33D44"/>
    <w:rsid w:val="00F33D6B"/>
    <w:rsid w:val="00F348E1"/>
    <w:rsid w:val="00F356DA"/>
    <w:rsid w:val="00F447B6"/>
    <w:rsid w:val="00F46062"/>
    <w:rsid w:val="00F5130A"/>
    <w:rsid w:val="00F5144C"/>
    <w:rsid w:val="00F51A32"/>
    <w:rsid w:val="00F51F21"/>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2309"/>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893E-9CE3-4951-A04B-BB72ECE7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6915</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3</cp:revision>
  <cp:lastPrinted>2012-08-27T13:17:00Z</cp:lastPrinted>
  <dcterms:created xsi:type="dcterms:W3CDTF">2013-01-05T20:32:00Z</dcterms:created>
  <dcterms:modified xsi:type="dcterms:W3CDTF">2013-01-05T21:08:00Z</dcterms:modified>
</cp:coreProperties>
</file>