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851E7A" w14:textId="77777777" w:rsidR="00C23A0B" w:rsidRPr="00C23A0B" w:rsidRDefault="00C23A0B" w:rsidP="00C23A0B">
      <w:pPr>
        <w:pStyle w:val="Heading1"/>
      </w:pPr>
      <w:r w:rsidRPr="00C23A0B">
        <w:t>ALASKA’S COOK INLET REGION, INC. CHOOSES SENNHEISER TEAMCONNECT CEILING MICROPHONES FOR EXECUTIVE BOARDROOM AND CONFERENCE CENTER</w:t>
      </w:r>
    </w:p>
    <w:p w14:paraId="60EF20A9" w14:textId="77777777" w:rsidR="00C23A0B" w:rsidRPr="008953E8" w:rsidRDefault="00C23A0B" w:rsidP="00C23A0B"/>
    <w:p w14:paraId="50C4D46D" w14:textId="4200922C" w:rsidR="00C23A0B" w:rsidRDefault="00C23A0B" w:rsidP="00C23A0B">
      <w:pPr>
        <w:rPr>
          <w:b/>
        </w:rPr>
      </w:pPr>
      <w:r>
        <w:rPr>
          <w:b/>
        </w:rPr>
        <w:t>TeamConnect Ceiling features</w:t>
      </w:r>
      <w:r w:rsidRPr="00676D56">
        <w:rPr>
          <w:b/>
        </w:rPr>
        <w:t xml:space="preserve"> Sennheiser</w:t>
      </w:r>
      <w:r>
        <w:rPr>
          <w:b/>
        </w:rPr>
        <w:t>’</w:t>
      </w:r>
      <w:r w:rsidRPr="00676D56">
        <w:rPr>
          <w:b/>
        </w:rPr>
        <w:t xml:space="preserve">s </w:t>
      </w:r>
      <w:r>
        <w:rPr>
          <w:b/>
        </w:rPr>
        <w:t>beamforming technology so</w:t>
      </w:r>
      <w:r w:rsidRPr="00676D56">
        <w:rPr>
          <w:b/>
        </w:rPr>
        <w:t xml:space="preserve"> presenters </w:t>
      </w:r>
      <w:r>
        <w:rPr>
          <w:b/>
        </w:rPr>
        <w:t xml:space="preserve">can </w:t>
      </w:r>
      <w:r w:rsidRPr="00676D56">
        <w:rPr>
          <w:b/>
        </w:rPr>
        <w:t>move freely around the room</w:t>
      </w:r>
    </w:p>
    <w:p w14:paraId="2A163C0E" w14:textId="77777777" w:rsidR="00C23A0B" w:rsidRPr="008953E8" w:rsidRDefault="00C23A0B" w:rsidP="00C23A0B">
      <w:pPr>
        <w:rPr>
          <w:b/>
        </w:rPr>
      </w:pPr>
    </w:p>
    <w:p w14:paraId="7DBE1C29" w14:textId="0F7306DC" w:rsidR="00C23A0B" w:rsidRDefault="00C23A0B" w:rsidP="00C23A0B">
      <w:pPr>
        <w:rPr>
          <w:b/>
        </w:rPr>
      </w:pPr>
      <w:r w:rsidRPr="00676D56">
        <w:rPr>
          <w:b/>
          <w:i/>
        </w:rPr>
        <w:t>A</w:t>
      </w:r>
      <w:r>
        <w:rPr>
          <w:b/>
          <w:i/>
        </w:rPr>
        <w:t xml:space="preserve">nchorage, Alaska, </w:t>
      </w:r>
      <w:r w:rsidR="00DD1A40">
        <w:rPr>
          <w:b/>
          <w:i/>
        </w:rPr>
        <w:t>November 1</w:t>
      </w:r>
      <w:r w:rsidR="00917DB2">
        <w:rPr>
          <w:b/>
          <w:i/>
        </w:rPr>
        <w:t>9</w:t>
      </w:r>
      <w:bookmarkStart w:id="0" w:name="_GoBack"/>
      <w:bookmarkEnd w:id="0"/>
      <w:r>
        <w:rPr>
          <w:b/>
          <w:i/>
        </w:rPr>
        <w:t xml:space="preserve">, 2019 </w:t>
      </w:r>
      <w:r w:rsidRPr="005D6DEC">
        <w:rPr>
          <w:b/>
          <w:i/>
        </w:rPr>
        <w:t xml:space="preserve">– </w:t>
      </w:r>
      <w:r w:rsidRPr="00676D56">
        <w:rPr>
          <w:b/>
        </w:rPr>
        <w:t xml:space="preserve">Headquartered in the eight-story Fireweed Business Center in Midtown Anchorage, Cook Inlet Region, Inc. (CIRI) hosts a regular stream of clients and guests, both in its top-floor executive boardroom as well as in the first floor conference center. So, when the corporation decided to upgrade the existing </w:t>
      </w:r>
      <w:r>
        <w:rPr>
          <w:b/>
        </w:rPr>
        <w:t>microphone</w:t>
      </w:r>
      <w:r w:rsidRPr="00676D56">
        <w:rPr>
          <w:b/>
        </w:rPr>
        <w:t xml:space="preserve"> systems in both spaces this </w:t>
      </w:r>
      <w:r>
        <w:rPr>
          <w:b/>
        </w:rPr>
        <w:t>year</w:t>
      </w:r>
      <w:r w:rsidRPr="00676D56">
        <w:rPr>
          <w:b/>
        </w:rPr>
        <w:t>, Anchorage-based systems integrator Sound Decisions, LLC went with their first choice</w:t>
      </w:r>
      <w:r>
        <w:rPr>
          <w:b/>
        </w:rPr>
        <w:t xml:space="preserve"> </w:t>
      </w:r>
      <w:r w:rsidRPr="00676D56">
        <w:rPr>
          <w:b/>
        </w:rPr>
        <w:t>in keeping with the building</w:t>
      </w:r>
      <w:r w:rsidR="00190489">
        <w:rPr>
          <w:b/>
        </w:rPr>
        <w:t>’</w:t>
      </w:r>
      <w:r w:rsidRPr="00676D56">
        <w:rPr>
          <w:b/>
        </w:rPr>
        <w:t>s inno</w:t>
      </w:r>
      <w:r>
        <w:rPr>
          <w:b/>
        </w:rPr>
        <w:t>vative</w:t>
      </w:r>
      <w:r w:rsidR="00DD1A40">
        <w:rPr>
          <w:b/>
        </w:rPr>
        <w:t xml:space="preserve"> </w:t>
      </w:r>
      <w:r>
        <w:rPr>
          <w:b/>
        </w:rPr>
        <w:t>design</w:t>
      </w:r>
      <w:r w:rsidRPr="00676D56">
        <w:rPr>
          <w:b/>
        </w:rPr>
        <w:t>: A virtually invisible ceiling microphone employing state-of-the-art technology — the Sennheiser TeamConnect Ceiling microph</w:t>
      </w:r>
      <w:r>
        <w:rPr>
          <w:b/>
        </w:rPr>
        <w:t>one with automatic beamforming technology</w:t>
      </w:r>
      <w:r w:rsidRPr="00676D56">
        <w:rPr>
          <w:b/>
        </w:rPr>
        <w:t>.</w:t>
      </w:r>
    </w:p>
    <w:p w14:paraId="320AB27D" w14:textId="014B4EEE" w:rsidR="00C23A0B" w:rsidRDefault="00C23A0B" w:rsidP="00C23A0B">
      <w:pPr>
        <w:rPr>
          <w:b/>
        </w:rPr>
      </w:pPr>
    </w:p>
    <w:p w14:paraId="5F6E313C" w14:textId="62BAF1E1" w:rsidR="00C23A0B" w:rsidRDefault="00C23A0B" w:rsidP="00C23A0B">
      <w:r w:rsidRPr="00F530F7">
        <w:t>Keith Ziolkowski, Senior Director of Information Technology for CIRI knows how hard it can be to find good solutions for complex problems that the company faces on a daily basis. “I’m thankful that we’ve been able to find a solutions partner that we can count on and an innovative technology solution for our conference rooms</w:t>
      </w:r>
      <w:r w:rsidR="00190489">
        <w:t>,</w:t>
      </w:r>
      <w:r w:rsidRPr="00F530F7">
        <w:t>” Ziolkowski notes, referencing CIRI’s close partnershi</w:t>
      </w:r>
      <w:r>
        <w:t>p with Sound Decisions</w:t>
      </w:r>
      <w:r w:rsidRPr="00F530F7">
        <w:t>.</w:t>
      </w:r>
    </w:p>
    <w:p w14:paraId="6A5ACAE6" w14:textId="77777777" w:rsidR="00DB4193" w:rsidRPr="00F530F7" w:rsidRDefault="00DB4193" w:rsidP="00C23A0B"/>
    <w:tbl>
      <w:tblPr>
        <w:tblpPr w:leftFromText="141" w:rightFromText="141" w:vertAnchor="text" w:horzAnchor="margin" w:tblpY="70"/>
        <w:tblW w:w="7470" w:type="dxa"/>
        <w:tblLayout w:type="fixed"/>
        <w:tblCellMar>
          <w:left w:w="0" w:type="dxa"/>
        </w:tblCellMar>
        <w:tblLook w:val="0400" w:firstRow="0" w:lastRow="0" w:firstColumn="0" w:lastColumn="0" w:noHBand="0" w:noVBand="1"/>
      </w:tblPr>
      <w:tblGrid>
        <w:gridCol w:w="5101"/>
        <w:gridCol w:w="2369"/>
      </w:tblGrid>
      <w:tr w:rsidR="00DB4193" w:rsidRPr="008953E8" w14:paraId="2B334175" w14:textId="77777777" w:rsidTr="00DB4193">
        <w:tc>
          <w:tcPr>
            <w:tcW w:w="5101" w:type="dxa"/>
          </w:tcPr>
          <w:p w14:paraId="2D6CBC89" w14:textId="77777777" w:rsidR="00DB4193" w:rsidRPr="008953E8" w:rsidRDefault="00DB4193" w:rsidP="00DB4193">
            <w:pPr>
              <w:rPr>
                <w:sz w:val="15"/>
                <w:szCs w:val="15"/>
              </w:rPr>
            </w:pPr>
            <w:r>
              <w:rPr>
                <w:noProof/>
                <w:sz w:val="15"/>
                <w:szCs w:val="15"/>
              </w:rPr>
              <w:drawing>
                <wp:inline distT="0" distB="0" distL="0" distR="0" wp14:anchorId="6862EE8F" wp14:editId="3666C19C">
                  <wp:extent cx="3170555" cy="2377916"/>
                  <wp:effectExtent l="25400" t="0" r="4445" b="0"/>
                  <wp:docPr id="2" name="Picture 0" descr="MT 181017 ART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181017 ART027.jpg"/>
                          <pic:cNvPicPr/>
                        </pic:nvPicPr>
                        <pic:blipFill>
                          <a:blip r:embed="rId13"/>
                          <a:stretch>
                            <a:fillRect/>
                          </a:stretch>
                        </pic:blipFill>
                        <pic:spPr>
                          <a:xfrm>
                            <a:off x="0" y="0"/>
                            <a:ext cx="3170555" cy="2377916"/>
                          </a:xfrm>
                          <a:prstGeom prst="rect">
                            <a:avLst/>
                          </a:prstGeom>
                        </pic:spPr>
                      </pic:pic>
                    </a:graphicData>
                  </a:graphic>
                </wp:inline>
              </w:drawing>
            </w:r>
          </w:p>
        </w:tc>
        <w:tc>
          <w:tcPr>
            <w:tcW w:w="2369" w:type="dxa"/>
          </w:tcPr>
          <w:p w14:paraId="3F89958F" w14:textId="38DE3FD9" w:rsidR="00DB4193" w:rsidRPr="008953E8" w:rsidRDefault="00DB4193" w:rsidP="00DB4193">
            <w:pPr>
              <w:spacing w:line="240" w:lineRule="auto"/>
              <w:rPr>
                <w:sz w:val="15"/>
                <w:szCs w:val="15"/>
              </w:rPr>
            </w:pPr>
            <w:r w:rsidRPr="00B60FE8">
              <w:rPr>
                <w:sz w:val="15"/>
                <w:szCs w:val="15"/>
              </w:rPr>
              <w:t xml:space="preserve">CIRI’s executive boardroom located on the eighth </w:t>
            </w:r>
            <w:r>
              <w:rPr>
                <w:sz w:val="15"/>
                <w:szCs w:val="15"/>
              </w:rPr>
              <w:t>floor of the Fireweed Business C</w:t>
            </w:r>
            <w:r w:rsidRPr="00B60FE8">
              <w:rPr>
                <w:sz w:val="15"/>
                <w:szCs w:val="15"/>
              </w:rPr>
              <w:t xml:space="preserve">enter in Anchorage, Alaska, </w:t>
            </w:r>
            <w:r>
              <w:rPr>
                <w:sz w:val="15"/>
                <w:szCs w:val="15"/>
              </w:rPr>
              <w:t>featuring</w:t>
            </w:r>
            <w:r w:rsidRPr="00B60FE8">
              <w:rPr>
                <w:sz w:val="15"/>
                <w:szCs w:val="15"/>
              </w:rPr>
              <w:t xml:space="preserve"> the Sennheiser TeamConnect Ceiling microphone</w:t>
            </w:r>
          </w:p>
          <w:p w14:paraId="1C3B54DC" w14:textId="77777777" w:rsidR="00DB4193" w:rsidRPr="008953E8" w:rsidRDefault="00DB4193" w:rsidP="00DB4193"/>
        </w:tc>
      </w:tr>
    </w:tbl>
    <w:p w14:paraId="2163C41C" w14:textId="77777777" w:rsidR="00C23A0B" w:rsidRPr="00DB4193" w:rsidRDefault="00C23A0B" w:rsidP="00C23A0B"/>
    <w:p w14:paraId="0B671C93" w14:textId="5EDA5264" w:rsidR="00C23A0B" w:rsidRPr="00F530F7" w:rsidRDefault="00C23A0B" w:rsidP="00C23A0B">
      <w:pPr>
        <w:rPr>
          <w:rFonts w:eastAsia="Arial" w:cs="Arial"/>
        </w:rPr>
      </w:pPr>
      <w:r>
        <w:rPr>
          <w:b/>
        </w:rPr>
        <w:lastRenderedPageBreak/>
        <w:t>Technology for the top tier</w:t>
      </w:r>
      <w:r>
        <w:rPr>
          <w:b/>
        </w:rPr>
        <w:br/>
      </w:r>
      <w:r w:rsidR="00190489">
        <w:rPr>
          <w:rFonts w:eastAsia="Arial" w:cs="Arial"/>
        </w:rPr>
        <w:t>“</w:t>
      </w:r>
      <w:r w:rsidRPr="00676D56">
        <w:rPr>
          <w:rFonts w:eastAsia="Arial" w:cs="Arial"/>
        </w:rPr>
        <w:t>The advantage of the Sennheiser TeamConnect Ceiling over other ceiling microphones is that doesn</w:t>
      </w:r>
      <w:r w:rsidR="00190489">
        <w:rPr>
          <w:rFonts w:eastAsia="Arial" w:cs="Arial"/>
        </w:rPr>
        <w:t>’</w:t>
      </w:r>
      <w:r w:rsidRPr="00676D56">
        <w:rPr>
          <w:rFonts w:eastAsia="Arial" w:cs="Arial"/>
        </w:rPr>
        <w:t xml:space="preserve">t just have beamforming focus — it has </w:t>
      </w:r>
      <w:r w:rsidRPr="00676D56">
        <w:rPr>
          <w:rFonts w:eastAsia="Arial" w:cs="Arial"/>
          <w:i/>
        </w:rPr>
        <w:t>automatic</w:t>
      </w:r>
      <w:r w:rsidRPr="00676D56">
        <w:rPr>
          <w:rFonts w:eastAsia="Arial" w:cs="Arial"/>
        </w:rPr>
        <w:t xml:space="preserve"> beamforming focus,</w:t>
      </w:r>
      <w:r w:rsidR="00190489">
        <w:rPr>
          <w:rFonts w:eastAsia="Arial" w:cs="Arial"/>
        </w:rPr>
        <w:t>”</w:t>
      </w:r>
      <w:r w:rsidRPr="00676D56">
        <w:rPr>
          <w:rFonts w:eastAsia="Arial" w:cs="Arial"/>
        </w:rPr>
        <w:t xml:space="preserve"> said Jeremy Pennington, managing partner at Sound Decisions. </w:t>
      </w:r>
      <w:r w:rsidR="00190489">
        <w:rPr>
          <w:rFonts w:eastAsia="Arial" w:cs="Arial"/>
        </w:rPr>
        <w:t>“</w:t>
      </w:r>
      <w:r w:rsidRPr="00676D56">
        <w:rPr>
          <w:rFonts w:eastAsia="Arial" w:cs="Arial"/>
        </w:rPr>
        <w:t>The TeamConnect Ceiling microphone actually tracks you around the room, so the people in the boardroom are not locked into a table configuration.</w:t>
      </w:r>
      <w:r w:rsidR="00190489">
        <w:rPr>
          <w:rFonts w:eastAsia="Arial" w:cs="Arial"/>
        </w:rPr>
        <w:t>”</w:t>
      </w:r>
    </w:p>
    <w:p w14:paraId="72B2DA05" w14:textId="77777777" w:rsidR="00C23A0B" w:rsidRPr="008953E8" w:rsidRDefault="00C23A0B" w:rsidP="00C23A0B">
      <w:pPr>
        <w:rPr>
          <w:rFonts w:eastAsia="Arial" w:cs="Arial"/>
        </w:rPr>
      </w:pPr>
      <w:bookmarkStart w:id="1" w:name="_gjdgxs" w:colFirst="0" w:colLast="0"/>
      <w:bookmarkEnd w:id="1"/>
    </w:p>
    <w:p w14:paraId="5262F7F0" w14:textId="4CE98534" w:rsidR="00C23A0B" w:rsidRDefault="00C23A0B" w:rsidP="00C23A0B">
      <w:r>
        <w:t>Optimizing speech intelligibility with 29 individual, omni</w:t>
      </w:r>
      <w:r w:rsidR="008406D8">
        <w:t>-</w:t>
      </w:r>
      <w:r>
        <w:t>directional microphone capsules, the TeamConnect Ceiling uses Sennheiser</w:t>
      </w:r>
      <w:r w:rsidR="00190489">
        <w:t>’</w:t>
      </w:r>
      <w:r>
        <w:t xml:space="preserve">s beamforming technology to automatically focus on the voice of the speaker in a meeting, regardless of positioning. Simple to integrate and compatible with existing audio and video conferencing systems, the TeamConnect Ceiling automatically adapts to any room layout without reconfiguration and can cover an area of up to 650 square feet, with the option to add on additional units for larger spaces. </w:t>
      </w:r>
    </w:p>
    <w:p w14:paraId="39CE916C" w14:textId="77777777" w:rsidR="00C23A0B" w:rsidRDefault="00C23A0B" w:rsidP="00C23A0B"/>
    <w:p w14:paraId="44ADB0E7" w14:textId="77777777" w:rsidR="00C23A0B" w:rsidRDefault="00C23A0B" w:rsidP="00C23A0B">
      <w:r>
        <w:rPr>
          <w:b/>
        </w:rPr>
        <w:t>A perfect fit for everyday use</w:t>
      </w:r>
    </w:p>
    <w:p w14:paraId="5668717F" w14:textId="3CC84568" w:rsidR="00C23A0B" w:rsidRDefault="00C23A0B" w:rsidP="00C23A0B">
      <w:r>
        <w:t xml:space="preserve">One of 12 Alaska-based regional corporations established in the Alaska Native Claims Settlement Act in 1971 to benefit Alaska Natives, CIRI is owned by more than 8,000 Alaska Native shareholders and has interests across the state, the U.S. and abroad. CIRI continuously ranks in the top 49 Alaska-based companies with the highest gross revenues in the state, according to </w:t>
      </w:r>
      <w:r w:rsidRPr="00676D56">
        <w:rPr>
          <w:i/>
        </w:rPr>
        <w:t>Alaska Business Monthly</w:t>
      </w:r>
      <w:r>
        <w:t xml:space="preserve">, reporting revenue of over $513 million in 2018. With a host of employees in the lower 48 </w:t>
      </w:r>
      <w:r w:rsidR="000C38C0">
        <w:t xml:space="preserve">states </w:t>
      </w:r>
      <w:r>
        <w:t>visiting CIRI</w:t>
      </w:r>
      <w:r w:rsidR="00190489">
        <w:t>’</w:t>
      </w:r>
      <w:r>
        <w:t>s headquarters on a regular basis, in addition to the corporation</w:t>
      </w:r>
      <w:r w:rsidR="00190489">
        <w:t>’</w:t>
      </w:r>
      <w:r>
        <w:t xml:space="preserve">s clients and subsidiaries, the boardroom and conference center see a lot of regular use. </w:t>
      </w:r>
    </w:p>
    <w:p w14:paraId="7FD6FE55" w14:textId="77777777" w:rsidR="00C23A0B" w:rsidRDefault="00C23A0B" w:rsidP="00C23A0B"/>
    <w:p w14:paraId="75E803FA" w14:textId="14A45D10" w:rsidR="00C23A0B" w:rsidRDefault="00C23A0B" w:rsidP="00C23A0B">
      <w:r>
        <w:t xml:space="preserve">Already acquainted with CIRI through their mutual business network, Pennington and Sound Decisions owner Scott Wick knew they would need the most reliable automatic beamforming technology available for the top-tier boardroom in a Class A office space. </w:t>
      </w:r>
      <w:r w:rsidR="00190489">
        <w:t>“</w:t>
      </w:r>
      <w:r>
        <w:t>They</w:t>
      </w:r>
      <w:r w:rsidR="00190489">
        <w:t>’</w:t>
      </w:r>
      <w:r>
        <w:t xml:space="preserve">re talking to companies and businesses worldwide, and they use the executive boardroom almost all day, every day,” Pennington said. “We chose Sennheiser microphones because their reputation precedes them.” </w:t>
      </w:r>
    </w:p>
    <w:p w14:paraId="60ED8CD2" w14:textId="77777777" w:rsidR="00C23A0B" w:rsidRDefault="00C23A0B" w:rsidP="00C23A0B"/>
    <w:p w14:paraId="14405000" w14:textId="77777777" w:rsidR="00C23A0B" w:rsidRDefault="00C23A0B" w:rsidP="00C23A0B">
      <w:r>
        <w:t xml:space="preserve">Pennington put all his chips on Sennheiser TeamConnect Ceiling for CIRI’s executive boardroom, giving its executive team a week to demo the unit after the installation was completed — guaranteeing that if they weren’t happy after a week, he would pull it out. “The </w:t>
      </w:r>
      <w:r>
        <w:lastRenderedPageBreak/>
        <w:t>feedback was instantaneous — they were blown away by it,” he said. “The day after it was installed, they called and asked, ‘Where do we sign? This microphone is amazing!’”</w:t>
      </w:r>
    </w:p>
    <w:p w14:paraId="0249BF35" w14:textId="77777777" w:rsidR="00C23A0B" w:rsidRDefault="00C23A0B" w:rsidP="00C23A0B"/>
    <w:p w14:paraId="6239185D" w14:textId="6A1B6DBC" w:rsidR="00C23A0B" w:rsidRDefault="00C23A0B" w:rsidP="00C23A0B">
      <w:r>
        <w:t>CIRI was so pleased with the TeamConnect Ceiling microphone Sound Decisions installed in the boardroom this past February that they called the integrator back in March to install more TeamConnect Ceiling mics in the conference center, on the ground floor of Fireweed Business Center. Whereas the boardroom required only one unit, which Sound Decisions hung from the ceiling using the wire suspension kit provided by Sennheiser, the conference center required three separate units located strategically throughout the room and suspended a foot down from the ceiling. “They use the three units in a one-room/two-room configuration,</w:t>
      </w:r>
      <w:r w:rsidR="00190489">
        <w:t>”</w:t>
      </w:r>
      <w:r>
        <w:t xml:space="preserve"> Pennington said. </w:t>
      </w:r>
      <w:r w:rsidR="00190489">
        <w:t>“</w:t>
      </w:r>
      <w:r>
        <w:t>So they can split the room almost in a third, and then the other two thirds use the other two mics together.”</w:t>
      </w:r>
    </w:p>
    <w:p w14:paraId="436885E6" w14:textId="77777777" w:rsidR="00C23A0B" w:rsidRDefault="00C23A0B" w:rsidP="00C23A0B"/>
    <w:p w14:paraId="1BE5986E" w14:textId="77777777" w:rsidR="00C23A0B" w:rsidRDefault="00C23A0B" w:rsidP="00C23A0B">
      <w:r>
        <w:t xml:space="preserve">Pennington and Wick agree that Sennheiser’s cutting-edge automatic beamforming focus and voice recognition capabilities made the TeamConnect Ceiling microphone the right unit in both the boardroom and conference center. “It really transformed each of those spaces,” Wick said. </w:t>
      </w:r>
    </w:p>
    <w:p w14:paraId="52157F90" w14:textId="77777777" w:rsidR="00C23A0B" w:rsidRDefault="00C23A0B" w:rsidP="00C23A0B"/>
    <w:p w14:paraId="6394FEE8" w14:textId="77777777" w:rsidR="00190489" w:rsidRDefault="00C23A0B" w:rsidP="00C23A0B">
      <w:r>
        <w:t>“Even at a long distance, the Team Connect Ceiling picks up the voice no matter whether the speaker is loud or talking softly,</w:t>
      </w:r>
      <w:r w:rsidR="00190489">
        <w:t>”</w:t>
      </w:r>
      <w:r>
        <w:t xml:space="preserve"> Pennington added. </w:t>
      </w:r>
      <w:r w:rsidR="00190489">
        <w:t>“</w:t>
      </w:r>
      <w:r>
        <w:t>It just seems to do a good job of finding the voice, tracking it, and picking it back up. And the TeamConnect Ceiling microphones integrate seamlessly into the space, and it looks really nice.”</w:t>
      </w:r>
    </w:p>
    <w:p w14:paraId="1DCB9BB8" w14:textId="66040802" w:rsidR="00C23A0B" w:rsidRPr="008953E8" w:rsidRDefault="00C23A0B" w:rsidP="00C23A0B"/>
    <w:p w14:paraId="457D2906" w14:textId="3F31A0DA" w:rsidR="00A70132" w:rsidRDefault="00A70132" w:rsidP="005E1376"/>
    <w:p w14:paraId="1B0F45CC" w14:textId="77777777" w:rsidR="00835000" w:rsidRPr="003E1CD8" w:rsidRDefault="00835000" w:rsidP="005E1376"/>
    <w:p w14:paraId="384FDF15" w14:textId="2A731109" w:rsidR="003201D6" w:rsidRPr="003E1CD8" w:rsidRDefault="00C848CD" w:rsidP="003201D6">
      <w:pPr>
        <w:pStyle w:val="About"/>
        <w:rPr>
          <w:b/>
        </w:rPr>
      </w:pPr>
      <w:r>
        <w:rPr>
          <w:b/>
        </w:rPr>
        <w:t>About</w:t>
      </w:r>
      <w:r w:rsidR="003201D6" w:rsidRPr="003E1CD8">
        <w:rPr>
          <w:b/>
        </w:rPr>
        <w:t xml:space="preserve"> Sennheiser</w:t>
      </w:r>
    </w:p>
    <w:p w14:paraId="6B2DF846" w14:textId="01D9220A" w:rsidR="003201D6" w:rsidRPr="003E1CD8" w:rsidRDefault="00C848CD" w:rsidP="003201D6">
      <w:pPr>
        <w:pStyle w:val="About"/>
      </w:pPr>
      <w:r w:rsidRPr="00F54F56">
        <w:rPr>
          <w:lang w:val="en-US"/>
        </w:rPr>
        <w:t xml:space="preserve">Shaping the future of audio and creating unique sound experiences for customers – this aim unites Sennheiser employees and partners worldwide. Founded in 1945, Sennheiser is one of the world’s leading manufacturers of headphones, </w:t>
      </w:r>
      <w:r>
        <w:rPr>
          <w:lang w:val="en-US"/>
        </w:rPr>
        <w:t xml:space="preserve">loudspeakers, </w:t>
      </w:r>
      <w:r w:rsidRPr="00F54F56">
        <w:rPr>
          <w:lang w:val="en-US"/>
        </w:rPr>
        <w:t xml:space="preserve">microphones and wireless transmission systems. Since 2013, Sennheiser has been </w:t>
      </w:r>
      <w:r>
        <w:rPr>
          <w:lang w:val="en-US"/>
        </w:rPr>
        <w:t>managed</w:t>
      </w:r>
      <w:r w:rsidRPr="00F54F56">
        <w:rPr>
          <w:lang w:val="en-US"/>
        </w:rPr>
        <w:t xml:space="preserve"> </w:t>
      </w:r>
      <w:r>
        <w:rPr>
          <w:lang w:val="en-US"/>
        </w:rPr>
        <w:t xml:space="preserve">by Daniel Sennheiser and Dr. </w:t>
      </w:r>
      <w:r w:rsidRPr="00F54F56">
        <w:rPr>
          <w:lang w:val="en-US"/>
        </w:rPr>
        <w:t>Andreas Sennheiser, the third generation of the family to run the company.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sidR="003201D6" w:rsidRPr="003E1CD8">
        <w:t xml:space="preserve"> </w:t>
      </w:r>
      <w:r w:rsidR="003201D6" w:rsidRPr="003E1CD8">
        <w:rPr>
          <w:color w:val="0095D5"/>
        </w:rPr>
        <w:t>www.sennheiser.com</w:t>
      </w:r>
    </w:p>
    <w:p w14:paraId="34591AE2" w14:textId="77777777" w:rsidR="00392392" w:rsidRPr="003E1CD8" w:rsidRDefault="00392392" w:rsidP="00392392">
      <w:pPr>
        <w:pStyle w:val="Contact"/>
      </w:pPr>
    </w:p>
    <w:p w14:paraId="5969187B" w14:textId="77777777" w:rsidR="00392392" w:rsidRPr="003E1CD8" w:rsidRDefault="00392392" w:rsidP="00392392">
      <w:pPr>
        <w:pStyle w:val="Contact"/>
      </w:pPr>
    </w:p>
    <w:p w14:paraId="53285213" w14:textId="794AB3E0" w:rsidR="003317BD" w:rsidRPr="00016814" w:rsidRDefault="003317BD" w:rsidP="003317BD">
      <w:pPr>
        <w:pStyle w:val="Contact"/>
        <w:rPr>
          <w:b/>
          <w:lang w:val="en-US"/>
        </w:rPr>
      </w:pPr>
      <w:r w:rsidRPr="00DD3EFE">
        <w:rPr>
          <w:b/>
        </w:rPr>
        <w:t>Local</w:t>
      </w:r>
      <w:r w:rsidRPr="00016814">
        <w:rPr>
          <w:b/>
          <w:lang w:val="en-US"/>
        </w:rPr>
        <w:t xml:space="preserve"> press contact</w:t>
      </w:r>
    </w:p>
    <w:p w14:paraId="4CE17E3D" w14:textId="77777777" w:rsidR="003317BD" w:rsidRPr="00016814" w:rsidRDefault="003317BD" w:rsidP="003317BD">
      <w:pPr>
        <w:pStyle w:val="Contact"/>
        <w:rPr>
          <w:lang w:val="en-US"/>
        </w:rPr>
      </w:pPr>
    </w:p>
    <w:p w14:paraId="01B4D41D" w14:textId="03D94675" w:rsidR="003317BD" w:rsidRPr="009C453F" w:rsidRDefault="003317BD" w:rsidP="003317BD">
      <w:pPr>
        <w:pStyle w:val="Contact"/>
        <w:rPr>
          <w:color w:val="0095D5"/>
        </w:rPr>
      </w:pPr>
      <w:r w:rsidRPr="009C453F">
        <w:rPr>
          <w:color w:val="0095D5"/>
        </w:rPr>
        <w:t>Jeff Touzeau</w:t>
      </w:r>
    </w:p>
    <w:p w14:paraId="113A09DF" w14:textId="1C46BC10" w:rsidR="003317BD" w:rsidRPr="009C453F" w:rsidRDefault="003317BD" w:rsidP="003317BD">
      <w:pPr>
        <w:pStyle w:val="Contact"/>
      </w:pPr>
      <w:r w:rsidRPr="009C453F">
        <w:t>jeff@hummingbirdmedia.com</w:t>
      </w:r>
    </w:p>
    <w:p w14:paraId="7A995F5E" w14:textId="6A2DDD82" w:rsidR="003317BD" w:rsidRDefault="003317BD" w:rsidP="003317BD">
      <w:pPr>
        <w:pStyle w:val="Contact"/>
        <w:rPr>
          <w:rFonts w:cs="Times New Roman"/>
          <w:bCs/>
          <w:lang w:val="de-DE"/>
        </w:rPr>
      </w:pPr>
      <w:r>
        <w:rPr>
          <w:lang w:val="de-DE"/>
        </w:rPr>
        <w:t>+1 (914) 602-</w:t>
      </w:r>
      <w:r>
        <w:t>2913</w:t>
      </w:r>
    </w:p>
    <w:p w14:paraId="0D095AFF" w14:textId="0D321DAB" w:rsidR="005211A6" w:rsidRDefault="005211A6" w:rsidP="005211A6">
      <w:pPr>
        <w:pStyle w:val="Contact"/>
      </w:pPr>
    </w:p>
    <w:sectPr w:rsidR="005211A6" w:rsidSect="00B6328B">
      <w:headerReference w:type="default" r:id="rId14"/>
      <w:headerReference w:type="first" r:id="rId15"/>
      <w:footerReference w:type="first" r:id="rId16"/>
      <w:pgSz w:w="11906" w:h="16838" w:code="9"/>
      <w:pgMar w:top="2756" w:right="2608" w:bottom="1418" w:left="1418" w:header="629" w:footer="482"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0F2E336" w16cex:dateUtc="2019-08-06T00:17:00Z"/>
  <w16cex:commentExtensible w16cex:durableId="20F2E382" w16cex:dateUtc="2019-08-06T00: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EB6D25" w14:textId="77777777" w:rsidR="00666150" w:rsidRDefault="00666150" w:rsidP="00CA1EB9">
      <w:pPr>
        <w:spacing w:line="240" w:lineRule="auto"/>
      </w:pPr>
      <w:r>
        <w:separator/>
      </w:r>
    </w:p>
  </w:endnote>
  <w:endnote w:type="continuationSeparator" w:id="0">
    <w:p w14:paraId="105CE50C" w14:textId="77777777" w:rsidR="00666150" w:rsidRDefault="00666150" w:rsidP="00CA1EB9">
      <w:pPr>
        <w:spacing w:line="240" w:lineRule="auto"/>
      </w:pPr>
      <w:r>
        <w:continuationSeparator/>
      </w:r>
    </w:p>
  </w:endnote>
  <w:endnote w:type="continuationNotice" w:id="1">
    <w:p w14:paraId="622BB24E" w14:textId="77777777" w:rsidR="00666150" w:rsidRDefault="0066615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37AB0F60-4154-E442-A775-DB86DAA44E82}"/>
  </w:font>
  <w:font w:name="Times New Roman">
    <w:panose1 w:val="02020603050405020304"/>
    <w:charset w:val="00"/>
    <w:family w:val="roman"/>
    <w:pitch w:val="variable"/>
    <w:sig w:usb0="E0002EFF" w:usb1="C000785B" w:usb2="00000009" w:usb3="00000000" w:csb0="000001FF" w:csb1="00000000"/>
    <w:embedRegular r:id="rId2" w:fontKey="{A3281BC3-4404-A44B-B5CB-32A8F675C258}"/>
    <w:embedBold r:id="rId3" w:fontKey="{59717D2A-52BA-8340-805D-3571AF3FFA4B}"/>
  </w:font>
  <w:font w:name="Sennheiser Office">
    <w:altName w:val="Courier"/>
    <w:panose1 w:val="020B0604020202020204"/>
    <w:charset w:val="00"/>
    <w:family w:val="swiss"/>
    <w:pitch w:val="variable"/>
    <w:sig w:usb0="A00000AF" w:usb1="500020DB" w:usb2="00000000" w:usb3="00000000" w:csb0="00000093" w:csb1="00000000"/>
    <w:embedRegular r:id="rId4" w:fontKey="{828ED497-09BB-C94A-890A-87DF0E3C1BA5}"/>
    <w:embedBold r:id="rId5" w:fontKey="{DA0BDAD3-3A46-F84F-A2AC-E9895B16761F}"/>
    <w:embedItalic r:id="rId6" w:fontKey="{FB40A98C-3284-BF42-A98F-62F59267AF51}"/>
    <w:embedBoldItalic r:id="rId7" w:fontKey="{61AB219E-74DA-5047-9C3B-388F50628F9F}"/>
  </w:font>
  <w:font w:name="Courier New">
    <w:panose1 w:val="02070309020205020404"/>
    <w:charset w:val="00"/>
    <w:family w:val="modern"/>
    <w:pitch w:val="fixed"/>
    <w:sig w:usb0="E0002AFF" w:usb1="C0007843" w:usb2="00000009" w:usb3="00000000" w:csb0="000001FF" w:csb1="00000000"/>
    <w:embedRegular r:id="rId8" w:fontKey="{B282D2C3-D133-EB4E-8C1D-C70D906A9F03}"/>
  </w:font>
  <w:font w:name="Wingdings">
    <w:panose1 w:val="05000000000000000000"/>
    <w:charset w:val="02"/>
    <w:family w:val="decorative"/>
    <w:pitch w:val="variable"/>
    <w:sig w:usb0="00000000" w:usb1="10000000" w:usb2="00000000" w:usb3="00000000" w:csb0="80000000" w:csb1="00000000"/>
    <w:embedRegular r:id="rId9" w:fontKey="{CD62C3A4-E363-1043-A945-A5FA47D3097A}"/>
  </w:font>
  <w:font w:name="Sennheiser-Book">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embedRegular r:id="rId10" w:fontKey="{25BD1469-E714-3B41-9C8E-C8DF241B547A}"/>
  </w:font>
  <w:font w:name="Tahoma">
    <w:panose1 w:val="020B0604030504040204"/>
    <w:charset w:val="00"/>
    <w:family w:val="swiss"/>
    <w:pitch w:val="variable"/>
    <w:sig w:usb0="E1002EFF" w:usb1="C000605B" w:usb2="00000029" w:usb3="00000000" w:csb0="000101FF" w:csb1="00000000"/>
    <w:embedRegular r:id="rId11" w:fontKey="{1939E7CF-F9AA-264D-BBBB-996A996B571D}"/>
  </w:font>
  <w:font w:name="Sennheiser-Bold">
    <w:panose1 w:val="020B0604020202020204"/>
    <w:charset w:val="00"/>
    <w:family w:val="auto"/>
    <w:pitch w:val="variable"/>
    <w:sig w:usb0="00000003" w:usb1="00000000" w:usb2="00000000" w:usb3="00000000" w:csb0="00000001" w:csb1="00000000"/>
  </w:font>
  <w:font w:name="Sennheiser Neue">
    <w:altName w:val="Times New Roman"/>
    <w:panose1 w:val="00000500000000000000"/>
    <w:charset w:val="4D"/>
    <w:family w:val="auto"/>
    <w:notTrueType/>
    <w:pitch w:val="variable"/>
    <w:sig w:usb0="A00000AF" w:usb1="500020DB" w:usb2="00000000" w:usb3="00000000" w:csb0="00000093" w:csb1="00000000"/>
  </w:font>
  <w:font w:name="Arial">
    <w:panose1 w:val="020B0604020202020204"/>
    <w:charset w:val="00"/>
    <w:family w:val="swiss"/>
    <w:pitch w:val="variable"/>
    <w:sig w:usb0="E0002AFF" w:usb1="C0007843" w:usb2="00000009" w:usb3="00000000" w:csb0="000001FF" w:csb1="00000000"/>
    <w:embedRegular r:id="rId12" w:fontKey="{F31DC8CF-C632-4146-B744-DD112336A7A6}"/>
    <w:embedItalic r:id="rId13" w:fontKey="{127056D9-F0DD-E34A-9C75-D421D62189DB}"/>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31110D" w:rsidRDefault="0031110D">
    <w:pPr>
      <w:pStyle w:val="Footer"/>
    </w:pPr>
    <w:r>
      <w:rPr>
        <w:noProof/>
        <w:lang w:val="en-US"/>
      </w:rPr>
      <w:drawing>
        <wp:anchor distT="0" distB="0" distL="114300" distR="114300" simplePos="0" relativeHeight="251658240"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600BB9" w14:textId="77777777" w:rsidR="00666150" w:rsidRDefault="00666150" w:rsidP="00CA1EB9">
      <w:pPr>
        <w:spacing w:line="240" w:lineRule="auto"/>
      </w:pPr>
      <w:r>
        <w:separator/>
      </w:r>
    </w:p>
  </w:footnote>
  <w:footnote w:type="continuationSeparator" w:id="0">
    <w:p w14:paraId="6F302287" w14:textId="77777777" w:rsidR="00666150" w:rsidRDefault="00666150" w:rsidP="00CA1EB9">
      <w:pPr>
        <w:spacing w:line="240" w:lineRule="auto"/>
      </w:pPr>
      <w:r>
        <w:continuationSeparator/>
      </w:r>
    </w:p>
  </w:footnote>
  <w:footnote w:type="continuationNotice" w:id="1">
    <w:p w14:paraId="153A6CD1" w14:textId="77777777" w:rsidR="00666150" w:rsidRDefault="0066615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C38B7" w14:textId="17F373AA" w:rsidR="0031110D" w:rsidRDefault="0031110D" w:rsidP="008E5D5C">
    <w:pPr>
      <w:pStyle w:val="Header"/>
      <w:rPr>
        <w:color w:val="0095D5" w:themeColor="accent1"/>
      </w:rPr>
    </w:pPr>
    <w:r>
      <w:rPr>
        <w:color w:val="0095D5" w:themeColor="accent1"/>
      </w:rPr>
      <w:t>PRESS RELEASE</w:t>
    </w:r>
  </w:p>
  <w:p w14:paraId="044CF960" w14:textId="63989D45" w:rsidR="0031110D" w:rsidRPr="008E5D5C" w:rsidRDefault="0031110D" w:rsidP="008E5D5C">
    <w:pPr>
      <w:pStyle w:val="Header"/>
    </w:pPr>
    <w:r>
      <w:fldChar w:fldCharType="begin"/>
    </w:r>
    <w:r>
      <w:instrText xml:space="preserve"> PAGE  \* Arabic  \* MERGEFORMAT </w:instrText>
    </w:r>
    <w:r>
      <w:fldChar w:fldCharType="separate"/>
    </w:r>
    <w:r w:rsidR="00372770">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372770">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2CF43934" w:rsidR="0031110D" w:rsidRPr="008E5D5C" w:rsidRDefault="0031110D" w:rsidP="008E5D5C">
    <w:pPr>
      <w:pStyle w:val="Header"/>
      <w:rPr>
        <w:color w:val="0095D5" w:themeColor="accent1"/>
      </w:rPr>
    </w:pPr>
    <w:r>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04C2DFEA" w:rsidR="0031110D" w:rsidRPr="008E5D5C" w:rsidRDefault="0031110D" w:rsidP="008E5D5C">
    <w:pPr>
      <w:pStyle w:val="Header"/>
    </w:pPr>
    <w:r>
      <w:fldChar w:fldCharType="begin"/>
    </w:r>
    <w:r>
      <w:instrText xml:space="preserve"> PAGE  \* Arabic  \* MERGEFORMAT </w:instrText>
    </w:r>
    <w:r>
      <w:fldChar w:fldCharType="separate"/>
    </w:r>
    <w:r w:rsidR="00372770">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372770">
      <w:rPr>
        <w:noProof/>
      </w:rPr>
      <w:t>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0154B"/>
    <w:multiLevelType w:val="hybridMultilevel"/>
    <w:tmpl w:val="8526A94E"/>
    <w:lvl w:ilvl="0" w:tplc="449EAD28">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39E7487"/>
    <w:multiLevelType w:val="hybridMultilevel"/>
    <w:tmpl w:val="D94AA9CA"/>
    <w:lvl w:ilvl="0" w:tplc="CFF224DC">
      <w:start w:val="1"/>
      <w:numFmt w:val="bullet"/>
      <w:lvlText w:val="►"/>
      <w:lvlJc w:val="left"/>
      <w:pPr>
        <w:ind w:left="720" w:hanging="360"/>
      </w:pPr>
      <w:rPr>
        <w:rFonts w:ascii="Sennheiser Office" w:hAnsi="Sennheiser Office" w:hint="default"/>
        <w:u w:color="0095D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6"/>
  </w:num>
  <w:num w:numId="4">
    <w:abstractNumId w:val="0"/>
  </w:num>
  <w:num w:numId="5">
    <w:abstractNumId w:val="9"/>
  </w:num>
  <w:num w:numId="6">
    <w:abstractNumId w:val="3"/>
  </w:num>
  <w:num w:numId="7">
    <w:abstractNumId w:val="10"/>
  </w:num>
  <w:num w:numId="8">
    <w:abstractNumId w:val="11"/>
  </w:num>
  <w:num w:numId="9">
    <w:abstractNumId w:val="4"/>
  </w:num>
  <w:num w:numId="10">
    <w:abstractNumId w:val="13"/>
  </w:num>
  <w:num w:numId="11">
    <w:abstractNumId w:val="14"/>
  </w:num>
  <w:num w:numId="12">
    <w:abstractNumId w:val="6"/>
  </w:num>
  <w:num w:numId="13">
    <w:abstractNumId w:val="7"/>
  </w:num>
  <w:num w:numId="14">
    <w:abstractNumId w:val="5"/>
  </w:num>
  <w:num w:numId="15">
    <w:abstractNumId w:val="8"/>
  </w:num>
  <w:num w:numId="16">
    <w:abstractNumId w:val="17"/>
  </w:num>
  <w:num w:numId="17">
    <w:abstractNumId w:val="1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embedTrueTypeFonts/>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05382"/>
    <w:rsid w:val="000064FE"/>
    <w:rsid w:val="0001135D"/>
    <w:rsid w:val="00015A52"/>
    <w:rsid w:val="0001620B"/>
    <w:rsid w:val="00016814"/>
    <w:rsid w:val="00021364"/>
    <w:rsid w:val="00022903"/>
    <w:rsid w:val="0002310C"/>
    <w:rsid w:val="000245FB"/>
    <w:rsid w:val="00025644"/>
    <w:rsid w:val="0002585C"/>
    <w:rsid w:val="00025E61"/>
    <w:rsid w:val="00032148"/>
    <w:rsid w:val="0003494C"/>
    <w:rsid w:val="00037395"/>
    <w:rsid w:val="0004167C"/>
    <w:rsid w:val="00041B26"/>
    <w:rsid w:val="00042682"/>
    <w:rsid w:val="0004399F"/>
    <w:rsid w:val="00045410"/>
    <w:rsid w:val="0004718D"/>
    <w:rsid w:val="00052D78"/>
    <w:rsid w:val="00055043"/>
    <w:rsid w:val="000569C2"/>
    <w:rsid w:val="00056A07"/>
    <w:rsid w:val="000611EE"/>
    <w:rsid w:val="000620B5"/>
    <w:rsid w:val="00063A4D"/>
    <w:rsid w:val="00064EDF"/>
    <w:rsid w:val="0006555B"/>
    <w:rsid w:val="00066424"/>
    <w:rsid w:val="00066CA9"/>
    <w:rsid w:val="000726D4"/>
    <w:rsid w:val="0007315B"/>
    <w:rsid w:val="00073220"/>
    <w:rsid w:val="00074920"/>
    <w:rsid w:val="00074BB7"/>
    <w:rsid w:val="00075151"/>
    <w:rsid w:val="000758F2"/>
    <w:rsid w:val="00080740"/>
    <w:rsid w:val="00083A34"/>
    <w:rsid w:val="0008422D"/>
    <w:rsid w:val="000903AF"/>
    <w:rsid w:val="00092A4C"/>
    <w:rsid w:val="00094EF7"/>
    <w:rsid w:val="0009531B"/>
    <w:rsid w:val="0009608D"/>
    <w:rsid w:val="0009621B"/>
    <w:rsid w:val="000962A5"/>
    <w:rsid w:val="000A05EB"/>
    <w:rsid w:val="000A1210"/>
    <w:rsid w:val="000A50F5"/>
    <w:rsid w:val="000B3830"/>
    <w:rsid w:val="000B6464"/>
    <w:rsid w:val="000B74EB"/>
    <w:rsid w:val="000C0A9F"/>
    <w:rsid w:val="000C2E14"/>
    <w:rsid w:val="000C38C0"/>
    <w:rsid w:val="000C5C2D"/>
    <w:rsid w:val="000C6FFD"/>
    <w:rsid w:val="000D0452"/>
    <w:rsid w:val="000D13CD"/>
    <w:rsid w:val="000D6619"/>
    <w:rsid w:val="000D79E2"/>
    <w:rsid w:val="000E195D"/>
    <w:rsid w:val="000E250D"/>
    <w:rsid w:val="000E278F"/>
    <w:rsid w:val="000E3ACE"/>
    <w:rsid w:val="000F268C"/>
    <w:rsid w:val="000F5944"/>
    <w:rsid w:val="00100365"/>
    <w:rsid w:val="00104FF2"/>
    <w:rsid w:val="00105FB8"/>
    <w:rsid w:val="00107709"/>
    <w:rsid w:val="00107ACF"/>
    <w:rsid w:val="001116A0"/>
    <w:rsid w:val="00117844"/>
    <w:rsid w:val="00117900"/>
    <w:rsid w:val="00120BAC"/>
    <w:rsid w:val="00120C75"/>
    <w:rsid w:val="00121501"/>
    <w:rsid w:val="00121AE7"/>
    <w:rsid w:val="001221C2"/>
    <w:rsid w:val="00122ED1"/>
    <w:rsid w:val="00123E4A"/>
    <w:rsid w:val="001241A4"/>
    <w:rsid w:val="00126184"/>
    <w:rsid w:val="00126258"/>
    <w:rsid w:val="001262DF"/>
    <w:rsid w:val="0012797E"/>
    <w:rsid w:val="0013013D"/>
    <w:rsid w:val="0013041C"/>
    <w:rsid w:val="001309AC"/>
    <w:rsid w:val="00132A6E"/>
    <w:rsid w:val="00132E88"/>
    <w:rsid w:val="0013424A"/>
    <w:rsid w:val="0013454A"/>
    <w:rsid w:val="001350CC"/>
    <w:rsid w:val="00135E55"/>
    <w:rsid w:val="00137570"/>
    <w:rsid w:val="00137769"/>
    <w:rsid w:val="0014006E"/>
    <w:rsid w:val="001410E4"/>
    <w:rsid w:val="00143D22"/>
    <w:rsid w:val="00145834"/>
    <w:rsid w:val="0014686A"/>
    <w:rsid w:val="00151B14"/>
    <w:rsid w:val="00163C4A"/>
    <w:rsid w:val="00167F4F"/>
    <w:rsid w:val="0017313A"/>
    <w:rsid w:val="0017595E"/>
    <w:rsid w:val="001802C6"/>
    <w:rsid w:val="00186669"/>
    <w:rsid w:val="001903FC"/>
    <w:rsid w:val="00190489"/>
    <w:rsid w:val="00194453"/>
    <w:rsid w:val="00196130"/>
    <w:rsid w:val="001A02E4"/>
    <w:rsid w:val="001A1649"/>
    <w:rsid w:val="001A1C9E"/>
    <w:rsid w:val="001A2D82"/>
    <w:rsid w:val="001B2A60"/>
    <w:rsid w:val="001B46A8"/>
    <w:rsid w:val="001B4D17"/>
    <w:rsid w:val="001B5968"/>
    <w:rsid w:val="001C0A34"/>
    <w:rsid w:val="001C2C0E"/>
    <w:rsid w:val="001C579C"/>
    <w:rsid w:val="001C57F0"/>
    <w:rsid w:val="001C5F6C"/>
    <w:rsid w:val="001C63D8"/>
    <w:rsid w:val="001C67A7"/>
    <w:rsid w:val="001D15A4"/>
    <w:rsid w:val="001D38EC"/>
    <w:rsid w:val="001D4ADE"/>
    <w:rsid w:val="001D4C49"/>
    <w:rsid w:val="001D4E25"/>
    <w:rsid w:val="001D53BA"/>
    <w:rsid w:val="001D79A0"/>
    <w:rsid w:val="001E1170"/>
    <w:rsid w:val="001E4BBF"/>
    <w:rsid w:val="001E500B"/>
    <w:rsid w:val="001E6372"/>
    <w:rsid w:val="001E7D68"/>
    <w:rsid w:val="001E7F59"/>
    <w:rsid w:val="001F09FC"/>
    <w:rsid w:val="001F28C2"/>
    <w:rsid w:val="001F3001"/>
    <w:rsid w:val="001F359A"/>
    <w:rsid w:val="00201E08"/>
    <w:rsid w:val="002039B6"/>
    <w:rsid w:val="00204441"/>
    <w:rsid w:val="00205616"/>
    <w:rsid w:val="002057CE"/>
    <w:rsid w:val="00206D1A"/>
    <w:rsid w:val="00214B38"/>
    <w:rsid w:val="002157FE"/>
    <w:rsid w:val="002222E0"/>
    <w:rsid w:val="00223467"/>
    <w:rsid w:val="00223D76"/>
    <w:rsid w:val="00224019"/>
    <w:rsid w:val="00224110"/>
    <w:rsid w:val="002256DE"/>
    <w:rsid w:val="00225FFD"/>
    <w:rsid w:val="002262CA"/>
    <w:rsid w:val="00227013"/>
    <w:rsid w:val="00230AFB"/>
    <w:rsid w:val="00231C7E"/>
    <w:rsid w:val="002366CD"/>
    <w:rsid w:val="00236FCC"/>
    <w:rsid w:val="00245E2F"/>
    <w:rsid w:val="00246CD9"/>
    <w:rsid w:val="00247CF8"/>
    <w:rsid w:val="00250189"/>
    <w:rsid w:val="002525CF"/>
    <w:rsid w:val="00252FB5"/>
    <w:rsid w:val="00254366"/>
    <w:rsid w:val="0026053D"/>
    <w:rsid w:val="002617DE"/>
    <w:rsid w:val="00264388"/>
    <w:rsid w:val="0026468C"/>
    <w:rsid w:val="00266E38"/>
    <w:rsid w:val="00267F23"/>
    <w:rsid w:val="002720FB"/>
    <w:rsid w:val="002739A0"/>
    <w:rsid w:val="002740FC"/>
    <w:rsid w:val="00274988"/>
    <w:rsid w:val="002749CF"/>
    <w:rsid w:val="00275DEC"/>
    <w:rsid w:val="00281E0C"/>
    <w:rsid w:val="00282770"/>
    <w:rsid w:val="00282A8D"/>
    <w:rsid w:val="002842F2"/>
    <w:rsid w:val="002847C8"/>
    <w:rsid w:val="0028700E"/>
    <w:rsid w:val="002945AB"/>
    <w:rsid w:val="00297B93"/>
    <w:rsid w:val="002A0EF2"/>
    <w:rsid w:val="002A1E7D"/>
    <w:rsid w:val="002A2A01"/>
    <w:rsid w:val="002A364B"/>
    <w:rsid w:val="002A3CDE"/>
    <w:rsid w:val="002A4859"/>
    <w:rsid w:val="002A4EC8"/>
    <w:rsid w:val="002A62BD"/>
    <w:rsid w:val="002B1A16"/>
    <w:rsid w:val="002B2D73"/>
    <w:rsid w:val="002B5509"/>
    <w:rsid w:val="002B780D"/>
    <w:rsid w:val="002C0158"/>
    <w:rsid w:val="002C4018"/>
    <w:rsid w:val="002C4E25"/>
    <w:rsid w:val="002C6397"/>
    <w:rsid w:val="002C6F4D"/>
    <w:rsid w:val="002C7776"/>
    <w:rsid w:val="002C7BF5"/>
    <w:rsid w:val="002D3D95"/>
    <w:rsid w:val="002D56EF"/>
    <w:rsid w:val="002E0DC8"/>
    <w:rsid w:val="002E14C7"/>
    <w:rsid w:val="002E1F8D"/>
    <w:rsid w:val="002E4755"/>
    <w:rsid w:val="002E7BDA"/>
    <w:rsid w:val="002E7F17"/>
    <w:rsid w:val="002F21B7"/>
    <w:rsid w:val="002F2344"/>
    <w:rsid w:val="002F27CA"/>
    <w:rsid w:val="002F41C2"/>
    <w:rsid w:val="002F739C"/>
    <w:rsid w:val="002F7C58"/>
    <w:rsid w:val="00301636"/>
    <w:rsid w:val="00302DBD"/>
    <w:rsid w:val="00306904"/>
    <w:rsid w:val="0030743D"/>
    <w:rsid w:val="0031110D"/>
    <w:rsid w:val="00311C6F"/>
    <w:rsid w:val="00311CF0"/>
    <w:rsid w:val="00312EBA"/>
    <w:rsid w:val="00314A2A"/>
    <w:rsid w:val="00316450"/>
    <w:rsid w:val="00317B34"/>
    <w:rsid w:val="003201D6"/>
    <w:rsid w:val="00321C4F"/>
    <w:rsid w:val="00321C95"/>
    <w:rsid w:val="00323762"/>
    <w:rsid w:val="00326266"/>
    <w:rsid w:val="00326FB8"/>
    <w:rsid w:val="003317BD"/>
    <w:rsid w:val="00331A8C"/>
    <w:rsid w:val="00333583"/>
    <w:rsid w:val="003348A3"/>
    <w:rsid w:val="003370A5"/>
    <w:rsid w:val="00337CB2"/>
    <w:rsid w:val="0034125E"/>
    <w:rsid w:val="00341B02"/>
    <w:rsid w:val="003533CF"/>
    <w:rsid w:val="00355E03"/>
    <w:rsid w:val="00355E6D"/>
    <w:rsid w:val="003560CC"/>
    <w:rsid w:val="00362101"/>
    <w:rsid w:val="00364128"/>
    <w:rsid w:val="00365A9E"/>
    <w:rsid w:val="00365FAC"/>
    <w:rsid w:val="00366227"/>
    <w:rsid w:val="00370CB8"/>
    <w:rsid w:val="0037198D"/>
    <w:rsid w:val="003726FE"/>
    <w:rsid w:val="00372770"/>
    <w:rsid w:val="00374A2D"/>
    <w:rsid w:val="00374C9C"/>
    <w:rsid w:val="0037558F"/>
    <w:rsid w:val="00375604"/>
    <w:rsid w:val="00375ACD"/>
    <w:rsid w:val="00377F99"/>
    <w:rsid w:val="00380F09"/>
    <w:rsid w:val="00383735"/>
    <w:rsid w:val="00384A41"/>
    <w:rsid w:val="003852ED"/>
    <w:rsid w:val="00391CA2"/>
    <w:rsid w:val="00392392"/>
    <w:rsid w:val="00392E40"/>
    <w:rsid w:val="003944CD"/>
    <w:rsid w:val="003978D7"/>
    <w:rsid w:val="00397C76"/>
    <w:rsid w:val="003A02B8"/>
    <w:rsid w:val="003A0CE4"/>
    <w:rsid w:val="003A0DBE"/>
    <w:rsid w:val="003A189C"/>
    <w:rsid w:val="003A4130"/>
    <w:rsid w:val="003A53BC"/>
    <w:rsid w:val="003A5FF0"/>
    <w:rsid w:val="003A6C42"/>
    <w:rsid w:val="003B3CEB"/>
    <w:rsid w:val="003B3F23"/>
    <w:rsid w:val="003B417B"/>
    <w:rsid w:val="003B4E43"/>
    <w:rsid w:val="003B76B6"/>
    <w:rsid w:val="003C0A12"/>
    <w:rsid w:val="003C5B5A"/>
    <w:rsid w:val="003C6E8C"/>
    <w:rsid w:val="003C7183"/>
    <w:rsid w:val="003C750B"/>
    <w:rsid w:val="003D06A1"/>
    <w:rsid w:val="003D179C"/>
    <w:rsid w:val="003D1E8F"/>
    <w:rsid w:val="003D2172"/>
    <w:rsid w:val="003D2B95"/>
    <w:rsid w:val="003D36D7"/>
    <w:rsid w:val="003D602D"/>
    <w:rsid w:val="003E0285"/>
    <w:rsid w:val="003E0F9A"/>
    <w:rsid w:val="003E1CD8"/>
    <w:rsid w:val="003E429A"/>
    <w:rsid w:val="003E42F8"/>
    <w:rsid w:val="003E5353"/>
    <w:rsid w:val="003E773E"/>
    <w:rsid w:val="003E7781"/>
    <w:rsid w:val="003F0649"/>
    <w:rsid w:val="003F0DAF"/>
    <w:rsid w:val="003F3470"/>
    <w:rsid w:val="003F621F"/>
    <w:rsid w:val="003F65B0"/>
    <w:rsid w:val="00400204"/>
    <w:rsid w:val="00402EF0"/>
    <w:rsid w:val="00406092"/>
    <w:rsid w:val="00415313"/>
    <w:rsid w:val="004224C4"/>
    <w:rsid w:val="00423AF6"/>
    <w:rsid w:val="00424101"/>
    <w:rsid w:val="00427408"/>
    <w:rsid w:val="004304B9"/>
    <w:rsid w:val="00431395"/>
    <w:rsid w:val="00432FFC"/>
    <w:rsid w:val="0043369B"/>
    <w:rsid w:val="004340F9"/>
    <w:rsid w:val="00434F94"/>
    <w:rsid w:val="00435F1E"/>
    <w:rsid w:val="00436686"/>
    <w:rsid w:val="004379D7"/>
    <w:rsid w:val="00437AB7"/>
    <w:rsid w:val="0044111D"/>
    <w:rsid w:val="00442085"/>
    <w:rsid w:val="0045075B"/>
    <w:rsid w:val="00451228"/>
    <w:rsid w:val="00453B3E"/>
    <w:rsid w:val="00453BC1"/>
    <w:rsid w:val="004550F1"/>
    <w:rsid w:val="00457ABE"/>
    <w:rsid w:val="00461801"/>
    <w:rsid w:val="00462CCB"/>
    <w:rsid w:val="00462EBF"/>
    <w:rsid w:val="00467EB6"/>
    <w:rsid w:val="0047047B"/>
    <w:rsid w:val="0047121A"/>
    <w:rsid w:val="00471245"/>
    <w:rsid w:val="0047168D"/>
    <w:rsid w:val="00471EED"/>
    <w:rsid w:val="00474EFE"/>
    <w:rsid w:val="00477802"/>
    <w:rsid w:val="00483F91"/>
    <w:rsid w:val="00484ECF"/>
    <w:rsid w:val="00486E66"/>
    <w:rsid w:val="00486EB6"/>
    <w:rsid w:val="00487007"/>
    <w:rsid w:val="004902F8"/>
    <w:rsid w:val="004911A8"/>
    <w:rsid w:val="00492D14"/>
    <w:rsid w:val="0049380C"/>
    <w:rsid w:val="00493903"/>
    <w:rsid w:val="004956C6"/>
    <w:rsid w:val="0049679B"/>
    <w:rsid w:val="004A19BA"/>
    <w:rsid w:val="004A202B"/>
    <w:rsid w:val="004A2C2C"/>
    <w:rsid w:val="004A30E1"/>
    <w:rsid w:val="004A40F4"/>
    <w:rsid w:val="004A4D9A"/>
    <w:rsid w:val="004A6B4E"/>
    <w:rsid w:val="004B01C6"/>
    <w:rsid w:val="004B13FA"/>
    <w:rsid w:val="004B24E6"/>
    <w:rsid w:val="004B29FE"/>
    <w:rsid w:val="004B55A7"/>
    <w:rsid w:val="004C0631"/>
    <w:rsid w:val="004C0923"/>
    <w:rsid w:val="004C5A48"/>
    <w:rsid w:val="004C60DB"/>
    <w:rsid w:val="004C6590"/>
    <w:rsid w:val="004C6675"/>
    <w:rsid w:val="004D21ED"/>
    <w:rsid w:val="004D6D1C"/>
    <w:rsid w:val="004D7013"/>
    <w:rsid w:val="004D73B7"/>
    <w:rsid w:val="004E42A9"/>
    <w:rsid w:val="004E57DE"/>
    <w:rsid w:val="004E5CD7"/>
    <w:rsid w:val="004F141F"/>
    <w:rsid w:val="004F1B94"/>
    <w:rsid w:val="004F677F"/>
    <w:rsid w:val="005010C7"/>
    <w:rsid w:val="00504F7D"/>
    <w:rsid w:val="0050609E"/>
    <w:rsid w:val="00506F99"/>
    <w:rsid w:val="005102E6"/>
    <w:rsid w:val="00511B11"/>
    <w:rsid w:val="00512957"/>
    <w:rsid w:val="005141FF"/>
    <w:rsid w:val="00514505"/>
    <w:rsid w:val="00514B26"/>
    <w:rsid w:val="00515264"/>
    <w:rsid w:val="005159E2"/>
    <w:rsid w:val="00516515"/>
    <w:rsid w:val="00516D10"/>
    <w:rsid w:val="005172D6"/>
    <w:rsid w:val="005175EF"/>
    <w:rsid w:val="00520586"/>
    <w:rsid w:val="005211A6"/>
    <w:rsid w:val="00521C18"/>
    <w:rsid w:val="005239F1"/>
    <w:rsid w:val="00525EE1"/>
    <w:rsid w:val="00526A0B"/>
    <w:rsid w:val="00527320"/>
    <w:rsid w:val="005313CC"/>
    <w:rsid w:val="005327DB"/>
    <w:rsid w:val="0053460F"/>
    <w:rsid w:val="0053561E"/>
    <w:rsid w:val="00535D08"/>
    <w:rsid w:val="0053678F"/>
    <w:rsid w:val="0054148E"/>
    <w:rsid w:val="0054173A"/>
    <w:rsid w:val="00541D60"/>
    <w:rsid w:val="0054488C"/>
    <w:rsid w:val="00545D9E"/>
    <w:rsid w:val="00546825"/>
    <w:rsid w:val="0054796A"/>
    <w:rsid w:val="00550482"/>
    <w:rsid w:val="005508DB"/>
    <w:rsid w:val="00551376"/>
    <w:rsid w:val="00552788"/>
    <w:rsid w:val="00557705"/>
    <w:rsid w:val="00557D42"/>
    <w:rsid w:val="00560A66"/>
    <w:rsid w:val="00562B7C"/>
    <w:rsid w:val="00565788"/>
    <w:rsid w:val="00565A9A"/>
    <w:rsid w:val="00567E88"/>
    <w:rsid w:val="00572009"/>
    <w:rsid w:val="00572103"/>
    <w:rsid w:val="00573E65"/>
    <w:rsid w:val="005749C2"/>
    <w:rsid w:val="00574F9B"/>
    <w:rsid w:val="0057653F"/>
    <w:rsid w:val="00577E14"/>
    <w:rsid w:val="00581006"/>
    <w:rsid w:val="00581A27"/>
    <w:rsid w:val="00582201"/>
    <w:rsid w:val="0058262F"/>
    <w:rsid w:val="00583675"/>
    <w:rsid w:val="00583E55"/>
    <w:rsid w:val="005871FA"/>
    <w:rsid w:val="005900E0"/>
    <w:rsid w:val="00591996"/>
    <w:rsid w:val="00594C0E"/>
    <w:rsid w:val="00596F9C"/>
    <w:rsid w:val="00597FBE"/>
    <w:rsid w:val="005A1FCB"/>
    <w:rsid w:val="005B107B"/>
    <w:rsid w:val="005B21E3"/>
    <w:rsid w:val="005B3C75"/>
    <w:rsid w:val="005B4575"/>
    <w:rsid w:val="005B4C40"/>
    <w:rsid w:val="005B4F7B"/>
    <w:rsid w:val="005C1F67"/>
    <w:rsid w:val="005C72A0"/>
    <w:rsid w:val="005C730C"/>
    <w:rsid w:val="005C7DBD"/>
    <w:rsid w:val="005D181A"/>
    <w:rsid w:val="005D2133"/>
    <w:rsid w:val="005D36D1"/>
    <w:rsid w:val="005D571F"/>
    <w:rsid w:val="005E1376"/>
    <w:rsid w:val="005E1BF1"/>
    <w:rsid w:val="005E2CC6"/>
    <w:rsid w:val="005E72D5"/>
    <w:rsid w:val="005F0884"/>
    <w:rsid w:val="005F2BA2"/>
    <w:rsid w:val="005F527A"/>
    <w:rsid w:val="005F5611"/>
    <w:rsid w:val="0060019E"/>
    <w:rsid w:val="0060142B"/>
    <w:rsid w:val="00602096"/>
    <w:rsid w:val="006038B2"/>
    <w:rsid w:val="00603DE9"/>
    <w:rsid w:val="0060423B"/>
    <w:rsid w:val="00605823"/>
    <w:rsid w:val="0060582D"/>
    <w:rsid w:val="00610466"/>
    <w:rsid w:val="006108B6"/>
    <w:rsid w:val="00610E1D"/>
    <w:rsid w:val="00611E93"/>
    <w:rsid w:val="00612909"/>
    <w:rsid w:val="00613EFA"/>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1BAF"/>
    <w:rsid w:val="0063278F"/>
    <w:rsid w:val="00632B75"/>
    <w:rsid w:val="00633701"/>
    <w:rsid w:val="00642B7D"/>
    <w:rsid w:val="0064402C"/>
    <w:rsid w:val="006445F4"/>
    <w:rsid w:val="00646B27"/>
    <w:rsid w:val="00651E77"/>
    <w:rsid w:val="0065200C"/>
    <w:rsid w:val="00652EF2"/>
    <w:rsid w:val="00655D2B"/>
    <w:rsid w:val="00656BDF"/>
    <w:rsid w:val="00656FF7"/>
    <w:rsid w:val="00660E3E"/>
    <w:rsid w:val="006629E7"/>
    <w:rsid w:val="00662BED"/>
    <w:rsid w:val="006648E0"/>
    <w:rsid w:val="00666150"/>
    <w:rsid w:val="00667231"/>
    <w:rsid w:val="00670089"/>
    <w:rsid w:val="00670A5A"/>
    <w:rsid w:val="006730D9"/>
    <w:rsid w:val="006731E1"/>
    <w:rsid w:val="00673404"/>
    <w:rsid w:val="00675BF4"/>
    <w:rsid w:val="00680A23"/>
    <w:rsid w:val="00682B5E"/>
    <w:rsid w:val="006831FE"/>
    <w:rsid w:val="00683F6A"/>
    <w:rsid w:val="0068461E"/>
    <w:rsid w:val="00684C41"/>
    <w:rsid w:val="00684D00"/>
    <w:rsid w:val="00686B27"/>
    <w:rsid w:val="00686C15"/>
    <w:rsid w:val="00690922"/>
    <w:rsid w:val="00692731"/>
    <w:rsid w:val="00694857"/>
    <w:rsid w:val="0069599E"/>
    <w:rsid w:val="006A502A"/>
    <w:rsid w:val="006B0A55"/>
    <w:rsid w:val="006B224C"/>
    <w:rsid w:val="006B36CA"/>
    <w:rsid w:val="006B5936"/>
    <w:rsid w:val="006C1047"/>
    <w:rsid w:val="006C19B3"/>
    <w:rsid w:val="006C21D1"/>
    <w:rsid w:val="006C29BD"/>
    <w:rsid w:val="006C3240"/>
    <w:rsid w:val="006C7835"/>
    <w:rsid w:val="006D2ACB"/>
    <w:rsid w:val="006D5998"/>
    <w:rsid w:val="006D621F"/>
    <w:rsid w:val="006D62F6"/>
    <w:rsid w:val="006E0A18"/>
    <w:rsid w:val="006E0BD6"/>
    <w:rsid w:val="006E2060"/>
    <w:rsid w:val="006E2252"/>
    <w:rsid w:val="006E25FA"/>
    <w:rsid w:val="006E2C41"/>
    <w:rsid w:val="006E5DCD"/>
    <w:rsid w:val="006F058F"/>
    <w:rsid w:val="006F1E33"/>
    <w:rsid w:val="006F54DD"/>
    <w:rsid w:val="006F66CF"/>
    <w:rsid w:val="0070150C"/>
    <w:rsid w:val="00701B33"/>
    <w:rsid w:val="00702B7B"/>
    <w:rsid w:val="00706D86"/>
    <w:rsid w:val="00710B4D"/>
    <w:rsid w:val="0071307C"/>
    <w:rsid w:val="0071374D"/>
    <w:rsid w:val="00713E56"/>
    <w:rsid w:val="00715031"/>
    <w:rsid w:val="0071640B"/>
    <w:rsid w:val="0072041D"/>
    <w:rsid w:val="00720428"/>
    <w:rsid w:val="00720AB3"/>
    <w:rsid w:val="00720D4B"/>
    <w:rsid w:val="00722811"/>
    <w:rsid w:val="007237E9"/>
    <w:rsid w:val="00723ED4"/>
    <w:rsid w:val="007243A4"/>
    <w:rsid w:val="00724AE0"/>
    <w:rsid w:val="00724BCB"/>
    <w:rsid w:val="00725DEC"/>
    <w:rsid w:val="007308C8"/>
    <w:rsid w:val="00730A21"/>
    <w:rsid w:val="00730A4F"/>
    <w:rsid w:val="00731028"/>
    <w:rsid w:val="00731FED"/>
    <w:rsid w:val="00732897"/>
    <w:rsid w:val="007328FE"/>
    <w:rsid w:val="00735591"/>
    <w:rsid w:val="00735AA0"/>
    <w:rsid w:val="007406C7"/>
    <w:rsid w:val="00745E99"/>
    <w:rsid w:val="0074617E"/>
    <w:rsid w:val="00746B72"/>
    <w:rsid w:val="00747286"/>
    <w:rsid w:val="00747444"/>
    <w:rsid w:val="007560EA"/>
    <w:rsid w:val="00756131"/>
    <w:rsid w:val="0075629C"/>
    <w:rsid w:val="00757409"/>
    <w:rsid w:val="00757CCF"/>
    <w:rsid w:val="0076025E"/>
    <w:rsid w:val="00760AB1"/>
    <w:rsid w:val="00760B9D"/>
    <w:rsid w:val="00764651"/>
    <w:rsid w:val="00765927"/>
    <w:rsid w:val="00766E21"/>
    <w:rsid w:val="00770397"/>
    <w:rsid w:val="00771082"/>
    <w:rsid w:val="00771119"/>
    <w:rsid w:val="0077196A"/>
    <w:rsid w:val="0077273A"/>
    <w:rsid w:val="00773F6E"/>
    <w:rsid w:val="0077660F"/>
    <w:rsid w:val="00776875"/>
    <w:rsid w:val="00777CA7"/>
    <w:rsid w:val="0078279E"/>
    <w:rsid w:val="0078386B"/>
    <w:rsid w:val="00785961"/>
    <w:rsid w:val="00785A62"/>
    <w:rsid w:val="00785A9E"/>
    <w:rsid w:val="0079136A"/>
    <w:rsid w:val="00791818"/>
    <w:rsid w:val="007923AD"/>
    <w:rsid w:val="00792579"/>
    <w:rsid w:val="00793381"/>
    <w:rsid w:val="00793ED5"/>
    <w:rsid w:val="007941CD"/>
    <w:rsid w:val="00794462"/>
    <w:rsid w:val="00797081"/>
    <w:rsid w:val="007971C9"/>
    <w:rsid w:val="007A075D"/>
    <w:rsid w:val="007A2A3F"/>
    <w:rsid w:val="007A52E6"/>
    <w:rsid w:val="007A5D89"/>
    <w:rsid w:val="007A78FB"/>
    <w:rsid w:val="007B1065"/>
    <w:rsid w:val="007B2ED6"/>
    <w:rsid w:val="007B674B"/>
    <w:rsid w:val="007C0B18"/>
    <w:rsid w:val="007C3825"/>
    <w:rsid w:val="007C3894"/>
    <w:rsid w:val="007C410A"/>
    <w:rsid w:val="007C4F79"/>
    <w:rsid w:val="007D09E1"/>
    <w:rsid w:val="007D20C7"/>
    <w:rsid w:val="007D46DE"/>
    <w:rsid w:val="007D4B37"/>
    <w:rsid w:val="007D6961"/>
    <w:rsid w:val="007D6C5F"/>
    <w:rsid w:val="007E1475"/>
    <w:rsid w:val="007E15F3"/>
    <w:rsid w:val="007E7E6D"/>
    <w:rsid w:val="007F042D"/>
    <w:rsid w:val="007F2ED0"/>
    <w:rsid w:val="007F3AB4"/>
    <w:rsid w:val="007F5394"/>
    <w:rsid w:val="007F5C66"/>
    <w:rsid w:val="007F714D"/>
    <w:rsid w:val="008020CF"/>
    <w:rsid w:val="008021AD"/>
    <w:rsid w:val="008033F6"/>
    <w:rsid w:val="008041B6"/>
    <w:rsid w:val="008072EC"/>
    <w:rsid w:val="0081122A"/>
    <w:rsid w:val="00814E4A"/>
    <w:rsid w:val="0081756D"/>
    <w:rsid w:val="00817B0F"/>
    <w:rsid w:val="008208A4"/>
    <w:rsid w:val="00821C7D"/>
    <w:rsid w:val="00821F49"/>
    <w:rsid w:val="00824266"/>
    <w:rsid w:val="00824B0A"/>
    <w:rsid w:val="00825834"/>
    <w:rsid w:val="0082617F"/>
    <w:rsid w:val="00827489"/>
    <w:rsid w:val="008277A4"/>
    <w:rsid w:val="008315DE"/>
    <w:rsid w:val="008316B2"/>
    <w:rsid w:val="00831FB6"/>
    <w:rsid w:val="0083294E"/>
    <w:rsid w:val="00832AB0"/>
    <w:rsid w:val="00833A53"/>
    <w:rsid w:val="00833C28"/>
    <w:rsid w:val="00833EFA"/>
    <w:rsid w:val="00835000"/>
    <w:rsid w:val="008406D8"/>
    <w:rsid w:val="00840D23"/>
    <w:rsid w:val="00841A43"/>
    <w:rsid w:val="0084265F"/>
    <w:rsid w:val="0084689A"/>
    <w:rsid w:val="008475D6"/>
    <w:rsid w:val="00852EF2"/>
    <w:rsid w:val="00854E77"/>
    <w:rsid w:val="00856E97"/>
    <w:rsid w:val="00862568"/>
    <w:rsid w:val="00863D94"/>
    <w:rsid w:val="008641FD"/>
    <w:rsid w:val="008653EA"/>
    <w:rsid w:val="00865CB2"/>
    <w:rsid w:val="00872AD6"/>
    <w:rsid w:val="00872B3D"/>
    <w:rsid w:val="00880806"/>
    <w:rsid w:val="008809FD"/>
    <w:rsid w:val="008814DE"/>
    <w:rsid w:val="0088247A"/>
    <w:rsid w:val="00882F1A"/>
    <w:rsid w:val="00885732"/>
    <w:rsid w:val="00887F27"/>
    <w:rsid w:val="008906CA"/>
    <w:rsid w:val="00893163"/>
    <w:rsid w:val="00895EA5"/>
    <w:rsid w:val="00896D19"/>
    <w:rsid w:val="008973DC"/>
    <w:rsid w:val="0089786D"/>
    <w:rsid w:val="008A02BC"/>
    <w:rsid w:val="008A12C6"/>
    <w:rsid w:val="008A2EE2"/>
    <w:rsid w:val="008A46DC"/>
    <w:rsid w:val="008B2B1F"/>
    <w:rsid w:val="008B2BC6"/>
    <w:rsid w:val="008B44B5"/>
    <w:rsid w:val="008B49A7"/>
    <w:rsid w:val="008C102A"/>
    <w:rsid w:val="008C20AA"/>
    <w:rsid w:val="008C2753"/>
    <w:rsid w:val="008C34E0"/>
    <w:rsid w:val="008C3E4E"/>
    <w:rsid w:val="008D0739"/>
    <w:rsid w:val="008D15AA"/>
    <w:rsid w:val="008D2E36"/>
    <w:rsid w:val="008D363D"/>
    <w:rsid w:val="008D3F33"/>
    <w:rsid w:val="008D6CAB"/>
    <w:rsid w:val="008D7925"/>
    <w:rsid w:val="008E03E3"/>
    <w:rsid w:val="008E04C8"/>
    <w:rsid w:val="008E5D5C"/>
    <w:rsid w:val="008F0EF2"/>
    <w:rsid w:val="008F417F"/>
    <w:rsid w:val="008F502A"/>
    <w:rsid w:val="008F669B"/>
    <w:rsid w:val="008F6835"/>
    <w:rsid w:val="0090002C"/>
    <w:rsid w:val="00901233"/>
    <w:rsid w:val="00902CFF"/>
    <w:rsid w:val="00903F85"/>
    <w:rsid w:val="009073E1"/>
    <w:rsid w:val="00911051"/>
    <w:rsid w:val="0091124F"/>
    <w:rsid w:val="0091131D"/>
    <w:rsid w:val="00912895"/>
    <w:rsid w:val="00915744"/>
    <w:rsid w:val="00917DB2"/>
    <w:rsid w:val="00917EFE"/>
    <w:rsid w:val="0092189B"/>
    <w:rsid w:val="00923156"/>
    <w:rsid w:val="0092359B"/>
    <w:rsid w:val="009235F9"/>
    <w:rsid w:val="009254EB"/>
    <w:rsid w:val="00926256"/>
    <w:rsid w:val="0092651E"/>
    <w:rsid w:val="00926A5D"/>
    <w:rsid w:val="009302B0"/>
    <w:rsid w:val="009320A9"/>
    <w:rsid w:val="009331A1"/>
    <w:rsid w:val="009355B6"/>
    <w:rsid w:val="009358B8"/>
    <w:rsid w:val="00943D8F"/>
    <w:rsid w:val="00943DCF"/>
    <w:rsid w:val="00946314"/>
    <w:rsid w:val="00947849"/>
    <w:rsid w:val="009503B4"/>
    <w:rsid w:val="009510A1"/>
    <w:rsid w:val="00951AC5"/>
    <w:rsid w:val="00953F65"/>
    <w:rsid w:val="00954080"/>
    <w:rsid w:val="009542B3"/>
    <w:rsid w:val="00954B31"/>
    <w:rsid w:val="00960BE5"/>
    <w:rsid w:val="00961498"/>
    <w:rsid w:val="00961A30"/>
    <w:rsid w:val="009629FE"/>
    <w:rsid w:val="00962F99"/>
    <w:rsid w:val="0096404E"/>
    <w:rsid w:val="009652DF"/>
    <w:rsid w:val="00967CAD"/>
    <w:rsid w:val="00970963"/>
    <w:rsid w:val="00972298"/>
    <w:rsid w:val="00972BBD"/>
    <w:rsid w:val="009730DF"/>
    <w:rsid w:val="0097435B"/>
    <w:rsid w:val="00976C5F"/>
    <w:rsid w:val="00977349"/>
    <w:rsid w:val="00977493"/>
    <w:rsid w:val="00982A4F"/>
    <w:rsid w:val="00983E1A"/>
    <w:rsid w:val="009866E1"/>
    <w:rsid w:val="009876F0"/>
    <w:rsid w:val="00987F35"/>
    <w:rsid w:val="009900E4"/>
    <w:rsid w:val="0099246D"/>
    <w:rsid w:val="009A032B"/>
    <w:rsid w:val="009A04B6"/>
    <w:rsid w:val="009A27FB"/>
    <w:rsid w:val="009A28D5"/>
    <w:rsid w:val="009A3256"/>
    <w:rsid w:val="009A467A"/>
    <w:rsid w:val="009A48A0"/>
    <w:rsid w:val="009A6E19"/>
    <w:rsid w:val="009A706E"/>
    <w:rsid w:val="009A7777"/>
    <w:rsid w:val="009A7A3F"/>
    <w:rsid w:val="009B1271"/>
    <w:rsid w:val="009B19DE"/>
    <w:rsid w:val="009B2556"/>
    <w:rsid w:val="009B48E6"/>
    <w:rsid w:val="009B6654"/>
    <w:rsid w:val="009B682B"/>
    <w:rsid w:val="009B6E35"/>
    <w:rsid w:val="009B77E7"/>
    <w:rsid w:val="009C181E"/>
    <w:rsid w:val="009C2255"/>
    <w:rsid w:val="009C3096"/>
    <w:rsid w:val="009C45A2"/>
    <w:rsid w:val="009C46DD"/>
    <w:rsid w:val="009C5C94"/>
    <w:rsid w:val="009C6882"/>
    <w:rsid w:val="009C6924"/>
    <w:rsid w:val="009D4EFB"/>
    <w:rsid w:val="009D52D8"/>
    <w:rsid w:val="009D6AD5"/>
    <w:rsid w:val="009D7E8D"/>
    <w:rsid w:val="009E3122"/>
    <w:rsid w:val="009E4FDD"/>
    <w:rsid w:val="009F00D9"/>
    <w:rsid w:val="009F0DF9"/>
    <w:rsid w:val="009F0F75"/>
    <w:rsid w:val="009F2593"/>
    <w:rsid w:val="009F2D36"/>
    <w:rsid w:val="009F2FCB"/>
    <w:rsid w:val="009F57C2"/>
    <w:rsid w:val="009F584B"/>
    <w:rsid w:val="009F5E72"/>
    <w:rsid w:val="009F7279"/>
    <w:rsid w:val="009F74EE"/>
    <w:rsid w:val="00A004BA"/>
    <w:rsid w:val="00A0267F"/>
    <w:rsid w:val="00A03EA8"/>
    <w:rsid w:val="00A048AF"/>
    <w:rsid w:val="00A05244"/>
    <w:rsid w:val="00A10271"/>
    <w:rsid w:val="00A1099F"/>
    <w:rsid w:val="00A12FBB"/>
    <w:rsid w:val="00A13C90"/>
    <w:rsid w:val="00A2316C"/>
    <w:rsid w:val="00A27E81"/>
    <w:rsid w:val="00A314B0"/>
    <w:rsid w:val="00A32E59"/>
    <w:rsid w:val="00A33DD7"/>
    <w:rsid w:val="00A353B3"/>
    <w:rsid w:val="00A35B2B"/>
    <w:rsid w:val="00A35BE1"/>
    <w:rsid w:val="00A407F8"/>
    <w:rsid w:val="00A44238"/>
    <w:rsid w:val="00A44831"/>
    <w:rsid w:val="00A47783"/>
    <w:rsid w:val="00A51F89"/>
    <w:rsid w:val="00A537B0"/>
    <w:rsid w:val="00A5389D"/>
    <w:rsid w:val="00A54DAE"/>
    <w:rsid w:val="00A6007A"/>
    <w:rsid w:val="00A602A8"/>
    <w:rsid w:val="00A60723"/>
    <w:rsid w:val="00A633BE"/>
    <w:rsid w:val="00A650EC"/>
    <w:rsid w:val="00A66E02"/>
    <w:rsid w:val="00A70132"/>
    <w:rsid w:val="00A705AE"/>
    <w:rsid w:val="00A71109"/>
    <w:rsid w:val="00A71EE9"/>
    <w:rsid w:val="00A74AC1"/>
    <w:rsid w:val="00A75D98"/>
    <w:rsid w:val="00A7623B"/>
    <w:rsid w:val="00A76707"/>
    <w:rsid w:val="00A7780A"/>
    <w:rsid w:val="00A77F3C"/>
    <w:rsid w:val="00A816C1"/>
    <w:rsid w:val="00A8305A"/>
    <w:rsid w:val="00A869B5"/>
    <w:rsid w:val="00A90AC2"/>
    <w:rsid w:val="00A91584"/>
    <w:rsid w:val="00A94C81"/>
    <w:rsid w:val="00A95382"/>
    <w:rsid w:val="00A963C4"/>
    <w:rsid w:val="00A9640F"/>
    <w:rsid w:val="00AA1158"/>
    <w:rsid w:val="00AA2B77"/>
    <w:rsid w:val="00AA419D"/>
    <w:rsid w:val="00AA6708"/>
    <w:rsid w:val="00AB0080"/>
    <w:rsid w:val="00AB097B"/>
    <w:rsid w:val="00AB0C5A"/>
    <w:rsid w:val="00AB1361"/>
    <w:rsid w:val="00AB1E81"/>
    <w:rsid w:val="00AB2224"/>
    <w:rsid w:val="00AB23DB"/>
    <w:rsid w:val="00AB30C6"/>
    <w:rsid w:val="00AB36E5"/>
    <w:rsid w:val="00AB48ED"/>
    <w:rsid w:val="00AB52B4"/>
    <w:rsid w:val="00AB5767"/>
    <w:rsid w:val="00AC11D6"/>
    <w:rsid w:val="00AC13BF"/>
    <w:rsid w:val="00AC30C3"/>
    <w:rsid w:val="00AC3699"/>
    <w:rsid w:val="00AC4E77"/>
    <w:rsid w:val="00AD10E9"/>
    <w:rsid w:val="00AD3DC5"/>
    <w:rsid w:val="00AD64CB"/>
    <w:rsid w:val="00AD6993"/>
    <w:rsid w:val="00AD75E0"/>
    <w:rsid w:val="00AE0EF3"/>
    <w:rsid w:val="00AE1164"/>
    <w:rsid w:val="00AE1B99"/>
    <w:rsid w:val="00AE2057"/>
    <w:rsid w:val="00AE221A"/>
    <w:rsid w:val="00AE28AE"/>
    <w:rsid w:val="00AE29AA"/>
    <w:rsid w:val="00AE4DB5"/>
    <w:rsid w:val="00AE5968"/>
    <w:rsid w:val="00AE6FDD"/>
    <w:rsid w:val="00AF3777"/>
    <w:rsid w:val="00AF5899"/>
    <w:rsid w:val="00AF6F57"/>
    <w:rsid w:val="00B01A46"/>
    <w:rsid w:val="00B0467B"/>
    <w:rsid w:val="00B0507C"/>
    <w:rsid w:val="00B06F33"/>
    <w:rsid w:val="00B073A1"/>
    <w:rsid w:val="00B1182C"/>
    <w:rsid w:val="00B11E39"/>
    <w:rsid w:val="00B20E88"/>
    <w:rsid w:val="00B26002"/>
    <w:rsid w:val="00B2709B"/>
    <w:rsid w:val="00B319F8"/>
    <w:rsid w:val="00B32673"/>
    <w:rsid w:val="00B34BB8"/>
    <w:rsid w:val="00B35DB7"/>
    <w:rsid w:val="00B360D6"/>
    <w:rsid w:val="00B41149"/>
    <w:rsid w:val="00B42BE8"/>
    <w:rsid w:val="00B4329C"/>
    <w:rsid w:val="00B43402"/>
    <w:rsid w:val="00B43AD0"/>
    <w:rsid w:val="00B476AD"/>
    <w:rsid w:val="00B477E8"/>
    <w:rsid w:val="00B50A93"/>
    <w:rsid w:val="00B52042"/>
    <w:rsid w:val="00B53E32"/>
    <w:rsid w:val="00B53EF0"/>
    <w:rsid w:val="00B5448B"/>
    <w:rsid w:val="00B55A49"/>
    <w:rsid w:val="00B56CAC"/>
    <w:rsid w:val="00B5723D"/>
    <w:rsid w:val="00B57AF3"/>
    <w:rsid w:val="00B60368"/>
    <w:rsid w:val="00B62AC8"/>
    <w:rsid w:val="00B62B61"/>
    <w:rsid w:val="00B6328B"/>
    <w:rsid w:val="00B6488F"/>
    <w:rsid w:val="00B65868"/>
    <w:rsid w:val="00B663F7"/>
    <w:rsid w:val="00B67640"/>
    <w:rsid w:val="00B679E9"/>
    <w:rsid w:val="00B70123"/>
    <w:rsid w:val="00B70E6D"/>
    <w:rsid w:val="00B72810"/>
    <w:rsid w:val="00B73DA7"/>
    <w:rsid w:val="00B74617"/>
    <w:rsid w:val="00B7506D"/>
    <w:rsid w:val="00B753F1"/>
    <w:rsid w:val="00B759DD"/>
    <w:rsid w:val="00B82F8E"/>
    <w:rsid w:val="00B83A39"/>
    <w:rsid w:val="00B83CC7"/>
    <w:rsid w:val="00B8486E"/>
    <w:rsid w:val="00B85DBD"/>
    <w:rsid w:val="00B93BF5"/>
    <w:rsid w:val="00B9407B"/>
    <w:rsid w:val="00B95B9E"/>
    <w:rsid w:val="00B96F20"/>
    <w:rsid w:val="00B9787B"/>
    <w:rsid w:val="00BA10CE"/>
    <w:rsid w:val="00BA4D57"/>
    <w:rsid w:val="00BA50DE"/>
    <w:rsid w:val="00BA74AB"/>
    <w:rsid w:val="00BA7653"/>
    <w:rsid w:val="00BA7939"/>
    <w:rsid w:val="00BB14DB"/>
    <w:rsid w:val="00BB228B"/>
    <w:rsid w:val="00BB231D"/>
    <w:rsid w:val="00BB3D74"/>
    <w:rsid w:val="00BB42A3"/>
    <w:rsid w:val="00BB5049"/>
    <w:rsid w:val="00BB50C7"/>
    <w:rsid w:val="00BB7BB2"/>
    <w:rsid w:val="00BC1E37"/>
    <w:rsid w:val="00BC25FD"/>
    <w:rsid w:val="00BC4B61"/>
    <w:rsid w:val="00BC771F"/>
    <w:rsid w:val="00BC7A49"/>
    <w:rsid w:val="00BD1D6C"/>
    <w:rsid w:val="00BD3DAA"/>
    <w:rsid w:val="00BE0E84"/>
    <w:rsid w:val="00BE10B5"/>
    <w:rsid w:val="00BE1923"/>
    <w:rsid w:val="00BE31F0"/>
    <w:rsid w:val="00BE46CD"/>
    <w:rsid w:val="00BE6C83"/>
    <w:rsid w:val="00BF0DB3"/>
    <w:rsid w:val="00BF2098"/>
    <w:rsid w:val="00BF3EDC"/>
    <w:rsid w:val="00BF41AC"/>
    <w:rsid w:val="00BF480E"/>
    <w:rsid w:val="00BF57B5"/>
    <w:rsid w:val="00BF7131"/>
    <w:rsid w:val="00BF739A"/>
    <w:rsid w:val="00C00E39"/>
    <w:rsid w:val="00C0292C"/>
    <w:rsid w:val="00C043F4"/>
    <w:rsid w:val="00C112D3"/>
    <w:rsid w:val="00C121FD"/>
    <w:rsid w:val="00C14765"/>
    <w:rsid w:val="00C14944"/>
    <w:rsid w:val="00C14DF8"/>
    <w:rsid w:val="00C15E54"/>
    <w:rsid w:val="00C20838"/>
    <w:rsid w:val="00C20E66"/>
    <w:rsid w:val="00C2105D"/>
    <w:rsid w:val="00C2154F"/>
    <w:rsid w:val="00C23252"/>
    <w:rsid w:val="00C23A0B"/>
    <w:rsid w:val="00C245B5"/>
    <w:rsid w:val="00C24DAB"/>
    <w:rsid w:val="00C257FD"/>
    <w:rsid w:val="00C33529"/>
    <w:rsid w:val="00C35562"/>
    <w:rsid w:val="00C3626E"/>
    <w:rsid w:val="00C37917"/>
    <w:rsid w:val="00C4600C"/>
    <w:rsid w:val="00C4608C"/>
    <w:rsid w:val="00C46507"/>
    <w:rsid w:val="00C46BBE"/>
    <w:rsid w:val="00C511E6"/>
    <w:rsid w:val="00C52783"/>
    <w:rsid w:val="00C542CE"/>
    <w:rsid w:val="00C54820"/>
    <w:rsid w:val="00C56075"/>
    <w:rsid w:val="00C5695D"/>
    <w:rsid w:val="00C64180"/>
    <w:rsid w:val="00C65BEA"/>
    <w:rsid w:val="00C65BEE"/>
    <w:rsid w:val="00C67A36"/>
    <w:rsid w:val="00C702A3"/>
    <w:rsid w:val="00C72495"/>
    <w:rsid w:val="00C750B0"/>
    <w:rsid w:val="00C76929"/>
    <w:rsid w:val="00C8099E"/>
    <w:rsid w:val="00C811C2"/>
    <w:rsid w:val="00C8130B"/>
    <w:rsid w:val="00C83EDF"/>
    <w:rsid w:val="00C84279"/>
    <w:rsid w:val="00C848CD"/>
    <w:rsid w:val="00C85444"/>
    <w:rsid w:val="00C855AF"/>
    <w:rsid w:val="00C867AA"/>
    <w:rsid w:val="00C86E6F"/>
    <w:rsid w:val="00C91ACD"/>
    <w:rsid w:val="00C91B77"/>
    <w:rsid w:val="00C9258D"/>
    <w:rsid w:val="00C97C56"/>
    <w:rsid w:val="00CA034D"/>
    <w:rsid w:val="00CA120F"/>
    <w:rsid w:val="00CA19E6"/>
    <w:rsid w:val="00CA1EB9"/>
    <w:rsid w:val="00CA1F4F"/>
    <w:rsid w:val="00CA3002"/>
    <w:rsid w:val="00CA4397"/>
    <w:rsid w:val="00CA4BD0"/>
    <w:rsid w:val="00CA51A8"/>
    <w:rsid w:val="00CA6256"/>
    <w:rsid w:val="00CA6AD0"/>
    <w:rsid w:val="00CB1A61"/>
    <w:rsid w:val="00CB2101"/>
    <w:rsid w:val="00CB4677"/>
    <w:rsid w:val="00CB7B5E"/>
    <w:rsid w:val="00CB7DF5"/>
    <w:rsid w:val="00CC0141"/>
    <w:rsid w:val="00CC06C6"/>
    <w:rsid w:val="00CC2CEA"/>
    <w:rsid w:val="00CC4F20"/>
    <w:rsid w:val="00CD0B80"/>
    <w:rsid w:val="00CD3F0F"/>
    <w:rsid w:val="00CD5497"/>
    <w:rsid w:val="00CE2787"/>
    <w:rsid w:val="00CE28E4"/>
    <w:rsid w:val="00CE2DD0"/>
    <w:rsid w:val="00CE2E74"/>
    <w:rsid w:val="00CE70F4"/>
    <w:rsid w:val="00CE79CC"/>
    <w:rsid w:val="00CF1781"/>
    <w:rsid w:val="00CF319B"/>
    <w:rsid w:val="00CF40F6"/>
    <w:rsid w:val="00CF497D"/>
    <w:rsid w:val="00CF499D"/>
    <w:rsid w:val="00CF4F76"/>
    <w:rsid w:val="00CF6052"/>
    <w:rsid w:val="00CF6D5F"/>
    <w:rsid w:val="00CF7A89"/>
    <w:rsid w:val="00D018C3"/>
    <w:rsid w:val="00D0225B"/>
    <w:rsid w:val="00D03222"/>
    <w:rsid w:val="00D03A5A"/>
    <w:rsid w:val="00D03EE3"/>
    <w:rsid w:val="00D06C8F"/>
    <w:rsid w:val="00D07382"/>
    <w:rsid w:val="00D101E3"/>
    <w:rsid w:val="00D14225"/>
    <w:rsid w:val="00D22EA6"/>
    <w:rsid w:val="00D250F5"/>
    <w:rsid w:val="00D26216"/>
    <w:rsid w:val="00D27499"/>
    <w:rsid w:val="00D30143"/>
    <w:rsid w:val="00D30EE1"/>
    <w:rsid w:val="00D37260"/>
    <w:rsid w:val="00D37E1C"/>
    <w:rsid w:val="00D4070D"/>
    <w:rsid w:val="00D40CD5"/>
    <w:rsid w:val="00D41045"/>
    <w:rsid w:val="00D41F2B"/>
    <w:rsid w:val="00D42302"/>
    <w:rsid w:val="00D44125"/>
    <w:rsid w:val="00D461FA"/>
    <w:rsid w:val="00D466AE"/>
    <w:rsid w:val="00D46842"/>
    <w:rsid w:val="00D46905"/>
    <w:rsid w:val="00D502F2"/>
    <w:rsid w:val="00D51E76"/>
    <w:rsid w:val="00D6095E"/>
    <w:rsid w:val="00D61831"/>
    <w:rsid w:val="00D644ED"/>
    <w:rsid w:val="00D65C7C"/>
    <w:rsid w:val="00D66DCC"/>
    <w:rsid w:val="00D728E6"/>
    <w:rsid w:val="00D75138"/>
    <w:rsid w:val="00D75B3B"/>
    <w:rsid w:val="00D762E0"/>
    <w:rsid w:val="00D765E8"/>
    <w:rsid w:val="00D8039F"/>
    <w:rsid w:val="00D90529"/>
    <w:rsid w:val="00D92D87"/>
    <w:rsid w:val="00D9621B"/>
    <w:rsid w:val="00D97158"/>
    <w:rsid w:val="00DA44B3"/>
    <w:rsid w:val="00DA4710"/>
    <w:rsid w:val="00DA4A21"/>
    <w:rsid w:val="00DA7E12"/>
    <w:rsid w:val="00DB00F7"/>
    <w:rsid w:val="00DB4144"/>
    <w:rsid w:val="00DB4193"/>
    <w:rsid w:val="00DB5A4C"/>
    <w:rsid w:val="00DC084A"/>
    <w:rsid w:val="00DC2682"/>
    <w:rsid w:val="00DC69CF"/>
    <w:rsid w:val="00DD1A40"/>
    <w:rsid w:val="00DD24FB"/>
    <w:rsid w:val="00DD288E"/>
    <w:rsid w:val="00DD34A1"/>
    <w:rsid w:val="00DD689C"/>
    <w:rsid w:val="00DD7455"/>
    <w:rsid w:val="00DE1031"/>
    <w:rsid w:val="00DE117D"/>
    <w:rsid w:val="00DE1476"/>
    <w:rsid w:val="00DE1CD8"/>
    <w:rsid w:val="00DE2470"/>
    <w:rsid w:val="00DE5342"/>
    <w:rsid w:val="00DE7666"/>
    <w:rsid w:val="00DF22C1"/>
    <w:rsid w:val="00DF2CD3"/>
    <w:rsid w:val="00DF37F8"/>
    <w:rsid w:val="00DF4E7A"/>
    <w:rsid w:val="00DF6E05"/>
    <w:rsid w:val="00DF7B7B"/>
    <w:rsid w:val="00E00AF1"/>
    <w:rsid w:val="00E00C1A"/>
    <w:rsid w:val="00E05C7C"/>
    <w:rsid w:val="00E07908"/>
    <w:rsid w:val="00E11102"/>
    <w:rsid w:val="00E233E0"/>
    <w:rsid w:val="00E243F3"/>
    <w:rsid w:val="00E244DC"/>
    <w:rsid w:val="00E2492F"/>
    <w:rsid w:val="00E24FAF"/>
    <w:rsid w:val="00E257D6"/>
    <w:rsid w:val="00E25F7F"/>
    <w:rsid w:val="00E2615A"/>
    <w:rsid w:val="00E265D4"/>
    <w:rsid w:val="00E27C17"/>
    <w:rsid w:val="00E30D8D"/>
    <w:rsid w:val="00E34241"/>
    <w:rsid w:val="00E34C98"/>
    <w:rsid w:val="00E34EAA"/>
    <w:rsid w:val="00E369A4"/>
    <w:rsid w:val="00E370AB"/>
    <w:rsid w:val="00E412E8"/>
    <w:rsid w:val="00E42C92"/>
    <w:rsid w:val="00E4328D"/>
    <w:rsid w:val="00E43C04"/>
    <w:rsid w:val="00E4778F"/>
    <w:rsid w:val="00E51139"/>
    <w:rsid w:val="00E51E99"/>
    <w:rsid w:val="00E53C04"/>
    <w:rsid w:val="00E56AFE"/>
    <w:rsid w:val="00E57715"/>
    <w:rsid w:val="00E578A5"/>
    <w:rsid w:val="00E57C64"/>
    <w:rsid w:val="00E61653"/>
    <w:rsid w:val="00E61DAB"/>
    <w:rsid w:val="00E6273F"/>
    <w:rsid w:val="00E62793"/>
    <w:rsid w:val="00E6375D"/>
    <w:rsid w:val="00E66CD4"/>
    <w:rsid w:val="00E71A94"/>
    <w:rsid w:val="00E74887"/>
    <w:rsid w:val="00E76D4E"/>
    <w:rsid w:val="00E77E72"/>
    <w:rsid w:val="00E804DE"/>
    <w:rsid w:val="00E872F7"/>
    <w:rsid w:val="00E914CF"/>
    <w:rsid w:val="00E9181E"/>
    <w:rsid w:val="00E927C2"/>
    <w:rsid w:val="00E927F6"/>
    <w:rsid w:val="00E92EEE"/>
    <w:rsid w:val="00E9353D"/>
    <w:rsid w:val="00E94273"/>
    <w:rsid w:val="00E957A5"/>
    <w:rsid w:val="00EA0424"/>
    <w:rsid w:val="00EA1810"/>
    <w:rsid w:val="00EA1E66"/>
    <w:rsid w:val="00EA2DB8"/>
    <w:rsid w:val="00EA5093"/>
    <w:rsid w:val="00EA50D3"/>
    <w:rsid w:val="00EB38E2"/>
    <w:rsid w:val="00EB6084"/>
    <w:rsid w:val="00EB7583"/>
    <w:rsid w:val="00EC42F5"/>
    <w:rsid w:val="00EC576E"/>
    <w:rsid w:val="00EC721B"/>
    <w:rsid w:val="00EC7E9C"/>
    <w:rsid w:val="00ED2904"/>
    <w:rsid w:val="00ED2FDB"/>
    <w:rsid w:val="00ED3437"/>
    <w:rsid w:val="00ED38CB"/>
    <w:rsid w:val="00ED443A"/>
    <w:rsid w:val="00ED6C32"/>
    <w:rsid w:val="00EE0994"/>
    <w:rsid w:val="00EE1B33"/>
    <w:rsid w:val="00EE32C6"/>
    <w:rsid w:val="00EE53D0"/>
    <w:rsid w:val="00EE76D1"/>
    <w:rsid w:val="00EF11B5"/>
    <w:rsid w:val="00EF1F88"/>
    <w:rsid w:val="00EF5E5D"/>
    <w:rsid w:val="00EF6EA7"/>
    <w:rsid w:val="00EF76EB"/>
    <w:rsid w:val="00F00996"/>
    <w:rsid w:val="00F00B0B"/>
    <w:rsid w:val="00F020E4"/>
    <w:rsid w:val="00F02D34"/>
    <w:rsid w:val="00F0391B"/>
    <w:rsid w:val="00F03A9D"/>
    <w:rsid w:val="00F04476"/>
    <w:rsid w:val="00F04ED0"/>
    <w:rsid w:val="00F06908"/>
    <w:rsid w:val="00F07574"/>
    <w:rsid w:val="00F10763"/>
    <w:rsid w:val="00F1163A"/>
    <w:rsid w:val="00F160DA"/>
    <w:rsid w:val="00F1719C"/>
    <w:rsid w:val="00F172C9"/>
    <w:rsid w:val="00F231BE"/>
    <w:rsid w:val="00F2404A"/>
    <w:rsid w:val="00F252F7"/>
    <w:rsid w:val="00F2567E"/>
    <w:rsid w:val="00F25AD4"/>
    <w:rsid w:val="00F30837"/>
    <w:rsid w:val="00F3154E"/>
    <w:rsid w:val="00F345E3"/>
    <w:rsid w:val="00F351CC"/>
    <w:rsid w:val="00F36065"/>
    <w:rsid w:val="00F43B23"/>
    <w:rsid w:val="00F43C60"/>
    <w:rsid w:val="00F44B6F"/>
    <w:rsid w:val="00F45AA6"/>
    <w:rsid w:val="00F45F5C"/>
    <w:rsid w:val="00F46A97"/>
    <w:rsid w:val="00F4703F"/>
    <w:rsid w:val="00F5080F"/>
    <w:rsid w:val="00F52D3F"/>
    <w:rsid w:val="00F54191"/>
    <w:rsid w:val="00F557C9"/>
    <w:rsid w:val="00F564C3"/>
    <w:rsid w:val="00F63917"/>
    <w:rsid w:val="00F63BC2"/>
    <w:rsid w:val="00F66FF0"/>
    <w:rsid w:val="00F718A8"/>
    <w:rsid w:val="00F732CC"/>
    <w:rsid w:val="00F74223"/>
    <w:rsid w:val="00F75316"/>
    <w:rsid w:val="00F75BCE"/>
    <w:rsid w:val="00F8464F"/>
    <w:rsid w:val="00F84EC2"/>
    <w:rsid w:val="00F905EE"/>
    <w:rsid w:val="00F90D89"/>
    <w:rsid w:val="00F92E79"/>
    <w:rsid w:val="00F940B9"/>
    <w:rsid w:val="00F96F77"/>
    <w:rsid w:val="00FA2C00"/>
    <w:rsid w:val="00FA2DBC"/>
    <w:rsid w:val="00FA35A2"/>
    <w:rsid w:val="00FA3D9C"/>
    <w:rsid w:val="00FA5E85"/>
    <w:rsid w:val="00FA6348"/>
    <w:rsid w:val="00FA726C"/>
    <w:rsid w:val="00FA754F"/>
    <w:rsid w:val="00FA772C"/>
    <w:rsid w:val="00FB270B"/>
    <w:rsid w:val="00FB2D33"/>
    <w:rsid w:val="00FB31F3"/>
    <w:rsid w:val="00FB3F53"/>
    <w:rsid w:val="00FB5743"/>
    <w:rsid w:val="00FB7963"/>
    <w:rsid w:val="00FC284F"/>
    <w:rsid w:val="00FC34C0"/>
    <w:rsid w:val="00FC38AB"/>
    <w:rsid w:val="00FC4E4F"/>
    <w:rsid w:val="00FC5F86"/>
    <w:rsid w:val="00FC7CFB"/>
    <w:rsid w:val="00FD0252"/>
    <w:rsid w:val="00FD0C9F"/>
    <w:rsid w:val="00FD250A"/>
    <w:rsid w:val="00FD2D77"/>
    <w:rsid w:val="00FD47BF"/>
    <w:rsid w:val="00FD69BF"/>
    <w:rsid w:val="00FE2C72"/>
    <w:rsid w:val="00FE5288"/>
    <w:rsid w:val="00FE55DA"/>
    <w:rsid w:val="00FE5677"/>
    <w:rsid w:val="00FE5986"/>
    <w:rsid w:val="00FE7DD7"/>
    <w:rsid w:val="00FF0122"/>
    <w:rsid w:val="00FF0ED3"/>
    <w:rsid w:val="00FF2A4A"/>
    <w:rsid w:val="00FF3E45"/>
    <w:rsid w:val="00FF49A9"/>
    <w:rsid w:val="00FF66F0"/>
    <w:rsid w:val="00FF67D9"/>
    <w:rsid w:val="00FF6972"/>
    <w:rsid w:val="060FD4FA"/>
    <w:rsid w:val="08A768A6"/>
    <w:rsid w:val="42C36D0E"/>
    <w:rsid w:val="7E043CA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F11BDA"/>
  <w15:docId w15:val="{28884FDB-4BAD-44B5-8328-8EADCDBCD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FA2D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DBC"/>
    <w:rPr>
      <w:rFonts w:ascii="Tahoma" w:hAnsi="Tahoma" w:cs="Tahoma"/>
      <w:sz w:val="16"/>
      <w:szCs w:val="16"/>
      <w:lang w:val="en-GB"/>
    </w:rPr>
  </w:style>
  <w:style w:type="character" w:styleId="CommentReference">
    <w:name w:val="annotation reference"/>
    <w:basedOn w:val="DefaultParagraphFont"/>
    <w:uiPriority w:val="99"/>
    <w:semiHidden/>
    <w:unhideWhenUsed/>
    <w:rsid w:val="00374A2D"/>
    <w:rPr>
      <w:sz w:val="16"/>
      <w:szCs w:val="16"/>
    </w:rPr>
  </w:style>
  <w:style w:type="paragraph" w:styleId="CommentText">
    <w:name w:val="annotation text"/>
    <w:basedOn w:val="Normal"/>
    <w:link w:val="CommentTextChar"/>
    <w:uiPriority w:val="99"/>
    <w:unhideWhenUsed/>
    <w:rsid w:val="00374A2D"/>
    <w:pPr>
      <w:spacing w:line="240" w:lineRule="auto"/>
    </w:pPr>
    <w:rPr>
      <w:sz w:val="20"/>
      <w:szCs w:val="20"/>
    </w:rPr>
  </w:style>
  <w:style w:type="character" w:customStyle="1" w:styleId="CommentTextChar">
    <w:name w:val="Comment Text Char"/>
    <w:basedOn w:val="DefaultParagraphFont"/>
    <w:link w:val="CommentText"/>
    <w:uiPriority w:val="99"/>
    <w:rsid w:val="00374A2D"/>
    <w:rPr>
      <w:sz w:val="20"/>
      <w:szCs w:val="20"/>
      <w:lang w:val="en-GB"/>
    </w:rPr>
  </w:style>
  <w:style w:type="paragraph" w:styleId="CommentSubject">
    <w:name w:val="annotation subject"/>
    <w:basedOn w:val="CommentText"/>
    <w:next w:val="CommentText"/>
    <w:link w:val="CommentSubjectChar"/>
    <w:uiPriority w:val="99"/>
    <w:semiHidden/>
    <w:unhideWhenUsed/>
    <w:rsid w:val="00374A2D"/>
    <w:rPr>
      <w:b/>
      <w:bCs/>
    </w:rPr>
  </w:style>
  <w:style w:type="character" w:customStyle="1" w:styleId="CommentSubjectChar">
    <w:name w:val="Comment Subject Char"/>
    <w:basedOn w:val="CommentTextChar"/>
    <w:link w:val="CommentSubject"/>
    <w:uiPriority w:val="99"/>
    <w:semiHidden/>
    <w:rsid w:val="00374A2D"/>
    <w:rPr>
      <w:b/>
      <w:bCs/>
      <w:sz w:val="20"/>
      <w:szCs w:val="20"/>
      <w:lang w:val="en-GB"/>
    </w:rPr>
  </w:style>
  <w:style w:type="character" w:customStyle="1" w:styleId="apple-converted-space">
    <w:name w:val="apple-converted-space"/>
    <w:basedOn w:val="DefaultParagraphFon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Revision">
    <w:name w:val="Revision"/>
    <w:hidden/>
    <w:uiPriority w:val="99"/>
    <w:semiHidden/>
    <w:rsid w:val="00F63917"/>
    <w:pPr>
      <w:spacing w:after="0" w:line="240" w:lineRule="auto"/>
    </w:pPr>
    <w:rPr>
      <w:sz w:val="18"/>
      <w:lang w:val="en-GB"/>
    </w:rPr>
  </w:style>
  <w:style w:type="paragraph" w:styleId="ListParagraph">
    <w:name w:val="List Paragraph"/>
    <w:basedOn w:val="Normal"/>
    <w:uiPriority w:val="34"/>
    <w:qFormat/>
    <w:rsid w:val="00CA4397"/>
    <w:pPr>
      <w:ind w:left="720"/>
      <w:contextualSpacing/>
    </w:pPr>
  </w:style>
  <w:style w:type="paragraph" w:styleId="ListBullet">
    <w:name w:val="List Bullet"/>
    <w:basedOn w:val="Normal"/>
    <w:uiPriority w:val="99"/>
    <w:unhideWhenUsed/>
    <w:rsid w:val="008B49A7"/>
    <w:pPr>
      <w:numPr>
        <w:numId w:val="4"/>
      </w:numPr>
      <w:contextualSpacing/>
    </w:pPr>
  </w:style>
  <w:style w:type="character" w:customStyle="1" w:styleId="text-light">
    <w:name w:val="text-light"/>
    <w:rsid w:val="003726FE"/>
  </w:style>
  <w:style w:type="paragraph" w:styleId="BodyText">
    <w:name w:val="Body Text"/>
    <w:basedOn w:val="Normal"/>
    <w:link w:val="BodyTextChar"/>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BodyTextChar">
    <w:name w:val="Body Text Char"/>
    <w:basedOn w:val="DefaultParagraphFont"/>
    <w:link w:val="BodyText"/>
    <w:uiPriority w:val="1"/>
    <w:rsid w:val="0063278F"/>
    <w:rPr>
      <w:rFonts w:ascii="Sennheiser Neue" w:eastAsia="Sennheiser Neue" w:hAnsi="Sennheiser Neue" w:cs="Sennheiser Neue"/>
      <w:sz w:val="18"/>
      <w:szCs w:val="18"/>
      <w:lang w:eastAsia="de-DE" w:bidi="de-DE"/>
    </w:rPr>
  </w:style>
  <w:style w:type="character" w:styleId="FollowedHyperlink">
    <w:name w:val="FollowedHyperlink"/>
    <w:basedOn w:val="DefaultParagraphFont"/>
    <w:uiPriority w:val="99"/>
    <w:semiHidden/>
    <w:unhideWhenUsed/>
    <w:rsid w:val="003348A3"/>
    <w:rPr>
      <w:color w:val="000000" w:themeColor="followedHyperlink"/>
      <w:u w:val="single"/>
    </w:rPr>
  </w:style>
  <w:style w:type="paragraph" w:styleId="HTMLPreformatted">
    <w:name w:val="HTML Preformatted"/>
    <w:basedOn w:val="Normal"/>
    <w:link w:val="HTMLPreformattedChar"/>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DefaultParagraphFont"/>
    <w:uiPriority w:val="99"/>
    <w:semiHidden/>
    <w:unhideWhenUsed/>
    <w:rsid w:val="00186669"/>
    <w:rPr>
      <w:color w:val="605E5C"/>
      <w:shd w:val="clear" w:color="auto" w:fill="E1DFDD"/>
    </w:rPr>
  </w:style>
  <w:style w:type="character" w:customStyle="1" w:styleId="NichtaufgelsteErwhnung2">
    <w:name w:val="Nicht aufgelöste Erwähnung2"/>
    <w:basedOn w:val="DefaultParagraphFont"/>
    <w:uiPriority w:val="99"/>
    <w:semiHidden/>
    <w:unhideWhenUsed/>
    <w:rsid w:val="00DB4144"/>
    <w:rPr>
      <w:color w:val="605E5C"/>
      <w:shd w:val="clear" w:color="auto" w:fill="E1DFDD"/>
    </w:rPr>
  </w:style>
  <w:style w:type="character" w:customStyle="1" w:styleId="NichtaufgelsteErwhnung3">
    <w:name w:val="Nicht aufgelöste Erwähnung3"/>
    <w:basedOn w:val="DefaultParagraphFont"/>
    <w:uiPriority w:val="99"/>
    <w:rsid w:val="00E34241"/>
    <w:rPr>
      <w:color w:val="605E5C"/>
      <w:shd w:val="clear" w:color="auto" w:fill="E1DFDD"/>
    </w:rPr>
  </w:style>
  <w:style w:type="character" w:styleId="UnresolvedMention">
    <w:name w:val="Unresolved Mention"/>
    <w:basedOn w:val="DefaultParagraphFont"/>
    <w:uiPriority w:val="99"/>
    <w:unhideWhenUsed/>
    <w:rsid w:val="005E72D5"/>
    <w:rPr>
      <w:color w:val="605E5C"/>
      <w:shd w:val="clear" w:color="auto" w:fill="E1DFDD"/>
    </w:rPr>
  </w:style>
  <w:style w:type="character" w:styleId="Mention">
    <w:name w:val="Mention"/>
    <w:basedOn w:val="DefaultParagraphFont"/>
    <w:uiPriority w:val="99"/>
    <w:unhideWhenUsed/>
    <w:rsid w:val="005E72D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14433888">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427338604">
      <w:bodyDiv w:val="1"/>
      <w:marLeft w:val="0"/>
      <w:marRight w:val="0"/>
      <w:marTop w:val="0"/>
      <w:marBottom w:val="0"/>
      <w:divBdr>
        <w:top w:val="none" w:sz="0" w:space="0" w:color="auto"/>
        <w:left w:val="none" w:sz="0" w:space="0" w:color="auto"/>
        <w:bottom w:val="none" w:sz="0" w:space="0" w:color="auto"/>
        <w:right w:val="none" w:sz="0" w:space="0" w:color="auto"/>
      </w:divBdr>
    </w:div>
    <w:div w:id="1461218616">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072010">
      <w:bodyDiv w:val="1"/>
      <w:marLeft w:val="0"/>
      <w:marRight w:val="0"/>
      <w:marTop w:val="0"/>
      <w:marBottom w:val="0"/>
      <w:divBdr>
        <w:top w:val="none" w:sz="0" w:space="0" w:color="auto"/>
        <w:left w:val="none" w:sz="0" w:space="0" w:color="auto"/>
        <w:bottom w:val="none" w:sz="0" w:space="0" w:color="auto"/>
        <w:right w:val="none" w:sz="0" w:space="0" w:color="auto"/>
      </w:divBdr>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085641213">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23" Type="http://schemas.microsoft.com/office/2018/08/relationships/commentsExtensible" Target="commentsExtensi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F90105A0B68C4586027CFB963F9726" ma:contentTypeVersion="65" ma:contentTypeDescription="Create a new document." ma:contentTypeScope="" ma:versionID="65233fe79826e74e26ad2f301e27181c">
  <xsd:schema xmlns:xsd="http://www.w3.org/2001/XMLSchema" xmlns:xs="http://www.w3.org/2001/XMLSchema" xmlns:p="http://schemas.microsoft.com/office/2006/metadata/properties" xmlns:ns1="http://schemas.microsoft.com/sharepoint/v3" xmlns:ns2="http://schemas.microsoft.com/sharepoint/v3/fields" xmlns:ns3="7d370b82-cfb3-4b75-a799-8dea99f818d7" xmlns:ns4="ed36f860-5d94-4549-9da4-a1c66f71aaa2" xmlns:ns5="230e9df3-be65-4c73-a93b-d1236ebd677e" targetNamespace="http://schemas.microsoft.com/office/2006/metadata/properties" ma:root="true" ma:fieldsID="0dfde4b72343b50167693804341aeb0a" ns1:_="" ns2:_="" ns3:_="" ns4:_="" ns5:_="">
    <xsd:import namespace="http://schemas.microsoft.com/sharepoint/v3"/>
    <xsd:import namespace="http://schemas.microsoft.com/sharepoint/v3/fields"/>
    <xsd:import namespace="7d370b82-cfb3-4b75-a799-8dea99f818d7"/>
    <xsd:import namespace="ed36f860-5d94-4549-9da4-a1c66f71aaa2"/>
    <xsd:import namespace="230e9df3-be65-4c73-a93b-d1236ebd677e"/>
    <xsd:element name="properties">
      <xsd:complexType>
        <xsd:sequence>
          <xsd:element name="documentManagement">
            <xsd:complexType>
              <xsd:all>
                <xsd:element ref="ns2:_DCDateModified" minOccurs="0"/>
                <xsd:element ref="ns1:PublishingStartDate" minOccurs="0"/>
                <xsd:element ref="ns1:PublishingExpirationDate" minOccurs="0"/>
                <xsd:element ref="ns3:SharedWithUsers" minOccurs="0"/>
                <xsd:element ref="ns3:SharedWithDetails" minOccurs="0"/>
                <xsd:element ref="ns3:LastSharedByUser" minOccurs="0"/>
                <xsd:element ref="ns3:LastSharedByTime" minOccurs="0"/>
                <xsd:element ref="ns4:MediaServiceMetadata" minOccurs="0"/>
                <xsd:element ref="ns4:MediaServiceFastMetadata" minOccurs="0"/>
                <xsd:element ref="ns5:_dlc_DocId" minOccurs="0"/>
                <xsd:element ref="ns5:_dlc_DocIdUrl" minOccurs="0"/>
                <xsd:element ref="ns5:_dlc_DocIdPersistId" minOccurs="0"/>
                <xsd:element ref="ns4:MediaServiceAutoTags" minOccurs="0"/>
                <xsd:element ref="ns4:MediaServiceDateTaken" minOccurs="0"/>
                <xsd:element ref="ns4:_Flow_SignoffStatus" minOccurs="0"/>
                <xsd:element ref="ns4:MediaServiceEventHashCode" minOccurs="0"/>
                <xsd:element ref="ns4:MediaServiceGenerationTime"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3"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Modified" ma:index="1" nillable="true" ma:displayName="Date Modified" ma:description="The date on which this resource was last modified" ma:format="DateTime" ma:internalName="Date_x0020_Modifi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d370b82-cfb3-4b75-a799-8dea99f818d7" elementFormDefault="qualified">
    <xsd:import namespace="http://schemas.microsoft.com/office/2006/documentManagement/types"/>
    <xsd:import namespace="http://schemas.microsoft.com/office/infopath/2007/PartnerControls"/>
    <xsd:element name="SharedWithUsers" ma:index="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description="" ma:internalName="SharedWithDetails" ma:readOnly="true">
      <xsd:simpleType>
        <xsd:restriction base="dms:Note">
          <xsd:maxLength value="255"/>
        </xsd:restriction>
      </xsd:simpleType>
    </xsd:element>
    <xsd:element name="LastSharedByUser" ma:index="8" nillable="true" ma:displayName="Last Shared By User" ma:description="" ma:internalName="LastSharedByUser" ma:readOnly="true">
      <xsd:simpleType>
        <xsd:restriction base="dms:Note">
          <xsd:maxLength value="255"/>
        </xsd:restriction>
      </xsd:simpleType>
    </xsd:element>
    <xsd:element name="LastSharedByTime" ma:index="9"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d36f860-5d94-4549-9da4-a1c66f71aaa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8" nillable="true" ma:displayName="MediaServiceAutoTags" ma:description="" ma:internalName="MediaServiceAutoTags"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_Flow_SignoffStatus" ma:index="22" nillable="true" ma:displayName="Sign-off status" ma:internalName="_x0024_Resources_x003a_core_x002c_Signoff_Status_x003b_">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false">
      <xsd:simpleType>
        <xsd:restriction base="dms:Note">
          <xsd:maxLength value="255"/>
        </xsd:restriction>
      </xsd:simpleType>
    </xsd:element>
    <xsd:element name="MediaServiceOCR" ma:index="2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CDateModified xmlns="http://schemas.microsoft.com/sharepoint/v3/fields" xsi:nil="true"/>
    <MediaServiceKeyPoints xmlns="ed36f860-5d94-4549-9da4-a1c66f71aaa2" xsi:nil="true"/>
    <_Flow_SignoffStatus xmlns="ed36f860-5d94-4549-9da4-a1c66f71aaa2" xsi:nil="true"/>
    <PublishingExpirationDate xmlns="http://schemas.microsoft.com/sharepoint/v3" xsi:nil="true"/>
    <PublishingStartDate xmlns="http://schemas.microsoft.com/sharepoint/v3" xsi:nil="true"/>
    <_dlc_DocId xmlns="230e9df3-be65-4c73-a93b-d1236ebd677e">34KSE4FUMA2D-1627358850-7138</_dlc_DocId>
    <_dlc_DocIdUrl xmlns="230e9df3-be65-4c73-a93b-d1236ebd677e">
      <Url>https://microsoft.sharepoint.com/teams/partnerreleases/_layouts/15/DocIdRedir.aspx?ID=34KSE4FUMA2D-1627358850-7138</Url>
      <Description>34KSE4FUMA2D-1627358850-7138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9C3BF-C059-4936-A967-43F45F1DA7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7d370b82-cfb3-4b75-a799-8dea99f818d7"/>
    <ds:schemaRef ds:uri="ed36f860-5d94-4549-9da4-a1c66f71aaa2"/>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402BB0-BE90-4304-AC1A-AC580F47F0CD}">
  <ds:schemaRefs>
    <ds:schemaRef ds:uri="http://schemas.microsoft.com/office/2006/metadata/properties"/>
    <ds:schemaRef ds:uri="http://schemas.microsoft.com/office/infopath/2007/PartnerControls"/>
    <ds:schemaRef ds:uri="http://schemas.microsoft.com/sharepoint/v3/fields"/>
    <ds:schemaRef ds:uri="ed36f860-5d94-4549-9da4-a1c66f71aaa2"/>
    <ds:schemaRef ds:uri="http://schemas.microsoft.com/sharepoint/v3"/>
    <ds:schemaRef ds:uri="230e9df3-be65-4c73-a93b-d1236ebd677e"/>
  </ds:schemaRefs>
</ds:datastoreItem>
</file>

<file path=customXml/itemProps3.xml><?xml version="1.0" encoding="utf-8"?>
<ds:datastoreItem xmlns:ds="http://schemas.openxmlformats.org/officeDocument/2006/customXml" ds:itemID="{C6B11959-CD47-48B9-AD3D-BA05E53C713F}">
  <ds:schemaRefs>
    <ds:schemaRef ds:uri="http://schemas.microsoft.com/sharepoint/v3/contenttype/forms"/>
  </ds:schemaRefs>
</ds:datastoreItem>
</file>

<file path=customXml/itemProps4.xml><?xml version="1.0" encoding="utf-8"?>
<ds:datastoreItem xmlns:ds="http://schemas.openxmlformats.org/officeDocument/2006/customXml" ds:itemID="{9E427353-79FB-CE46-9D74-8C6AEB8506C0}">
  <ds:schemaRefs>
    <ds:schemaRef ds:uri="http://schemas.openxmlformats.org/officeDocument/2006/bibliography"/>
  </ds:schemaRefs>
</ds:datastoreItem>
</file>

<file path=customXml/itemProps5.xml><?xml version="1.0" encoding="utf-8"?>
<ds:datastoreItem xmlns:ds="http://schemas.openxmlformats.org/officeDocument/2006/customXml" ds:itemID="{F2F23277-97AF-42DD-94AA-6F6182A988BA}">
  <ds:schemaRefs>
    <ds:schemaRef ds:uri="http://schemas.microsoft.com/sharepoint/events"/>
  </ds:schemaRefs>
</ds:datastoreItem>
</file>

<file path=customXml/itemProps6.xml><?xml version="1.0" encoding="utf-8"?>
<ds:datastoreItem xmlns:ds="http://schemas.openxmlformats.org/officeDocument/2006/customXml" ds:itemID="{B05C7639-9C42-3246-9036-27F493C88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904</Words>
  <Characters>5156</Characters>
  <Application>Microsoft Office Word</Application>
  <DocSecurity>0</DocSecurity>
  <Lines>42</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Jeff Touzeau</cp:lastModifiedBy>
  <cp:revision>9</cp:revision>
  <cp:lastPrinted>2019-08-14T15:22:00Z</cp:lastPrinted>
  <dcterms:created xsi:type="dcterms:W3CDTF">2019-09-10T09:28:00Z</dcterms:created>
  <dcterms:modified xsi:type="dcterms:W3CDTF">2019-11-19T14:25:00Z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0x0101003FF90105A0B68C4586027CFB963F9726</vt:lpwstr>
  </property>
  <property fmtid="{D5CDD505-2E9C-101B-9397-08002B2CF9AE}" pid="3" name="_dlc_DocIdItemGuid">
    <vt:lpwstr>dec8fc87-2584-4578-8b2b-40b7a46d12bf</vt:lpwstr>
  </property>
  <property fmtid="{D5CDD505-2E9C-101B-9397-08002B2CF9AE}" pid="4" name="vti_imgdate">
    <vt:lpwstr>2018-02-28T00:00:00Z</vt:lpwstr>
  </property>
</Properties>
</file>