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2A61D6C" w14:textId="77777777" w:rsidR="00C5015C" w:rsidRDefault="00B51799">
      <w:pPr>
        <w:pBdr>
          <w:top w:val="nil"/>
          <w:left w:val="nil"/>
          <w:bottom w:val="nil"/>
          <w:right w:val="nil"/>
          <w:between w:val="nil"/>
        </w:pBdr>
        <w:jc w:val="center"/>
        <w:rPr>
          <w:rFonts w:ascii="Palatino Linotype" w:eastAsia="Palatino Linotype" w:hAnsi="Palatino Linotype" w:cs="Palatino Linotype"/>
          <w:color w:val="000000"/>
          <w:sz w:val="20"/>
          <w:szCs w:val="20"/>
          <w:u w:val="single"/>
        </w:rPr>
      </w:pPr>
      <w:r>
        <w:rPr>
          <w:rFonts w:ascii="Palatino Linotype" w:eastAsia="Palatino Linotype" w:hAnsi="Palatino Linotype" w:cs="Palatino Linotype"/>
          <w:noProof/>
          <w:color w:val="000000"/>
          <w:sz w:val="20"/>
          <w:szCs w:val="20"/>
        </w:rPr>
        <w:drawing>
          <wp:inline distT="0" distB="0" distL="0" distR="0" wp14:anchorId="1792F15C" wp14:editId="7B420D6A">
            <wp:extent cx="3291567" cy="686913"/>
            <wp:effectExtent l="0" t="0" r="0" b="0"/>
            <wp:docPr id="1" name="image1.png" descr="C:\Users\paulm\AppData\Local\Microsoft\Windows\INetCache\Content.Word\Solid State Logic OXFORD ENGLAND_Black.png"/>
            <wp:cNvGraphicFramePr/>
            <a:graphic xmlns:a="http://schemas.openxmlformats.org/drawingml/2006/main">
              <a:graphicData uri="http://schemas.openxmlformats.org/drawingml/2006/picture">
                <pic:pic xmlns:pic="http://schemas.openxmlformats.org/drawingml/2006/picture">
                  <pic:nvPicPr>
                    <pic:cNvPr id="0" name="image1.png" descr="C:\Users\paulm\AppData\Local\Microsoft\Windows\INetCache\Content.Word\Solid State Logic OXFORD ENGLAND_Black.png"/>
                    <pic:cNvPicPr preferRelativeResize="0"/>
                  </pic:nvPicPr>
                  <pic:blipFill>
                    <a:blip r:embed="rId10"/>
                    <a:srcRect/>
                    <a:stretch>
                      <a:fillRect/>
                    </a:stretch>
                  </pic:blipFill>
                  <pic:spPr>
                    <a:xfrm>
                      <a:off x="0" y="0"/>
                      <a:ext cx="3291567" cy="686913"/>
                    </a:xfrm>
                    <a:prstGeom prst="rect">
                      <a:avLst/>
                    </a:prstGeom>
                    <a:ln/>
                  </pic:spPr>
                </pic:pic>
              </a:graphicData>
            </a:graphic>
          </wp:inline>
        </w:drawing>
      </w:r>
    </w:p>
    <w:p w14:paraId="69C3AB9F" w14:textId="77777777" w:rsidR="00C5015C" w:rsidRDefault="00C5015C">
      <w:pPr>
        <w:pBdr>
          <w:top w:val="nil"/>
          <w:left w:val="nil"/>
          <w:bottom w:val="nil"/>
          <w:right w:val="nil"/>
          <w:between w:val="nil"/>
        </w:pBdr>
        <w:jc w:val="center"/>
        <w:rPr>
          <w:rFonts w:ascii="Palatino Linotype" w:eastAsia="Palatino Linotype" w:hAnsi="Palatino Linotype" w:cs="Palatino Linotype"/>
          <w:color w:val="000000"/>
          <w:sz w:val="20"/>
          <w:szCs w:val="20"/>
          <w:u w:val="single"/>
        </w:rPr>
      </w:pPr>
    </w:p>
    <w:p w14:paraId="129BE87A" w14:textId="77777777" w:rsidR="00C5015C" w:rsidRDefault="00C5015C">
      <w:pPr>
        <w:spacing w:line="276" w:lineRule="auto"/>
        <w:jc w:val="center"/>
        <w:rPr>
          <w:rFonts w:ascii="Palatino Linotype" w:eastAsia="Palatino Linotype" w:hAnsi="Palatino Linotype" w:cs="Palatino Linotype"/>
        </w:rPr>
      </w:pPr>
    </w:p>
    <w:p w14:paraId="5F6DC31D" w14:textId="5A4D896C" w:rsidR="00C5015C" w:rsidRPr="00E57AB2" w:rsidRDefault="10306810" w:rsidP="00A87497">
      <w:pPr>
        <w:spacing w:line="288" w:lineRule="auto"/>
        <w:jc w:val="center"/>
        <w:rPr>
          <w:b/>
          <w:bCs/>
        </w:rPr>
      </w:pPr>
      <w:r w:rsidRPr="4CD50872">
        <w:rPr>
          <w:b/>
          <w:bCs/>
          <w:sz w:val="36"/>
          <w:szCs w:val="36"/>
        </w:rPr>
        <w:t>J.P. Huff Adopts S</w:t>
      </w:r>
      <w:r w:rsidR="0C155DDC" w:rsidRPr="4CD50872">
        <w:rPr>
          <w:b/>
          <w:bCs/>
          <w:sz w:val="36"/>
          <w:szCs w:val="36"/>
        </w:rPr>
        <w:t xml:space="preserve">olid </w:t>
      </w:r>
      <w:r w:rsidRPr="4CD50872">
        <w:rPr>
          <w:b/>
          <w:bCs/>
          <w:sz w:val="36"/>
          <w:szCs w:val="36"/>
        </w:rPr>
        <w:t>S</w:t>
      </w:r>
      <w:r w:rsidR="1C68ED8A" w:rsidRPr="4CD50872">
        <w:rPr>
          <w:b/>
          <w:bCs/>
          <w:sz w:val="36"/>
          <w:szCs w:val="36"/>
        </w:rPr>
        <w:t xml:space="preserve">tate </w:t>
      </w:r>
      <w:r w:rsidRPr="4CD50872">
        <w:rPr>
          <w:b/>
          <w:bCs/>
          <w:sz w:val="36"/>
          <w:szCs w:val="36"/>
        </w:rPr>
        <w:t>L</w:t>
      </w:r>
      <w:r w:rsidR="4DBFCB90" w:rsidRPr="4CD50872">
        <w:rPr>
          <w:b/>
          <w:bCs/>
          <w:sz w:val="36"/>
          <w:szCs w:val="36"/>
        </w:rPr>
        <w:t>ogic</w:t>
      </w:r>
      <w:r w:rsidRPr="4CD50872">
        <w:rPr>
          <w:b/>
          <w:bCs/>
          <w:sz w:val="36"/>
          <w:szCs w:val="36"/>
        </w:rPr>
        <w:t xml:space="preserve"> Live Platform for Pierce the Veil's Front-of-House Duties</w:t>
      </w:r>
      <w:r w:rsidR="006A35A5">
        <w:br/>
      </w:r>
    </w:p>
    <w:p w14:paraId="72D15AB1" w14:textId="7CBBD5A9" w:rsidR="00C5015C" w:rsidRPr="00827810" w:rsidRDefault="693ABDE3">
      <w:pPr>
        <w:spacing w:line="288" w:lineRule="auto"/>
        <w:jc w:val="center"/>
        <w:rPr>
          <w:i/>
          <w:iCs/>
          <w:sz w:val="28"/>
          <w:szCs w:val="28"/>
          <w:highlight w:val="white"/>
        </w:rPr>
      </w:pPr>
      <w:r w:rsidRPr="6A13D8EF">
        <w:rPr>
          <w:i/>
          <w:iCs/>
        </w:rPr>
        <w:t xml:space="preserve"> </w:t>
      </w:r>
      <w:r w:rsidR="0CB795E5" w:rsidRPr="6A13D8EF">
        <w:rPr>
          <w:i/>
          <w:iCs/>
        </w:rPr>
        <w:t xml:space="preserve">While touring with American rock band Pierce the Veil, Nashville-based FOH engineer J.P. Huff relies on a fully compatible </w:t>
      </w:r>
      <w:proofErr w:type="spellStart"/>
      <w:r w:rsidR="0CB795E5" w:rsidRPr="6A13D8EF">
        <w:rPr>
          <w:i/>
          <w:iCs/>
        </w:rPr>
        <w:t>showfile</w:t>
      </w:r>
      <w:proofErr w:type="spellEnd"/>
      <w:r w:rsidR="0CB795E5" w:rsidRPr="6A13D8EF">
        <w:rPr>
          <w:i/>
          <w:iCs/>
        </w:rPr>
        <w:t xml:space="preserve"> that works seamlessly across the SSL Live console range.</w:t>
      </w:r>
      <w:r w:rsidR="00E763D6">
        <w:br/>
      </w:r>
    </w:p>
    <w:p w14:paraId="64912911" w14:textId="77777777" w:rsidR="00C5015C" w:rsidRDefault="00C5015C">
      <w:pPr>
        <w:jc w:val="both"/>
        <w:rPr>
          <w:b/>
        </w:rPr>
      </w:pPr>
    </w:p>
    <w:p w14:paraId="38B65A16" w14:textId="5DCEE14B" w:rsidR="7DD74C98" w:rsidRDefault="56D0E370">
      <w:pPr>
        <w:pBdr>
          <w:top w:val="nil"/>
          <w:left w:val="nil"/>
          <w:bottom w:val="nil"/>
          <w:right w:val="nil"/>
          <w:between w:val="nil"/>
        </w:pBdr>
        <w:spacing w:line="276" w:lineRule="auto"/>
      </w:pPr>
      <w:r w:rsidRPr="6A13D8EF">
        <w:rPr>
          <w:b/>
          <w:bCs/>
          <w:color w:val="000000" w:themeColor="text1"/>
        </w:rPr>
        <w:t xml:space="preserve">San Diego, California, </w:t>
      </w:r>
      <w:r w:rsidR="00C14215">
        <w:rPr>
          <w:b/>
          <w:bCs/>
          <w:color w:val="000000" w:themeColor="text1"/>
        </w:rPr>
        <w:t>November 4</w:t>
      </w:r>
      <w:r w:rsidRPr="6A13D8EF">
        <w:rPr>
          <w:b/>
          <w:bCs/>
          <w:color w:val="000000" w:themeColor="text1"/>
        </w:rPr>
        <w:t xml:space="preserve">, 2026 — </w:t>
      </w:r>
      <w:r w:rsidR="621A6780" w:rsidRPr="6A13D8EF">
        <w:rPr>
          <w:b/>
          <w:bCs/>
          <w:color w:val="000000" w:themeColor="text1"/>
        </w:rPr>
        <w:t xml:space="preserve">Pierce the Veil has been touring with the SSL Live platform since the beginning of 2025. J.P. Huff, the band’s front-of-house engineer since 2022, has now mixed the band on every console model in the SSL Live range. </w:t>
      </w:r>
      <w:r w:rsidR="3AF7CC29" w:rsidRPr="6A13D8EF">
        <w:rPr>
          <w:b/>
          <w:bCs/>
          <w:color w:val="000000" w:themeColor="text1"/>
        </w:rPr>
        <w:t xml:space="preserve"> Huff used an L550 Plus during the band’s recent Australian tour, taking advantage of SSL Live’s </w:t>
      </w:r>
      <w:proofErr w:type="spellStart"/>
      <w:r w:rsidR="3AF7CC29" w:rsidRPr="6A13D8EF">
        <w:rPr>
          <w:b/>
          <w:bCs/>
          <w:color w:val="000000" w:themeColor="text1"/>
        </w:rPr>
        <w:t>showfile</w:t>
      </w:r>
      <w:proofErr w:type="spellEnd"/>
      <w:r w:rsidR="3AF7CC29" w:rsidRPr="6A13D8EF">
        <w:rPr>
          <w:b/>
          <w:bCs/>
          <w:color w:val="000000" w:themeColor="text1"/>
        </w:rPr>
        <w:t xml:space="preserve"> compatibility across the entire console range. This allowed him to move seamlessly between models, from the compact L100 Plus to the flagship L650, while retaining the same </w:t>
      </w:r>
      <w:proofErr w:type="spellStart"/>
      <w:r w:rsidR="3AF7CC29" w:rsidRPr="6A13D8EF">
        <w:rPr>
          <w:b/>
          <w:bCs/>
          <w:color w:val="000000" w:themeColor="text1"/>
        </w:rPr>
        <w:t>showfiles</w:t>
      </w:r>
      <w:proofErr w:type="spellEnd"/>
      <w:r w:rsidR="3AF7CC29" w:rsidRPr="6A13D8EF">
        <w:rPr>
          <w:b/>
          <w:bCs/>
          <w:color w:val="000000" w:themeColor="text1"/>
        </w:rPr>
        <w:t>.</w:t>
      </w:r>
    </w:p>
    <w:p w14:paraId="1D506CBD" w14:textId="77777777" w:rsidR="008A7CE9" w:rsidRPr="008A7CE9" w:rsidRDefault="008A7CE9" w:rsidP="008A7CE9">
      <w:pPr>
        <w:pBdr>
          <w:top w:val="nil"/>
          <w:left w:val="nil"/>
          <w:bottom w:val="nil"/>
          <w:right w:val="nil"/>
          <w:between w:val="nil"/>
        </w:pBdr>
        <w:spacing w:line="276" w:lineRule="auto"/>
        <w:rPr>
          <w:b/>
          <w:color w:val="000000"/>
        </w:rPr>
      </w:pPr>
      <w:r w:rsidRPr="008A7CE9">
        <w:rPr>
          <w:b/>
          <w:color w:val="000000"/>
        </w:rPr>
        <w:t> </w:t>
      </w:r>
    </w:p>
    <w:p w14:paraId="31685C36" w14:textId="2FBA3BB4" w:rsidR="008A7CE9" w:rsidRPr="008A7CE9" w:rsidRDefault="5F7D2C73" w:rsidP="6A13D8EF">
      <w:pPr>
        <w:pBdr>
          <w:top w:val="nil"/>
          <w:left w:val="nil"/>
          <w:bottom w:val="nil"/>
          <w:right w:val="nil"/>
          <w:between w:val="nil"/>
        </w:pBdr>
        <w:spacing w:line="276" w:lineRule="auto"/>
        <w:rPr>
          <w:color w:val="000000"/>
        </w:rPr>
      </w:pPr>
      <w:r w:rsidRPr="6A13D8EF">
        <w:rPr>
          <w:b/>
          <w:bCs/>
          <w:color w:val="000000" w:themeColor="text1"/>
        </w:rPr>
        <w:t>An unrivaled workflow</w:t>
      </w:r>
      <w:r w:rsidR="003D037B">
        <w:br/>
      </w:r>
      <w:r w:rsidR="0B154FDA" w:rsidRPr="6A13D8EF">
        <w:rPr>
          <w:color w:val="000000" w:themeColor="text1"/>
        </w:rPr>
        <w:t xml:space="preserve">“I built the </w:t>
      </w:r>
      <w:proofErr w:type="spellStart"/>
      <w:r w:rsidR="0B154FDA" w:rsidRPr="6A13D8EF">
        <w:rPr>
          <w:color w:val="000000" w:themeColor="text1"/>
        </w:rPr>
        <w:t>showfile</w:t>
      </w:r>
      <w:proofErr w:type="spellEnd"/>
      <w:r w:rsidR="0B154FDA" w:rsidRPr="6A13D8EF">
        <w:rPr>
          <w:color w:val="000000" w:themeColor="text1"/>
        </w:rPr>
        <w:t xml:space="preserve"> on an L350 Plus and deployed it across an L650, L200 Plus and L100 Plus using SSL Live’s compatibility mode,” says Huff. “The only real difference between my setups is the stem architecture. From the L350 Plus up to the L650, I’ve pushed stem usage to almost the maximum, which is a big part of my workflow.”</w:t>
      </w:r>
      <w:r w:rsidR="56D0E370" w:rsidRPr="6A13D8EF">
        <w:rPr>
          <w:color w:val="000000" w:themeColor="text1"/>
        </w:rPr>
        <w:t xml:space="preserve"> </w:t>
      </w:r>
    </w:p>
    <w:p w14:paraId="0BA65D63" w14:textId="77777777" w:rsidR="008A7CE9" w:rsidRPr="008A7CE9" w:rsidRDefault="008A7CE9" w:rsidP="008A7CE9">
      <w:pPr>
        <w:pBdr>
          <w:top w:val="nil"/>
          <w:left w:val="nil"/>
          <w:bottom w:val="nil"/>
          <w:right w:val="nil"/>
          <w:between w:val="nil"/>
        </w:pBdr>
        <w:spacing w:line="276" w:lineRule="auto"/>
        <w:rPr>
          <w:bCs/>
          <w:color w:val="000000"/>
        </w:rPr>
      </w:pPr>
      <w:r w:rsidRPr="008A7CE9">
        <w:rPr>
          <w:bCs/>
          <w:color w:val="000000"/>
        </w:rPr>
        <w:t> </w:t>
      </w:r>
    </w:p>
    <w:p w14:paraId="0859434F" w14:textId="2B741454" w:rsidR="008A7CE9" w:rsidRPr="008A7CE9" w:rsidRDefault="7DD74C98" w:rsidP="14BA91D4">
      <w:pPr>
        <w:pBdr>
          <w:top w:val="nil"/>
          <w:left w:val="nil"/>
          <w:bottom w:val="nil"/>
          <w:right w:val="nil"/>
          <w:between w:val="nil"/>
        </w:pBdr>
        <w:spacing w:line="276" w:lineRule="auto"/>
        <w:rPr>
          <w:color w:val="000000"/>
        </w:rPr>
      </w:pPr>
      <w:r w:rsidRPr="14BA91D4">
        <w:rPr>
          <w:color w:val="000000" w:themeColor="text1"/>
        </w:rPr>
        <w:t>He elaborates</w:t>
      </w:r>
      <w:r w:rsidR="0790ED7C" w:rsidRPr="14BA91D4">
        <w:rPr>
          <w:color w:val="000000" w:themeColor="text1"/>
        </w:rPr>
        <w:t>:</w:t>
      </w:r>
      <w:r w:rsidRPr="14BA91D4">
        <w:rPr>
          <w:color w:val="000000" w:themeColor="text1"/>
        </w:rPr>
        <w:t xml:space="preserve"> “I leave certain inputs mono to do time-based effects on the channel. With Pierce the Veil</w:t>
      </w:r>
      <w:r w:rsidR="2BC1757A" w:rsidRPr="14BA91D4">
        <w:rPr>
          <w:color w:val="000000" w:themeColor="text1"/>
        </w:rPr>
        <w:t>,</w:t>
      </w:r>
      <w:r w:rsidRPr="14BA91D4">
        <w:rPr>
          <w:color w:val="000000" w:themeColor="text1"/>
        </w:rPr>
        <w:t xml:space="preserve"> </w:t>
      </w:r>
      <w:proofErr w:type="gramStart"/>
      <w:r w:rsidRPr="14BA91D4">
        <w:rPr>
          <w:color w:val="000000" w:themeColor="text1"/>
        </w:rPr>
        <w:t>it's</w:t>
      </w:r>
      <w:proofErr w:type="gramEnd"/>
      <w:r w:rsidRPr="14BA91D4">
        <w:rPr>
          <w:color w:val="000000" w:themeColor="text1"/>
        </w:rPr>
        <w:t xml:space="preserve"> stereo guitars, but they're both mono until they hit the stem, so there</w:t>
      </w:r>
      <w:r w:rsidR="420044BD" w:rsidRPr="14BA91D4">
        <w:rPr>
          <w:color w:val="000000" w:themeColor="text1"/>
        </w:rPr>
        <w:t xml:space="preserve"> are</w:t>
      </w:r>
      <w:r w:rsidRPr="14BA91D4">
        <w:rPr>
          <w:color w:val="000000" w:themeColor="text1"/>
        </w:rPr>
        <w:t xml:space="preserve"> four inputs and four stems — two stereo stems — that go to a guitars master stem and then go to a band master stem. And there are also stems for vocals, and for kick, snare, drums, parallel drums, parallel distortion drums, cymbals, toms, etc</w:t>
      </w:r>
      <w:r w:rsidR="357E9354" w:rsidRPr="14BA91D4">
        <w:rPr>
          <w:color w:val="000000" w:themeColor="text1"/>
        </w:rPr>
        <w:t>.</w:t>
      </w:r>
      <w:r w:rsidRPr="14BA91D4">
        <w:rPr>
          <w:color w:val="000000" w:themeColor="text1"/>
        </w:rPr>
        <w:t xml:space="preserve">,” he says. There are also “buried” stems, he says, including a talkback stem that sums all of the talkback channels together </w:t>
      </w:r>
      <w:r w:rsidR="28D30084" w:rsidRPr="14BA91D4">
        <w:rPr>
          <w:color w:val="000000" w:themeColor="text1"/>
        </w:rPr>
        <w:t>and</w:t>
      </w:r>
      <w:r w:rsidRPr="14BA91D4">
        <w:rPr>
          <w:color w:val="000000" w:themeColor="text1"/>
        </w:rPr>
        <w:t xml:space="preserve"> can</w:t>
      </w:r>
      <w:r w:rsidR="152C3A6A" w:rsidRPr="14BA91D4">
        <w:rPr>
          <w:color w:val="000000" w:themeColor="text1"/>
        </w:rPr>
        <w:t xml:space="preserve"> be</w:t>
      </w:r>
      <w:r w:rsidRPr="14BA91D4">
        <w:rPr>
          <w:color w:val="000000" w:themeColor="text1"/>
        </w:rPr>
        <w:t xml:space="preserve"> mute</w:t>
      </w:r>
      <w:r w:rsidR="3104B03F" w:rsidRPr="14BA91D4">
        <w:rPr>
          <w:color w:val="000000" w:themeColor="text1"/>
        </w:rPr>
        <w:t>d</w:t>
      </w:r>
      <w:r w:rsidRPr="14BA91D4">
        <w:rPr>
          <w:color w:val="000000" w:themeColor="text1"/>
        </w:rPr>
        <w:t xml:space="preserve"> </w:t>
      </w:r>
      <w:r w:rsidR="35D21AFB" w:rsidRPr="14BA91D4">
        <w:rPr>
          <w:color w:val="000000" w:themeColor="text1"/>
        </w:rPr>
        <w:t>when needed</w:t>
      </w:r>
      <w:r w:rsidRPr="14BA91D4">
        <w:rPr>
          <w:color w:val="000000" w:themeColor="text1"/>
        </w:rPr>
        <w:t>.</w:t>
      </w:r>
    </w:p>
    <w:p w14:paraId="6377E4D8" w14:textId="77777777" w:rsidR="008A7CE9" w:rsidRPr="008A7CE9" w:rsidRDefault="008A7CE9" w:rsidP="008A7CE9">
      <w:pPr>
        <w:pBdr>
          <w:top w:val="nil"/>
          <w:left w:val="nil"/>
          <w:bottom w:val="nil"/>
          <w:right w:val="nil"/>
          <w:between w:val="nil"/>
        </w:pBdr>
        <w:spacing w:line="276" w:lineRule="auto"/>
        <w:rPr>
          <w:bCs/>
          <w:color w:val="000000"/>
        </w:rPr>
      </w:pPr>
      <w:r w:rsidRPr="008A7CE9">
        <w:rPr>
          <w:bCs/>
          <w:color w:val="000000"/>
        </w:rPr>
        <w:t> </w:t>
      </w:r>
    </w:p>
    <w:p w14:paraId="099326B0" w14:textId="0B2BA6A6" w:rsidR="008A7CE9" w:rsidRPr="008A7CE9" w:rsidRDefault="7DD74C98" w:rsidP="14BA91D4">
      <w:pPr>
        <w:pBdr>
          <w:top w:val="nil"/>
          <w:left w:val="nil"/>
          <w:bottom w:val="nil"/>
          <w:right w:val="nil"/>
          <w:between w:val="nil"/>
        </w:pBdr>
        <w:spacing w:line="276" w:lineRule="auto"/>
        <w:rPr>
          <w:color w:val="000000"/>
        </w:rPr>
      </w:pPr>
      <w:r w:rsidRPr="14BA91D4">
        <w:rPr>
          <w:color w:val="000000" w:themeColor="text1"/>
        </w:rPr>
        <w:t>He continues</w:t>
      </w:r>
      <w:r w:rsidR="513530CF" w:rsidRPr="14BA91D4">
        <w:rPr>
          <w:color w:val="000000" w:themeColor="text1"/>
        </w:rPr>
        <w:t>:</w:t>
      </w:r>
      <w:r w:rsidRPr="14BA91D4">
        <w:rPr>
          <w:color w:val="000000" w:themeColor="text1"/>
        </w:rPr>
        <w:t xml:space="preserve"> “I've got crowd mics on stage coming to front-of-house</w:t>
      </w:r>
      <w:r w:rsidR="0CE27DF1" w:rsidRPr="14BA91D4">
        <w:rPr>
          <w:color w:val="000000" w:themeColor="text1"/>
        </w:rPr>
        <w:t>,</w:t>
      </w:r>
      <w:r w:rsidRPr="14BA91D4">
        <w:rPr>
          <w:color w:val="000000" w:themeColor="text1"/>
        </w:rPr>
        <w:t xml:space="preserve"> and I can pick off my master bus and send it to a channel</w:t>
      </w:r>
      <w:r w:rsidR="751E7C36" w:rsidRPr="14BA91D4">
        <w:rPr>
          <w:color w:val="000000" w:themeColor="text1"/>
        </w:rPr>
        <w:t xml:space="preserve">. That </w:t>
      </w:r>
      <w:r w:rsidRPr="14BA91D4">
        <w:rPr>
          <w:color w:val="000000" w:themeColor="text1"/>
        </w:rPr>
        <w:t xml:space="preserve">channel </w:t>
      </w:r>
      <w:r w:rsidR="73344B41" w:rsidRPr="14BA91D4">
        <w:rPr>
          <w:color w:val="000000" w:themeColor="text1"/>
        </w:rPr>
        <w:t>feeds</w:t>
      </w:r>
      <w:r w:rsidRPr="14BA91D4">
        <w:rPr>
          <w:color w:val="000000" w:themeColor="text1"/>
        </w:rPr>
        <w:t xml:space="preserve"> a stem, and then I have another stem with all the crowd mics. I </w:t>
      </w:r>
      <w:r w:rsidR="4878DC5F" w:rsidRPr="14BA91D4">
        <w:rPr>
          <w:color w:val="000000" w:themeColor="text1"/>
        </w:rPr>
        <w:t>time-</w:t>
      </w:r>
      <w:r w:rsidRPr="14BA91D4">
        <w:rPr>
          <w:color w:val="000000" w:themeColor="text1"/>
        </w:rPr>
        <w:t>align those</w:t>
      </w:r>
      <w:r w:rsidR="4878DC5F" w:rsidRPr="14BA91D4">
        <w:rPr>
          <w:color w:val="000000" w:themeColor="text1"/>
        </w:rPr>
        <w:t>,</w:t>
      </w:r>
      <w:r w:rsidRPr="14BA91D4">
        <w:rPr>
          <w:color w:val="000000" w:themeColor="text1"/>
        </w:rPr>
        <w:t xml:space="preserve"> then sidechain-compress the crowd mic stem </w:t>
      </w:r>
      <w:r w:rsidR="0F30A155" w:rsidRPr="14BA91D4">
        <w:rPr>
          <w:color w:val="000000" w:themeColor="text1"/>
        </w:rPr>
        <w:t>while</w:t>
      </w:r>
      <w:r w:rsidRPr="14BA91D4">
        <w:rPr>
          <w:color w:val="000000" w:themeColor="text1"/>
        </w:rPr>
        <w:t xml:space="preserve"> the band's playing. When the band’s not playing, the crowd cheers and you get all the </w:t>
      </w:r>
      <w:proofErr w:type="gramStart"/>
      <w:r w:rsidRPr="14BA91D4">
        <w:rPr>
          <w:color w:val="000000" w:themeColor="text1"/>
        </w:rPr>
        <w:t>ambience</w:t>
      </w:r>
      <w:proofErr w:type="gramEnd"/>
      <w:r w:rsidRPr="14BA91D4">
        <w:rPr>
          <w:color w:val="000000" w:themeColor="text1"/>
        </w:rPr>
        <w:t>. All that prints to a stem</w:t>
      </w:r>
      <w:r w:rsidR="207CB3DA" w:rsidRPr="14BA91D4">
        <w:rPr>
          <w:color w:val="000000" w:themeColor="text1"/>
        </w:rPr>
        <w:t>,</w:t>
      </w:r>
      <w:r w:rsidRPr="14BA91D4">
        <w:rPr>
          <w:color w:val="000000" w:themeColor="text1"/>
        </w:rPr>
        <w:t xml:space="preserve"> and that is a quick broadcast mix in the box.” </w:t>
      </w:r>
    </w:p>
    <w:p w14:paraId="73A28872" w14:textId="54C06B2B" w:rsidR="003D037B" w:rsidRDefault="008A7CE9" w:rsidP="58B65D72">
      <w:pPr>
        <w:pBdr>
          <w:top w:val="nil"/>
          <w:left w:val="nil"/>
          <w:bottom w:val="nil"/>
          <w:right w:val="nil"/>
          <w:between w:val="nil"/>
        </w:pBdr>
        <w:spacing w:line="276" w:lineRule="auto"/>
        <w:rPr>
          <w:color w:val="000000"/>
        </w:rPr>
      </w:pPr>
      <w:r w:rsidRPr="58B65D72">
        <w:rPr>
          <w:color w:val="000000" w:themeColor="text1"/>
        </w:rPr>
        <w:t> </w:t>
      </w:r>
    </w:p>
    <w:p w14:paraId="4522236A" w14:textId="1E6187EC" w:rsidR="008A7CE9" w:rsidRPr="008A7CE9" w:rsidRDefault="5A9A8483" w:rsidP="0D3C7575">
      <w:pPr>
        <w:pBdr>
          <w:top w:val="nil"/>
          <w:left w:val="nil"/>
          <w:bottom w:val="nil"/>
          <w:right w:val="nil"/>
          <w:between w:val="nil"/>
        </w:pBdr>
        <w:spacing w:line="276" w:lineRule="auto"/>
        <w:rPr>
          <w:color w:val="000000"/>
        </w:rPr>
      </w:pPr>
      <w:r w:rsidRPr="0D3C7575">
        <w:rPr>
          <w:b/>
          <w:bCs/>
          <w:color w:val="000000" w:themeColor="text1"/>
        </w:rPr>
        <w:lastRenderedPageBreak/>
        <w:t>SSL Live: the undisputed champion</w:t>
      </w:r>
      <w:r w:rsidR="003D037B">
        <w:br/>
      </w:r>
      <w:r w:rsidR="7DD74C98" w:rsidRPr="0D3C7575">
        <w:rPr>
          <w:color w:val="000000" w:themeColor="text1"/>
        </w:rPr>
        <w:t>Huff first use</w:t>
      </w:r>
      <w:r w:rsidR="35CA105E" w:rsidRPr="0D3C7575">
        <w:rPr>
          <w:color w:val="000000" w:themeColor="text1"/>
        </w:rPr>
        <w:t>d</w:t>
      </w:r>
      <w:r w:rsidR="7DD74C98" w:rsidRPr="0D3C7575">
        <w:rPr>
          <w:color w:val="000000" w:themeColor="text1"/>
        </w:rPr>
        <w:t xml:space="preserve"> SSL’s Live consoles </w:t>
      </w:r>
      <w:r w:rsidR="25173A7F" w:rsidRPr="0D3C7575">
        <w:rPr>
          <w:color w:val="000000" w:themeColor="text1"/>
        </w:rPr>
        <w:t xml:space="preserve">several </w:t>
      </w:r>
      <w:r w:rsidR="7DD74C98" w:rsidRPr="0D3C7575">
        <w:rPr>
          <w:color w:val="000000" w:themeColor="text1"/>
        </w:rPr>
        <w:t>years ago with pop singer Jake Miller,</w:t>
      </w:r>
      <w:r w:rsidR="4BC558CD" w:rsidRPr="0D3C7575">
        <w:rPr>
          <w:color w:val="000000" w:themeColor="text1"/>
        </w:rPr>
        <w:t xml:space="preserve"> </w:t>
      </w:r>
      <w:r w:rsidR="7E9ED163" w:rsidRPr="0D3C7575">
        <w:rPr>
          <w:color w:val="000000" w:themeColor="text1"/>
        </w:rPr>
        <w:t xml:space="preserve">mixing on </w:t>
      </w:r>
      <w:r w:rsidR="7DD74C98" w:rsidRPr="0D3C7575">
        <w:rPr>
          <w:color w:val="000000" w:themeColor="text1"/>
        </w:rPr>
        <w:t xml:space="preserve">an L200, and later </w:t>
      </w:r>
      <w:r w:rsidR="3E732800" w:rsidRPr="0D3C7575">
        <w:rPr>
          <w:color w:val="000000" w:themeColor="text1"/>
        </w:rPr>
        <w:t>took</w:t>
      </w:r>
      <w:r w:rsidR="7DD74C98" w:rsidRPr="0D3C7575">
        <w:rPr>
          <w:color w:val="000000" w:themeColor="text1"/>
        </w:rPr>
        <w:t xml:space="preserve"> an L300</w:t>
      </w:r>
      <w:r w:rsidR="2E479885" w:rsidRPr="0D3C7575">
        <w:rPr>
          <w:color w:val="000000" w:themeColor="text1"/>
        </w:rPr>
        <w:t xml:space="preserve"> on tour</w:t>
      </w:r>
      <w:r w:rsidR="7DD74C98" w:rsidRPr="0D3C7575">
        <w:rPr>
          <w:color w:val="000000" w:themeColor="text1"/>
        </w:rPr>
        <w:t xml:space="preserve"> with R&amp;B/jazz artist Masego. “The </w:t>
      </w:r>
      <w:r w:rsidR="4878DC5F" w:rsidRPr="0D3C7575">
        <w:rPr>
          <w:color w:val="000000" w:themeColor="text1"/>
        </w:rPr>
        <w:t xml:space="preserve">SSL </w:t>
      </w:r>
      <w:r w:rsidR="7DD74C98" w:rsidRPr="0D3C7575">
        <w:rPr>
          <w:color w:val="000000" w:themeColor="text1"/>
        </w:rPr>
        <w:t>Live desk was the undisputed champion every time I took it out. No matter if we were playing clubs, small arenas or theaters, everyone would say, ‘What's that?’ We would do the show, and everyone would be like, ‘That was crazy! I've never heard this room sound like that.’ And a lot of that was a testament to the SSL desk.”</w:t>
      </w:r>
    </w:p>
    <w:p w14:paraId="49B57897" w14:textId="77777777" w:rsidR="008A7CE9" w:rsidRPr="008A7CE9" w:rsidRDefault="008A7CE9" w:rsidP="008A7CE9">
      <w:pPr>
        <w:pBdr>
          <w:top w:val="nil"/>
          <w:left w:val="nil"/>
          <w:bottom w:val="nil"/>
          <w:right w:val="nil"/>
          <w:between w:val="nil"/>
        </w:pBdr>
        <w:spacing w:line="276" w:lineRule="auto"/>
        <w:rPr>
          <w:bCs/>
          <w:color w:val="000000"/>
        </w:rPr>
      </w:pPr>
      <w:r w:rsidRPr="008A7CE9">
        <w:rPr>
          <w:bCs/>
          <w:color w:val="000000"/>
        </w:rPr>
        <w:t> </w:t>
      </w:r>
    </w:p>
    <w:p w14:paraId="51E025F3" w14:textId="60C393B7" w:rsidR="008A7CE9" w:rsidRPr="008A7CE9" w:rsidRDefault="7DD74C98" w:rsidP="4CD50872">
      <w:pPr>
        <w:pBdr>
          <w:top w:val="nil"/>
          <w:left w:val="nil"/>
          <w:bottom w:val="nil"/>
          <w:right w:val="nil"/>
          <w:between w:val="nil"/>
        </w:pBdr>
        <w:spacing w:line="276" w:lineRule="auto"/>
        <w:rPr>
          <w:color w:val="000000"/>
        </w:rPr>
      </w:pPr>
      <w:r w:rsidRPr="4CD50872">
        <w:rPr>
          <w:color w:val="000000" w:themeColor="text1"/>
        </w:rPr>
        <w:t xml:space="preserve">While Huff does use some </w:t>
      </w:r>
      <w:r w:rsidR="18D37A0D" w:rsidRPr="4CD50872">
        <w:rPr>
          <w:color w:val="000000" w:themeColor="text1"/>
        </w:rPr>
        <w:t>effects</w:t>
      </w:r>
      <w:r w:rsidRPr="4CD50872">
        <w:rPr>
          <w:color w:val="000000" w:themeColor="text1"/>
        </w:rPr>
        <w:t xml:space="preserve">, he typically also carries a rack of outboard gear. “The SSL BUS+ sits on my band bus </w:t>
      </w:r>
      <w:r w:rsidR="2166322E" w:rsidRPr="4CD50872">
        <w:rPr>
          <w:color w:val="000000" w:themeColor="text1"/>
        </w:rPr>
        <w:t xml:space="preserve">and </w:t>
      </w:r>
      <w:r w:rsidR="1C67F8B2" w:rsidRPr="4CD50872">
        <w:rPr>
          <w:color w:val="000000" w:themeColor="text1"/>
        </w:rPr>
        <w:t xml:space="preserve">gives me that classic SSL Bus Compressor sound that everyone loves. The addition of dynamic EQ makes it even more versatile. </w:t>
      </w:r>
      <w:r w:rsidRPr="4CD50872">
        <w:rPr>
          <w:color w:val="000000" w:themeColor="text1"/>
        </w:rPr>
        <w:t xml:space="preserve">You can set those fixed points to expand or compress, and it really helps on a band bus.” He bought an SSL Fusion about five years ago but </w:t>
      </w:r>
      <w:r w:rsidR="62DC4DFC" w:rsidRPr="4CD50872">
        <w:rPr>
          <w:color w:val="000000" w:themeColor="text1"/>
        </w:rPr>
        <w:t xml:space="preserve">has </w:t>
      </w:r>
      <w:r w:rsidRPr="4CD50872">
        <w:rPr>
          <w:color w:val="000000" w:themeColor="text1"/>
        </w:rPr>
        <w:t xml:space="preserve">lately left </w:t>
      </w:r>
      <w:r w:rsidR="0C7934CF" w:rsidRPr="4CD50872">
        <w:rPr>
          <w:color w:val="000000" w:themeColor="text1"/>
        </w:rPr>
        <w:t>it</w:t>
      </w:r>
      <w:r w:rsidRPr="4CD50872">
        <w:rPr>
          <w:color w:val="000000" w:themeColor="text1"/>
        </w:rPr>
        <w:t xml:space="preserve"> in storage since Live’s software was upgraded to include the unit’s processing capabilities. “What's nice about it being on the desk is being able to change your processing order. I can hit it with drive, then high-frequency compression, then the EQ, then the width, and that's really helpful,” he says. </w:t>
      </w:r>
    </w:p>
    <w:p w14:paraId="1F1CC71A" w14:textId="77777777" w:rsidR="008A7CE9" w:rsidRPr="008A7CE9" w:rsidRDefault="008A7CE9" w:rsidP="008A7CE9">
      <w:pPr>
        <w:pBdr>
          <w:top w:val="nil"/>
          <w:left w:val="nil"/>
          <w:bottom w:val="nil"/>
          <w:right w:val="nil"/>
          <w:between w:val="nil"/>
        </w:pBdr>
        <w:spacing w:line="276" w:lineRule="auto"/>
        <w:rPr>
          <w:bCs/>
          <w:color w:val="000000"/>
        </w:rPr>
      </w:pPr>
      <w:r w:rsidRPr="008A7CE9">
        <w:rPr>
          <w:bCs/>
          <w:color w:val="000000"/>
        </w:rPr>
        <w:t> </w:t>
      </w:r>
    </w:p>
    <w:p w14:paraId="2E0EF289" w14:textId="2AC13E8F" w:rsidR="008A7CE9" w:rsidRPr="008A7CE9" w:rsidRDefault="7DD74C98" w:rsidP="0D3C7575">
      <w:pPr>
        <w:pBdr>
          <w:top w:val="nil"/>
          <w:left w:val="nil"/>
          <w:bottom w:val="nil"/>
          <w:right w:val="nil"/>
          <w:between w:val="nil"/>
        </w:pBdr>
        <w:spacing w:line="276" w:lineRule="auto"/>
        <w:rPr>
          <w:color w:val="000000"/>
        </w:rPr>
      </w:pPr>
      <w:r w:rsidRPr="0D3C7575">
        <w:rPr>
          <w:color w:val="000000" w:themeColor="text1"/>
        </w:rPr>
        <w:t>In fact, he reports, “Some sort of Fusion processing has lived on every single mix I've done in the last six</w:t>
      </w:r>
      <w:r w:rsidR="42C1F5FC" w:rsidRPr="0D3C7575">
        <w:rPr>
          <w:color w:val="000000" w:themeColor="text1"/>
        </w:rPr>
        <w:t xml:space="preserve"> or</w:t>
      </w:r>
      <w:r w:rsidRPr="0D3C7575">
        <w:rPr>
          <w:color w:val="000000" w:themeColor="text1"/>
        </w:rPr>
        <w:t xml:space="preserve"> seven years, whether it's hardware or now in the desk. For guitars, high-frequency compression is pretty much a staple at this point because the bands I mix have that big mid-range. I’m able to dial in </w:t>
      </w:r>
      <w:r w:rsidR="21D90733" w:rsidRPr="0D3C7575">
        <w:rPr>
          <w:color w:val="000000" w:themeColor="text1"/>
        </w:rPr>
        <w:t xml:space="preserve">around </w:t>
      </w:r>
      <w:r w:rsidRPr="0D3C7575">
        <w:rPr>
          <w:color w:val="000000" w:themeColor="text1"/>
        </w:rPr>
        <w:t>3 kHz to 5 kHz and knock it down a little bit.” When he’s using the Fusion rack unit, Huff says, “that lives on the vocal bus. The transformer, drive and high-frequency compressor are all great. For me, at times, it's all buttons in, turn it all the way up</w:t>
      </w:r>
      <w:r w:rsidR="5C7C8160" w:rsidRPr="0D3C7575">
        <w:rPr>
          <w:color w:val="000000" w:themeColor="text1"/>
        </w:rPr>
        <w:t>,</w:t>
      </w:r>
      <w:r w:rsidRPr="0D3C7575">
        <w:rPr>
          <w:color w:val="000000" w:themeColor="text1"/>
        </w:rPr>
        <w:t xml:space="preserve"> and you're in a whole other world.”</w:t>
      </w:r>
    </w:p>
    <w:p w14:paraId="0E7B2D31" w14:textId="77777777" w:rsidR="008A7CE9" w:rsidRPr="008A7CE9" w:rsidRDefault="008A7CE9" w:rsidP="008A7CE9">
      <w:pPr>
        <w:pBdr>
          <w:top w:val="nil"/>
          <w:left w:val="nil"/>
          <w:bottom w:val="nil"/>
          <w:right w:val="nil"/>
          <w:between w:val="nil"/>
        </w:pBdr>
        <w:spacing w:line="276" w:lineRule="auto"/>
        <w:rPr>
          <w:bCs/>
          <w:color w:val="000000"/>
        </w:rPr>
      </w:pPr>
      <w:r w:rsidRPr="008A7CE9">
        <w:rPr>
          <w:bCs/>
          <w:color w:val="000000"/>
        </w:rPr>
        <w:t> </w:t>
      </w:r>
    </w:p>
    <w:p w14:paraId="268165DA" w14:textId="729A62AE" w:rsidR="008A7CE9" w:rsidRPr="008A7CE9" w:rsidRDefault="7DD74C98" w:rsidP="0D3C7575">
      <w:pPr>
        <w:pBdr>
          <w:top w:val="nil"/>
          <w:left w:val="nil"/>
          <w:bottom w:val="nil"/>
          <w:right w:val="nil"/>
          <w:between w:val="nil"/>
        </w:pBdr>
        <w:spacing w:line="276" w:lineRule="auto"/>
        <w:rPr>
          <w:color w:val="000000"/>
        </w:rPr>
      </w:pPr>
      <w:r w:rsidRPr="0D3C7575">
        <w:rPr>
          <w:color w:val="000000" w:themeColor="text1"/>
        </w:rPr>
        <w:t>Huff also recently acquired a pair of SSL Revival</w:t>
      </w:r>
      <w:r w:rsidR="45F16480" w:rsidRPr="0D3C7575">
        <w:rPr>
          <w:color w:val="000000" w:themeColor="text1"/>
        </w:rPr>
        <w:t xml:space="preserve"> 4000</w:t>
      </w:r>
      <w:r w:rsidRPr="0D3C7575">
        <w:rPr>
          <w:color w:val="000000" w:themeColor="text1"/>
        </w:rPr>
        <w:t xml:space="preserve"> channel strips and Harrison 32Classic</w:t>
      </w:r>
      <w:r w:rsidR="45A7D5B4" w:rsidRPr="0D3C7575">
        <w:rPr>
          <w:color w:val="000000" w:themeColor="text1"/>
        </w:rPr>
        <w:t xml:space="preserve"> </w:t>
      </w:r>
      <w:r w:rsidR="45A7D5B4" w:rsidRPr="0D3C7575">
        <w:rPr>
          <w:rStyle w:val="normaltextrun"/>
          <w:color w:val="0078D4"/>
          <w:u w:val="single"/>
        </w:rPr>
        <w:t>MS Mix Strip</w:t>
      </w:r>
      <w:r w:rsidRPr="0D3C7575">
        <w:rPr>
          <w:color w:val="000000" w:themeColor="text1"/>
        </w:rPr>
        <w:t xml:space="preserve"> channel strips and </w:t>
      </w:r>
      <w:r w:rsidR="72E41346" w:rsidRPr="0D3C7575">
        <w:rPr>
          <w:color w:val="000000" w:themeColor="text1"/>
        </w:rPr>
        <w:t xml:space="preserve">used </w:t>
      </w:r>
      <w:r w:rsidRPr="0D3C7575">
        <w:rPr>
          <w:color w:val="000000" w:themeColor="text1"/>
        </w:rPr>
        <w:t xml:space="preserve">them for the first time </w:t>
      </w:r>
      <w:r w:rsidR="3348B17E" w:rsidRPr="0D3C7575">
        <w:rPr>
          <w:color w:val="000000" w:themeColor="text1"/>
        </w:rPr>
        <w:t xml:space="preserve">during </w:t>
      </w:r>
      <w:r w:rsidRPr="0D3C7575">
        <w:rPr>
          <w:color w:val="000000" w:themeColor="text1"/>
        </w:rPr>
        <w:t>Pierce the Veil’s Australian shows.</w:t>
      </w:r>
    </w:p>
    <w:p w14:paraId="4D2D26C0" w14:textId="77777777" w:rsidR="008A7CE9" w:rsidRPr="008A7CE9" w:rsidRDefault="008A7CE9" w:rsidP="008A7CE9">
      <w:pPr>
        <w:pBdr>
          <w:top w:val="nil"/>
          <w:left w:val="nil"/>
          <w:bottom w:val="nil"/>
          <w:right w:val="nil"/>
          <w:between w:val="nil"/>
        </w:pBdr>
        <w:spacing w:line="276" w:lineRule="auto"/>
        <w:rPr>
          <w:bCs/>
          <w:color w:val="000000"/>
        </w:rPr>
      </w:pPr>
      <w:r w:rsidRPr="008A7CE9">
        <w:rPr>
          <w:bCs/>
          <w:color w:val="000000"/>
        </w:rPr>
        <w:t> </w:t>
      </w:r>
    </w:p>
    <w:p w14:paraId="58346353" w14:textId="16914348" w:rsidR="008A7CE9" w:rsidRPr="008A7CE9" w:rsidRDefault="5A9A8483">
      <w:pPr>
        <w:pBdr>
          <w:top w:val="nil"/>
          <w:left w:val="nil"/>
          <w:bottom w:val="nil"/>
          <w:right w:val="nil"/>
          <w:between w:val="nil"/>
        </w:pBdr>
        <w:spacing w:line="276" w:lineRule="auto"/>
        <w:rPr>
          <w:color w:val="000000" w:themeColor="text1"/>
        </w:rPr>
      </w:pPr>
      <w:r w:rsidRPr="0D3C7575">
        <w:rPr>
          <w:b/>
          <w:bCs/>
          <w:color w:val="000000" w:themeColor="text1"/>
        </w:rPr>
        <w:t>SSL plug-ins and 4</w:t>
      </w:r>
      <w:r w:rsidR="022F9D04" w:rsidRPr="0D3C7575">
        <w:rPr>
          <w:b/>
          <w:bCs/>
          <w:color w:val="000000" w:themeColor="text1"/>
        </w:rPr>
        <w:t>K E</w:t>
      </w:r>
      <w:r w:rsidRPr="0D3C7575">
        <w:rPr>
          <w:b/>
          <w:bCs/>
          <w:color w:val="000000" w:themeColor="text1"/>
        </w:rPr>
        <w:t xml:space="preserve"> channel strip</w:t>
      </w:r>
      <w:r w:rsidR="003D037B">
        <w:br/>
      </w:r>
      <w:r w:rsidR="7DD74C98" w:rsidRPr="0D3C7575">
        <w:rPr>
          <w:color w:val="000000" w:themeColor="text1"/>
        </w:rPr>
        <w:t xml:space="preserve">While Huff says he isn’t much of a plug-in user, he does use SSL plug-ins when the need arises. “When I find myself in that situation, I go to my SSL </w:t>
      </w:r>
      <w:r w:rsidR="65FB4CC9" w:rsidRPr="004A00A4">
        <w:rPr>
          <w:color w:val="000000" w:themeColor="text1"/>
        </w:rPr>
        <w:t>plug-in</w:t>
      </w:r>
      <w:r w:rsidR="7DD74C98" w:rsidRPr="0D3C7575">
        <w:rPr>
          <w:color w:val="000000" w:themeColor="text1"/>
        </w:rPr>
        <w:t xml:space="preserve"> folder and think, ‘Which one's </w:t>
      </w:r>
      <w:proofErr w:type="spellStart"/>
      <w:r w:rsidR="7DD74C98" w:rsidRPr="0D3C7575">
        <w:rPr>
          <w:color w:val="000000" w:themeColor="text1"/>
        </w:rPr>
        <w:t>gonna</w:t>
      </w:r>
      <w:proofErr w:type="spellEnd"/>
      <w:r w:rsidR="7DD74C98" w:rsidRPr="0D3C7575">
        <w:rPr>
          <w:color w:val="000000" w:themeColor="text1"/>
        </w:rPr>
        <w:t xml:space="preserve"> do</w:t>
      </w:r>
      <w:r w:rsidR="69164AF3" w:rsidRPr="0D3C7575">
        <w:rPr>
          <w:color w:val="000000" w:themeColor="text1"/>
        </w:rPr>
        <w:t xml:space="preserve"> the job</w:t>
      </w:r>
      <w:r w:rsidR="7DD74C98" w:rsidRPr="0D3C7575">
        <w:rPr>
          <w:color w:val="000000" w:themeColor="text1"/>
        </w:rPr>
        <w:t xml:space="preserve">?’ I've gone as far as using Vocal Strip </w:t>
      </w:r>
      <w:r w:rsidR="45A7D5B4" w:rsidRPr="0D3C7575">
        <w:rPr>
          <w:color w:val="000000" w:themeColor="text1"/>
        </w:rPr>
        <w:t xml:space="preserve">2 </w:t>
      </w:r>
      <w:r w:rsidR="7DD74C98" w:rsidRPr="0D3C7575">
        <w:rPr>
          <w:color w:val="000000" w:themeColor="text1"/>
        </w:rPr>
        <w:t>and X-Saturator on things. The whole plug-in range has been really nice to work with. The SSL plug-ins work more efficiently than some other companies’ plug-ins, so you don't get the</w:t>
      </w:r>
      <w:r w:rsidR="677D9312" w:rsidRPr="0D3C7575">
        <w:rPr>
          <w:color w:val="000000" w:themeColor="text1"/>
        </w:rPr>
        <w:t xml:space="preserve"> same</w:t>
      </w:r>
      <w:r w:rsidR="7DD74C98" w:rsidRPr="0D3C7575">
        <w:rPr>
          <w:color w:val="000000" w:themeColor="text1"/>
        </w:rPr>
        <w:t xml:space="preserve"> latency. Even </w:t>
      </w:r>
      <w:r w:rsidR="63A19E20" w:rsidRPr="0D3C7575">
        <w:rPr>
          <w:color w:val="000000" w:themeColor="text1"/>
        </w:rPr>
        <w:t>on</w:t>
      </w:r>
      <w:r w:rsidR="7DD74C98" w:rsidRPr="0D3C7575">
        <w:rPr>
          <w:color w:val="000000" w:themeColor="text1"/>
        </w:rPr>
        <w:t xml:space="preserve"> the few </w:t>
      </w:r>
      <w:proofErr w:type="gramStart"/>
      <w:r w:rsidR="7DD74C98" w:rsidRPr="0D3C7575">
        <w:rPr>
          <w:color w:val="000000" w:themeColor="text1"/>
        </w:rPr>
        <w:t>studio</w:t>
      </w:r>
      <w:proofErr w:type="gramEnd"/>
      <w:r w:rsidR="7DD74C98" w:rsidRPr="0D3C7575">
        <w:rPr>
          <w:color w:val="000000" w:themeColor="text1"/>
        </w:rPr>
        <w:t xml:space="preserve"> mixes I’ve done, </w:t>
      </w:r>
      <w:r w:rsidR="1E3EE79D" w:rsidRPr="0D3C7575">
        <w:rPr>
          <w:color w:val="000000" w:themeColor="text1"/>
        </w:rPr>
        <w:t xml:space="preserve">when </w:t>
      </w:r>
      <w:r w:rsidR="7DD74C98" w:rsidRPr="0D3C7575">
        <w:rPr>
          <w:color w:val="000000" w:themeColor="text1"/>
        </w:rPr>
        <w:t xml:space="preserve">helping remix some things for some friends, it starts with the 4K </w:t>
      </w:r>
      <w:r w:rsidR="45A7D5B4" w:rsidRPr="0D3C7575">
        <w:rPr>
          <w:color w:val="000000" w:themeColor="text1"/>
        </w:rPr>
        <w:t xml:space="preserve">E </w:t>
      </w:r>
      <w:r w:rsidR="7DD74C98" w:rsidRPr="0D3C7575">
        <w:rPr>
          <w:color w:val="000000" w:themeColor="text1"/>
        </w:rPr>
        <w:t>Channel Strip. You just paste that across the channels and you're 50, 60, 70% of the way there.”</w:t>
      </w:r>
    </w:p>
    <w:p w14:paraId="6CD33D3E" w14:textId="77777777" w:rsidR="008A7CE9" w:rsidRPr="008A7CE9" w:rsidRDefault="008A7CE9" w:rsidP="008A7CE9">
      <w:pPr>
        <w:pBdr>
          <w:top w:val="nil"/>
          <w:left w:val="nil"/>
          <w:bottom w:val="nil"/>
          <w:right w:val="nil"/>
          <w:between w:val="nil"/>
        </w:pBdr>
        <w:spacing w:line="276" w:lineRule="auto"/>
        <w:rPr>
          <w:bCs/>
          <w:color w:val="000000"/>
        </w:rPr>
      </w:pPr>
      <w:r w:rsidRPr="008A7CE9">
        <w:rPr>
          <w:bCs/>
          <w:color w:val="000000"/>
        </w:rPr>
        <w:t> </w:t>
      </w:r>
    </w:p>
    <w:p w14:paraId="7EE16868" w14:textId="3249F1E8" w:rsidR="008A7CE9" w:rsidRPr="008A7CE9" w:rsidRDefault="56D0E370">
      <w:pPr>
        <w:pBdr>
          <w:top w:val="nil"/>
          <w:left w:val="nil"/>
          <w:bottom w:val="nil"/>
          <w:right w:val="nil"/>
          <w:between w:val="nil"/>
        </w:pBdr>
        <w:spacing w:line="276" w:lineRule="auto"/>
        <w:rPr>
          <w:color w:val="000000" w:themeColor="text1"/>
        </w:rPr>
      </w:pPr>
      <w:r w:rsidRPr="6A13D8EF">
        <w:rPr>
          <w:color w:val="000000" w:themeColor="text1"/>
        </w:rPr>
        <w:t xml:space="preserve">This year, for the first time, Huff </w:t>
      </w:r>
      <w:r w:rsidR="39C96A8B" w:rsidRPr="6A13D8EF">
        <w:rPr>
          <w:color w:val="000000" w:themeColor="text1"/>
        </w:rPr>
        <w:t>began</w:t>
      </w:r>
      <w:r w:rsidRPr="6A13D8EF">
        <w:rPr>
          <w:color w:val="000000" w:themeColor="text1"/>
        </w:rPr>
        <w:t xml:space="preserve"> using snapshots on the Live console with Pierce the Veil. “One day in Germany, I woke up and thought, </w:t>
      </w:r>
      <w:r w:rsidR="668082FB" w:rsidRPr="6A13D8EF">
        <w:rPr>
          <w:color w:val="000000" w:themeColor="text1"/>
        </w:rPr>
        <w:t>‘</w:t>
      </w:r>
      <w:r w:rsidRPr="6A13D8EF">
        <w:rPr>
          <w:color w:val="000000" w:themeColor="text1"/>
        </w:rPr>
        <w:t>I'm going to automate all my EQs and fader movements on guitars</w:t>
      </w:r>
      <w:r w:rsidR="110A42F0" w:rsidRPr="6A13D8EF">
        <w:rPr>
          <w:color w:val="000000" w:themeColor="text1"/>
        </w:rPr>
        <w:t>,</w:t>
      </w:r>
      <w:r w:rsidRPr="6A13D8EF">
        <w:rPr>
          <w:color w:val="000000" w:themeColor="text1"/>
        </w:rPr>
        <w:t xml:space="preserve"> tracks and stuff.” Initially, he says, “we were just doing song by song. Now, we're triggering all the snapshots </w:t>
      </w:r>
      <w:r w:rsidR="2FC08526" w:rsidRPr="6A13D8EF">
        <w:rPr>
          <w:color w:val="000000" w:themeColor="text1"/>
        </w:rPr>
        <w:t xml:space="preserve">from </w:t>
      </w:r>
      <w:r w:rsidRPr="6A13D8EF">
        <w:rPr>
          <w:color w:val="000000" w:themeColor="text1"/>
        </w:rPr>
        <w:t xml:space="preserve">timecode. </w:t>
      </w:r>
      <w:r w:rsidR="7D198DF1" w:rsidRPr="6A13D8EF">
        <w:rPr>
          <w:color w:val="000000" w:themeColor="text1"/>
        </w:rPr>
        <w:t xml:space="preserve"> Having the LTC timecode </w:t>
      </w:r>
      <w:r w:rsidR="7D198DF1" w:rsidRPr="6A13D8EF">
        <w:rPr>
          <w:color w:val="000000" w:themeColor="text1"/>
        </w:rPr>
        <w:lastRenderedPageBreak/>
        <w:t>input on the rear of the console means I don't need any additional hardware or conversion software to follow timecode.</w:t>
      </w:r>
      <w:r w:rsidRPr="6A13D8EF">
        <w:rPr>
          <w:color w:val="000000" w:themeColor="text1"/>
        </w:rPr>
        <w:t>”</w:t>
      </w:r>
    </w:p>
    <w:p w14:paraId="286F6BC6" w14:textId="77777777" w:rsidR="008A7CE9" w:rsidRPr="008A7CE9" w:rsidRDefault="008A7CE9" w:rsidP="008A7CE9">
      <w:pPr>
        <w:pBdr>
          <w:top w:val="nil"/>
          <w:left w:val="nil"/>
          <w:bottom w:val="nil"/>
          <w:right w:val="nil"/>
          <w:between w:val="nil"/>
        </w:pBdr>
        <w:spacing w:line="276" w:lineRule="auto"/>
        <w:rPr>
          <w:bCs/>
          <w:color w:val="000000"/>
        </w:rPr>
      </w:pPr>
      <w:r w:rsidRPr="008A7CE9">
        <w:rPr>
          <w:bCs/>
          <w:color w:val="000000"/>
        </w:rPr>
        <w:t> </w:t>
      </w:r>
    </w:p>
    <w:p w14:paraId="5586467F" w14:textId="676B3627" w:rsidR="008A7CE9" w:rsidRPr="008A7CE9" w:rsidRDefault="7DD74C98" w:rsidP="0D3C7575">
      <w:pPr>
        <w:pBdr>
          <w:top w:val="nil"/>
          <w:left w:val="nil"/>
          <w:bottom w:val="nil"/>
          <w:right w:val="nil"/>
          <w:between w:val="nil"/>
        </w:pBdr>
        <w:spacing w:line="276" w:lineRule="auto"/>
        <w:rPr>
          <w:color w:val="000000"/>
        </w:rPr>
      </w:pPr>
      <w:r w:rsidRPr="0D3C7575">
        <w:rPr>
          <w:color w:val="000000" w:themeColor="text1"/>
        </w:rPr>
        <w:t>Huff recently mix</w:t>
      </w:r>
      <w:r w:rsidR="6D57FF9A" w:rsidRPr="0D3C7575">
        <w:rPr>
          <w:color w:val="000000" w:themeColor="text1"/>
        </w:rPr>
        <w:t>ed</w:t>
      </w:r>
      <w:r w:rsidRPr="0D3C7575">
        <w:rPr>
          <w:color w:val="000000" w:themeColor="text1"/>
        </w:rPr>
        <w:t xml:space="preserve"> on an L100 </w:t>
      </w:r>
      <w:r w:rsidR="5869410F" w:rsidRPr="0D3C7575">
        <w:rPr>
          <w:color w:val="000000" w:themeColor="text1"/>
        </w:rPr>
        <w:t xml:space="preserve">Plus </w:t>
      </w:r>
      <w:r w:rsidRPr="0D3C7575">
        <w:rPr>
          <w:color w:val="000000" w:themeColor="text1"/>
        </w:rPr>
        <w:t xml:space="preserve">during rehearsals with another band. “I didn't realize how maxed out my </w:t>
      </w:r>
      <w:r w:rsidR="5869410F" w:rsidRPr="0D3C7575">
        <w:rPr>
          <w:color w:val="000000" w:themeColor="text1"/>
        </w:rPr>
        <w:t>L</w:t>
      </w:r>
      <w:r w:rsidRPr="0D3C7575">
        <w:rPr>
          <w:color w:val="000000" w:themeColor="text1"/>
        </w:rPr>
        <w:t>350-t</w:t>
      </w:r>
      <w:r w:rsidR="5E95257E" w:rsidRPr="0D3C7575">
        <w:rPr>
          <w:color w:val="000000" w:themeColor="text1"/>
        </w:rPr>
        <w:t>hr</w:t>
      </w:r>
      <w:r w:rsidRPr="0D3C7575">
        <w:rPr>
          <w:color w:val="000000" w:themeColor="text1"/>
        </w:rPr>
        <w:t>o</w:t>
      </w:r>
      <w:r w:rsidR="014025FF" w:rsidRPr="0D3C7575">
        <w:rPr>
          <w:color w:val="000000" w:themeColor="text1"/>
        </w:rPr>
        <w:t>ugh</w:t>
      </w:r>
      <w:r w:rsidRPr="0D3C7575">
        <w:rPr>
          <w:color w:val="000000" w:themeColor="text1"/>
        </w:rPr>
        <w:t>-</w:t>
      </w:r>
      <w:r w:rsidR="5869410F" w:rsidRPr="0D3C7575">
        <w:rPr>
          <w:color w:val="000000" w:themeColor="text1"/>
        </w:rPr>
        <w:t>L</w:t>
      </w:r>
      <w:r w:rsidRPr="0D3C7575">
        <w:rPr>
          <w:color w:val="000000" w:themeColor="text1"/>
        </w:rPr>
        <w:t xml:space="preserve">650 show file was until I got on the </w:t>
      </w:r>
      <w:r w:rsidR="5869410F" w:rsidRPr="0D3C7575">
        <w:rPr>
          <w:color w:val="000000" w:themeColor="text1"/>
        </w:rPr>
        <w:t>L</w:t>
      </w:r>
      <w:r w:rsidRPr="0D3C7575">
        <w:rPr>
          <w:color w:val="000000" w:themeColor="text1"/>
        </w:rPr>
        <w:t>100</w:t>
      </w:r>
      <w:r w:rsidR="5869410F" w:rsidRPr="0D3C7575">
        <w:rPr>
          <w:color w:val="000000" w:themeColor="text1"/>
        </w:rPr>
        <w:t xml:space="preserve"> Plus</w:t>
      </w:r>
      <w:r w:rsidRPr="0D3C7575">
        <w:rPr>
          <w:color w:val="000000" w:themeColor="text1"/>
        </w:rPr>
        <w:t>,” he laughs. “But it's very nice to just walk up to any SSL live console</w:t>
      </w:r>
      <w:r w:rsidR="14AF09AD" w:rsidRPr="0D3C7575">
        <w:rPr>
          <w:color w:val="000000" w:themeColor="text1"/>
        </w:rPr>
        <w:t>,</w:t>
      </w:r>
      <w:r w:rsidRPr="0D3C7575">
        <w:rPr>
          <w:color w:val="000000" w:themeColor="text1"/>
        </w:rPr>
        <w:t xml:space="preserve"> load your show </w:t>
      </w:r>
      <w:proofErr w:type="spellStart"/>
      <w:proofErr w:type="gramStart"/>
      <w:r w:rsidRPr="0D3C7575">
        <w:rPr>
          <w:color w:val="000000" w:themeColor="text1"/>
        </w:rPr>
        <w:t>file,</w:t>
      </w:r>
      <w:r w:rsidR="32708C11" w:rsidRPr="0D3C7575">
        <w:rPr>
          <w:color w:val="000000" w:themeColor="text1"/>
        </w:rPr>
        <w:t>and</w:t>
      </w:r>
      <w:proofErr w:type="spellEnd"/>
      <w:proofErr w:type="gramEnd"/>
      <w:r w:rsidR="32708C11" w:rsidRPr="0D3C7575">
        <w:rPr>
          <w:color w:val="000000" w:themeColor="text1"/>
        </w:rPr>
        <w:t xml:space="preserve"> have</w:t>
      </w:r>
      <w:r w:rsidRPr="0D3C7575">
        <w:rPr>
          <w:color w:val="000000" w:themeColor="text1"/>
        </w:rPr>
        <w:t xml:space="preserve"> the system to report what aspects of the show file are supported by the console’s DSP.</w:t>
      </w:r>
      <w:r w:rsidR="7A96FDE7" w:rsidRPr="0D3C7575">
        <w:rPr>
          <w:color w:val="000000" w:themeColor="text1"/>
        </w:rPr>
        <w:t>”</w:t>
      </w:r>
      <w:r w:rsidRPr="0D3C7575">
        <w:rPr>
          <w:color w:val="000000" w:themeColor="text1"/>
        </w:rPr>
        <w:t xml:space="preserve"> He can then choose to disable </w:t>
      </w:r>
      <w:r w:rsidR="10DE5455" w:rsidRPr="0D3C7575">
        <w:rPr>
          <w:color w:val="000000" w:themeColor="text1"/>
        </w:rPr>
        <w:t>non-essential</w:t>
      </w:r>
      <w:r w:rsidRPr="0D3C7575">
        <w:rPr>
          <w:color w:val="000000" w:themeColor="text1"/>
        </w:rPr>
        <w:t xml:space="preserve"> programmed features to free up console DSP, he notes. “It's really nice to be able to do that and not have to go through a separate program.”</w:t>
      </w:r>
    </w:p>
    <w:p w14:paraId="1B4B5F7D" w14:textId="77777777" w:rsidR="008A7CE9" w:rsidRPr="008A7CE9" w:rsidRDefault="008A7CE9" w:rsidP="008A7CE9">
      <w:pPr>
        <w:pBdr>
          <w:top w:val="nil"/>
          <w:left w:val="nil"/>
          <w:bottom w:val="nil"/>
          <w:right w:val="nil"/>
          <w:between w:val="nil"/>
        </w:pBdr>
        <w:spacing w:line="276" w:lineRule="auto"/>
        <w:rPr>
          <w:bCs/>
          <w:color w:val="000000"/>
        </w:rPr>
      </w:pPr>
      <w:r w:rsidRPr="008A7CE9">
        <w:rPr>
          <w:bCs/>
          <w:color w:val="000000"/>
        </w:rPr>
        <w:t> </w:t>
      </w:r>
    </w:p>
    <w:p w14:paraId="7848613E" w14:textId="604B74FA" w:rsidR="00680780" w:rsidRPr="008A7CE9" w:rsidRDefault="56D0E370" w:rsidP="6A13D8EF">
      <w:pPr>
        <w:pBdr>
          <w:top w:val="nil"/>
          <w:left w:val="nil"/>
          <w:bottom w:val="nil"/>
          <w:right w:val="nil"/>
          <w:between w:val="nil"/>
        </w:pBdr>
        <w:spacing w:line="276" w:lineRule="auto"/>
        <w:rPr>
          <w:color w:val="000000"/>
        </w:rPr>
      </w:pPr>
      <w:r w:rsidRPr="6A13D8EF">
        <w:rPr>
          <w:color w:val="000000" w:themeColor="text1"/>
        </w:rPr>
        <w:t xml:space="preserve">Looking </w:t>
      </w:r>
      <w:r w:rsidR="2EA38866" w:rsidRPr="6A13D8EF">
        <w:rPr>
          <w:color w:val="000000" w:themeColor="text1"/>
        </w:rPr>
        <w:t xml:space="preserve">ahead </w:t>
      </w:r>
      <w:r w:rsidRPr="6A13D8EF">
        <w:rPr>
          <w:color w:val="000000" w:themeColor="text1"/>
        </w:rPr>
        <w:t xml:space="preserve">to </w:t>
      </w:r>
      <w:r w:rsidR="75295BFC" w:rsidRPr="6A13D8EF">
        <w:rPr>
          <w:color w:val="000000" w:themeColor="text1"/>
        </w:rPr>
        <w:t>a</w:t>
      </w:r>
      <w:r w:rsidRPr="6A13D8EF">
        <w:rPr>
          <w:color w:val="000000" w:themeColor="text1"/>
        </w:rPr>
        <w:t xml:space="preserve"> summer </w:t>
      </w:r>
      <w:r w:rsidR="44B1C11A" w:rsidRPr="6A13D8EF">
        <w:rPr>
          <w:color w:val="000000" w:themeColor="text1"/>
        </w:rPr>
        <w:t xml:space="preserve">of shows </w:t>
      </w:r>
      <w:r w:rsidRPr="6A13D8EF">
        <w:rPr>
          <w:color w:val="000000" w:themeColor="text1"/>
        </w:rPr>
        <w:t>with Pierce the Veil, he says, “There are a lot of shows with My Chemical Romance this year, which is fun, because they're also an SSL band.”</w:t>
      </w:r>
    </w:p>
    <w:p w14:paraId="686E9419" w14:textId="77777777" w:rsidR="00171517" w:rsidRDefault="00171517" w:rsidP="00171517">
      <w:pPr>
        <w:pBdr>
          <w:top w:val="nil"/>
          <w:left w:val="nil"/>
          <w:bottom w:val="nil"/>
          <w:right w:val="nil"/>
          <w:between w:val="nil"/>
        </w:pBdr>
        <w:spacing w:line="276" w:lineRule="auto"/>
        <w:jc w:val="both"/>
        <w:rPr>
          <w:color w:val="000000"/>
        </w:rPr>
      </w:pPr>
    </w:p>
    <w:p w14:paraId="688A52E6" w14:textId="77777777" w:rsidR="00C5015C" w:rsidRDefault="00B51799">
      <w:pPr>
        <w:pBdr>
          <w:top w:val="nil"/>
          <w:left w:val="nil"/>
          <w:bottom w:val="nil"/>
          <w:right w:val="nil"/>
          <w:between w:val="nil"/>
        </w:pBdr>
        <w:spacing w:line="276" w:lineRule="auto"/>
        <w:jc w:val="center"/>
        <w:rPr>
          <w:color w:val="000000"/>
        </w:rPr>
      </w:pPr>
      <w:r>
        <w:rPr>
          <w:color w:val="000000"/>
        </w:rPr>
        <w:t>###</w:t>
      </w:r>
    </w:p>
    <w:p w14:paraId="1D9B38C5" w14:textId="77777777" w:rsidR="00C5015C" w:rsidRDefault="00C5015C">
      <w:pPr>
        <w:pBdr>
          <w:top w:val="nil"/>
          <w:left w:val="nil"/>
          <w:bottom w:val="nil"/>
          <w:right w:val="nil"/>
          <w:between w:val="nil"/>
        </w:pBdr>
        <w:spacing w:line="276" w:lineRule="auto"/>
        <w:jc w:val="center"/>
        <w:rPr>
          <w:color w:val="000000"/>
        </w:rPr>
      </w:pPr>
    </w:p>
    <w:p w14:paraId="66DD90AA" w14:textId="77777777" w:rsidR="00C5015C" w:rsidRDefault="00C5015C">
      <w:pPr>
        <w:pBdr>
          <w:top w:val="nil"/>
          <w:left w:val="nil"/>
          <w:bottom w:val="nil"/>
          <w:right w:val="nil"/>
          <w:between w:val="nil"/>
        </w:pBdr>
        <w:spacing w:line="276" w:lineRule="auto"/>
        <w:jc w:val="center"/>
        <w:rPr>
          <w:color w:val="000000"/>
        </w:rPr>
      </w:pPr>
    </w:p>
    <w:p w14:paraId="5D03C550" w14:textId="77777777" w:rsidR="00C5015C" w:rsidRDefault="00B51799">
      <w:pPr>
        <w:pBdr>
          <w:top w:val="nil"/>
          <w:left w:val="nil"/>
          <w:bottom w:val="nil"/>
          <w:right w:val="nil"/>
          <w:between w:val="nil"/>
        </w:pBdr>
        <w:spacing w:line="276" w:lineRule="auto"/>
        <w:jc w:val="both"/>
        <w:rPr>
          <w:i/>
          <w:color w:val="000000"/>
        </w:rPr>
      </w:pPr>
      <w:r>
        <w:rPr>
          <w:i/>
          <w:color w:val="000000"/>
        </w:rPr>
        <w:t xml:space="preserve">Solid State Logic is the world’s leading manufacturer of analogue and digital audio consoles and provider of creative tools for music, broadcast, live and </w:t>
      </w:r>
      <w:proofErr w:type="gramStart"/>
      <w:r>
        <w:rPr>
          <w:i/>
          <w:color w:val="000000"/>
        </w:rPr>
        <w:t>post production</w:t>
      </w:r>
      <w:proofErr w:type="gramEnd"/>
      <w:r>
        <w:rPr>
          <w:i/>
          <w:color w:val="000000"/>
        </w:rPr>
        <w:t xml:space="preserve"> professionals. For more information about our award-winning products, please visit: www.solidstatelogic.com.</w:t>
      </w:r>
    </w:p>
    <w:p w14:paraId="74B57C0E" w14:textId="77777777" w:rsidR="00C5015C" w:rsidRDefault="00C5015C">
      <w:pPr>
        <w:pBdr>
          <w:top w:val="nil"/>
          <w:left w:val="nil"/>
          <w:bottom w:val="nil"/>
          <w:right w:val="nil"/>
          <w:between w:val="nil"/>
        </w:pBdr>
        <w:spacing w:line="276" w:lineRule="auto"/>
        <w:jc w:val="both"/>
        <w:rPr>
          <w:color w:val="000000"/>
        </w:rPr>
      </w:pPr>
    </w:p>
    <w:p w14:paraId="716517CC" w14:textId="77777777" w:rsidR="00C5015C" w:rsidRDefault="00B51799">
      <w:pPr>
        <w:pBdr>
          <w:top w:val="nil"/>
          <w:left w:val="nil"/>
          <w:bottom w:val="nil"/>
          <w:right w:val="nil"/>
          <w:between w:val="nil"/>
        </w:pBdr>
        <w:spacing w:line="276" w:lineRule="auto"/>
        <w:jc w:val="center"/>
        <w:rPr>
          <w:color w:val="000000"/>
        </w:rPr>
      </w:pPr>
      <w:r>
        <w:rPr>
          <w:color w:val="000000"/>
        </w:rPr>
        <w:t>###</w:t>
      </w:r>
    </w:p>
    <w:p w14:paraId="4E4EF0E8" w14:textId="77777777" w:rsidR="00C5015C" w:rsidRDefault="00B51799">
      <w:pPr>
        <w:pBdr>
          <w:top w:val="nil"/>
          <w:left w:val="nil"/>
          <w:bottom w:val="nil"/>
          <w:right w:val="nil"/>
          <w:between w:val="nil"/>
        </w:pBdr>
        <w:spacing w:line="276" w:lineRule="auto"/>
        <w:jc w:val="both"/>
        <w:rPr>
          <w:color w:val="000000"/>
        </w:rPr>
      </w:pPr>
      <w:r>
        <w:rPr>
          <w:color w:val="000000"/>
        </w:rPr>
        <w:t>For further information contact:</w:t>
      </w:r>
      <w:r>
        <w:rPr>
          <w:color w:val="000000"/>
        </w:rPr>
        <w:tab/>
      </w:r>
      <w:r>
        <w:rPr>
          <w:color w:val="000000"/>
        </w:rPr>
        <w:tab/>
      </w:r>
    </w:p>
    <w:p w14:paraId="457CE19A" w14:textId="77777777" w:rsidR="00C5015C" w:rsidRDefault="00B51799">
      <w:pPr>
        <w:pBdr>
          <w:top w:val="nil"/>
          <w:left w:val="nil"/>
          <w:bottom w:val="nil"/>
          <w:right w:val="nil"/>
          <w:between w:val="nil"/>
        </w:pBdr>
        <w:spacing w:line="276" w:lineRule="auto"/>
        <w:jc w:val="both"/>
        <w:rPr>
          <w:b/>
          <w:color w:val="000000"/>
        </w:rPr>
      </w:pPr>
      <w:r>
        <w:rPr>
          <w:b/>
          <w:color w:val="000000"/>
        </w:rPr>
        <w:t>Jeff Touzeau</w:t>
      </w:r>
    </w:p>
    <w:p w14:paraId="62E7AB4F" w14:textId="77777777" w:rsidR="00C5015C" w:rsidRPr="004A00A4" w:rsidRDefault="00B51799">
      <w:pPr>
        <w:pBdr>
          <w:top w:val="nil"/>
          <w:left w:val="nil"/>
          <w:bottom w:val="nil"/>
          <w:right w:val="nil"/>
          <w:between w:val="nil"/>
        </w:pBdr>
        <w:spacing w:line="276" w:lineRule="auto"/>
        <w:jc w:val="both"/>
        <w:rPr>
          <w:color w:val="000000"/>
          <w:lang w:val="es-ES"/>
        </w:rPr>
      </w:pPr>
      <w:r w:rsidRPr="004A00A4">
        <w:rPr>
          <w:color w:val="000000"/>
          <w:lang w:val="es-ES"/>
        </w:rPr>
        <w:t>+1 (914) 602-2913</w:t>
      </w:r>
      <w:r w:rsidRPr="004A00A4">
        <w:rPr>
          <w:color w:val="000000"/>
          <w:lang w:val="es-ES"/>
        </w:rPr>
        <w:tab/>
      </w:r>
      <w:r w:rsidRPr="004A00A4">
        <w:rPr>
          <w:color w:val="000000"/>
          <w:lang w:val="es-ES"/>
        </w:rPr>
        <w:tab/>
      </w:r>
      <w:r w:rsidRPr="004A00A4">
        <w:rPr>
          <w:color w:val="000000"/>
          <w:lang w:val="es-ES"/>
        </w:rPr>
        <w:tab/>
      </w:r>
    </w:p>
    <w:p w14:paraId="6CA3D1C9" w14:textId="77777777" w:rsidR="00C5015C" w:rsidRPr="004A00A4" w:rsidRDefault="00B51799">
      <w:pPr>
        <w:pBdr>
          <w:top w:val="nil"/>
          <w:left w:val="nil"/>
          <w:bottom w:val="nil"/>
          <w:right w:val="nil"/>
          <w:between w:val="nil"/>
        </w:pBdr>
        <w:spacing w:line="276" w:lineRule="auto"/>
        <w:rPr>
          <w:color w:val="000000"/>
          <w:lang w:val="es-ES"/>
        </w:rPr>
      </w:pPr>
      <w:r w:rsidRPr="004A00A4">
        <w:rPr>
          <w:color w:val="000000"/>
          <w:lang w:val="es-ES"/>
        </w:rPr>
        <w:t>jeff@hummingbirdmedia.com</w:t>
      </w:r>
    </w:p>
    <w:p w14:paraId="63B3EEEC" w14:textId="77777777" w:rsidR="00C5015C" w:rsidRPr="004A00A4" w:rsidRDefault="00C5015C">
      <w:pPr>
        <w:pBdr>
          <w:top w:val="nil"/>
          <w:left w:val="nil"/>
          <w:bottom w:val="nil"/>
          <w:right w:val="nil"/>
          <w:between w:val="nil"/>
        </w:pBdr>
        <w:spacing w:line="276" w:lineRule="auto"/>
        <w:rPr>
          <w:color w:val="000000"/>
          <w:lang w:val="es-ES"/>
        </w:rPr>
      </w:pPr>
    </w:p>
    <w:p w14:paraId="08E1CAF3" w14:textId="6CFA87AB" w:rsidR="00C5015C" w:rsidRPr="004A00A4" w:rsidRDefault="004F5C2A">
      <w:pPr>
        <w:pBdr>
          <w:top w:val="nil"/>
          <w:left w:val="nil"/>
          <w:bottom w:val="nil"/>
          <w:right w:val="nil"/>
          <w:between w:val="nil"/>
        </w:pBdr>
        <w:spacing w:line="276" w:lineRule="auto"/>
        <w:jc w:val="both"/>
        <w:rPr>
          <w:b/>
          <w:color w:val="000000"/>
          <w:lang w:val="es-ES"/>
        </w:rPr>
      </w:pPr>
      <w:r w:rsidRPr="004A00A4">
        <w:rPr>
          <w:b/>
          <w:color w:val="000000"/>
          <w:lang w:val="es-ES"/>
        </w:rPr>
        <w:t>Joan Martorell</w:t>
      </w:r>
    </w:p>
    <w:p w14:paraId="59337F61" w14:textId="77777777" w:rsidR="00C5015C" w:rsidRPr="004A00A4" w:rsidRDefault="00B51799">
      <w:pPr>
        <w:pBdr>
          <w:top w:val="nil"/>
          <w:left w:val="nil"/>
          <w:bottom w:val="nil"/>
          <w:right w:val="nil"/>
          <w:between w:val="nil"/>
        </w:pBdr>
        <w:spacing w:line="276" w:lineRule="auto"/>
        <w:jc w:val="both"/>
        <w:rPr>
          <w:color w:val="000000"/>
          <w:lang w:val="es-ES"/>
        </w:rPr>
      </w:pPr>
      <w:r w:rsidRPr="004A00A4">
        <w:rPr>
          <w:color w:val="000000"/>
          <w:lang w:val="es-ES"/>
        </w:rPr>
        <w:t>+44 (0) 1865 842300</w:t>
      </w:r>
      <w:r w:rsidRPr="004A00A4">
        <w:rPr>
          <w:color w:val="000000"/>
          <w:lang w:val="es-ES"/>
        </w:rPr>
        <w:tab/>
      </w:r>
      <w:r w:rsidRPr="004A00A4">
        <w:rPr>
          <w:color w:val="000000"/>
          <w:lang w:val="es-ES"/>
        </w:rPr>
        <w:tab/>
      </w:r>
      <w:r w:rsidRPr="004A00A4">
        <w:rPr>
          <w:color w:val="000000"/>
          <w:lang w:val="es-ES"/>
        </w:rPr>
        <w:tab/>
      </w:r>
      <w:r w:rsidRPr="004A00A4">
        <w:rPr>
          <w:color w:val="000000"/>
          <w:lang w:val="es-ES"/>
        </w:rPr>
        <w:tab/>
      </w:r>
    </w:p>
    <w:p w14:paraId="27AA816F" w14:textId="006E9941" w:rsidR="00C5015C" w:rsidRDefault="004F5C2A">
      <w:pPr>
        <w:pBdr>
          <w:top w:val="nil"/>
          <w:left w:val="nil"/>
          <w:bottom w:val="nil"/>
          <w:right w:val="nil"/>
          <w:between w:val="nil"/>
        </w:pBdr>
        <w:spacing w:line="276" w:lineRule="auto"/>
        <w:rPr>
          <w:color w:val="000000"/>
        </w:rPr>
      </w:pPr>
      <w:r>
        <w:rPr>
          <w:color w:val="000000"/>
        </w:rPr>
        <w:t>joanm</w:t>
      </w:r>
      <w:r w:rsidR="00B51799">
        <w:rPr>
          <w:color w:val="000000"/>
        </w:rPr>
        <w:t>@solidstatelogic.com</w:t>
      </w:r>
    </w:p>
    <w:p w14:paraId="533446F4" w14:textId="77777777" w:rsidR="00C5015C" w:rsidRDefault="00C5015C">
      <w:pPr>
        <w:pBdr>
          <w:top w:val="nil"/>
          <w:left w:val="nil"/>
          <w:bottom w:val="nil"/>
          <w:right w:val="nil"/>
          <w:between w:val="nil"/>
        </w:pBdr>
        <w:spacing w:line="276" w:lineRule="auto"/>
        <w:rPr>
          <w:color w:val="000000"/>
        </w:rPr>
      </w:pPr>
    </w:p>
    <w:sectPr w:rsidR="00C5015C">
      <w:headerReference w:type="even" r:id="rId11"/>
      <w:headerReference w:type="default" r:id="rId12"/>
      <w:footerReference w:type="even" r:id="rId13"/>
      <w:footerReference w:type="first" r:id="rId14"/>
      <w:pgSz w:w="11906" w:h="16838"/>
      <w:pgMar w:top="1440" w:right="1440" w:bottom="1440" w:left="1440"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412E9E8" w14:textId="77777777" w:rsidR="000908C8" w:rsidRDefault="000908C8">
      <w:r>
        <w:separator/>
      </w:r>
    </w:p>
  </w:endnote>
  <w:endnote w:type="continuationSeparator" w:id="0">
    <w:p w14:paraId="15D09D15" w14:textId="77777777" w:rsidR="000908C8" w:rsidRDefault="000908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27E1C55" w14:textId="77777777" w:rsidR="00C5015C" w:rsidRDefault="00C5015C">
    <w:pPr>
      <w:pBdr>
        <w:top w:val="nil"/>
        <w:left w:val="nil"/>
        <w:bottom w:val="nil"/>
        <w:right w:val="nil"/>
        <w:between w:val="nil"/>
      </w:pBdr>
      <w:tabs>
        <w:tab w:val="center" w:pos="4513"/>
        <w:tab w:val="right" w:pos="9026"/>
      </w:tabs>
      <w:rPr>
        <w:rFonts w:ascii="Calibri" w:eastAsia="Calibri" w:hAnsi="Calibri" w:cs="Calibri"/>
        <w:color w:val="000000"/>
        <w:sz w:val="22"/>
        <w:szCs w:val="22"/>
      </w:rPr>
    </w:pPr>
  </w:p>
  <w:p w14:paraId="0B119A8F" w14:textId="77777777" w:rsidR="00C5015C" w:rsidRDefault="00C5015C">
    <w:pPr>
      <w:pBdr>
        <w:top w:val="nil"/>
        <w:left w:val="nil"/>
        <w:bottom w:val="nil"/>
        <w:right w:val="nil"/>
        <w:between w:val="nil"/>
      </w:pBdr>
      <w:tabs>
        <w:tab w:val="center" w:pos="4513"/>
        <w:tab w:val="right" w:pos="9026"/>
      </w:tabs>
      <w:rPr>
        <w:rFonts w:ascii="Calibri" w:eastAsia="Calibri" w:hAnsi="Calibri" w:cs="Calibri"/>
        <w:color w:val="000000"/>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F6291F3" w14:textId="77777777" w:rsidR="00C5015C" w:rsidRDefault="00B51799">
    <w:pPr>
      <w:pBdr>
        <w:top w:val="nil"/>
        <w:left w:val="nil"/>
        <w:bottom w:val="nil"/>
        <w:right w:val="nil"/>
        <w:between w:val="nil"/>
      </w:pBdr>
      <w:tabs>
        <w:tab w:val="center" w:pos="4513"/>
        <w:tab w:val="right" w:pos="9026"/>
      </w:tabs>
      <w:jc w:val="center"/>
      <w:rPr>
        <w:rFonts w:ascii="Palatino Linotype" w:eastAsia="Palatino Linotype" w:hAnsi="Palatino Linotype" w:cs="Palatino Linotype"/>
        <w:i/>
        <w:color w:val="000000"/>
        <w:sz w:val="22"/>
        <w:szCs w:val="22"/>
      </w:rPr>
    </w:pPr>
    <w:r>
      <w:rPr>
        <w:rFonts w:ascii="Palatino Linotype" w:eastAsia="Palatino Linotype" w:hAnsi="Palatino Linotype" w:cs="Palatino Linotype"/>
        <w:i/>
        <w:color w:val="000000"/>
        <w:sz w:val="22"/>
        <w:szCs w:val="22"/>
      </w:rPr>
      <w:t>(more)</w:t>
    </w:r>
  </w:p>
  <w:p w14:paraId="2385DC83" w14:textId="77777777" w:rsidR="00C5015C" w:rsidRDefault="00C5015C">
    <w:pPr>
      <w:pBdr>
        <w:top w:val="nil"/>
        <w:left w:val="nil"/>
        <w:bottom w:val="nil"/>
        <w:right w:val="nil"/>
        <w:between w:val="nil"/>
      </w:pBdr>
      <w:tabs>
        <w:tab w:val="center" w:pos="4513"/>
        <w:tab w:val="right" w:pos="9026"/>
      </w:tabs>
      <w:rPr>
        <w:rFonts w:ascii="Calibri" w:eastAsia="Calibri" w:hAnsi="Calibri" w:cs="Calibri"/>
        <w:color w:val="000000"/>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65DB447" w14:textId="77777777" w:rsidR="000908C8" w:rsidRDefault="000908C8">
      <w:r>
        <w:separator/>
      </w:r>
    </w:p>
  </w:footnote>
  <w:footnote w:type="continuationSeparator" w:id="0">
    <w:p w14:paraId="71F2433F" w14:textId="77777777" w:rsidR="000908C8" w:rsidRDefault="000908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F78E943" w14:textId="2C26D4C5" w:rsidR="00C5015C" w:rsidRDefault="008A7CE9">
    <w:pPr>
      <w:pBdr>
        <w:top w:val="nil"/>
        <w:left w:val="nil"/>
        <w:bottom w:val="nil"/>
        <w:right w:val="nil"/>
        <w:between w:val="nil"/>
      </w:pBdr>
      <w:tabs>
        <w:tab w:val="center" w:pos="4513"/>
        <w:tab w:val="right" w:pos="9026"/>
      </w:tabs>
      <w:rPr>
        <w:rFonts w:ascii="Calibri" w:eastAsia="Calibri" w:hAnsi="Calibri" w:cs="Calibri"/>
        <w:color w:val="000000"/>
        <w:sz w:val="22"/>
        <w:szCs w:val="22"/>
      </w:rPr>
    </w:pPr>
    <w:r>
      <w:rPr>
        <w:rFonts w:ascii="Palatino Linotype" w:eastAsia="Palatino Linotype" w:hAnsi="Palatino Linotype" w:cs="Palatino Linotype"/>
        <w:b/>
        <w:color w:val="A6A6A6"/>
        <w:sz w:val="22"/>
        <w:szCs w:val="22"/>
      </w:rPr>
      <w:t>J.P. Huff</w:t>
    </w:r>
    <w:r w:rsidR="00773BF0">
      <w:rPr>
        <w:rFonts w:ascii="Palatino Linotype" w:eastAsia="Palatino Linotype" w:hAnsi="Palatino Linotype" w:cs="Palatino Linotype"/>
        <w:b/>
        <w:color w:val="A6A6A6"/>
        <w:sz w:val="22"/>
        <w:szCs w:val="2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51D2155" w14:textId="34DDAC76" w:rsidR="00C5015C" w:rsidRDefault="008A7CE9">
    <w:pPr>
      <w:pBdr>
        <w:top w:val="nil"/>
        <w:left w:val="nil"/>
        <w:bottom w:val="nil"/>
        <w:right w:val="nil"/>
        <w:between w:val="nil"/>
      </w:pBdr>
      <w:tabs>
        <w:tab w:val="center" w:pos="4513"/>
        <w:tab w:val="right" w:pos="9026"/>
      </w:tabs>
      <w:rPr>
        <w:rFonts w:ascii="Calibri" w:eastAsia="Calibri" w:hAnsi="Calibri" w:cs="Calibri"/>
        <w:color w:val="000000"/>
        <w:sz w:val="22"/>
        <w:szCs w:val="22"/>
      </w:rPr>
    </w:pPr>
    <w:r>
      <w:rPr>
        <w:rFonts w:ascii="Palatino Linotype" w:eastAsia="Palatino Linotype" w:hAnsi="Palatino Linotype" w:cs="Palatino Linotype"/>
        <w:b/>
        <w:color w:val="A6A6A6"/>
        <w:sz w:val="22"/>
        <w:szCs w:val="22"/>
      </w:rPr>
      <w:t>J.P. Huff</w:t>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4"/>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015C"/>
    <w:rsid w:val="000041A4"/>
    <w:rsid w:val="00004992"/>
    <w:rsid w:val="00015B2D"/>
    <w:rsid w:val="00017CBB"/>
    <w:rsid w:val="00027303"/>
    <w:rsid w:val="00033726"/>
    <w:rsid w:val="000366DD"/>
    <w:rsid w:val="00041188"/>
    <w:rsid w:val="00041556"/>
    <w:rsid w:val="0004623F"/>
    <w:rsid w:val="00052457"/>
    <w:rsid w:val="00061E8C"/>
    <w:rsid w:val="000630C9"/>
    <w:rsid w:val="00064BEB"/>
    <w:rsid w:val="000706FA"/>
    <w:rsid w:val="00072980"/>
    <w:rsid w:val="00073CFA"/>
    <w:rsid w:val="000751F6"/>
    <w:rsid w:val="0007531D"/>
    <w:rsid w:val="0007591D"/>
    <w:rsid w:val="00082EB1"/>
    <w:rsid w:val="00083337"/>
    <w:rsid w:val="00087FFE"/>
    <w:rsid w:val="000908C8"/>
    <w:rsid w:val="000916F5"/>
    <w:rsid w:val="00094FE9"/>
    <w:rsid w:val="0009548A"/>
    <w:rsid w:val="000A168B"/>
    <w:rsid w:val="000A1824"/>
    <w:rsid w:val="000B104D"/>
    <w:rsid w:val="000C42CB"/>
    <w:rsid w:val="000D483F"/>
    <w:rsid w:val="000E0CAB"/>
    <w:rsid w:val="000E4814"/>
    <w:rsid w:val="000F7CD8"/>
    <w:rsid w:val="00114B77"/>
    <w:rsid w:val="001218B2"/>
    <w:rsid w:val="00124BF9"/>
    <w:rsid w:val="00127764"/>
    <w:rsid w:val="0013478E"/>
    <w:rsid w:val="00154092"/>
    <w:rsid w:val="001555BD"/>
    <w:rsid w:val="00157BBB"/>
    <w:rsid w:val="001655B2"/>
    <w:rsid w:val="00165EB3"/>
    <w:rsid w:val="00166923"/>
    <w:rsid w:val="00166F5F"/>
    <w:rsid w:val="00171517"/>
    <w:rsid w:val="00174976"/>
    <w:rsid w:val="0017502D"/>
    <w:rsid w:val="0017537D"/>
    <w:rsid w:val="00192457"/>
    <w:rsid w:val="00195318"/>
    <w:rsid w:val="001A54B2"/>
    <w:rsid w:val="001A6B6C"/>
    <w:rsid w:val="001A7626"/>
    <w:rsid w:val="001B5F1B"/>
    <w:rsid w:val="001B69CF"/>
    <w:rsid w:val="001F3AE2"/>
    <w:rsid w:val="001F42D7"/>
    <w:rsid w:val="002022FC"/>
    <w:rsid w:val="00210CB2"/>
    <w:rsid w:val="002117BE"/>
    <w:rsid w:val="00216C03"/>
    <w:rsid w:val="00224ABF"/>
    <w:rsid w:val="00233FA2"/>
    <w:rsid w:val="002347AD"/>
    <w:rsid w:val="00265BB6"/>
    <w:rsid w:val="00266233"/>
    <w:rsid w:val="00270EE7"/>
    <w:rsid w:val="00274C3C"/>
    <w:rsid w:val="00283321"/>
    <w:rsid w:val="00286271"/>
    <w:rsid w:val="0029329D"/>
    <w:rsid w:val="00293783"/>
    <w:rsid w:val="00294F04"/>
    <w:rsid w:val="002D25F3"/>
    <w:rsid w:val="002E47D6"/>
    <w:rsid w:val="002F33CC"/>
    <w:rsid w:val="00303F7A"/>
    <w:rsid w:val="00313C71"/>
    <w:rsid w:val="00314EDF"/>
    <w:rsid w:val="003254F2"/>
    <w:rsid w:val="003263D3"/>
    <w:rsid w:val="00326F53"/>
    <w:rsid w:val="003344EC"/>
    <w:rsid w:val="00334633"/>
    <w:rsid w:val="00340FD4"/>
    <w:rsid w:val="00351FFC"/>
    <w:rsid w:val="00355035"/>
    <w:rsid w:val="003961E6"/>
    <w:rsid w:val="00396DC2"/>
    <w:rsid w:val="003A54D5"/>
    <w:rsid w:val="003B6147"/>
    <w:rsid w:val="003C03A8"/>
    <w:rsid w:val="003C33B1"/>
    <w:rsid w:val="003D0152"/>
    <w:rsid w:val="003D037B"/>
    <w:rsid w:val="003D4CE6"/>
    <w:rsid w:val="003F0B13"/>
    <w:rsid w:val="00402F4C"/>
    <w:rsid w:val="00415A31"/>
    <w:rsid w:val="004263A2"/>
    <w:rsid w:val="00431004"/>
    <w:rsid w:val="00444F88"/>
    <w:rsid w:val="00466DD6"/>
    <w:rsid w:val="004708E8"/>
    <w:rsid w:val="0047154D"/>
    <w:rsid w:val="00475843"/>
    <w:rsid w:val="00486EDB"/>
    <w:rsid w:val="00491124"/>
    <w:rsid w:val="0049188F"/>
    <w:rsid w:val="00494DA1"/>
    <w:rsid w:val="004958D9"/>
    <w:rsid w:val="004A00A4"/>
    <w:rsid w:val="004A2E32"/>
    <w:rsid w:val="004A3B02"/>
    <w:rsid w:val="004B01BA"/>
    <w:rsid w:val="004B4B71"/>
    <w:rsid w:val="004C0C72"/>
    <w:rsid w:val="004C208B"/>
    <w:rsid w:val="004C5A15"/>
    <w:rsid w:val="004D7F6F"/>
    <w:rsid w:val="004E4BA4"/>
    <w:rsid w:val="004E67A1"/>
    <w:rsid w:val="004F5C2A"/>
    <w:rsid w:val="0051024B"/>
    <w:rsid w:val="00535B21"/>
    <w:rsid w:val="00547A65"/>
    <w:rsid w:val="005516D4"/>
    <w:rsid w:val="00555C17"/>
    <w:rsid w:val="00556E6D"/>
    <w:rsid w:val="00557F03"/>
    <w:rsid w:val="00563182"/>
    <w:rsid w:val="00563E40"/>
    <w:rsid w:val="00564A23"/>
    <w:rsid w:val="00566056"/>
    <w:rsid w:val="005961C6"/>
    <w:rsid w:val="00596E62"/>
    <w:rsid w:val="005C225A"/>
    <w:rsid w:val="005C752F"/>
    <w:rsid w:val="005D74E8"/>
    <w:rsid w:val="005E337F"/>
    <w:rsid w:val="005E5B15"/>
    <w:rsid w:val="005F7EF4"/>
    <w:rsid w:val="0060249D"/>
    <w:rsid w:val="00606D9F"/>
    <w:rsid w:val="00612B5E"/>
    <w:rsid w:val="00616175"/>
    <w:rsid w:val="00616A6D"/>
    <w:rsid w:val="00617BA4"/>
    <w:rsid w:val="006202E9"/>
    <w:rsid w:val="00641060"/>
    <w:rsid w:val="00644564"/>
    <w:rsid w:val="00646D1F"/>
    <w:rsid w:val="006476AA"/>
    <w:rsid w:val="00651FBA"/>
    <w:rsid w:val="006538B4"/>
    <w:rsid w:val="006607A4"/>
    <w:rsid w:val="00670797"/>
    <w:rsid w:val="00680780"/>
    <w:rsid w:val="00682132"/>
    <w:rsid w:val="006829B3"/>
    <w:rsid w:val="00687822"/>
    <w:rsid w:val="00690E76"/>
    <w:rsid w:val="0069DB2B"/>
    <w:rsid w:val="006A17B3"/>
    <w:rsid w:val="006A24D5"/>
    <w:rsid w:val="006A35A5"/>
    <w:rsid w:val="006A3FAE"/>
    <w:rsid w:val="006A4C9A"/>
    <w:rsid w:val="006C498F"/>
    <w:rsid w:val="006C4CEF"/>
    <w:rsid w:val="006C6033"/>
    <w:rsid w:val="006D22DE"/>
    <w:rsid w:val="006D6876"/>
    <w:rsid w:val="006E152C"/>
    <w:rsid w:val="006E2DB1"/>
    <w:rsid w:val="006F1D5E"/>
    <w:rsid w:val="006F44D4"/>
    <w:rsid w:val="00705F76"/>
    <w:rsid w:val="00720872"/>
    <w:rsid w:val="00720C26"/>
    <w:rsid w:val="00731BA6"/>
    <w:rsid w:val="0073314C"/>
    <w:rsid w:val="007354BF"/>
    <w:rsid w:val="00753B4A"/>
    <w:rsid w:val="00755E3E"/>
    <w:rsid w:val="00756372"/>
    <w:rsid w:val="00767087"/>
    <w:rsid w:val="007673CE"/>
    <w:rsid w:val="00772F06"/>
    <w:rsid w:val="00773BF0"/>
    <w:rsid w:val="00784655"/>
    <w:rsid w:val="00793196"/>
    <w:rsid w:val="00794B13"/>
    <w:rsid w:val="007A3FF8"/>
    <w:rsid w:val="007B3350"/>
    <w:rsid w:val="007D34F8"/>
    <w:rsid w:val="007E1950"/>
    <w:rsid w:val="007E634E"/>
    <w:rsid w:val="007F5C72"/>
    <w:rsid w:val="007F6BC3"/>
    <w:rsid w:val="00800B10"/>
    <w:rsid w:val="00810C70"/>
    <w:rsid w:val="00817392"/>
    <w:rsid w:val="00825D9B"/>
    <w:rsid w:val="00827810"/>
    <w:rsid w:val="008309C7"/>
    <w:rsid w:val="00832C5E"/>
    <w:rsid w:val="0084046B"/>
    <w:rsid w:val="00855A74"/>
    <w:rsid w:val="00873FDF"/>
    <w:rsid w:val="008830C2"/>
    <w:rsid w:val="00883909"/>
    <w:rsid w:val="00890188"/>
    <w:rsid w:val="00894991"/>
    <w:rsid w:val="008A7CE9"/>
    <w:rsid w:val="008A7D5F"/>
    <w:rsid w:val="008B39B4"/>
    <w:rsid w:val="008C0174"/>
    <w:rsid w:val="008C4435"/>
    <w:rsid w:val="008C6F81"/>
    <w:rsid w:val="008D7839"/>
    <w:rsid w:val="008E28FB"/>
    <w:rsid w:val="008E69B1"/>
    <w:rsid w:val="008F2C73"/>
    <w:rsid w:val="008F3843"/>
    <w:rsid w:val="008F4844"/>
    <w:rsid w:val="008F68F8"/>
    <w:rsid w:val="008F79AD"/>
    <w:rsid w:val="00906140"/>
    <w:rsid w:val="0091183A"/>
    <w:rsid w:val="00912B5A"/>
    <w:rsid w:val="009250F5"/>
    <w:rsid w:val="00927D23"/>
    <w:rsid w:val="00931708"/>
    <w:rsid w:val="00941D44"/>
    <w:rsid w:val="0095214F"/>
    <w:rsid w:val="00955D70"/>
    <w:rsid w:val="009605C4"/>
    <w:rsid w:val="00960C9D"/>
    <w:rsid w:val="00961C74"/>
    <w:rsid w:val="00971DB2"/>
    <w:rsid w:val="00976AEF"/>
    <w:rsid w:val="0098072A"/>
    <w:rsid w:val="00983F0C"/>
    <w:rsid w:val="00984AE8"/>
    <w:rsid w:val="00984BBC"/>
    <w:rsid w:val="009853AB"/>
    <w:rsid w:val="00997D3A"/>
    <w:rsid w:val="009D0912"/>
    <w:rsid w:val="009D32A4"/>
    <w:rsid w:val="009D39BE"/>
    <w:rsid w:val="009E251B"/>
    <w:rsid w:val="009F4AE0"/>
    <w:rsid w:val="00A13C2D"/>
    <w:rsid w:val="00A159B4"/>
    <w:rsid w:val="00A2051A"/>
    <w:rsid w:val="00A316E4"/>
    <w:rsid w:val="00A40395"/>
    <w:rsid w:val="00A42361"/>
    <w:rsid w:val="00A4238C"/>
    <w:rsid w:val="00A501CB"/>
    <w:rsid w:val="00A53858"/>
    <w:rsid w:val="00A57710"/>
    <w:rsid w:val="00A65FB5"/>
    <w:rsid w:val="00A717E9"/>
    <w:rsid w:val="00A832BB"/>
    <w:rsid w:val="00A8433A"/>
    <w:rsid w:val="00A87497"/>
    <w:rsid w:val="00A91727"/>
    <w:rsid w:val="00A97396"/>
    <w:rsid w:val="00AB6B39"/>
    <w:rsid w:val="00AC0922"/>
    <w:rsid w:val="00AC1100"/>
    <w:rsid w:val="00AC5068"/>
    <w:rsid w:val="00AC5F43"/>
    <w:rsid w:val="00AD654C"/>
    <w:rsid w:val="00AE1596"/>
    <w:rsid w:val="00AE541A"/>
    <w:rsid w:val="00AE7137"/>
    <w:rsid w:val="00AF37E5"/>
    <w:rsid w:val="00AF4E81"/>
    <w:rsid w:val="00AF68A0"/>
    <w:rsid w:val="00AF7C9D"/>
    <w:rsid w:val="00B00C1B"/>
    <w:rsid w:val="00B07EC1"/>
    <w:rsid w:val="00B1161F"/>
    <w:rsid w:val="00B23E1D"/>
    <w:rsid w:val="00B3103E"/>
    <w:rsid w:val="00B33011"/>
    <w:rsid w:val="00B505C9"/>
    <w:rsid w:val="00B51799"/>
    <w:rsid w:val="00B56EC9"/>
    <w:rsid w:val="00B638B6"/>
    <w:rsid w:val="00B65582"/>
    <w:rsid w:val="00B76B95"/>
    <w:rsid w:val="00B91AD6"/>
    <w:rsid w:val="00B92E07"/>
    <w:rsid w:val="00BA33E2"/>
    <w:rsid w:val="00BA353D"/>
    <w:rsid w:val="00BA396E"/>
    <w:rsid w:val="00BB11F2"/>
    <w:rsid w:val="00BB58CC"/>
    <w:rsid w:val="00BC7E17"/>
    <w:rsid w:val="00BD0C9C"/>
    <w:rsid w:val="00BD3DBA"/>
    <w:rsid w:val="00BD7AA6"/>
    <w:rsid w:val="00BF0049"/>
    <w:rsid w:val="00C07EA7"/>
    <w:rsid w:val="00C14215"/>
    <w:rsid w:val="00C220CC"/>
    <w:rsid w:val="00C314AC"/>
    <w:rsid w:val="00C40335"/>
    <w:rsid w:val="00C466FE"/>
    <w:rsid w:val="00C5015C"/>
    <w:rsid w:val="00C6143E"/>
    <w:rsid w:val="00C616D3"/>
    <w:rsid w:val="00C63A07"/>
    <w:rsid w:val="00CA19B5"/>
    <w:rsid w:val="00CB7315"/>
    <w:rsid w:val="00CC05AC"/>
    <w:rsid w:val="00CC0BFB"/>
    <w:rsid w:val="00CC188B"/>
    <w:rsid w:val="00CC76EA"/>
    <w:rsid w:val="00CD2BCB"/>
    <w:rsid w:val="00CD4634"/>
    <w:rsid w:val="00CD56FF"/>
    <w:rsid w:val="00CD6B4D"/>
    <w:rsid w:val="00D00BA2"/>
    <w:rsid w:val="00D246AB"/>
    <w:rsid w:val="00D273E1"/>
    <w:rsid w:val="00D30039"/>
    <w:rsid w:val="00D344B0"/>
    <w:rsid w:val="00D4698E"/>
    <w:rsid w:val="00D52A38"/>
    <w:rsid w:val="00D64CAD"/>
    <w:rsid w:val="00D7134D"/>
    <w:rsid w:val="00D72A48"/>
    <w:rsid w:val="00D73972"/>
    <w:rsid w:val="00D75A2B"/>
    <w:rsid w:val="00D77C42"/>
    <w:rsid w:val="00D93379"/>
    <w:rsid w:val="00D95B54"/>
    <w:rsid w:val="00DA075A"/>
    <w:rsid w:val="00DA0B23"/>
    <w:rsid w:val="00DA3FEE"/>
    <w:rsid w:val="00DB0552"/>
    <w:rsid w:val="00DB0B3D"/>
    <w:rsid w:val="00DB2B5B"/>
    <w:rsid w:val="00DD41C1"/>
    <w:rsid w:val="00DD54D3"/>
    <w:rsid w:val="00DE3137"/>
    <w:rsid w:val="00DE374C"/>
    <w:rsid w:val="00DF7DC3"/>
    <w:rsid w:val="00E03988"/>
    <w:rsid w:val="00E1229B"/>
    <w:rsid w:val="00E15D63"/>
    <w:rsid w:val="00E34BA5"/>
    <w:rsid w:val="00E34E0C"/>
    <w:rsid w:val="00E4461A"/>
    <w:rsid w:val="00E5006E"/>
    <w:rsid w:val="00E5130B"/>
    <w:rsid w:val="00E52135"/>
    <w:rsid w:val="00E57AB2"/>
    <w:rsid w:val="00E6220B"/>
    <w:rsid w:val="00E650BD"/>
    <w:rsid w:val="00E763D6"/>
    <w:rsid w:val="00EA017E"/>
    <w:rsid w:val="00EB2EFD"/>
    <w:rsid w:val="00EC53A4"/>
    <w:rsid w:val="00ED7921"/>
    <w:rsid w:val="00EF449B"/>
    <w:rsid w:val="00F07C4A"/>
    <w:rsid w:val="00F22A9C"/>
    <w:rsid w:val="00F34B79"/>
    <w:rsid w:val="00F4498C"/>
    <w:rsid w:val="00F51A37"/>
    <w:rsid w:val="00F63CB6"/>
    <w:rsid w:val="00F647EE"/>
    <w:rsid w:val="00F710FF"/>
    <w:rsid w:val="00F7289B"/>
    <w:rsid w:val="00F8228E"/>
    <w:rsid w:val="00F829A4"/>
    <w:rsid w:val="00F845FE"/>
    <w:rsid w:val="00F84F0F"/>
    <w:rsid w:val="00F853DB"/>
    <w:rsid w:val="00F92FB6"/>
    <w:rsid w:val="00FA1CD7"/>
    <w:rsid w:val="00FA5B0B"/>
    <w:rsid w:val="00FA5CB4"/>
    <w:rsid w:val="00FA61ED"/>
    <w:rsid w:val="00FB501F"/>
    <w:rsid w:val="00FC335B"/>
    <w:rsid w:val="00FC3D16"/>
    <w:rsid w:val="00FC46FC"/>
    <w:rsid w:val="00FC74A3"/>
    <w:rsid w:val="00FD6E9B"/>
    <w:rsid w:val="00FD7E9A"/>
    <w:rsid w:val="00FE41A8"/>
    <w:rsid w:val="00FF051D"/>
    <w:rsid w:val="00FF16F7"/>
    <w:rsid w:val="00FF3D03"/>
    <w:rsid w:val="014025FF"/>
    <w:rsid w:val="022F9D04"/>
    <w:rsid w:val="02EE76A6"/>
    <w:rsid w:val="03B97193"/>
    <w:rsid w:val="03FFA0A6"/>
    <w:rsid w:val="047099E0"/>
    <w:rsid w:val="06571FDD"/>
    <w:rsid w:val="065EFE5A"/>
    <w:rsid w:val="0682044C"/>
    <w:rsid w:val="06E18257"/>
    <w:rsid w:val="0790ED7C"/>
    <w:rsid w:val="08F529F0"/>
    <w:rsid w:val="09062461"/>
    <w:rsid w:val="0938E1FD"/>
    <w:rsid w:val="098AC50F"/>
    <w:rsid w:val="0A4A8777"/>
    <w:rsid w:val="0AF118C3"/>
    <w:rsid w:val="0B154FDA"/>
    <w:rsid w:val="0C155DDC"/>
    <w:rsid w:val="0C24EDEB"/>
    <w:rsid w:val="0C7934CF"/>
    <w:rsid w:val="0CB795E5"/>
    <w:rsid w:val="0CE27DF1"/>
    <w:rsid w:val="0D3C7575"/>
    <w:rsid w:val="0E18DAB0"/>
    <w:rsid w:val="0EA09559"/>
    <w:rsid w:val="0F30A155"/>
    <w:rsid w:val="0F46BC3F"/>
    <w:rsid w:val="0FC76D6D"/>
    <w:rsid w:val="10306810"/>
    <w:rsid w:val="10A7D024"/>
    <w:rsid w:val="10DE5455"/>
    <w:rsid w:val="10FCD2B6"/>
    <w:rsid w:val="110A42F0"/>
    <w:rsid w:val="1124587F"/>
    <w:rsid w:val="138274D7"/>
    <w:rsid w:val="140A875E"/>
    <w:rsid w:val="1445E5CA"/>
    <w:rsid w:val="14AF09AD"/>
    <w:rsid w:val="14BA91D4"/>
    <w:rsid w:val="152C3A6A"/>
    <w:rsid w:val="163A6063"/>
    <w:rsid w:val="164A8603"/>
    <w:rsid w:val="17633B9C"/>
    <w:rsid w:val="1889309E"/>
    <w:rsid w:val="18D37A0D"/>
    <w:rsid w:val="191E158B"/>
    <w:rsid w:val="1A4F3B1C"/>
    <w:rsid w:val="1A6F150F"/>
    <w:rsid w:val="1A989AB2"/>
    <w:rsid w:val="1BC351DA"/>
    <w:rsid w:val="1BC8311A"/>
    <w:rsid w:val="1C67F8B2"/>
    <w:rsid w:val="1C68ED8A"/>
    <w:rsid w:val="1D632404"/>
    <w:rsid w:val="1D786ED3"/>
    <w:rsid w:val="1D90ACDC"/>
    <w:rsid w:val="1E09E5E6"/>
    <w:rsid w:val="1E3EE79D"/>
    <w:rsid w:val="1F404DE8"/>
    <w:rsid w:val="1FB3BEF3"/>
    <w:rsid w:val="2020B4D6"/>
    <w:rsid w:val="207CB3DA"/>
    <w:rsid w:val="209FDD74"/>
    <w:rsid w:val="2166322E"/>
    <w:rsid w:val="21D90733"/>
    <w:rsid w:val="22D32D2F"/>
    <w:rsid w:val="23C5EBC4"/>
    <w:rsid w:val="24933533"/>
    <w:rsid w:val="25173A7F"/>
    <w:rsid w:val="25BBCF57"/>
    <w:rsid w:val="2736CB83"/>
    <w:rsid w:val="27F2437E"/>
    <w:rsid w:val="289CCE40"/>
    <w:rsid w:val="28D30084"/>
    <w:rsid w:val="2A778A36"/>
    <w:rsid w:val="2BC1757A"/>
    <w:rsid w:val="2D211CDE"/>
    <w:rsid w:val="2E479885"/>
    <w:rsid w:val="2E48AE48"/>
    <w:rsid w:val="2EA38866"/>
    <w:rsid w:val="2FC08526"/>
    <w:rsid w:val="2FD5E000"/>
    <w:rsid w:val="306CE536"/>
    <w:rsid w:val="30EBE55E"/>
    <w:rsid w:val="3104B03F"/>
    <w:rsid w:val="314B8116"/>
    <w:rsid w:val="32708C11"/>
    <w:rsid w:val="32D765B0"/>
    <w:rsid w:val="33294B88"/>
    <w:rsid w:val="3348B17E"/>
    <w:rsid w:val="338CC6C4"/>
    <w:rsid w:val="33F11CB2"/>
    <w:rsid w:val="345E4239"/>
    <w:rsid w:val="3510D801"/>
    <w:rsid w:val="357E9354"/>
    <w:rsid w:val="35CA105E"/>
    <w:rsid w:val="35D21AFB"/>
    <w:rsid w:val="36F6CB84"/>
    <w:rsid w:val="3709147C"/>
    <w:rsid w:val="379C9476"/>
    <w:rsid w:val="38280747"/>
    <w:rsid w:val="38A4AD63"/>
    <w:rsid w:val="38D9A0BD"/>
    <w:rsid w:val="39889B47"/>
    <w:rsid w:val="39C96A8B"/>
    <w:rsid w:val="3AF7CC29"/>
    <w:rsid w:val="3DE76941"/>
    <w:rsid w:val="3E732800"/>
    <w:rsid w:val="3F23F31C"/>
    <w:rsid w:val="3F85D02B"/>
    <w:rsid w:val="3FB1A913"/>
    <w:rsid w:val="41583620"/>
    <w:rsid w:val="420044BD"/>
    <w:rsid w:val="42C1F5FC"/>
    <w:rsid w:val="44B1C11A"/>
    <w:rsid w:val="45A7D5B4"/>
    <w:rsid w:val="45F16480"/>
    <w:rsid w:val="46E08955"/>
    <w:rsid w:val="4867969F"/>
    <w:rsid w:val="4878DC5F"/>
    <w:rsid w:val="4956E319"/>
    <w:rsid w:val="4A4635BA"/>
    <w:rsid w:val="4A4D5821"/>
    <w:rsid w:val="4A8770F9"/>
    <w:rsid w:val="4B63D759"/>
    <w:rsid w:val="4B9CB116"/>
    <w:rsid w:val="4BC558CD"/>
    <w:rsid w:val="4C12C316"/>
    <w:rsid w:val="4CD50872"/>
    <w:rsid w:val="4DBFCB90"/>
    <w:rsid w:val="4DCE34E2"/>
    <w:rsid w:val="513530CF"/>
    <w:rsid w:val="533A0F94"/>
    <w:rsid w:val="54D3C920"/>
    <w:rsid w:val="56D0E370"/>
    <w:rsid w:val="57A03493"/>
    <w:rsid w:val="5869410F"/>
    <w:rsid w:val="58B65D72"/>
    <w:rsid w:val="5933B7A5"/>
    <w:rsid w:val="59832CE2"/>
    <w:rsid w:val="59C86A68"/>
    <w:rsid w:val="5A9A8483"/>
    <w:rsid w:val="5BBC4236"/>
    <w:rsid w:val="5C6B0E56"/>
    <w:rsid w:val="5C7C8160"/>
    <w:rsid w:val="5C94A613"/>
    <w:rsid w:val="5D575DB5"/>
    <w:rsid w:val="5E95257E"/>
    <w:rsid w:val="5EFF3572"/>
    <w:rsid w:val="5F0F5098"/>
    <w:rsid w:val="5F7D2C73"/>
    <w:rsid w:val="5FBE2DBD"/>
    <w:rsid w:val="6007A798"/>
    <w:rsid w:val="6199F43B"/>
    <w:rsid w:val="61C7A4C5"/>
    <w:rsid w:val="621A6780"/>
    <w:rsid w:val="62DC4DFC"/>
    <w:rsid w:val="63A19E20"/>
    <w:rsid w:val="641D6526"/>
    <w:rsid w:val="65FB4CC9"/>
    <w:rsid w:val="66032A94"/>
    <w:rsid w:val="668082FB"/>
    <w:rsid w:val="677D9312"/>
    <w:rsid w:val="67F22747"/>
    <w:rsid w:val="690733F3"/>
    <w:rsid w:val="69164AF3"/>
    <w:rsid w:val="693ABDE3"/>
    <w:rsid w:val="6A13D8EF"/>
    <w:rsid w:val="6B627E0C"/>
    <w:rsid w:val="6D34EF02"/>
    <w:rsid w:val="6D57FF9A"/>
    <w:rsid w:val="70C0CFE9"/>
    <w:rsid w:val="70E5417B"/>
    <w:rsid w:val="716886DE"/>
    <w:rsid w:val="725229BC"/>
    <w:rsid w:val="728AE120"/>
    <w:rsid w:val="72E41346"/>
    <w:rsid w:val="73344B41"/>
    <w:rsid w:val="74C0C44E"/>
    <w:rsid w:val="751E7C36"/>
    <w:rsid w:val="75295BFC"/>
    <w:rsid w:val="7695794B"/>
    <w:rsid w:val="76F78F45"/>
    <w:rsid w:val="772FE92D"/>
    <w:rsid w:val="77CAA04B"/>
    <w:rsid w:val="785836AF"/>
    <w:rsid w:val="786729CA"/>
    <w:rsid w:val="78BF6787"/>
    <w:rsid w:val="78EB9E85"/>
    <w:rsid w:val="7997B6C7"/>
    <w:rsid w:val="7A3FF8EE"/>
    <w:rsid w:val="7A96FDE7"/>
    <w:rsid w:val="7AA255C3"/>
    <w:rsid w:val="7B0AED8E"/>
    <w:rsid w:val="7BDED7EE"/>
    <w:rsid w:val="7C7F1D8B"/>
    <w:rsid w:val="7CABF3E2"/>
    <w:rsid w:val="7D198DF1"/>
    <w:rsid w:val="7DD74C98"/>
    <w:rsid w:val="7E2C8382"/>
    <w:rsid w:val="7E9ED1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A9DFB7"/>
  <w15:docId w15:val="{B041E239-9A8A-A147-BEA5-67C062F5B4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Footer">
    <w:name w:val="footer"/>
    <w:basedOn w:val="Normal"/>
    <w:link w:val="FooterChar"/>
    <w:uiPriority w:val="99"/>
    <w:unhideWhenUsed/>
    <w:rsid w:val="00773BF0"/>
    <w:pPr>
      <w:tabs>
        <w:tab w:val="center" w:pos="4680"/>
        <w:tab w:val="right" w:pos="9360"/>
      </w:tabs>
    </w:pPr>
  </w:style>
  <w:style w:type="character" w:customStyle="1" w:styleId="FooterChar">
    <w:name w:val="Footer Char"/>
    <w:basedOn w:val="DefaultParagraphFont"/>
    <w:link w:val="Footer"/>
    <w:uiPriority w:val="99"/>
    <w:rsid w:val="00773BF0"/>
  </w:style>
  <w:style w:type="paragraph" w:styleId="Header">
    <w:name w:val="header"/>
    <w:basedOn w:val="Normal"/>
    <w:link w:val="HeaderChar"/>
    <w:uiPriority w:val="99"/>
    <w:unhideWhenUsed/>
    <w:rsid w:val="00773BF0"/>
    <w:pPr>
      <w:tabs>
        <w:tab w:val="center" w:pos="4680"/>
        <w:tab w:val="right" w:pos="9360"/>
      </w:tabs>
    </w:pPr>
  </w:style>
  <w:style w:type="character" w:customStyle="1" w:styleId="HeaderChar">
    <w:name w:val="Header Char"/>
    <w:basedOn w:val="DefaultParagraphFont"/>
    <w:link w:val="Header"/>
    <w:uiPriority w:val="99"/>
    <w:rsid w:val="00773BF0"/>
  </w:style>
  <w:style w:type="paragraph" w:styleId="Revision">
    <w:name w:val="Revision"/>
    <w:hidden/>
    <w:uiPriority w:val="99"/>
    <w:semiHidden/>
    <w:rsid w:val="0091183A"/>
  </w:style>
  <w:style w:type="character" w:styleId="CommentReference">
    <w:name w:val="annotation reference"/>
    <w:basedOn w:val="DefaultParagraphFont"/>
    <w:uiPriority w:val="99"/>
    <w:semiHidden/>
    <w:unhideWhenUsed/>
    <w:rsid w:val="0091183A"/>
    <w:rPr>
      <w:sz w:val="16"/>
      <w:szCs w:val="16"/>
    </w:rPr>
  </w:style>
  <w:style w:type="paragraph" w:styleId="CommentText">
    <w:name w:val="annotation text"/>
    <w:basedOn w:val="Normal"/>
    <w:link w:val="CommentTextChar"/>
    <w:uiPriority w:val="99"/>
    <w:semiHidden/>
    <w:unhideWhenUsed/>
    <w:rsid w:val="0091183A"/>
    <w:rPr>
      <w:sz w:val="20"/>
      <w:szCs w:val="20"/>
    </w:rPr>
  </w:style>
  <w:style w:type="character" w:customStyle="1" w:styleId="CommentTextChar">
    <w:name w:val="Comment Text Char"/>
    <w:basedOn w:val="DefaultParagraphFont"/>
    <w:link w:val="CommentText"/>
    <w:uiPriority w:val="99"/>
    <w:semiHidden/>
    <w:rsid w:val="0091183A"/>
    <w:rPr>
      <w:sz w:val="20"/>
      <w:szCs w:val="20"/>
    </w:rPr>
  </w:style>
  <w:style w:type="paragraph" w:styleId="CommentSubject">
    <w:name w:val="annotation subject"/>
    <w:basedOn w:val="CommentText"/>
    <w:next w:val="CommentText"/>
    <w:link w:val="CommentSubjectChar"/>
    <w:uiPriority w:val="99"/>
    <w:semiHidden/>
    <w:unhideWhenUsed/>
    <w:rsid w:val="0091183A"/>
    <w:rPr>
      <w:b/>
      <w:bCs/>
    </w:rPr>
  </w:style>
  <w:style w:type="character" w:customStyle="1" w:styleId="CommentSubjectChar">
    <w:name w:val="Comment Subject Char"/>
    <w:basedOn w:val="CommentTextChar"/>
    <w:link w:val="CommentSubject"/>
    <w:uiPriority w:val="99"/>
    <w:semiHidden/>
    <w:rsid w:val="0091183A"/>
    <w:rPr>
      <w:b/>
      <w:bCs/>
      <w:sz w:val="20"/>
      <w:szCs w:val="20"/>
    </w:rPr>
  </w:style>
  <w:style w:type="character" w:customStyle="1" w:styleId="normaltextrun">
    <w:name w:val="normaltextrun"/>
    <w:basedOn w:val="DefaultParagraphFont"/>
    <w:rsid w:val="006707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C878AA88FA341468500A4AF7165383B" ma:contentTypeVersion="20" ma:contentTypeDescription="Create a new document." ma:contentTypeScope="" ma:versionID="197b1328008f0b0b59d7c93a793980af">
  <xsd:schema xmlns:xsd="http://www.w3.org/2001/XMLSchema" xmlns:xs="http://www.w3.org/2001/XMLSchema" xmlns:p="http://schemas.microsoft.com/office/2006/metadata/properties" xmlns:ns2="d6df88ce-e8b9-48de-af42-0474b51ab080" xmlns:ns3="9bb5e2df-8236-41b2-8299-372c67d3a038" targetNamespace="http://schemas.microsoft.com/office/2006/metadata/properties" ma:root="true" ma:fieldsID="66f49d816d01130645be17a60878e4ec" ns2:_="" ns3:_="">
    <xsd:import namespace="d6df88ce-e8b9-48de-af42-0474b51ab080"/>
    <xsd:import namespace="9bb5e2df-8236-41b2-8299-372c67d3a038"/>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2:SharedWithUsers" minOccurs="0"/>
                <xsd:element ref="ns2:SharedWithDetails"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3:MediaServiceDateTake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Location" minOccurs="0"/>
                <xsd:element ref="ns3:Comment"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df88ce-e8b9-48de-af42-0474b51ab08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26a5ae8b-7cfc-4a93-b95f-2e2b241d074e}" ma:internalName="TaxCatchAll" ma:showField="CatchAllData" ma:web="d6df88ce-e8b9-48de-af42-0474b51ab08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bb5e2df-8236-41b2-8299-372c67d3a038"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DateTaken" ma:index="21" nillable="true" ma:displayName="MediaServiceDateTaken" ma:hidden="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7c2a8c70-d3c2-47e3-914e-3ec35970202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Location" ma:index="28" nillable="true" ma:displayName="Location" ma:indexed="true" ma:internalName="MediaServiceLocation" ma:readOnly="true">
      <xsd:simpleType>
        <xsd:restriction base="dms:Text"/>
      </xsd:simpleType>
    </xsd:element>
    <xsd:element name="Comment" ma:index="29" nillable="true" ma:displayName="Comment" ma:format="Dropdown" ma:internalName="Comment">
      <xsd:simpleType>
        <xsd:restriction base="dms:Text">
          <xsd:maxLength value="255"/>
        </xsd:restriction>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bb5e2df-8236-41b2-8299-372c67d3a038">
      <Terms xmlns="http://schemas.microsoft.com/office/infopath/2007/PartnerControls"/>
    </lcf76f155ced4ddcb4097134ff3c332f>
    <TaxCatchAll xmlns="d6df88ce-e8b9-48de-af42-0474b51ab080" xsi:nil="true"/>
    <Comment xmlns="9bb5e2df-8236-41b2-8299-372c67d3a038" xsi:nil="true"/>
    <_dlc_DocId xmlns="d6df88ce-e8b9-48de-af42-0474b51ab080">SSLDC-1053641406-13837</_dlc_DocId>
    <_dlc_DocIdUrl xmlns="d6df88ce-e8b9-48de-af42-0474b51ab080">
      <Url>https://audiotonixgroup.sharepoint.com/sites/ssl-dc/_layouts/15/DocIdRedir.aspx?ID=SSLDC-1053641406-13837</Url>
      <Description>SSLDC-1053641406-13837</Description>
    </_dlc_DocIdUrl>
  </documentManagement>
</p:properties>
</file>

<file path=customXml/itemProps1.xml><?xml version="1.0" encoding="utf-8"?>
<ds:datastoreItem xmlns:ds="http://schemas.openxmlformats.org/officeDocument/2006/customXml" ds:itemID="{D734F0ED-F750-4BA9-B7A0-4314166EC4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df88ce-e8b9-48de-af42-0474b51ab080"/>
    <ds:schemaRef ds:uri="9bb5e2df-8236-41b2-8299-372c67d3a0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13D37C6-3C6D-430F-826F-71BB9EBFD986}">
  <ds:schemaRefs>
    <ds:schemaRef ds:uri="http://schemas.microsoft.com/sharepoint/events"/>
  </ds:schemaRefs>
</ds:datastoreItem>
</file>

<file path=customXml/itemProps3.xml><?xml version="1.0" encoding="utf-8"?>
<ds:datastoreItem xmlns:ds="http://schemas.openxmlformats.org/officeDocument/2006/customXml" ds:itemID="{CF9E9364-5FB9-41B1-AB28-B2EE90F56BEA}">
  <ds:schemaRefs>
    <ds:schemaRef ds:uri="http://schemas.microsoft.com/sharepoint/v3/contenttype/forms"/>
  </ds:schemaRefs>
</ds:datastoreItem>
</file>

<file path=customXml/itemProps4.xml><?xml version="1.0" encoding="utf-8"?>
<ds:datastoreItem xmlns:ds="http://schemas.openxmlformats.org/officeDocument/2006/customXml" ds:itemID="{D9ED759F-5DD9-4781-BE1F-0EB9BEEC8A44}">
  <ds:schemaRefs>
    <ds:schemaRef ds:uri="http://schemas.microsoft.com/office/2006/metadata/properties"/>
    <ds:schemaRef ds:uri="http://schemas.microsoft.com/office/infopath/2007/PartnerControls"/>
    <ds:schemaRef ds:uri="9bb5e2df-8236-41b2-8299-372c67d3a038"/>
    <ds:schemaRef ds:uri="d6df88ce-e8b9-48de-af42-0474b51ab080"/>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993</Words>
  <Characters>5662</Characters>
  <Application>Microsoft Office Word</Application>
  <DocSecurity>0</DocSecurity>
  <Lines>47</Lines>
  <Paragraphs>13</Paragraphs>
  <ScaleCrop>false</ScaleCrop>
  <Company/>
  <LinksUpToDate>false</LinksUpToDate>
  <CharactersWithSpaces>6642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lastModifiedBy>
  <cp:revision>18</cp:revision>
  <dcterms:created xsi:type="dcterms:W3CDTF">2026-03-19T13:28:00Z</dcterms:created>
  <dcterms:modified xsi:type="dcterms:W3CDTF">2026-11-04T15:02:00Z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0x0101004C878AA88FA341468500A4AF7165383B</vt:lpwstr>
  </property>
  <property fmtid="{D5CDD505-2E9C-101B-9397-08002B2CF9AE}" pid="3" name="_dlc_DocIdItemGuid">
    <vt:lpwstr>d8e31379-7b05-41e1-9888-1cc0d19463c5</vt:lpwstr>
  </property>
  <property fmtid="{D5CDD505-2E9C-101B-9397-08002B2CF9AE}" pid="4" name="MediaServiceImageTags">
    <vt:lpwstr/>
  </property>
</Properties>
</file>