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D460F" w14:textId="51425009" w:rsidR="006C0B90" w:rsidRPr="004A025B" w:rsidRDefault="00CE19B4" w:rsidP="006C0B90">
      <w:pPr>
        <w:spacing w:after="120" w:line="240" w:lineRule="auto"/>
        <w:rPr>
          <w:b/>
          <w:lang w:val="en-GB"/>
        </w:rPr>
      </w:pPr>
      <w:r w:rsidRPr="004A025B">
        <w:rPr>
          <w:b/>
          <w:lang w:val="en-GB"/>
        </w:rPr>
        <w:t xml:space="preserve">Effective </w:t>
      </w:r>
      <w:r w:rsidR="006C0B90" w:rsidRPr="004A025B">
        <w:rPr>
          <w:b/>
          <w:lang w:val="en-GB"/>
        </w:rPr>
        <w:t>Attic Window</w:t>
      </w:r>
      <w:r w:rsidRPr="004A025B">
        <w:rPr>
          <w:b/>
          <w:lang w:val="en-GB"/>
        </w:rPr>
        <w:t xml:space="preserve"> adds visual appeal</w:t>
      </w:r>
    </w:p>
    <w:p w14:paraId="66F27844" w14:textId="6502E9C5" w:rsidR="006C0B90" w:rsidRPr="004A025B" w:rsidRDefault="006C0B90" w:rsidP="006C0B90">
      <w:pPr>
        <w:spacing w:after="120" w:line="240" w:lineRule="auto"/>
        <w:rPr>
          <w:rFonts w:cstheme="minorHAnsi"/>
          <w:lang w:val="en-GB"/>
        </w:rPr>
      </w:pPr>
      <w:r w:rsidRPr="004A025B">
        <w:rPr>
          <w:rFonts w:cstheme="minorHAnsi"/>
          <w:lang w:val="en-GB"/>
        </w:rPr>
        <w:t xml:space="preserve">Reynaers </w:t>
      </w:r>
      <w:r w:rsidR="00FF6932" w:rsidRPr="004A025B">
        <w:rPr>
          <w:rFonts w:cstheme="minorHAnsi"/>
          <w:lang w:val="en-GB"/>
        </w:rPr>
        <w:t xml:space="preserve">Aluminium </w:t>
      </w:r>
      <w:r w:rsidRPr="004A025B">
        <w:rPr>
          <w:rFonts w:cstheme="minorHAnsi"/>
          <w:lang w:val="en-GB"/>
        </w:rPr>
        <w:t xml:space="preserve">brings a new improved design for its attic windows. </w:t>
      </w:r>
      <w:r w:rsidR="00B53E4E" w:rsidRPr="004A025B">
        <w:rPr>
          <w:rFonts w:cstheme="minorHAnsi"/>
          <w:lang w:val="en-GB"/>
        </w:rPr>
        <w:t xml:space="preserve">This was mainly done to improve the fabrication and </w:t>
      </w:r>
      <w:r w:rsidR="00ED75FC">
        <w:rPr>
          <w:rFonts w:cstheme="minorHAnsi"/>
          <w:lang w:val="en-GB"/>
        </w:rPr>
        <w:t xml:space="preserve">to </w:t>
      </w:r>
      <w:r w:rsidR="00B53E4E" w:rsidRPr="004A025B">
        <w:rPr>
          <w:rFonts w:cstheme="minorHAnsi"/>
          <w:lang w:val="en-GB"/>
        </w:rPr>
        <w:t xml:space="preserve">make it much easier to produce a high </w:t>
      </w:r>
      <w:r w:rsidR="004A025B" w:rsidRPr="004A025B">
        <w:rPr>
          <w:rFonts w:cstheme="minorHAnsi"/>
          <w:lang w:val="en-GB"/>
        </w:rPr>
        <w:t xml:space="preserve">performing </w:t>
      </w:r>
      <w:r w:rsidR="00B53E4E" w:rsidRPr="004A025B">
        <w:rPr>
          <w:rFonts w:cstheme="minorHAnsi"/>
          <w:lang w:val="en-GB"/>
        </w:rPr>
        <w:t>water and airtight window</w:t>
      </w:r>
      <w:r w:rsidR="00035AB6" w:rsidRPr="004A025B">
        <w:rPr>
          <w:rFonts w:cstheme="minorHAnsi"/>
          <w:lang w:val="en-GB"/>
        </w:rPr>
        <w:t>, but without losing aesthetics and visual appeal.</w:t>
      </w:r>
    </w:p>
    <w:p w14:paraId="5FBBF612" w14:textId="752E75D9" w:rsidR="00035AB6" w:rsidRPr="004A025B" w:rsidRDefault="006C0B90" w:rsidP="006C0B90">
      <w:pPr>
        <w:spacing w:after="120" w:line="240" w:lineRule="auto"/>
        <w:rPr>
          <w:rFonts w:cstheme="minorHAnsi"/>
          <w:color w:val="000000"/>
          <w:lang w:val="en-GB"/>
        </w:rPr>
      </w:pPr>
      <w:r w:rsidRPr="004A025B">
        <w:rPr>
          <w:rFonts w:cstheme="minorHAnsi"/>
          <w:lang w:val="en-GB"/>
        </w:rPr>
        <w:t xml:space="preserve">The window </w:t>
      </w:r>
      <w:r w:rsidR="006F1520">
        <w:rPr>
          <w:rFonts w:cstheme="minorHAnsi"/>
          <w:lang w:val="en-GB"/>
        </w:rPr>
        <w:t xml:space="preserve">solution </w:t>
      </w:r>
      <w:r w:rsidRPr="004A025B">
        <w:rPr>
          <w:rFonts w:cstheme="minorHAnsi"/>
          <w:lang w:val="en-GB"/>
        </w:rPr>
        <w:t xml:space="preserve">is made available in </w:t>
      </w:r>
      <w:r w:rsidR="009E10F2">
        <w:rPr>
          <w:rFonts w:cstheme="minorHAnsi"/>
          <w:lang w:val="en-GB"/>
        </w:rPr>
        <w:t xml:space="preserve">a </w:t>
      </w:r>
      <w:r w:rsidRPr="004A025B">
        <w:rPr>
          <w:rFonts w:cstheme="minorHAnsi"/>
          <w:lang w:val="en-GB"/>
        </w:rPr>
        <w:t xml:space="preserve">fully beaded standard </w:t>
      </w:r>
      <w:r w:rsidR="00035AB6" w:rsidRPr="004A025B">
        <w:rPr>
          <w:rFonts w:cstheme="minorHAnsi"/>
          <w:lang w:val="en-GB"/>
        </w:rPr>
        <w:t>glass</w:t>
      </w:r>
      <w:r w:rsidR="009E10F2">
        <w:rPr>
          <w:rFonts w:cstheme="minorHAnsi"/>
          <w:lang w:val="en-GB"/>
        </w:rPr>
        <w:t xml:space="preserve"> version</w:t>
      </w:r>
      <w:r w:rsidR="00035AB6" w:rsidRPr="004A025B">
        <w:rPr>
          <w:rFonts w:cstheme="minorHAnsi"/>
          <w:lang w:val="en-GB"/>
        </w:rPr>
        <w:t xml:space="preserve"> </w:t>
      </w:r>
      <w:r w:rsidRPr="004A025B">
        <w:rPr>
          <w:rFonts w:cstheme="minorHAnsi"/>
          <w:lang w:val="en-GB"/>
        </w:rPr>
        <w:t xml:space="preserve">and </w:t>
      </w:r>
      <w:r w:rsidR="00517113" w:rsidRPr="004A025B">
        <w:rPr>
          <w:rFonts w:cstheme="minorHAnsi"/>
          <w:lang w:val="en-GB"/>
        </w:rPr>
        <w:t xml:space="preserve">in </w:t>
      </w:r>
      <w:r w:rsidR="00035AB6" w:rsidRPr="004A025B">
        <w:rPr>
          <w:rFonts w:cstheme="minorHAnsi"/>
          <w:lang w:val="en-GB"/>
        </w:rPr>
        <w:t xml:space="preserve">an aesthetic </w:t>
      </w:r>
      <w:proofErr w:type="gramStart"/>
      <w:r w:rsidR="00035AB6" w:rsidRPr="004A025B">
        <w:rPr>
          <w:rFonts w:cstheme="minorHAnsi"/>
          <w:lang w:val="en-GB"/>
        </w:rPr>
        <w:t>ver</w:t>
      </w:r>
      <w:bookmarkStart w:id="0" w:name="_GoBack"/>
      <w:bookmarkEnd w:id="0"/>
      <w:r w:rsidR="00035AB6" w:rsidRPr="004A025B">
        <w:rPr>
          <w:rFonts w:cstheme="minorHAnsi"/>
          <w:lang w:val="en-GB"/>
        </w:rPr>
        <w:t>sion</w:t>
      </w:r>
      <w:proofErr w:type="gramEnd"/>
      <w:r w:rsidR="00035AB6" w:rsidRPr="004A025B">
        <w:rPr>
          <w:rFonts w:cstheme="minorHAnsi"/>
          <w:lang w:val="en-GB"/>
        </w:rPr>
        <w:t xml:space="preserve"> utilising stepped glass. To optimize costs for roofs with </w:t>
      </w:r>
      <w:r w:rsidR="00CE19B4" w:rsidRPr="004A025B">
        <w:rPr>
          <w:rFonts w:cstheme="minorHAnsi"/>
          <w:lang w:val="en-GB"/>
        </w:rPr>
        <w:t>very limited</w:t>
      </w:r>
      <w:r w:rsidR="00035AB6" w:rsidRPr="004A025B">
        <w:rPr>
          <w:rFonts w:cstheme="minorHAnsi"/>
          <w:lang w:val="en-GB"/>
        </w:rPr>
        <w:t xml:space="preserve"> inclination</w:t>
      </w:r>
      <w:r w:rsidR="00CE19B4" w:rsidRPr="004A025B">
        <w:rPr>
          <w:rFonts w:cstheme="minorHAnsi"/>
          <w:lang w:val="en-GB"/>
        </w:rPr>
        <w:t xml:space="preserve"> </w:t>
      </w:r>
      <w:r w:rsidR="00517113" w:rsidRPr="004A025B">
        <w:rPr>
          <w:rFonts w:cstheme="minorHAnsi"/>
          <w:lang w:val="en-GB"/>
        </w:rPr>
        <w:t>while still</w:t>
      </w:r>
      <w:r w:rsidR="00CE19B4" w:rsidRPr="004A025B">
        <w:rPr>
          <w:rFonts w:cstheme="minorHAnsi"/>
          <w:lang w:val="en-GB"/>
        </w:rPr>
        <w:t xml:space="preserve"> </w:t>
      </w:r>
      <w:r w:rsidR="00517113" w:rsidRPr="004A025B">
        <w:rPr>
          <w:rFonts w:cstheme="minorHAnsi"/>
          <w:lang w:val="en-GB"/>
        </w:rPr>
        <w:t xml:space="preserve">providing </w:t>
      </w:r>
      <w:r w:rsidR="00CE19B4" w:rsidRPr="004A025B">
        <w:rPr>
          <w:rFonts w:cstheme="minorHAnsi"/>
          <w:lang w:val="en-GB"/>
        </w:rPr>
        <w:t>maximum water drainage, t</w:t>
      </w:r>
      <w:r w:rsidR="00035AB6" w:rsidRPr="004A025B">
        <w:rPr>
          <w:rFonts w:cstheme="minorHAnsi"/>
          <w:lang w:val="en-GB"/>
        </w:rPr>
        <w:t xml:space="preserve">he two </w:t>
      </w:r>
      <w:r w:rsidRPr="004A025B">
        <w:rPr>
          <w:rFonts w:cstheme="minorHAnsi"/>
          <w:lang w:val="en-GB"/>
        </w:rPr>
        <w:t>versions</w:t>
      </w:r>
      <w:r w:rsidR="00035AB6" w:rsidRPr="004A025B">
        <w:rPr>
          <w:rFonts w:cstheme="minorHAnsi"/>
          <w:lang w:val="en-GB"/>
        </w:rPr>
        <w:t xml:space="preserve"> </w:t>
      </w:r>
      <w:r w:rsidRPr="004A025B">
        <w:rPr>
          <w:rFonts w:cstheme="minorHAnsi"/>
          <w:lang w:val="en-GB"/>
        </w:rPr>
        <w:t xml:space="preserve">can </w:t>
      </w:r>
      <w:r w:rsidR="00035AB6" w:rsidRPr="004A025B">
        <w:rPr>
          <w:rFonts w:cstheme="minorHAnsi"/>
          <w:lang w:val="en-GB"/>
        </w:rPr>
        <w:t xml:space="preserve">be </w:t>
      </w:r>
      <w:r w:rsidR="00517113" w:rsidRPr="004A025B">
        <w:rPr>
          <w:rFonts w:cstheme="minorHAnsi"/>
          <w:lang w:val="en-GB"/>
        </w:rPr>
        <w:t>combined</w:t>
      </w:r>
      <w:r w:rsidR="00035AB6" w:rsidRPr="004A025B">
        <w:rPr>
          <w:rFonts w:cstheme="minorHAnsi"/>
          <w:lang w:val="en-GB"/>
        </w:rPr>
        <w:t xml:space="preserve"> to </w:t>
      </w:r>
      <w:r w:rsidR="00035AB6" w:rsidRPr="004A025B">
        <w:rPr>
          <w:rFonts w:cstheme="minorHAnsi"/>
          <w:color w:val="000000"/>
          <w:lang w:val="en-GB"/>
        </w:rPr>
        <w:t>create a zero-water threshold on the bottom side</w:t>
      </w:r>
      <w:r w:rsidR="00CE19B4" w:rsidRPr="004A025B">
        <w:rPr>
          <w:rFonts w:cstheme="minorHAnsi"/>
          <w:color w:val="000000"/>
          <w:lang w:val="en-GB"/>
        </w:rPr>
        <w:t>,</w:t>
      </w:r>
      <w:r w:rsidR="00035AB6" w:rsidRPr="004A025B">
        <w:rPr>
          <w:rFonts w:cstheme="minorHAnsi"/>
          <w:color w:val="000000"/>
          <w:lang w:val="en-GB"/>
        </w:rPr>
        <w:t xml:space="preserve"> </w:t>
      </w:r>
      <w:r w:rsidR="00FF6932" w:rsidRPr="004A025B">
        <w:rPr>
          <w:rFonts w:cstheme="minorHAnsi"/>
          <w:lang w:val="en-GB"/>
        </w:rPr>
        <w:t>allowing inclinations down to 5</w:t>
      </w:r>
      <w:r w:rsidR="00B53E4E" w:rsidRPr="004A025B">
        <w:rPr>
          <w:rFonts w:cstheme="minorHAnsi"/>
          <w:lang w:val="en-GB"/>
        </w:rPr>
        <w:t>°</w:t>
      </w:r>
      <w:r w:rsidR="00035AB6" w:rsidRPr="004A025B">
        <w:rPr>
          <w:rFonts w:cstheme="minorHAnsi"/>
          <w:lang w:val="en-GB"/>
        </w:rPr>
        <w:t>.</w:t>
      </w:r>
    </w:p>
    <w:p w14:paraId="7D50784C" w14:textId="5B9F9BD9" w:rsidR="00B53E4E" w:rsidRPr="004A025B" w:rsidRDefault="00ED75FC" w:rsidP="00B53E4E">
      <w:pPr>
        <w:pStyle w:val="Comment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W</w:t>
      </w:r>
      <w:r w:rsidRPr="004A025B">
        <w:rPr>
          <w:rFonts w:cstheme="minorHAnsi"/>
          <w:sz w:val="22"/>
          <w:szCs w:val="22"/>
          <w:lang w:val="en-GB"/>
        </w:rPr>
        <w:t xml:space="preserve">ater tightness was an important factor </w:t>
      </w:r>
      <w:r>
        <w:rPr>
          <w:rFonts w:cstheme="minorHAnsi"/>
          <w:sz w:val="22"/>
          <w:szCs w:val="22"/>
          <w:lang w:val="en-GB"/>
        </w:rPr>
        <w:t>i</w:t>
      </w:r>
      <w:r w:rsidR="00AD72AB" w:rsidRPr="004A025B">
        <w:rPr>
          <w:rFonts w:cstheme="minorHAnsi"/>
          <w:sz w:val="22"/>
          <w:szCs w:val="22"/>
          <w:lang w:val="en-GB"/>
        </w:rPr>
        <w:t xml:space="preserve">n the development of the attic window.  </w:t>
      </w:r>
      <w:r w:rsidR="00517113" w:rsidRPr="004A025B">
        <w:rPr>
          <w:rFonts w:cstheme="minorHAnsi"/>
          <w:sz w:val="22"/>
          <w:szCs w:val="22"/>
          <w:lang w:val="en-GB"/>
        </w:rPr>
        <w:t xml:space="preserve">The water drainage is </w:t>
      </w:r>
      <w:r w:rsidR="004A025B" w:rsidRPr="004A025B">
        <w:rPr>
          <w:rFonts w:cstheme="minorHAnsi"/>
          <w:sz w:val="22"/>
          <w:szCs w:val="22"/>
          <w:lang w:val="en-GB"/>
        </w:rPr>
        <w:t xml:space="preserve">designed to push </w:t>
      </w:r>
      <w:r w:rsidR="00B53E4E" w:rsidRPr="004A025B">
        <w:rPr>
          <w:rFonts w:cstheme="minorHAnsi"/>
          <w:sz w:val="22"/>
          <w:szCs w:val="22"/>
          <w:lang w:val="en-GB"/>
        </w:rPr>
        <w:t>the water to the outside of the system</w:t>
      </w:r>
      <w:r w:rsidR="004A025B" w:rsidRPr="004A025B">
        <w:rPr>
          <w:rFonts w:cstheme="minorHAnsi"/>
          <w:sz w:val="22"/>
          <w:szCs w:val="22"/>
          <w:lang w:val="en-GB"/>
        </w:rPr>
        <w:t>,</w:t>
      </w:r>
      <w:r w:rsidR="00517113" w:rsidRPr="004A025B">
        <w:rPr>
          <w:rFonts w:cstheme="minorHAnsi"/>
          <w:sz w:val="22"/>
          <w:szCs w:val="22"/>
          <w:lang w:val="en-GB"/>
        </w:rPr>
        <w:t xml:space="preserve"> over the glazing bead and the inner and outer chambers. </w:t>
      </w:r>
      <w:r>
        <w:rPr>
          <w:rFonts w:cstheme="minorHAnsi"/>
          <w:sz w:val="22"/>
          <w:szCs w:val="22"/>
          <w:lang w:val="en-GB"/>
        </w:rPr>
        <w:t>In doing so</w:t>
      </w:r>
      <w:r w:rsidR="004A025B" w:rsidRPr="004A025B">
        <w:rPr>
          <w:rFonts w:cstheme="minorHAnsi"/>
          <w:sz w:val="22"/>
          <w:szCs w:val="22"/>
          <w:lang w:val="en-GB"/>
        </w:rPr>
        <w:t>,</w:t>
      </w:r>
      <w:r w:rsidR="00B53E4E" w:rsidRPr="004A025B">
        <w:rPr>
          <w:rFonts w:cstheme="minorHAnsi"/>
          <w:sz w:val="22"/>
          <w:szCs w:val="22"/>
          <w:lang w:val="en-GB"/>
        </w:rPr>
        <w:t xml:space="preserve"> water tightness </w:t>
      </w:r>
      <w:r w:rsidR="00517113" w:rsidRPr="004A025B">
        <w:rPr>
          <w:rFonts w:cstheme="minorHAnsi"/>
          <w:sz w:val="22"/>
          <w:szCs w:val="22"/>
          <w:lang w:val="en-GB"/>
        </w:rPr>
        <w:t xml:space="preserve">of up to </w:t>
      </w:r>
      <w:r w:rsidR="00B53E4E" w:rsidRPr="004A025B">
        <w:rPr>
          <w:rFonts w:cstheme="minorHAnsi"/>
          <w:sz w:val="22"/>
          <w:szCs w:val="22"/>
          <w:lang w:val="en-GB"/>
        </w:rPr>
        <w:t>1200 Pa is achieved.</w:t>
      </w:r>
    </w:p>
    <w:p w14:paraId="7FB80D2E" w14:textId="0D2AD434" w:rsidR="009F7548" w:rsidRPr="004A025B" w:rsidRDefault="00517113" w:rsidP="009F7548">
      <w:pPr>
        <w:pStyle w:val="CommentText"/>
        <w:rPr>
          <w:rFonts w:cstheme="minorHAnsi"/>
          <w:sz w:val="22"/>
          <w:szCs w:val="22"/>
          <w:lang w:val="en-GB"/>
        </w:rPr>
      </w:pPr>
      <w:r w:rsidRPr="004A025B">
        <w:rPr>
          <w:rFonts w:cstheme="minorHAnsi"/>
          <w:sz w:val="22"/>
          <w:szCs w:val="22"/>
          <w:lang w:val="en-GB"/>
        </w:rPr>
        <w:t>T</w:t>
      </w:r>
      <w:r w:rsidR="009F7548" w:rsidRPr="004A025B">
        <w:rPr>
          <w:rFonts w:cstheme="minorHAnsi"/>
          <w:sz w:val="22"/>
          <w:szCs w:val="22"/>
          <w:lang w:val="en-GB"/>
        </w:rPr>
        <w:t xml:space="preserve">he new attic window can be </w:t>
      </w:r>
      <w:r w:rsidR="004A025B" w:rsidRPr="004A025B">
        <w:rPr>
          <w:rFonts w:cstheme="minorHAnsi"/>
          <w:sz w:val="22"/>
          <w:szCs w:val="22"/>
          <w:lang w:val="en-GB"/>
        </w:rPr>
        <w:t xml:space="preserve">built </w:t>
      </w:r>
      <w:r w:rsidR="009F7548" w:rsidRPr="004A025B">
        <w:rPr>
          <w:rFonts w:cstheme="minorHAnsi"/>
          <w:sz w:val="22"/>
          <w:szCs w:val="22"/>
          <w:lang w:val="en-GB"/>
        </w:rPr>
        <w:t xml:space="preserve">to a maximal height </w:t>
      </w:r>
      <w:r w:rsidRPr="004A025B">
        <w:rPr>
          <w:rFonts w:cstheme="minorHAnsi"/>
          <w:sz w:val="22"/>
          <w:szCs w:val="22"/>
          <w:lang w:val="en-GB"/>
        </w:rPr>
        <w:t xml:space="preserve">of </w:t>
      </w:r>
      <w:r w:rsidR="009F7548" w:rsidRPr="004A025B">
        <w:rPr>
          <w:rFonts w:cstheme="minorHAnsi"/>
          <w:sz w:val="22"/>
          <w:szCs w:val="22"/>
          <w:lang w:val="en-GB"/>
        </w:rPr>
        <w:t xml:space="preserve">3500 mm and a surface </w:t>
      </w:r>
      <w:r w:rsidRPr="004A025B">
        <w:rPr>
          <w:rFonts w:cstheme="minorHAnsi"/>
          <w:sz w:val="22"/>
          <w:szCs w:val="22"/>
          <w:lang w:val="en-GB"/>
        </w:rPr>
        <w:t xml:space="preserve">of </w:t>
      </w:r>
      <w:r w:rsidR="009F7548" w:rsidRPr="004A025B">
        <w:rPr>
          <w:rFonts w:cstheme="minorHAnsi"/>
          <w:sz w:val="22"/>
          <w:szCs w:val="22"/>
          <w:lang w:val="en-GB"/>
        </w:rPr>
        <w:t>5.25 m</w:t>
      </w:r>
      <w:r w:rsidRPr="004A025B">
        <w:rPr>
          <w:rFonts w:cstheme="minorHAnsi"/>
          <w:sz w:val="22"/>
          <w:szCs w:val="22"/>
          <w:lang w:val="en-GB"/>
        </w:rPr>
        <w:t>², with a</w:t>
      </w:r>
      <w:r w:rsidR="009F7548" w:rsidRPr="004A025B">
        <w:rPr>
          <w:rFonts w:cstheme="minorHAnsi"/>
          <w:sz w:val="22"/>
          <w:szCs w:val="22"/>
          <w:lang w:val="en-GB"/>
        </w:rPr>
        <w:t xml:space="preserve"> maximal weight </w:t>
      </w:r>
      <w:r w:rsidRPr="004A025B">
        <w:rPr>
          <w:rFonts w:cstheme="minorHAnsi"/>
          <w:sz w:val="22"/>
          <w:szCs w:val="22"/>
          <w:lang w:val="en-GB"/>
        </w:rPr>
        <w:t xml:space="preserve">of </w:t>
      </w:r>
      <w:r w:rsidR="009F7548" w:rsidRPr="004A025B">
        <w:rPr>
          <w:rFonts w:cstheme="minorHAnsi"/>
          <w:sz w:val="22"/>
          <w:szCs w:val="22"/>
          <w:lang w:val="en-GB"/>
        </w:rPr>
        <w:t xml:space="preserve">225 Kg. </w:t>
      </w:r>
      <w:r w:rsidRPr="004A025B">
        <w:rPr>
          <w:rFonts w:cstheme="minorHAnsi"/>
          <w:sz w:val="22"/>
          <w:szCs w:val="22"/>
          <w:lang w:val="en-GB"/>
        </w:rPr>
        <w:t xml:space="preserve"> The ability to integrate</w:t>
      </w:r>
      <w:r w:rsidR="009F7548" w:rsidRPr="004A025B">
        <w:rPr>
          <w:rFonts w:cstheme="minorHAnsi"/>
          <w:sz w:val="22"/>
          <w:szCs w:val="22"/>
          <w:lang w:val="en-GB"/>
        </w:rPr>
        <w:t xml:space="preserve"> </w:t>
      </w:r>
      <w:r w:rsidRPr="004A025B">
        <w:rPr>
          <w:rFonts w:cstheme="minorHAnsi"/>
          <w:sz w:val="22"/>
          <w:szCs w:val="22"/>
          <w:lang w:val="en-GB"/>
        </w:rPr>
        <w:t xml:space="preserve">62 mm </w:t>
      </w:r>
      <w:r w:rsidR="009F7548" w:rsidRPr="004A025B">
        <w:rPr>
          <w:rFonts w:cstheme="minorHAnsi"/>
          <w:sz w:val="22"/>
          <w:szCs w:val="22"/>
          <w:lang w:val="en-GB"/>
        </w:rPr>
        <w:t xml:space="preserve">triple glass makes </w:t>
      </w:r>
      <w:r w:rsidRPr="004A025B">
        <w:rPr>
          <w:rFonts w:cstheme="minorHAnsi"/>
          <w:sz w:val="22"/>
          <w:szCs w:val="22"/>
          <w:lang w:val="en-GB"/>
        </w:rPr>
        <w:t>the attic window</w:t>
      </w:r>
      <w:r w:rsidR="009F7548" w:rsidRPr="004A025B">
        <w:rPr>
          <w:rFonts w:cstheme="minorHAnsi"/>
          <w:sz w:val="22"/>
          <w:szCs w:val="22"/>
          <w:lang w:val="en-GB"/>
        </w:rPr>
        <w:t xml:space="preserve"> </w:t>
      </w:r>
      <w:r w:rsidR="004A025B">
        <w:rPr>
          <w:rFonts w:cstheme="minorHAnsi"/>
          <w:sz w:val="22"/>
          <w:szCs w:val="22"/>
          <w:lang w:val="en-GB"/>
        </w:rPr>
        <w:t>suit</w:t>
      </w:r>
      <w:r w:rsidR="004A025B" w:rsidRPr="004A025B">
        <w:rPr>
          <w:rFonts w:cstheme="minorHAnsi"/>
          <w:sz w:val="22"/>
          <w:szCs w:val="22"/>
          <w:lang w:val="en-GB"/>
        </w:rPr>
        <w:t xml:space="preserve">able </w:t>
      </w:r>
      <w:r w:rsidR="009F7548" w:rsidRPr="004A025B">
        <w:rPr>
          <w:rFonts w:cstheme="minorHAnsi"/>
          <w:sz w:val="22"/>
          <w:szCs w:val="22"/>
          <w:lang w:val="en-GB"/>
        </w:rPr>
        <w:t>for almost all projects.</w:t>
      </w:r>
    </w:p>
    <w:p w14:paraId="28D39663" w14:textId="51C23515" w:rsidR="00FF6932" w:rsidRPr="004A025B" w:rsidRDefault="009F7548" w:rsidP="006C0B90">
      <w:pPr>
        <w:spacing w:after="120" w:line="240" w:lineRule="auto"/>
        <w:rPr>
          <w:lang w:val="en-GB"/>
        </w:rPr>
      </w:pPr>
      <w:r w:rsidRPr="009E10F2">
        <w:rPr>
          <w:rFonts w:cstheme="minorHAnsi"/>
          <w:lang w:val="en-US"/>
        </w:rPr>
        <w:t xml:space="preserve">The attic window can </w:t>
      </w:r>
      <w:proofErr w:type="gramStart"/>
      <w:r w:rsidRPr="009E10F2">
        <w:rPr>
          <w:rFonts w:cstheme="minorHAnsi"/>
          <w:lang w:val="en-US"/>
        </w:rPr>
        <w:t>be opened</w:t>
      </w:r>
      <w:proofErr w:type="gramEnd"/>
      <w:r w:rsidRPr="009E10F2">
        <w:rPr>
          <w:rFonts w:cstheme="minorHAnsi"/>
          <w:lang w:val="en-US"/>
        </w:rPr>
        <w:t xml:space="preserve"> manually, but can also be </w:t>
      </w:r>
      <w:proofErr w:type="spellStart"/>
      <w:r w:rsidRPr="009E10F2">
        <w:rPr>
          <w:rFonts w:cstheme="minorHAnsi"/>
          <w:lang w:val="en-US"/>
        </w:rPr>
        <w:t>motorised</w:t>
      </w:r>
      <w:proofErr w:type="spellEnd"/>
      <w:r w:rsidRPr="009E10F2">
        <w:rPr>
          <w:rFonts w:cstheme="minorHAnsi"/>
          <w:lang w:val="en-US"/>
        </w:rPr>
        <w:t xml:space="preserve"> </w:t>
      </w:r>
      <w:r w:rsidR="00CF6F9C" w:rsidRPr="009E10F2">
        <w:rPr>
          <w:rFonts w:cstheme="minorHAnsi"/>
          <w:lang w:val="en-US"/>
        </w:rPr>
        <w:t>for opening</w:t>
      </w:r>
      <w:r w:rsidR="00517113" w:rsidRPr="009E10F2">
        <w:rPr>
          <w:rFonts w:cstheme="minorHAnsi"/>
          <w:lang w:val="en-US"/>
        </w:rPr>
        <w:t xml:space="preserve"> roof windows in hard-to-reach places.  The </w:t>
      </w:r>
      <w:proofErr w:type="spellStart"/>
      <w:r w:rsidR="00517113" w:rsidRPr="009E10F2">
        <w:rPr>
          <w:rFonts w:cstheme="minorHAnsi"/>
          <w:lang w:val="en-US"/>
        </w:rPr>
        <w:t>motorised</w:t>
      </w:r>
      <w:proofErr w:type="spellEnd"/>
      <w:r w:rsidR="00517113" w:rsidRPr="009E10F2">
        <w:rPr>
          <w:rFonts w:cstheme="minorHAnsi"/>
          <w:lang w:val="en-US"/>
        </w:rPr>
        <w:t xml:space="preserve"> version </w:t>
      </w:r>
      <w:proofErr w:type="gramStart"/>
      <w:r w:rsidR="00517113" w:rsidRPr="009E10F2">
        <w:rPr>
          <w:rFonts w:cstheme="minorHAnsi"/>
          <w:lang w:val="en-US"/>
        </w:rPr>
        <w:t xml:space="preserve">can be </w:t>
      </w:r>
      <w:r w:rsidR="00CF6F9C" w:rsidRPr="009E10F2">
        <w:rPr>
          <w:rFonts w:cstheme="minorHAnsi"/>
          <w:lang w:val="en-US"/>
        </w:rPr>
        <w:t>used</w:t>
      </w:r>
      <w:proofErr w:type="gramEnd"/>
      <w:r w:rsidR="00CF6F9C" w:rsidRPr="009E10F2">
        <w:rPr>
          <w:rFonts w:cstheme="minorHAnsi"/>
          <w:lang w:val="en-US"/>
        </w:rPr>
        <w:t xml:space="preserve"> </w:t>
      </w:r>
      <w:r w:rsidRPr="009E10F2">
        <w:rPr>
          <w:rFonts w:cstheme="minorHAnsi"/>
          <w:lang w:val="en-US"/>
        </w:rPr>
        <w:t>in building management systems</w:t>
      </w:r>
      <w:r w:rsidR="00CF6F9C" w:rsidRPr="009E10F2">
        <w:rPr>
          <w:rFonts w:cstheme="minorHAnsi"/>
          <w:lang w:val="en-US"/>
        </w:rPr>
        <w:t xml:space="preserve"> to allow for automatic ventilation</w:t>
      </w:r>
      <w:r w:rsidRPr="009E10F2">
        <w:rPr>
          <w:rFonts w:cstheme="minorHAnsi"/>
          <w:lang w:val="en-US"/>
        </w:rPr>
        <w:t xml:space="preserve">.  The </w:t>
      </w:r>
      <w:r w:rsidR="00517113" w:rsidRPr="009E10F2">
        <w:rPr>
          <w:rFonts w:cstheme="minorHAnsi"/>
          <w:lang w:val="en-US"/>
        </w:rPr>
        <w:t xml:space="preserve">attic </w:t>
      </w:r>
      <w:r w:rsidRPr="009E10F2">
        <w:rPr>
          <w:rFonts w:cstheme="minorHAnsi"/>
          <w:lang w:val="en-US"/>
        </w:rPr>
        <w:t xml:space="preserve">window can be </w:t>
      </w:r>
      <w:r w:rsidR="004A025B" w:rsidRPr="00641ABA">
        <w:rPr>
          <w:rFonts w:cstheme="minorHAnsi"/>
          <w:color w:val="000000"/>
          <w:lang w:val="en-GB"/>
        </w:rPr>
        <w:t>combined</w:t>
      </w:r>
      <w:r w:rsidRPr="009E10F2">
        <w:rPr>
          <w:rFonts w:cstheme="minorHAnsi"/>
          <w:lang w:val="en-US"/>
        </w:rPr>
        <w:t xml:space="preserve"> with CW 50-RA, CW 60-RA and the CR 120 conservatory system</w:t>
      </w:r>
      <w:r w:rsidR="004A025B" w:rsidRPr="00641ABA">
        <w:rPr>
          <w:rFonts w:cstheme="minorHAnsi"/>
          <w:color w:val="000000"/>
          <w:lang w:val="en-GB"/>
        </w:rPr>
        <w:t>s</w:t>
      </w:r>
      <w:r w:rsidRPr="009E10F2">
        <w:rPr>
          <w:rFonts w:cstheme="minorHAnsi"/>
          <w:lang w:val="en-US"/>
        </w:rPr>
        <w:t>.</w:t>
      </w:r>
    </w:p>
    <w:p w14:paraId="785C519B" w14:textId="77777777" w:rsidR="006C0B90" w:rsidRPr="004A025B" w:rsidRDefault="006C0B90" w:rsidP="006C0B90">
      <w:pPr>
        <w:spacing w:after="120" w:line="240" w:lineRule="auto"/>
        <w:rPr>
          <w:lang w:val="en-GB"/>
        </w:rPr>
      </w:pPr>
    </w:p>
    <w:sectPr w:rsidR="006C0B90" w:rsidRPr="004A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Rey Regular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7AD"/>
    <w:multiLevelType w:val="hybridMultilevel"/>
    <w:tmpl w:val="379CCA80"/>
    <w:lvl w:ilvl="0" w:tplc="FF74ADC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FE0"/>
    <w:multiLevelType w:val="hybridMultilevel"/>
    <w:tmpl w:val="C848F9C6"/>
    <w:lvl w:ilvl="0" w:tplc="F31AF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6EF8"/>
    <w:multiLevelType w:val="hybridMultilevel"/>
    <w:tmpl w:val="EC94AA1A"/>
    <w:lvl w:ilvl="0" w:tplc="84C2A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06396"/>
    <w:multiLevelType w:val="hybridMultilevel"/>
    <w:tmpl w:val="6FBAC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0"/>
    <w:rsid w:val="00035AB6"/>
    <w:rsid w:val="001B4F89"/>
    <w:rsid w:val="00251167"/>
    <w:rsid w:val="004270BB"/>
    <w:rsid w:val="004A025B"/>
    <w:rsid w:val="004D2416"/>
    <w:rsid w:val="00517113"/>
    <w:rsid w:val="00641ABA"/>
    <w:rsid w:val="006C0B90"/>
    <w:rsid w:val="006F1520"/>
    <w:rsid w:val="00716482"/>
    <w:rsid w:val="00895D21"/>
    <w:rsid w:val="008E64ED"/>
    <w:rsid w:val="00993EBD"/>
    <w:rsid w:val="009E10F2"/>
    <w:rsid w:val="009F1BBA"/>
    <w:rsid w:val="009F7548"/>
    <w:rsid w:val="00AD72AB"/>
    <w:rsid w:val="00B53E4E"/>
    <w:rsid w:val="00CE19B4"/>
    <w:rsid w:val="00CF6F9C"/>
    <w:rsid w:val="00ED75FC"/>
    <w:rsid w:val="00F21494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EE3A"/>
  <w15:chartTrackingRefBased/>
  <w15:docId w15:val="{624BABFA-D531-4402-971E-4856BB7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9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A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CE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B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B4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B4"/>
    <w:rPr>
      <w:rFonts w:ascii="Segoe UI" w:hAnsi="Segoe UI" w:cs="Segoe UI"/>
      <w:sz w:val="18"/>
      <w:szCs w:val="18"/>
      <w:lang w:val="nl-BE"/>
    </w:rPr>
  </w:style>
  <w:style w:type="paragraph" w:styleId="BodyText">
    <w:name w:val="Body Text"/>
    <w:basedOn w:val="Normal"/>
    <w:link w:val="BodyTextChar"/>
    <w:uiPriority w:val="99"/>
    <w:rsid w:val="00FF6932"/>
    <w:pPr>
      <w:autoSpaceDE w:val="0"/>
      <w:autoSpaceDN w:val="0"/>
      <w:adjustRightInd w:val="0"/>
      <w:spacing w:after="85" w:line="240" w:lineRule="atLeast"/>
      <w:textAlignment w:val="center"/>
    </w:pPr>
    <w:rPr>
      <w:rFonts w:ascii="InterstateRey Regular" w:hAnsi="InterstateRey Regular" w:cs="InterstateRey Regular"/>
      <w:color w:val="000000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F6932"/>
    <w:rPr>
      <w:rFonts w:ascii="InterstateRey Regular" w:hAnsi="InterstateRey Regular" w:cs="InterstateRey Regular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5</cp:revision>
  <cp:lastPrinted>2018-11-27T13:31:00Z</cp:lastPrinted>
  <dcterms:created xsi:type="dcterms:W3CDTF">2019-01-03T06:50:00Z</dcterms:created>
  <dcterms:modified xsi:type="dcterms:W3CDTF">2019-01-04T16:01:00Z</dcterms:modified>
</cp:coreProperties>
</file>