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Inter ExtraBold" w:cs="Inter ExtraBold" w:eastAsia="Inter ExtraBold" w:hAnsi="Inter ExtraBold"/>
          <w:sz w:val="36"/>
          <w:szCs w:val="36"/>
        </w:rPr>
      </w:pPr>
      <w:r w:rsidDel="00000000" w:rsidR="00000000" w:rsidRPr="00000000">
        <w:rPr>
          <w:rFonts w:ascii="Inter ExtraBold" w:cs="Inter ExtraBold" w:eastAsia="Inter ExtraBold" w:hAnsi="Inter ExtraBold"/>
          <w:sz w:val="36"/>
          <w:szCs w:val="36"/>
          <w:rtl w:val="0"/>
        </w:rPr>
        <w:t xml:space="preserve">Entre canciones, emociones y buenos momentos: Riunite llega al Estadio GNP</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1"/>
        </w:numPr>
        <w:ind w:left="720" w:hanging="360"/>
        <w:jc w:val="both"/>
        <w:rPr>
          <w:rFonts w:ascii="Inter" w:cs="Inter" w:eastAsia="Inter" w:hAnsi="Inter"/>
          <w:sz w:val="18"/>
          <w:szCs w:val="18"/>
        </w:rPr>
      </w:pPr>
      <w:r w:rsidDel="00000000" w:rsidR="00000000" w:rsidRPr="00000000">
        <w:rPr>
          <w:rFonts w:ascii="Inter" w:cs="Inter" w:eastAsia="Inter" w:hAnsi="Inter"/>
          <w:sz w:val="18"/>
          <w:szCs w:val="18"/>
          <w:rtl w:val="0"/>
        </w:rPr>
        <w:t xml:space="preserve">Riunite se convierte en patrocinador oficial del Estadio GNP Seguros como parte de una estrategia de evolución que busca ampliar sus momentos de conexión con los consumidores y conquistar nuevas audiencias.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both"/>
        <w:rPr>
          <w:rFonts w:ascii="Inter Light" w:cs="Inter Light" w:eastAsia="Inter Light" w:hAnsi="Inter Light"/>
        </w:rPr>
      </w:pPr>
      <w:r w:rsidDel="00000000" w:rsidR="00000000" w:rsidRPr="00000000">
        <w:rPr>
          <w:rFonts w:ascii="Inter Medium" w:cs="Inter Medium" w:eastAsia="Inter Medium" w:hAnsi="Inter Medium"/>
          <w:rtl w:val="0"/>
        </w:rPr>
        <w:t xml:space="preserve">Ciudad de México, septiembre de 2026.-</w:t>
      </w:r>
      <w:r w:rsidDel="00000000" w:rsidR="00000000" w:rsidRPr="00000000">
        <w:rPr>
          <w:rFonts w:ascii="Inter Medium" w:cs="Inter Medium" w:eastAsia="Inter Medium" w:hAnsi="Inter Medium"/>
          <w:rtl w:val="0"/>
        </w:rPr>
        <w:t xml:space="preserve"> </w:t>
      </w:r>
      <w:r w:rsidDel="00000000" w:rsidR="00000000" w:rsidRPr="00000000">
        <w:rPr>
          <w:rFonts w:ascii="Inter Light" w:cs="Inter Light" w:eastAsia="Inter Light" w:hAnsi="Inter Light"/>
          <w:rtl w:val="0"/>
        </w:rPr>
        <w:t xml:space="preserve">Hay canciones que se disfrutan más cuando se cantan con alguien y una copa de vino que sabe mejor cuando se levanta entre amigos. Hay encuentros que comienzan alrededor de una mesa, conversaciones que se alargan mientras se sirve otra copa y noches que empiezan como un plan más y terminan convertidas en una historia que se seguirá contando.</w:t>
      </w:r>
    </w:p>
    <w:p w:rsidR="00000000" w:rsidDel="00000000" w:rsidP="00000000" w:rsidRDefault="00000000" w:rsidRPr="00000000" w14:paraId="00000006">
      <w:pPr>
        <w:jc w:val="both"/>
        <w:rPr>
          <w:rFonts w:ascii="Inter Light" w:cs="Inter Light" w:eastAsia="Inter Light" w:hAnsi="Inter Light"/>
        </w:rPr>
      </w:pPr>
      <w:r w:rsidDel="00000000" w:rsidR="00000000" w:rsidRPr="00000000">
        <w:rPr>
          <w:rtl w:val="0"/>
        </w:rPr>
      </w:r>
    </w:p>
    <w:p w:rsidR="00000000" w:rsidDel="00000000" w:rsidP="00000000" w:rsidRDefault="00000000" w:rsidRPr="00000000" w14:paraId="00000007">
      <w:pPr>
        <w:jc w:val="both"/>
        <w:rPr>
          <w:rFonts w:ascii="Inter Light" w:cs="Inter Light" w:eastAsia="Inter Light" w:hAnsi="Inter Light"/>
        </w:rPr>
      </w:pPr>
      <w:r w:rsidDel="00000000" w:rsidR="00000000" w:rsidRPr="00000000">
        <w:rPr>
          <w:rFonts w:ascii="Inter Light" w:cs="Inter Light" w:eastAsia="Inter Light" w:hAnsi="Inter Light"/>
          <w:rtl w:val="0"/>
        </w:rPr>
        <w:t xml:space="preserve">Desde hace generaciones, Riunite ha acompañado </w:t>
      </w:r>
      <w:r w:rsidDel="00000000" w:rsidR="00000000" w:rsidRPr="00000000">
        <w:rPr>
          <w:rFonts w:ascii="Inter Light" w:cs="Inter Light" w:eastAsia="Inter Light" w:hAnsi="Inter Light"/>
          <w:rtl w:val="0"/>
        </w:rPr>
        <w:t xml:space="preserve">estos</w:t>
      </w:r>
      <w:r w:rsidDel="00000000" w:rsidR="00000000" w:rsidRPr="00000000">
        <w:rPr>
          <w:rFonts w:ascii="Inter Light" w:cs="Inter Light" w:eastAsia="Inter Light" w:hAnsi="Inter Light"/>
          <w:rtl w:val="0"/>
        </w:rPr>
        <w:t xml:space="preserve"> momentos, con su característico Lambrusco frizzante, naturalmente dulce y afrutado, convirtiendose en el Lambrusco más vendido del mundo y líder en México. Hoy, esa misma esencia encuentra un nuevo escenario: la música en vivo.</w:t>
      </w:r>
    </w:p>
    <w:p w:rsidR="00000000" w:rsidDel="00000000" w:rsidP="00000000" w:rsidRDefault="00000000" w:rsidRPr="00000000" w14:paraId="00000008">
      <w:pPr>
        <w:jc w:val="both"/>
        <w:rPr>
          <w:rFonts w:ascii="Inter Light" w:cs="Inter Light" w:eastAsia="Inter Light" w:hAnsi="Inter Light"/>
        </w:rPr>
      </w:pPr>
      <w:r w:rsidDel="00000000" w:rsidR="00000000" w:rsidRPr="00000000">
        <w:rPr>
          <w:rtl w:val="0"/>
        </w:rPr>
      </w:r>
    </w:p>
    <w:p w:rsidR="00000000" w:rsidDel="00000000" w:rsidP="00000000" w:rsidRDefault="00000000" w:rsidRPr="00000000" w14:paraId="00000009">
      <w:pPr>
        <w:jc w:val="both"/>
        <w:rPr>
          <w:rFonts w:ascii="Inter Light" w:cs="Inter Light" w:eastAsia="Inter Light" w:hAnsi="Inter Light"/>
        </w:rPr>
      </w:pPr>
      <w:r w:rsidDel="00000000" w:rsidR="00000000" w:rsidRPr="00000000">
        <w:rPr>
          <w:rFonts w:ascii="Inter Light" w:cs="Inter Light" w:eastAsia="Inter Light" w:hAnsi="Inter Light"/>
          <w:rtl w:val="0"/>
        </w:rPr>
        <w:t xml:space="preserve">A partir del 1 de septiembre, Riunite se convierte en patrocinador oficial del Estadio GNP Seguros, uno de los escenarios más importantes de la música y el entretenimiento en vivo en México. Una llegada que abre un nuevo capítulo para la marca y que integra la botella a nuevas experiencias, nuevas audiencias y nuevas formas de compartir.</w:t>
      </w:r>
    </w:p>
    <w:p w:rsidR="00000000" w:rsidDel="00000000" w:rsidP="00000000" w:rsidRDefault="00000000" w:rsidRPr="00000000" w14:paraId="0000000A">
      <w:pPr>
        <w:jc w:val="both"/>
        <w:rPr>
          <w:rFonts w:ascii="Inter Light" w:cs="Inter Light" w:eastAsia="Inter Light" w:hAnsi="Inter Light"/>
        </w:rPr>
      </w:pPr>
      <w:r w:rsidDel="00000000" w:rsidR="00000000" w:rsidRPr="00000000">
        <w:rPr>
          <w:rtl w:val="0"/>
        </w:rPr>
      </w:r>
    </w:p>
    <w:p w:rsidR="00000000" w:rsidDel="00000000" w:rsidP="00000000" w:rsidRDefault="00000000" w:rsidRPr="00000000" w14:paraId="0000000B">
      <w:pPr>
        <w:jc w:val="both"/>
        <w:rPr>
          <w:rFonts w:ascii="Inter Light" w:cs="Inter Light" w:eastAsia="Inter Light" w:hAnsi="Inter Light"/>
        </w:rPr>
      </w:pPr>
      <w:r w:rsidDel="00000000" w:rsidR="00000000" w:rsidRPr="00000000">
        <w:rPr>
          <w:rFonts w:ascii="Inter Light" w:cs="Inter Light" w:eastAsia="Inter Light" w:hAnsi="Inter Light"/>
          <w:rtl w:val="0"/>
        </w:rPr>
        <w:t xml:space="preserve">Y es que un concierto puede empezar mucho antes de que se apaguen las luces. Está en el mensaje que organiza el plan, en los amigos que se reúnen, en las conversaciones camino al recinto y en la emoción de saber que una canción está a punto de sonar. Después llega el coro cantado a todo volumen, las miradas que se cruzan entre miles de personas y esa sensación de que, por unas horas, todos están ahí por algo que comparten. Es en ese momento, entre canciones, emociones y buenos momentos, en donde Riunite sabe aún mejor.</w:t>
      </w:r>
    </w:p>
    <w:p w:rsidR="00000000" w:rsidDel="00000000" w:rsidP="00000000" w:rsidRDefault="00000000" w:rsidRPr="00000000" w14:paraId="0000000C">
      <w:pPr>
        <w:jc w:val="both"/>
        <w:rPr>
          <w:rFonts w:ascii="Inter Light" w:cs="Inter Light" w:eastAsia="Inter Light" w:hAnsi="Inter Light"/>
        </w:rPr>
      </w:pPr>
      <w:r w:rsidDel="00000000" w:rsidR="00000000" w:rsidRPr="00000000">
        <w:rPr>
          <w:rtl w:val="0"/>
        </w:rPr>
      </w:r>
    </w:p>
    <w:p w:rsidR="00000000" w:rsidDel="00000000" w:rsidP="00000000" w:rsidRDefault="00000000" w:rsidRPr="00000000" w14:paraId="0000000D">
      <w:pPr>
        <w:jc w:val="both"/>
        <w:rPr>
          <w:rFonts w:ascii="Inter Light" w:cs="Inter Light" w:eastAsia="Inter Light" w:hAnsi="Inter Light"/>
        </w:rPr>
      </w:pPr>
      <w:r w:rsidDel="00000000" w:rsidR="00000000" w:rsidRPr="00000000">
        <w:rPr>
          <w:rFonts w:ascii="Inter Light" w:cs="Inter Light" w:eastAsia="Inter Light" w:hAnsi="Inter Light"/>
          <w:rtl w:val="0"/>
        </w:rPr>
        <w:t xml:space="preserve">Su llegada al Estadio GNP Seguros responde a la evolución de una marca que busca encontrarse con nuevas generaciones sin perder aquello que la ha definido desde siempre: su vocación por reunir a las personas. Si antes la conversación ocurría alrededor de una botella en la mesa, hoy también puede empezar antes de un concierto, continuar entre canciones y prolongarse mucho después de que la última copa y el último acorde hayan terminado.</w:t>
      </w:r>
    </w:p>
    <w:p w:rsidR="00000000" w:rsidDel="00000000" w:rsidP="00000000" w:rsidRDefault="00000000" w:rsidRPr="00000000" w14:paraId="0000000E">
      <w:pPr>
        <w:jc w:val="both"/>
        <w:rPr>
          <w:rFonts w:ascii="Inter Light" w:cs="Inter Light" w:eastAsia="Inter Light" w:hAnsi="Inter Light"/>
        </w:rPr>
      </w:pPr>
      <w:r w:rsidDel="00000000" w:rsidR="00000000" w:rsidRPr="00000000">
        <w:rPr>
          <w:rtl w:val="0"/>
        </w:rPr>
      </w:r>
    </w:p>
    <w:p w:rsidR="00000000" w:rsidDel="00000000" w:rsidP="00000000" w:rsidRDefault="00000000" w:rsidRPr="00000000" w14:paraId="0000000F">
      <w:pPr>
        <w:jc w:val="both"/>
        <w:rPr>
          <w:rFonts w:ascii="Inter Light" w:cs="Inter Light" w:eastAsia="Inter Light" w:hAnsi="Inter Light"/>
        </w:rPr>
      </w:pPr>
      <w:r w:rsidDel="00000000" w:rsidR="00000000" w:rsidRPr="00000000">
        <w:rPr>
          <w:rFonts w:ascii="Inter Light" w:cs="Inter Light" w:eastAsia="Inter Light" w:hAnsi="Inter Light"/>
          <w:rtl w:val="0"/>
        </w:rPr>
        <w:t xml:space="preserve">“Riunite siempre ha sido una marca que invita a compartir. Hoy estamos evolucionando para formar parte de nuevas experiencias y encontrarnos con las personas en los momentos que les emocionan. La música tiene una energía muy especial: reúne, despierta emociones y crea recuerdos que permanecen. Para nosotros, llegar al Estadio GNP Seguros es la oportunidad de llevar el espíritu de Riunite a uno de los grandes puntos de encuentro de la música en México”, señaló Jonathan Campos, Director de Marketing de IDI, empresa responsable de la comercialización de Riunite en México.</w:t>
      </w:r>
    </w:p>
    <w:p w:rsidR="00000000" w:rsidDel="00000000" w:rsidP="00000000" w:rsidRDefault="00000000" w:rsidRPr="00000000" w14:paraId="00000010">
      <w:pPr>
        <w:jc w:val="both"/>
        <w:rPr>
          <w:rFonts w:ascii="Inter Light" w:cs="Inter Light" w:eastAsia="Inter Light" w:hAnsi="Inter Light"/>
        </w:rPr>
      </w:pPr>
      <w:r w:rsidDel="00000000" w:rsidR="00000000" w:rsidRPr="00000000">
        <w:rPr>
          <w:rtl w:val="0"/>
        </w:rPr>
      </w:r>
    </w:p>
    <w:p w:rsidR="00000000" w:rsidDel="00000000" w:rsidP="00000000" w:rsidRDefault="00000000" w:rsidRPr="00000000" w14:paraId="00000011">
      <w:pPr>
        <w:jc w:val="both"/>
        <w:rPr>
          <w:rFonts w:ascii="Inter Light" w:cs="Inter Light" w:eastAsia="Inter Light" w:hAnsi="Inter Light"/>
        </w:rPr>
      </w:pPr>
      <w:r w:rsidDel="00000000" w:rsidR="00000000" w:rsidRPr="00000000">
        <w:rPr>
          <w:rFonts w:ascii="Inter Light" w:cs="Inter Light" w:eastAsia="Inter Light" w:hAnsi="Inter Light"/>
          <w:rtl w:val="0"/>
        </w:rPr>
        <w:t xml:space="preserve">Más allá de estar presente en uno de los principales escenarios de la música en vivo del país, Riunite se integra a todo lo que ocurre alrededor de ella: los planes que se hacen para encontrarse, las celebraciones que se improvisan, las historias que comienzan antes de que suene la primera canción y los recuerdos que permanecen cuando la noche termina. </w:t>
      </w:r>
    </w:p>
    <w:p w:rsidR="00000000" w:rsidDel="00000000" w:rsidP="00000000" w:rsidRDefault="00000000" w:rsidRPr="00000000" w14:paraId="00000012">
      <w:pPr>
        <w:jc w:val="both"/>
        <w:rPr>
          <w:rFonts w:ascii="Inter Light" w:cs="Inter Light" w:eastAsia="Inter Light" w:hAnsi="Inter Light"/>
        </w:rPr>
      </w:pPr>
      <w:r w:rsidDel="00000000" w:rsidR="00000000" w:rsidRPr="00000000">
        <w:rPr>
          <w:rtl w:val="0"/>
        </w:rPr>
      </w:r>
    </w:p>
    <w:p w:rsidR="00000000" w:rsidDel="00000000" w:rsidP="00000000" w:rsidRDefault="00000000" w:rsidRPr="00000000" w14:paraId="00000013">
      <w:pPr>
        <w:jc w:val="both"/>
        <w:rPr>
          <w:rFonts w:ascii="Inter Light" w:cs="Inter Light" w:eastAsia="Inter Light" w:hAnsi="Inter Light"/>
        </w:rPr>
      </w:pPr>
      <w:r w:rsidDel="00000000" w:rsidR="00000000" w:rsidRPr="00000000">
        <w:rPr>
          <w:rFonts w:ascii="Inter Light" w:cs="Inter Light" w:eastAsia="Inter Light" w:hAnsi="Inter Light"/>
          <w:rtl w:val="0"/>
        </w:rPr>
        <w:t xml:space="preserve">Desde hace más de siete décadas, Riunite ha acompañado esos momentos. Nacida en 1950, en Emilia-Romagna, Italia, la marca tiene sus raíces en Cantine Riunite, una cooperativa integrada por más de 1,400 familias italianas que comparten una misma tradición vitivinícola y una forma de entender el vino como parte de los momentos que acercan a las personas.</w:t>
      </w:r>
    </w:p>
    <w:p w:rsidR="00000000" w:rsidDel="00000000" w:rsidP="00000000" w:rsidRDefault="00000000" w:rsidRPr="00000000" w14:paraId="00000014">
      <w:pPr>
        <w:jc w:val="both"/>
        <w:rPr>
          <w:rFonts w:ascii="Inter Light" w:cs="Inter Light" w:eastAsia="Inter Light" w:hAnsi="Inter Light"/>
        </w:rPr>
      </w:pPr>
      <w:r w:rsidDel="00000000" w:rsidR="00000000" w:rsidRPr="00000000">
        <w:rPr>
          <w:rtl w:val="0"/>
        </w:rPr>
      </w:r>
    </w:p>
    <w:p w:rsidR="00000000" w:rsidDel="00000000" w:rsidP="00000000" w:rsidRDefault="00000000" w:rsidRPr="00000000" w14:paraId="00000015">
      <w:pPr>
        <w:jc w:val="both"/>
        <w:rPr>
          <w:rFonts w:ascii="Inter Light" w:cs="Inter Light" w:eastAsia="Inter Light" w:hAnsi="Inter Light"/>
        </w:rPr>
      </w:pPr>
      <w:r w:rsidDel="00000000" w:rsidR="00000000" w:rsidRPr="00000000">
        <w:rPr>
          <w:rFonts w:ascii="Inter Light" w:cs="Inter Light" w:eastAsia="Inter Light" w:hAnsi="Inter Light"/>
          <w:rtl w:val="0"/>
        </w:rPr>
        <w:t xml:space="preserve">Porque una botella abierta puede ser el inicio de una conversación. Una copa levantada, una forma de decir “estamos juntos”. Y una canción, el instante que hace que todos quieran volver a vivirlo.</w:t>
      </w:r>
    </w:p>
    <w:p w:rsidR="00000000" w:rsidDel="00000000" w:rsidP="00000000" w:rsidRDefault="00000000" w:rsidRPr="00000000" w14:paraId="00000016">
      <w:pPr>
        <w:jc w:val="both"/>
        <w:rPr>
          <w:rFonts w:ascii="Inter Light" w:cs="Inter Light" w:eastAsia="Inter Light" w:hAnsi="Inter Light"/>
        </w:rPr>
      </w:pPr>
      <w:r w:rsidDel="00000000" w:rsidR="00000000" w:rsidRPr="00000000">
        <w:rPr>
          <w:rtl w:val="0"/>
        </w:rPr>
      </w:r>
    </w:p>
    <w:p w:rsidR="00000000" w:rsidDel="00000000" w:rsidP="00000000" w:rsidRDefault="00000000" w:rsidRPr="00000000" w14:paraId="00000017">
      <w:pPr>
        <w:jc w:val="both"/>
        <w:rPr>
          <w:rFonts w:ascii="Inter Light" w:cs="Inter Light" w:eastAsia="Inter Light" w:hAnsi="Inter Light"/>
        </w:rPr>
      </w:pPr>
      <w:r w:rsidDel="00000000" w:rsidR="00000000" w:rsidRPr="00000000">
        <w:rPr>
          <w:rFonts w:ascii="Inter Light" w:cs="Inter Light" w:eastAsia="Inter Light" w:hAnsi="Inter Light"/>
          <w:rtl w:val="0"/>
        </w:rPr>
        <w:t xml:space="preserve">Hoy, Riunite llega al Estadio GNP Seguros para brindar por esos momentos que se disfrutan mejor cuando se comparten y que, a veces, también terminan cantándose a todo volumen.</w:t>
      </w:r>
    </w:p>
    <w:p w:rsidR="00000000" w:rsidDel="00000000" w:rsidP="00000000" w:rsidRDefault="00000000" w:rsidRPr="00000000" w14:paraId="00000018">
      <w:pPr>
        <w:spacing w:after="240" w:before="240" w:lineRule="auto"/>
        <w:jc w:val="center"/>
        <w:rPr>
          <w:rFonts w:ascii="Inter Light" w:cs="Inter Light" w:eastAsia="Inter Light" w:hAnsi="Inter Light"/>
        </w:rPr>
      </w:pPr>
      <w:r w:rsidDel="00000000" w:rsidR="00000000" w:rsidRPr="00000000">
        <w:rPr>
          <w:rFonts w:ascii="Inter Light" w:cs="Inter Light" w:eastAsia="Inter Light" w:hAnsi="Inter Light"/>
          <w:rtl w:val="0"/>
        </w:rPr>
        <w:t xml:space="preserve">###</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Inter ExtraBold">
    <w:embedBold w:fontKey="{00000000-0000-0000-0000-000000000000}" r:id="rId9" w:subsetted="0"/>
    <w:embedBoldItalic w:fontKey="{00000000-0000-0000-0000-000000000000}" r:id="rId10" w:subsetted="0"/>
  </w:font>
  <w:font w:name="Inter Medium">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jc w:val="center"/>
      <w:rPr/>
    </w:pPr>
    <w:r w:rsidDel="00000000" w:rsidR="00000000" w:rsidRPr="00000000">
      <w:rPr/>
      <w:drawing>
        <wp:inline distB="114300" distT="114300" distL="114300" distR="114300">
          <wp:extent cx="971550" cy="29051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71550" cy="2905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1" Type="http://schemas.openxmlformats.org/officeDocument/2006/relationships/font" Target="fonts/InterMedium-regular.ttf"/><Relationship Id="rId10" Type="http://schemas.openxmlformats.org/officeDocument/2006/relationships/font" Target="fonts/InterExtraBold-boldItalic.ttf"/><Relationship Id="rId13" Type="http://schemas.openxmlformats.org/officeDocument/2006/relationships/font" Target="fonts/InterMedium-italic.ttf"/><Relationship Id="rId12" Type="http://schemas.openxmlformats.org/officeDocument/2006/relationships/font" Target="fonts/InterMedium-bold.ttf"/><Relationship Id="rId1" Type="http://schemas.openxmlformats.org/officeDocument/2006/relationships/font" Target="fonts/InterLight-regular.ttf"/><Relationship Id="rId2" Type="http://schemas.openxmlformats.org/officeDocument/2006/relationships/font" Target="fonts/InterLight-bold.ttf"/><Relationship Id="rId3" Type="http://schemas.openxmlformats.org/officeDocument/2006/relationships/font" Target="fonts/InterLight-italic.ttf"/><Relationship Id="rId4" Type="http://schemas.openxmlformats.org/officeDocument/2006/relationships/font" Target="fonts/InterLight-boldItalic.ttf"/><Relationship Id="rId9" Type="http://schemas.openxmlformats.org/officeDocument/2006/relationships/font" Target="fonts/InterExtraBold-bold.ttf"/><Relationship Id="rId14" Type="http://schemas.openxmlformats.org/officeDocument/2006/relationships/font" Target="fonts/InterMedium-boldItalic.ttf"/><Relationship Id="rId5" Type="http://schemas.openxmlformats.org/officeDocument/2006/relationships/font" Target="fonts/Inter-regular.ttf"/><Relationship Id="rId6" Type="http://schemas.openxmlformats.org/officeDocument/2006/relationships/font" Target="fonts/Inter-bold.ttf"/><Relationship Id="rId7" Type="http://schemas.openxmlformats.org/officeDocument/2006/relationships/font" Target="fonts/Inter-italic.ttf"/><Relationship Id="rId8" Type="http://schemas.openxmlformats.org/officeDocument/2006/relationships/font" Target="fonts/Int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