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B7D2" w14:textId="77777777" w:rsidR="004D61ED" w:rsidRDefault="004D61ED">
      <w:pPr>
        <w:rPr>
          <w:rFonts w:ascii="Helvetica" w:eastAsia="ＭＳ 明朝" w:hAnsi="Helvetica" w:cs="Times New Roman"/>
          <w:b/>
          <w:color w:val="FF0000"/>
          <w:sz w:val="36"/>
          <w:szCs w:val="36"/>
          <w:lang w:val="nl-NL" w:eastAsia="ja-JP"/>
        </w:rPr>
      </w:pPr>
      <w:r>
        <w:rPr>
          <w:noProof/>
          <w:color w:val="717171"/>
          <w:lang w:val="en-US"/>
        </w:rPr>
        <w:drawing>
          <wp:anchor distT="0" distB="0" distL="114300" distR="114300" simplePos="0" relativeHeight="251659264" behindDoc="0" locked="1" layoutInCell="1" allowOverlap="1" wp14:anchorId="5BC7B5AC" wp14:editId="17916A9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DEF85" w14:textId="77777777" w:rsidR="005209F2" w:rsidRPr="004D61ED" w:rsidRDefault="004D61ED">
      <w:pPr>
        <w:rPr>
          <w:rFonts w:ascii="Helvetica" w:eastAsia="ＭＳ 明朝" w:hAnsi="Helvetica" w:cs="Times New Roman"/>
          <w:b/>
          <w:color w:val="FF0000"/>
          <w:sz w:val="36"/>
          <w:szCs w:val="36"/>
          <w:lang w:val="nl-NL" w:eastAsia="ja-JP"/>
        </w:rPr>
      </w:pPr>
      <w:r>
        <w:rPr>
          <w:rFonts w:ascii="Helvetica" w:eastAsia="ＭＳ 明朝" w:hAnsi="Helvetica" w:cs="Times New Roman"/>
          <w:b/>
          <w:color w:val="FF0000"/>
          <w:sz w:val="36"/>
          <w:szCs w:val="36"/>
          <w:lang w:val="nl-NL" w:eastAsia="ja-JP"/>
        </w:rPr>
        <w:t>TBWA et EuroMillions font la brocante de l’année</w:t>
      </w:r>
    </w:p>
    <w:p w14:paraId="1E7AA174" w14:textId="77777777" w:rsidR="00B0384D" w:rsidRDefault="00B0384D"/>
    <w:p w14:paraId="61909457" w14:textId="77777777" w:rsidR="00257C70" w:rsidRDefault="008C66C7" w:rsidP="004D61ED">
      <w:pPr>
        <w:jc w:val="both"/>
        <w:rPr>
          <w:rFonts w:ascii="Arial" w:eastAsia="ＭＳ 明朝" w:hAnsi="Arial" w:cs="Arial"/>
          <w:bCs/>
          <w:color w:val="222222"/>
          <w:sz w:val="22"/>
          <w:szCs w:val="32"/>
        </w:rPr>
      </w:pPr>
      <w:r w:rsidRPr="004D61ED">
        <w:rPr>
          <w:rFonts w:ascii="Arial" w:eastAsia="ＭＳ 明朝" w:hAnsi="Arial" w:cs="Arial"/>
          <w:bCs/>
          <w:color w:val="222222"/>
          <w:sz w:val="22"/>
          <w:szCs w:val="32"/>
        </w:rPr>
        <w:t>EuroMillions, l’un des budgets phare de la Loterie Nationale a fait son arrivée ch</w:t>
      </w:r>
      <w:r w:rsidR="00246410" w:rsidRPr="004D61ED">
        <w:rPr>
          <w:rFonts w:ascii="Arial" w:eastAsia="ＭＳ 明朝" w:hAnsi="Arial" w:cs="Arial"/>
          <w:bCs/>
          <w:color w:val="222222"/>
          <w:sz w:val="22"/>
          <w:szCs w:val="32"/>
        </w:rPr>
        <w:t>ez TBWA. Une occasion rêvée pour</w:t>
      </w:r>
      <w:r w:rsidRPr="004D61ED">
        <w:rPr>
          <w:rFonts w:ascii="Arial" w:eastAsia="ＭＳ 明朝" w:hAnsi="Arial" w:cs="Arial"/>
          <w:bCs/>
          <w:color w:val="222222"/>
          <w:sz w:val="22"/>
          <w:szCs w:val="32"/>
        </w:rPr>
        <w:t xml:space="preserve"> « Paul »</w:t>
      </w:r>
      <w:r w:rsidR="00246410" w:rsidRPr="004D61ED">
        <w:rPr>
          <w:rFonts w:ascii="Arial" w:eastAsia="ＭＳ 明朝" w:hAnsi="Arial" w:cs="Arial"/>
          <w:bCs/>
          <w:color w:val="222222"/>
          <w:sz w:val="22"/>
          <w:szCs w:val="32"/>
        </w:rPr>
        <w:t xml:space="preserve">, le célèbre et toujours sympathique gagnant d’effectuer son grand retour. En effet, l’agence vient de signer une campagne d’envergure dont il sera à </w:t>
      </w:r>
      <w:r w:rsidR="004D61ED">
        <w:rPr>
          <w:rFonts w:ascii="Arial" w:eastAsia="ＭＳ 明朝" w:hAnsi="Arial" w:cs="Arial"/>
          <w:bCs/>
          <w:color w:val="222222"/>
          <w:sz w:val="22"/>
          <w:szCs w:val="32"/>
        </w:rPr>
        <w:t>nouveau le héro. Cette fois, l’</w:t>
      </w:r>
      <w:r w:rsidR="00246410" w:rsidRPr="004D61ED">
        <w:rPr>
          <w:rFonts w:ascii="Arial" w:eastAsia="ＭＳ 明朝" w:hAnsi="Arial" w:cs="Arial"/>
          <w:bCs/>
          <w:color w:val="222222"/>
          <w:sz w:val="22"/>
          <w:szCs w:val="32"/>
        </w:rPr>
        <w:t xml:space="preserve">éternel millionnaire a décidé de prendre part à une « petite » brocante. Pour faire un peu de place. Comme tout le monde. Sauf que Paul n’est pas vraiment monsieur tout le monde et que les objets dont il veut se séparer sont loin d’être ordinaires ! </w:t>
      </w:r>
      <w:r w:rsidR="00A5783B" w:rsidRPr="004D61ED">
        <w:rPr>
          <w:rFonts w:ascii="Arial" w:eastAsia="ＭＳ 明朝" w:hAnsi="Arial" w:cs="Arial"/>
          <w:bCs/>
          <w:color w:val="222222"/>
          <w:sz w:val="22"/>
          <w:szCs w:val="32"/>
        </w:rPr>
        <w:t xml:space="preserve">Scènes cocasses et </w:t>
      </w:r>
      <w:r w:rsidR="00C14087" w:rsidRPr="004D61ED">
        <w:rPr>
          <w:rFonts w:ascii="Arial" w:eastAsia="ＭＳ 明朝" w:hAnsi="Arial" w:cs="Arial"/>
          <w:bCs/>
          <w:color w:val="222222"/>
          <w:sz w:val="22"/>
          <w:szCs w:val="32"/>
        </w:rPr>
        <w:t>humour garantis !</w:t>
      </w:r>
    </w:p>
    <w:p w14:paraId="0297A61A" w14:textId="77777777" w:rsidR="004D61ED" w:rsidRPr="004D61ED" w:rsidRDefault="004D61ED" w:rsidP="004D61ED">
      <w:pPr>
        <w:jc w:val="both"/>
        <w:rPr>
          <w:rFonts w:ascii="Arial" w:eastAsia="ＭＳ 明朝" w:hAnsi="Arial" w:cs="Arial"/>
          <w:bCs/>
          <w:color w:val="222222"/>
          <w:sz w:val="22"/>
          <w:szCs w:val="32"/>
        </w:rPr>
      </w:pPr>
    </w:p>
    <w:p w14:paraId="0ECBD46B" w14:textId="4D26F3D3" w:rsidR="00C14087" w:rsidRDefault="00C14087" w:rsidP="004D61ED">
      <w:pPr>
        <w:jc w:val="both"/>
        <w:rPr>
          <w:rFonts w:ascii="Arial" w:eastAsia="ＭＳ 明朝" w:hAnsi="Arial" w:cs="Arial"/>
          <w:bCs/>
          <w:color w:val="222222"/>
          <w:sz w:val="22"/>
          <w:szCs w:val="32"/>
        </w:rPr>
      </w:pPr>
      <w:r w:rsidRPr="004D61ED">
        <w:rPr>
          <w:rFonts w:ascii="Arial" w:eastAsia="ＭＳ 明朝" w:hAnsi="Arial" w:cs="Arial"/>
          <w:bCs/>
          <w:color w:val="222222"/>
          <w:sz w:val="22"/>
          <w:szCs w:val="32"/>
        </w:rPr>
        <w:t>Une campagne à découv</w:t>
      </w:r>
      <w:r w:rsidR="001E6EB2" w:rsidRPr="004D61ED">
        <w:rPr>
          <w:rFonts w:ascii="Arial" w:eastAsia="ＭＳ 明朝" w:hAnsi="Arial" w:cs="Arial"/>
          <w:bCs/>
          <w:color w:val="222222"/>
          <w:sz w:val="22"/>
          <w:szCs w:val="32"/>
        </w:rPr>
        <w:t>rir, sourire aux lèvres,  à la télévision (film 35 s</w:t>
      </w:r>
      <w:r w:rsidR="00805F8A" w:rsidRPr="004D61ED">
        <w:rPr>
          <w:rFonts w:ascii="Arial" w:eastAsia="ＭＳ 明朝" w:hAnsi="Arial" w:cs="Arial"/>
          <w:bCs/>
          <w:color w:val="222222"/>
          <w:sz w:val="22"/>
          <w:szCs w:val="32"/>
        </w:rPr>
        <w:t>,</w:t>
      </w:r>
      <w:r w:rsidR="00793ADB">
        <w:rPr>
          <w:rFonts w:ascii="Arial" w:eastAsia="ＭＳ 明朝" w:hAnsi="Arial" w:cs="Arial"/>
          <w:bCs/>
          <w:color w:val="222222"/>
          <w:sz w:val="22"/>
          <w:szCs w:val="32"/>
        </w:rPr>
        <w:t xml:space="preserve"> 30 s, </w:t>
      </w:r>
      <w:bookmarkStart w:id="0" w:name="_GoBack"/>
      <w:bookmarkEnd w:id="0"/>
      <w:r w:rsidR="001E6EB2" w:rsidRPr="004D61ED">
        <w:rPr>
          <w:rFonts w:ascii="Arial" w:eastAsia="ＭＳ 明朝" w:hAnsi="Arial" w:cs="Arial"/>
          <w:bCs/>
          <w:color w:val="222222"/>
          <w:sz w:val="22"/>
          <w:szCs w:val="32"/>
        </w:rPr>
        <w:t>15 s</w:t>
      </w:r>
      <w:r w:rsidRPr="004D61ED">
        <w:rPr>
          <w:rFonts w:ascii="Arial" w:eastAsia="ＭＳ 明朝" w:hAnsi="Arial" w:cs="Arial"/>
          <w:bCs/>
          <w:color w:val="222222"/>
          <w:sz w:val="22"/>
          <w:szCs w:val="32"/>
        </w:rPr>
        <w:t>), à la radio, sur les réseaux sociaux</w:t>
      </w:r>
      <w:r w:rsidR="00E43137" w:rsidRPr="004D61ED">
        <w:rPr>
          <w:rFonts w:ascii="Arial" w:eastAsia="ＭＳ 明朝" w:hAnsi="Arial" w:cs="Arial"/>
          <w:bCs/>
          <w:color w:val="222222"/>
          <w:sz w:val="22"/>
          <w:szCs w:val="32"/>
        </w:rPr>
        <w:t xml:space="preserve"> et les points de vente</w:t>
      </w:r>
      <w:r w:rsidRPr="004D61ED">
        <w:rPr>
          <w:rFonts w:ascii="Arial" w:eastAsia="ＭＳ 明朝" w:hAnsi="Arial" w:cs="Arial"/>
          <w:bCs/>
          <w:color w:val="222222"/>
          <w:sz w:val="22"/>
          <w:szCs w:val="32"/>
        </w:rPr>
        <w:t>.</w:t>
      </w:r>
    </w:p>
    <w:p w14:paraId="3CA0BD5A" w14:textId="77777777" w:rsidR="003775FD" w:rsidRPr="004D61ED" w:rsidRDefault="003775FD" w:rsidP="004D61ED">
      <w:pPr>
        <w:jc w:val="both"/>
        <w:rPr>
          <w:rFonts w:ascii="Arial" w:eastAsia="ＭＳ 明朝" w:hAnsi="Arial" w:cs="Arial"/>
          <w:bCs/>
          <w:color w:val="222222"/>
          <w:sz w:val="22"/>
          <w:szCs w:val="32"/>
        </w:rPr>
      </w:pPr>
    </w:p>
    <w:p w14:paraId="7D8D042D" w14:textId="77777777" w:rsidR="00A5783B" w:rsidRDefault="00A5783B"/>
    <w:p w14:paraId="25E6346D" w14:textId="77777777" w:rsidR="00A77963" w:rsidRDefault="00A77963"/>
    <w:p w14:paraId="0B75F9AA" w14:textId="77777777" w:rsidR="004D61ED" w:rsidRPr="003775FD" w:rsidRDefault="004D61ED" w:rsidP="004D61ED">
      <w:pPr>
        <w:rPr>
          <w:rFonts w:ascii="Arial" w:eastAsia="ＭＳ 明朝" w:hAnsi="Arial" w:cs="Arial"/>
          <w:b/>
          <w:sz w:val="20"/>
          <w:lang w:val="en-US" w:eastAsia="ja-JP"/>
        </w:rPr>
      </w:pPr>
      <w:r w:rsidRPr="003775FD">
        <w:rPr>
          <w:rFonts w:ascii="Arial" w:eastAsia="ＭＳ 明朝" w:hAnsi="Arial" w:cs="Arial"/>
          <w:b/>
          <w:sz w:val="20"/>
          <w:lang w:val="en-US" w:eastAsia="ja-JP"/>
        </w:rPr>
        <w:t>Credits Campagne EuroMillions – La brocante</w:t>
      </w:r>
    </w:p>
    <w:p w14:paraId="47F7ADD9" w14:textId="77777777" w:rsidR="004D61ED" w:rsidRPr="003775FD" w:rsidRDefault="004D61ED" w:rsidP="004D61ED">
      <w:pPr>
        <w:rPr>
          <w:rFonts w:ascii="Arial" w:eastAsia="ＭＳ 明朝" w:hAnsi="Arial" w:cs="Arial"/>
          <w:sz w:val="20"/>
          <w:lang w:val="en-US" w:eastAsia="ja-JP"/>
        </w:rPr>
      </w:pPr>
    </w:p>
    <w:p w14:paraId="03D5356D"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Client: Joke Vermoere, Lauranne Goffaux, Barbara Dessers</w:t>
      </w:r>
    </w:p>
    <w:p w14:paraId="256F570A"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Creative Director: Jeroen Bostoen</w:t>
      </w:r>
    </w:p>
    <w:p w14:paraId="3B6AD634" w14:textId="77777777" w:rsidR="004D61E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Accounts: Cynthia Gomez, Hadoum Ghassab, Quentin Couturier</w:t>
      </w:r>
    </w:p>
    <w:p w14:paraId="0CA84BE1" w14:textId="77777777" w:rsidR="003775FD" w:rsidRPr="003775FD" w:rsidRDefault="003775FD" w:rsidP="004D61ED">
      <w:pPr>
        <w:rPr>
          <w:rFonts w:ascii="Arial" w:eastAsia="ＭＳ 明朝" w:hAnsi="Arial" w:cs="Arial"/>
          <w:sz w:val="20"/>
          <w:lang w:val="en-US" w:eastAsia="ja-JP"/>
        </w:rPr>
      </w:pPr>
    </w:p>
    <w:p w14:paraId="2F73B90D"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Creation: </w:t>
      </w:r>
    </w:p>
    <w:p w14:paraId="058EF80D"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TV: Michael Mikiels – Eric Maerschalck – Wouter  Pardaens</w:t>
      </w:r>
    </w:p>
    <w:p w14:paraId="58CEB368"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Radio: Vincent Nivarlet – Chiara De Decker – Thomas De Vreese</w:t>
      </w:r>
    </w:p>
    <w:p w14:paraId="0CC58ED3"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Social: Geert Feytons – Frederick Morel</w:t>
      </w:r>
    </w:p>
    <w:p w14:paraId="1204F9AA" w14:textId="77777777" w:rsidR="004D61ED" w:rsidRPr="003775FD" w:rsidRDefault="004D61ED" w:rsidP="004D61ED">
      <w:pPr>
        <w:rPr>
          <w:rFonts w:ascii="Arial" w:eastAsia="ＭＳ 明朝" w:hAnsi="Arial" w:cs="Arial"/>
          <w:sz w:val="20"/>
          <w:lang w:val="en-US" w:eastAsia="ja-JP"/>
        </w:rPr>
      </w:pPr>
    </w:p>
    <w:p w14:paraId="63EAAD65"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Production</w:t>
      </w:r>
      <w:r w:rsidR="003775FD">
        <w:rPr>
          <w:rFonts w:ascii="Arial" w:eastAsia="ＭＳ 明朝" w:hAnsi="Arial" w:cs="Arial"/>
          <w:sz w:val="20"/>
          <w:lang w:val="en-US" w:eastAsia="ja-JP"/>
        </w:rPr>
        <w:t>:</w:t>
      </w:r>
    </w:p>
    <w:p w14:paraId="3D0AF633" w14:textId="77777777" w:rsidR="003775FD" w:rsidRDefault="003775FD" w:rsidP="004D61ED">
      <w:pPr>
        <w:rPr>
          <w:rFonts w:ascii="Arial" w:eastAsia="ＭＳ 明朝" w:hAnsi="Arial" w:cs="Arial"/>
          <w:sz w:val="20"/>
          <w:lang w:val="en-US" w:eastAsia="ja-JP"/>
        </w:rPr>
      </w:pPr>
    </w:p>
    <w:p w14:paraId="6893DBB1"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TVC</w:t>
      </w:r>
    </w:p>
    <w:p w14:paraId="0B5FF4FD"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RT</w:t>
      </w:r>
      <w:r w:rsidR="003775FD">
        <w:rPr>
          <w:rFonts w:ascii="Arial" w:eastAsia="ＭＳ 明朝" w:hAnsi="Arial" w:cs="Arial"/>
          <w:sz w:val="20"/>
          <w:lang w:val="en-US" w:eastAsia="ja-JP"/>
        </w:rPr>
        <w:t xml:space="preserve">V Producer: </w:t>
      </w:r>
      <w:r w:rsidRPr="003775FD">
        <w:rPr>
          <w:rFonts w:ascii="Arial" w:eastAsia="ＭＳ 明朝" w:hAnsi="Arial" w:cs="Arial"/>
          <w:sz w:val="20"/>
          <w:lang w:val="en-US" w:eastAsia="ja-JP"/>
        </w:rPr>
        <w:t>Mieke Vandewalle &amp; Katrien Van den Brande</w:t>
      </w:r>
    </w:p>
    <w:p w14:paraId="7B463FA9"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xml:space="preserve"> </w:t>
      </w:r>
    </w:p>
    <w:p w14:paraId="5105279C"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Production company: </w:t>
      </w:r>
      <w:r w:rsidR="004D61ED" w:rsidRPr="003775FD">
        <w:rPr>
          <w:rFonts w:ascii="Arial" w:eastAsia="ＭＳ 明朝" w:hAnsi="Arial" w:cs="Arial"/>
          <w:sz w:val="20"/>
          <w:lang w:val="en-US" w:eastAsia="ja-JP"/>
        </w:rPr>
        <w:t>HAMLET</w:t>
      </w:r>
    </w:p>
    <w:p w14:paraId="4DCD7732"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Executive producer: </w:t>
      </w:r>
      <w:r w:rsidR="004D61ED" w:rsidRPr="003775FD">
        <w:rPr>
          <w:rFonts w:ascii="Arial" w:eastAsia="ＭＳ 明朝" w:hAnsi="Arial" w:cs="Arial"/>
          <w:sz w:val="20"/>
          <w:lang w:val="en-US" w:eastAsia="ja-JP"/>
        </w:rPr>
        <w:t>Ruben Goots &amp; Jason Felstead</w:t>
      </w:r>
    </w:p>
    <w:p w14:paraId="5E6285BD"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Producer: </w:t>
      </w:r>
      <w:r w:rsidR="004D61ED" w:rsidRPr="003775FD">
        <w:rPr>
          <w:rFonts w:ascii="Arial" w:eastAsia="ＭＳ 明朝" w:hAnsi="Arial" w:cs="Arial"/>
          <w:sz w:val="20"/>
          <w:lang w:val="en-US" w:eastAsia="ja-JP"/>
        </w:rPr>
        <w:t>Audrey Dierckx</w:t>
      </w:r>
    </w:p>
    <w:p w14:paraId="04B195EE"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Director: </w:t>
      </w:r>
      <w:r w:rsidR="004D61ED" w:rsidRPr="003775FD">
        <w:rPr>
          <w:rFonts w:ascii="Arial" w:eastAsia="ＭＳ 明朝" w:hAnsi="Arial" w:cs="Arial"/>
          <w:sz w:val="20"/>
          <w:lang w:val="en-US" w:eastAsia="ja-JP"/>
        </w:rPr>
        <w:t>Deben Van Dam</w:t>
      </w:r>
    </w:p>
    <w:p w14:paraId="2BD17F03"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Post-Production: </w:t>
      </w:r>
      <w:r w:rsidR="004D61ED" w:rsidRPr="003775FD">
        <w:rPr>
          <w:rFonts w:ascii="Arial" w:eastAsia="ＭＳ 明朝" w:hAnsi="Arial" w:cs="Arial"/>
          <w:sz w:val="20"/>
          <w:lang w:val="en-US" w:eastAsia="ja-JP"/>
        </w:rPr>
        <w:t>Benuts &amp; SAKE</w:t>
      </w:r>
    </w:p>
    <w:p w14:paraId="1F026EBB"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xml:space="preserve"> </w:t>
      </w:r>
    </w:p>
    <w:p w14:paraId="3B5ED134"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SOCIAL</w:t>
      </w:r>
    </w:p>
    <w:p w14:paraId="3F8C867E"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RTV Producer: </w:t>
      </w:r>
      <w:r w:rsidR="004D61ED" w:rsidRPr="003775FD">
        <w:rPr>
          <w:rFonts w:ascii="Arial" w:eastAsia="ＭＳ 明朝" w:hAnsi="Arial" w:cs="Arial"/>
          <w:sz w:val="20"/>
          <w:lang w:val="en-US" w:eastAsia="ja-JP"/>
        </w:rPr>
        <w:t>Mieke Vandewalle &amp; Katrien Van den Brande</w:t>
      </w:r>
    </w:p>
    <w:p w14:paraId="0D105802"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Production company:</w:t>
      </w:r>
      <w:r w:rsidR="004D61ED" w:rsidRPr="003775FD">
        <w:rPr>
          <w:rFonts w:ascii="Arial" w:eastAsia="ＭＳ 明朝" w:hAnsi="Arial" w:cs="Arial"/>
          <w:sz w:val="20"/>
          <w:lang w:val="en-US" w:eastAsia="ja-JP"/>
        </w:rPr>
        <w:t xml:space="preserve"> HAMLET / SAKE</w:t>
      </w:r>
    </w:p>
    <w:p w14:paraId="470CFC19"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xml:space="preserve"> </w:t>
      </w:r>
    </w:p>
    <w:p w14:paraId="58302DD6"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 xml:space="preserve"> </w:t>
      </w:r>
    </w:p>
    <w:p w14:paraId="4B5B5404" w14:textId="77777777" w:rsidR="004D61ED" w:rsidRPr="003775FD" w:rsidRDefault="004D61ED" w:rsidP="004D61ED">
      <w:pPr>
        <w:rPr>
          <w:rFonts w:ascii="Arial" w:eastAsia="ＭＳ 明朝" w:hAnsi="Arial" w:cs="Arial"/>
          <w:sz w:val="20"/>
          <w:lang w:val="en-US" w:eastAsia="ja-JP"/>
        </w:rPr>
      </w:pPr>
      <w:r w:rsidRPr="003775FD">
        <w:rPr>
          <w:rFonts w:ascii="Arial" w:eastAsia="ＭＳ 明朝" w:hAnsi="Arial" w:cs="Arial"/>
          <w:sz w:val="20"/>
          <w:lang w:val="en-US" w:eastAsia="ja-JP"/>
        </w:rPr>
        <w:t>RADIO</w:t>
      </w:r>
    </w:p>
    <w:p w14:paraId="09B2FF2A"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RTV Producer: </w:t>
      </w:r>
      <w:r w:rsidR="004D61ED" w:rsidRPr="003775FD">
        <w:rPr>
          <w:rFonts w:ascii="Arial" w:eastAsia="ＭＳ 明朝" w:hAnsi="Arial" w:cs="Arial"/>
          <w:sz w:val="20"/>
          <w:lang w:val="en-US" w:eastAsia="ja-JP"/>
        </w:rPr>
        <w:t>Mieke Vandewalle &amp; Veerle Van Melkebeke</w:t>
      </w:r>
    </w:p>
    <w:p w14:paraId="32F39C57"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 xml:space="preserve">Production: </w:t>
      </w:r>
      <w:r w:rsidR="004D61ED" w:rsidRPr="003775FD">
        <w:rPr>
          <w:rFonts w:ascii="Arial" w:eastAsia="ＭＳ 明朝" w:hAnsi="Arial" w:cs="Arial"/>
          <w:sz w:val="20"/>
          <w:lang w:val="en-US" w:eastAsia="ja-JP"/>
        </w:rPr>
        <w:t>SAKE</w:t>
      </w:r>
    </w:p>
    <w:p w14:paraId="46C18448" w14:textId="77777777" w:rsidR="004D61ED" w:rsidRPr="003775FD" w:rsidRDefault="003775FD" w:rsidP="004D61ED">
      <w:pPr>
        <w:rPr>
          <w:rFonts w:ascii="Arial" w:eastAsia="ＭＳ 明朝" w:hAnsi="Arial" w:cs="Arial"/>
          <w:sz w:val="20"/>
          <w:lang w:val="en-US" w:eastAsia="ja-JP"/>
        </w:rPr>
      </w:pPr>
      <w:r>
        <w:rPr>
          <w:rFonts w:ascii="Arial" w:eastAsia="ＭＳ 明朝" w:hAnsi="Arial" w:cs="Arial"/>
          <w:sz w:val="20"/>
          <w:lang w:val="en-US" w:eastAsia="ja-JP"/>
        </w:rPr>
        <w:t>Sound engineers:</w:t>
      </w:r>
      <w:r w:rsidR="004D61ED" w:rsidRPr="003775FD">
        <w:rPr>
          <w:rFonts w:ascii="Arial" w:eastAsia="ＭＳ 明朝" w:hAnsi="Arial" w:cs="Arial"/>
          <w:sz w:val="20"/>
          <w:lang w:val="en-US" w:eastAsia="ja-JP"/>
        </w:rPr>
        <w:t xml:space="preserve"> Jan Pollet &amp; Gwenn Nicolay</w:t>
      </w:r>
    </w:p>
    <w:p w14:paraId="08FC8D5C" w14:textId="77777777" w:rsidR="004D61ED" w:rsidRDefault="004D61ED"/>
    <w:sectPr w:rsidR="004D61ED" w:rsidSect="005209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70"/>
    <w:rsid w:val="001E6EB2"/>
    <w:rsid w:val="00246410"/>
    <w:rsid w:val="00257C70"/>
    <w:rsid w:val="003775FD"/>
    <w:rsid w:val="004D61ED"/>
    <w:rsid w:val="005209F2"/>
    <w:rsid w:val="00793ADB"/>
    <w:rsid w:val="00805F8A"/>
    <w:rsid w:val="008C66C7"/>
    <w:rsid w:val="00A5783B"/>
    <w:rsid w:val="00A77963"/>
    <w:rsid w:val="00B0384D"/>
    <w:rsid w:val="00C14087"/>
    <w:rsid w:val="00E4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C8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Macintosh Word</Application>
  <DocSecurity>0</DocSecurity>
  <Lines>11</Lines>
  <Paragraphs>3</Paragraphs>
  <ScaleCrop>false</ScaleCrop>
  <Company>TBWA Group</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Maerschalck</dc:creator>
  <cp:keywords/>
  <dc:description/>
  <cp:lastModifiedBy>Guest User</cp:lastModifiedBy>
  <cp:revision>4</cp:revision>
  <dcterms:created xsi:type="dcterms:W3CDTF">2016-09-26T13:01:00Z</dcterms:created>
  <dcterms:modified xsi:type="dcterms:W3CDTF">2016-09-26T13:42:00Z</dcterms:modified>
</cp:coreProperties>
</file>