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="288" w:lineRule="auto"/>
        <w:ind w:left="0" w:right="720" w:firstLine="0"/>
        <w:jc w:val="center"/>
        <w:rPr/>
      </w:pPr>
      <w:bookmarkStart w:colFirst="0" w:colLast="0" w:name="_8s9ptyytbrig" w:id="0"/>
      <w:bookmarkEnd w:id="0"/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LAS 5 INNOVACIONES MÁS </w:t>
      </w:r>
      <w:r w:rsidDel="00000000" w:rsidR="00000000" w:rsidRPr="00000000">
        <w:rPr>
          <w:b w:val="1"/>
          <w:i w:val="1"/>
          <w:sz w:val="26"/>
          <w:szCs w:val="26"/>
          <w:highlight w:val="white"/>
          <w:rtl w:val="0"/>
        </w:rPr>
        <w:t xml:space="preserve">TOP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DETRÁS DE LA SECADORA DYSON SUPERSONIC™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30 de diciembre de 2021 – </w:t>
      </w:r>
      <w:r w:rsidDel="00000000" w:rsidR="00000000" w:rsidRPr="00000000">
        <w:rPr>
          <w:rtl w:val="0"/>
        </w:rPr>
        <w:t xml:space="preserve">Seguramente has escuchado mucho sobre la secadora de cabello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, la cual ha sido un aliado para que los </w:t>
      </w:r>
      <w:r w:rsidDel="00000000" w:rsidR="00000000" w:rsidRPr="00000000">
        <w:rPr>
          <w:i w:val="1"/>
          <w:rtl w:val="0"/>
        </w:rPr>
        <w:t xml:space="preserve">top hairstylists</w:t>
      </w:r>
      <w:r w:rsidDel="00000000" w:rsidR="00000000" w:rsidRPr="00000000">
        <w:rPr>
          <w:rtl w:val="0"/>
        </w:rPr>
        <w:t xml:space="preserve"> creen los </w:t>
      </w:r>
      <w:r w:rsidDel="00000000" w:rsidR="00000000" w:rsidRPr="00000000">
        <w:rPr>
          <w:i w:val="1"/>
          <w:rtl w:val="0"/>
        </w:rPr>
        <w:t xml:space="preserve">looks</w:t>
      </w:r>
      <w:r w:rsidDel="00000000" w:rsidR="00000000" w:rsidRPr="00000000">
        <w:rPr>
          <w:rtl w:val="0"/>
        </w:rPr>
        <w:t xml:space="preserve"> más impactantes en las pasarelas y alfombras rojas. Pero detrás del </w:t>
      </w:r>
      <w:r w:rsidDel="00000000" w:rsidR="00000000" w:rsidRPr="00000000">
        <w:rPr>
          <w:i w:val="1"/>
          <w:rtl w:val="0"/>
        </w:rPr>
        <w:t xml:space="preserve">glamour </w:t>
      </w:r>
      <w:r w:rsidDel="00000000" w:rsidR="00000000" w:rsidRPr="00000000">
        <w:rPr>
          <w:rtl w:val="0"/>
        </w:rPr>
        <w:t xml:space="preserve">que ya conoces existe una gran innovación tecnológica para crear una herramienta que además mantiene tu cabello saludable. </w:t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Para desarrollar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, los ingenieros y científicos del cabello de Dyson invirtieron 4 años y poco más de 70 millones de dólares y aproximadamente 1.5 kilómetros de cabello humano para descubrir todo sobre éste : su estructura, cómo reacciona al estrés y lo necesario para mantenerlo sano y brillante incluso después de estilizarlo.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Descubre cómo integraron sus resultados en 5 maravillosas innovaciones. 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No más daño por calor extremo: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uno de los principales problemas de las secadoras convencionales es que sobrecalientan el aire y llegan a temperaturas extremas (por encima de los 150°C), lo cual causa daños irreversibles en el cabello como pérdida de brillo, elasticidad y fuerza.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 cuenta con un sensor de calor que mide la temperatura 20 veces por segundo y manda la información al </w:t>
      </w:r>
      <w:r w:rsidDel="00000000" w:rsidR="00000000" w:rsidRPr="00000000">
        <w:rPr>
          <w:b w:val="1"/>
          <w:rtl w:val="0"/>
        </w:rPr>
        <w:t xml:space="preserve">Control Inteligente de Calor</w:t>
      </w:r>
      <w:r w:rsidDel="00000000" w:rsidR="00000000" w:rsidRPr="00000000">
        <w:rPr>
          <w:rtl w:val="0"/>
        </w:rPr>
        <w:t xml:space="preserve"> (un microchip) que regula la temperatura para nunca sobrepasar los 100°C. </w:t>
      </w:r>
      <w:r w:rsidDel="00000000" w:rsidR="00000000" w:rsidRPr="00000000">
        <w:rPr>
          <w:rtl w:val="0"/>
        </w:rPr>
        <w:t xml:space="preserve">¡Nunca quemarás tu cabello!</w:t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Secado a velocidad supersónica:</w:t>
      </w:r>
      <w:r w:rsidDel="00000000" w:rsidR="00000000" w:rsidRPr="00000000">
        <w:rPr>
          <w:rtl w:val="0"/>
        </w:rPr>
        <w:t xml:space="preserve"> las secadoras convencionales utilizan temperaturas extremas para secar tu cabello. Supersonic utiliza un chorro de aire súper potente y calor regulado. ¿Cómo? Todo es gracias a su motor digital </w:t>
      </w:r>
      <w:r w:rsidDel="00000000" w:rsidR="00000000" w:rsidRPr="00000000">
        <w:rPr>
          <w:b w:val="1"/>
          <w:rtl w:val="0"/>
        </w:rPr>
        <w:t xml:space="preserve">Dyson V9</w:t>
      </w:r>
      <w:r w:rsidDel="00000000" w:rsidR="00000000" w:rsidRPr="00000000">
        <w:rPr>
          <w:rtl w:val="0"/>
        </w:rPr>
        <w:t xml:space="preserve">, que es ocho veces más rápido, pues gira a 110 mil revoluciones por minuto (como el motor de un auto de carreras) y la tecnología Air Multiplier que junta el aire del exterior con el generado por el motor para mayor potencia. 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Más ligera y ergonómica 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¿Has notado que las secadoras más potentes suelen ser muy pesadas y a veces se atora el cabello en la parte del filtro? Esto se debe a que tienen el motor y el filtro en el cabezal. Pero la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 tiene el motor y el filtro en el mango, haciéndola más ligera y fácil de maniobrar.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Más silenciosa: </w:t>
      </w:r>
      <w:r w:rsidDel="00000000" w:rsidR="00000000" w:rsidRPr="00000000">
        <w:rPr>
          <w:rtl w:val="0"/>
        </w:rPr>
        <w:t xml:space="preserve">¿Te molestan las secadoras ruidosas? Con la </w:t>
      </w:r>
      <w:r w:rsidDel="00000000" w:rsidR="00000000" w:rsidRPr="00000000">
        <w:rPr>
          <w:b w:val="1"/>
          <w:rtl w:val="0"/>
        </w:rPr>
        <w:t xml:space="preserve">Dyson Supersonic™ </w:t>
      </w:r>
      <w:r w:rsidDel="00000000" w:rsidR="00000000" w:rsidRPr="00000000">
        <w:rPr>
          <w:rtl w:val="0"/>
        </w:rPr>
        <w:t xml:space="preserve">no tendrás ese problema, porque los ingenieros de la marca la han desarrollado para optimizar su acústica y que alcance un volumen muy reducido, a diferencia de los productos tradicionales, que pueden alcanzar hasta </w:t>
      </w:r>
      <w:r w:rsidDel="00000000" w:rsidR="00000000" w:rsidRPr="00000000">
        <w:rPr>
          <w:rtl w:val="0"/>
        </w:rPr>
        <w:t xml:space="preserve">80 decibeles, </w:t>
      </w:r>
      <w:r w:rsidDel="00000000" w:rsidR="00000000" w:rsidRPr="00000000">
        <w:rPr>
          <w:rtl w:val="0"/>
        </w:rPr>
        <w:t xml:space="preserve">el equivalente a un reloj despertador.</w:t>
      </w:r>
      <w:r w:rsidDel="00000000" w:rsidR="00000000" w:rsidRPr="00000000">
        <w:rPr>
          <w:rtl w:val="0"/>
        </w:rPr>
        <w:br w:type="textWrapping"/>
        <w:br w:type="textWrapping"/>
        <w:t xml:space="preserve">Esto quiere decir que seguirás teniendo un rendimiento superior, pero en un producto mucho más silencioso que una secadora de cabello promedio. </w:t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Accesorios de alta gama: </w:t>
      </w: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b w:val="1"/>
          <w:rtl w:val="0"/>
        </w:rPr>
        <w:t xml:space="preserve">Dyson™ </w:t>
      </w:r>
      <w:r w:rsidDel="00000000" w:rsidR="00000000" w:rsidRPr="00000000">
        <w:rPr>
          <w:rtl w:val="0"/>
        </w:rPr>
        <w:t xml:space="preserve">sabemos que no todos los cabellos son iguales, y por eso desarrollamos accesorios para cada uno de ellos. Por ejemplo, la nueva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Boquilla Antiestática</w:t>
        </w:r>
      </w:hyperlink>
      <w:r w:rsidDel="00000000" w:rsidR="00000000" w:rsidRPr="00000000">
        <w:rPr>
          <w:rtl w:val="0"/>
        </w:rPr>
        <w:t xml:space="preserve"> elimina los </w:t>
      </w:r>
      <w:r w:rsidDel="00000000" w:rsidR="00000000" w:rsidRPr="00000000">
        <w:rPr>
          <w:i w:val="1"/>
          <w:rtl w:val="0"/>
        </w:rPr>
        <w:t xml:space="preserve">flyaways</w:t>
      </w:r>
      <w:r w:rsidDel="00000000" w:rsidR="00000000" w:rsidRPr="00000000">
        <w:rPr>
          <w:rtl w:val="0"/>
        </w:rPr>
        <w:t xml:space="preserve">, el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Difusor</w:t>
        </w:r>
      </w:hyperlink>
      <w:r w:rsidDel="00000000" w:rsidR="00000000" w:rsidRPr="00000000">
        <w:rPr>
          <w:rtl w:val="0"/>
        </w:rPr>
        <w:t xml:space="preserve"> define rizos y ondas, la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Boquilla con Peine de Dientes Anchos</w:t>
        </w:r>
      </w:hyperlink>
      <w:r w:rsidDel="00000000" w:rsidR="00000000" w:rsidRPr="00000000">
        <w:rPr>
          <w:rtl w:val="0"/>
        </w:rPr>
        <w:t xml:space="preserve">  es ideal para cabello afro o texturizado y la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Boquilla Concentradora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suaviza el cabello.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Disfruta de una nueva experiencia tecnológica con </w:t>
      </w:r>
      <w:r w:rsidDel="00000000" w:rsidR="00000000" w:rsidRPr="00000000">
        <w:rPr>
          <w:b w:val="1"/>
          <w:rtl w:val="0"/>
        </w:rPr>
        <w:t xml:space="preserve">Dyson Supersonic™</w:t>
      </w:r>
      <w:r w:rsidDel="00000000" w:rsidR="00000000" w:rsidRPr="00000000">
        <w:rPr>
          <w:rtl w:val="0"/>
        </w:rPr>
        <w:t xml:space="preserve">, disponible en $12,499. Encuéntrala en nuestra Demo Store ubicada en Antara Fashion Mall,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www.dyson.com.mx</w:t>
        </w:r>
      </w:hyperlink>
      <w:r w:rsidDel="00000000" w:rsidR="00000000" w:rsidRPr="00000000">
        <w:rPr>
          <w:rtl w:val="0"/>
        </w:rPr>
        <w:t xml:space="preserve">, El Palacio de Hierro y Liverpool.</w:t>
      </w:r>
      <w:r w:rsidDel="00000000" w:rsidR="00000000" w:rsidRPr="00000000">
        <w:rPr>
          <w:rtl w:val="0"/>
        </w:rPr>
        <w:t xml:space="preserve"> ¡Revoluciona la manera en la que estilizas tu cabello!</w:t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rPr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9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# # #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b w:val="1"/>
          <w:color w:val="212121"/>
          <w:sz w:val="20"/>
          <w:szCs w:val="20"/>
          <w:highlight w:val="white"/>
          <w:rtl w:val="0"/>
        </w:rPr>
        <w:t xml:space="preserve">Acerca de Dyson</w:t>
      </w:r>
    </w:p>
    <w:p w:rsidR="00000000" w:rsidDel="00000000" w:rsidP="00000000" w:rsidRDefault="00000000" w:rsidRPr="00000000" w14:paraId="0000001C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60" w:lineRule="auto"/>
        <w:jc w:val="both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Dyson </w:t>
      </w:r>
      <w:r w:rsidDel="00000000" w:rsidR="00000000" w:rsidRPr="00000000">
        <w:rPr>
          <w:sz w:val="20"/>
          <w:szCs w:val="20"/>
          <w:rtl w:val="0"/>
        </w:rPr>
        <w:t xml:space="preserve">es una empresa innovadora en tecnología presente en más de 65 países. Su éxito comenzó a partir del desarrollo de la primera aspiradora sin bolsa, en 1978. Dyson actualmente desarrolla productos en la gama de aspiradoras, calidad de aire y cuidado de cabello, convirtiéndose en un referente gracias a su tecnología basada en el desarrollo de motores potentes y livianos, creados con la participación de más de 1,000 ingenieros a nivel mundial. La investigación, diseño y desarrollo de tecnologías Dyson, se lleva a cabo en su sede en Malmesbury, Inglaterra.</w:t>
        <w:br w:type="textWrapping"/>
        <w:br w:type="textWrapping"/>
        <w:t xml:space="preserve">Para mayor información, visita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https://www.dyson.com.mx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2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21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55 5438 5333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karla.gomez@another.co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Style w:val="Heading1"/>
      <w:keepNext w:val="0"/>
      <w:keepLines w:val="0"/>
      <w:spacing w:after="200" w:before="0" w:line="288" w:lineRule="auto"/>
      <w:jc w:val="center"/>
      <w:rPr/>
    </w:pPr>
    <w:bookmarkStart w:colFirst="0" w:colLast="0" w:name="_69tc8jquwgaj" w:id="1"/>
    <w:bookmarkEnd w:id="1"/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857375" cy="6976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6976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dyson.com.mx/" TargetMode="External"/><Relationship Id="rId10" Type="http://schemas.openxmlformats.org/officeDocument/2006/relationships/hyperlink" Target="http://www.dyson.com.mx" TargetMode="External"/><Relationship Id="rId13" Type="http://schemas.openxmlformats.org/officeDocument/2006/relationships/header" Target="header1.xml"/><Relationship Id="rId12" Type="http://schemas.openxmlformats.org/officeDocument/2006/relationships/hyperlink" Target="mailto:karla.gomez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yson.com/support/journey/tools/970265-05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yson.com.mx/accesorio-antiestatica" TargetMode="External"/><Relationship Id="rId7" Type="http://schemas.openxmlformats.org/officeDocument/2006/relationships/hyperlink" Target="https://www.dyson.com.mx/difusor-para-supersonic" TargetMode="External"/><Relationship Id="rId8" Type="http://schemas.openxmlformats.org/officeDocument/2006/relationships/hyperlink" Target="https://www.dyson.com.mx/boquilla-dientes-ancho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