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A30D" w14:textId="57CA09FE" w:rsidR="00D87D43" w:rsidRPr="002376D7" w:rsidRDefault="00D87D43" w:rsidP="006C7261">
      <w:pPr>
        <w:spacing w:line="276" w:lineRule="auto"/>
        <w:rPr>
          <w:rFonts w:ascii="Verdana" w:hAnsi="Verdana"/>
          <w:sz w:val="20"/>
          <w:szCs w:val="20"/>
        </w:rPr>
      </w:pPr>
    </w:p>
    <w:p w14:paraId="54240702" w14:textId="118CA104" w:rsidR="00B806E2" w:rsidRDefault="003C0D27" w:rsidP="006C7261">
      <w:pPr>
        <w:spacing w:line="276" w:lineRule="auto"/>
        <w:rPr>
          <w:rFonts w:ascii="Verdana" w:hAnsi="Verdana"/>
          <w:sz w:val="18"/>
          <w:szCs w:val="18"/>
          <w:lang w:val="en-US"/>
        </w:rPr>
      </w:pPr>
      <w:r w:rsidRPr="006C7261">
        <w:rPr>
          <w:rFonts w:ascii="Verdana" w:hAnsi="Verdana"/>
          <w:sz w:val="18"/>
          <w:szCs w:val="18"/>
          <w:lang w:val="en-US"/>
        </w:rPr>
        <w:t>Press</w:t>
      </w:r>
      <w:r w:rsidR="00701560" w:rsidRPr="006C7261">
        <w:rPr>
          <w:rFonts w:ascii="Verdana" w:hAnsi="Verdana"/>
          <w:sz w:val="18"/>
          <w:szCs w:val="18"/>
          <w:lang w:val="en-US"/>
        </w:rPr>
        <w:t xml:space="preserve"> I</w:t>
      </w:r>
      <w:r w:rsidR="00190FA1" w:rsidRPr="006C7261">
        <w:rPr>
          <w:rFonts w:ascii="Verdana" w:hAnsi="Verdana"/>
          <w:sz w:val="18"/>
          <w:szCs w:val="18"/>
          <w:lang w:val="en-US"/>
        </w:rPr>
        <w:t>nformation</w:t>
      </w:r>
      <w:r w:rsidR="007F09C9">
        <w:rPr>
          <w:rFonts w:ascii="Verdana" w:hAnsi="Verdana"/>
          <w:sz w:val="18"/>
          <w:szCs w:val="18"/>
          <w:lang w:val="en-US"/>
        </w:rPr>
        <w:t>//</w:t>
      </w:r>
    </w:p>
    <w:p w14:paraId="21976101" w14:textId="77777777" w:rsidR="007F09C9" w:rsidRPr="006C7261" w:rsidRDefault="007F09C9" w:rsidP="006C7261">
      <w:pPr>
        <w:spacing w:line="276" w:lineRule="auto"/>
        <w:rPr>
          <w:rFonts w:ascii="Verdana" w:hAnsi="Verdana"/>
          <w:sz w:val="18"/>
          <w:szCs w:val="18"/>
          <w:lang w:val="en-US"/>
        </w:rPr>
      </w:pPr>
    </w:p>
    <w:p w14:paraId="7587B1F4" w14:textId="77777777" w:rsidR="00AF0A55" w:rsidRDefault="00AF0A55" w:rsidP="00AF0A55">
      <w:pPr>
        <w:spacing w:line="276" w:lineRule="auto"/>
        <w:jc w:val="both"/>
        <w:rPr>
          <w:rFonts w:ascii="Verdana" w:eastAsia="Verdana" w:hAnsi="Verdana" w:cs="Verdana"/>
          <w:i/>
          <w:iCs/>
          <w:sz w:val="18"/>
          <w:szCs w:val="18"/>
          <w:lang w:val="en-US"/>
        </w:rPr>
      </w:pPr>
      <w:r>
        <w:rPr>
          <w:rFonts w:ascii="Verdana" w:hAnsi="Verdana"/>
          <w:i/>
          <w:iCs/>
          <w:sz w:val="18"/>
          <w:szCs w:val="18"/>
          <w:lang w:val="en-US"/>
        </w:rPr>
        <w:t>EVOC cooperation – FALL/WINTER 2023-24</w:t>
      </w:r>
    </w:p>
    <w:p w14:paraId="71C2CA36" w14:textId="77777777" w:rsidR="00AF0A55" w:rsidRDefault="00AF0A55" w:rsidP="00AF0A55">
      <w:pPr>
        <w:spacing w:line="276" w:lineRule="auto"/>
        <w:jc w:val="both"/>
        <w:rPr>
          <w:rFonts w:ascii="Verdana" w:eastAsia="Verdana" w:hAnsi="Verdana" w:cs="Verdana"/>
          <w:b/>
          <w:bCs/>
          <w:sz w:val="26"/>
          <w:szCs w:val="26"/>
          <w:lang w:val="en-US"/>
        </w:rPr>
      </w:pPr>
      <w:r>
        <w:rPr>
          <w:rFonts w:ascii="Verdana" w:hAnsi="Verdana"/>
          <w:b/>
          <w:bCs/>
          <w:sz w:val="26"/>
          <w:szCs w:val="26"/>
          <w:lang w:val="en-US"/>
        </w:rPr>
        <w:t xml:space="preserve">EVOC x Bicycle Nightmares – to explore together in search of an answer to the unknown </w:t>
      </w:r>
    </w:p>
    <w:p w14:paraId="58D45B19" w14:textId="77777777" w:rsidR="00AF0A55" w:rsidRDefault="00AF0A55" w:rsidP="00AF0A55">
      <w:pPr>
        <w:spacing w:line="276" w:lineRule="auto"/>
        <w:jc w:val="both"/>
        <w:rPr>
          <w:rFonts w:ascii="Verdana" w:eastAsia="Verdana" w:hAnsi="Verdana" w:cs="Verdana"/>
          <w:b/>
          <w:bCs/>
          <w:sz w:val="22"/>
          <w:szCs w:val="22"/>
          <w:lang w:val="en-US"/>
        </w:rPr>
      </w:pPr>
    </w:p>
    <w:p w14:paraId="65B7B40F" w14:textId="77777777" w:rsidR="00AF0A55" w:rsidRPr="00F825AB" w:rsidRDefault="00AF0A55" w:rsidP="00AF0A55">
      <w:pPr>
        <w:spacing w:line="276" w:lineRule="auto"/>
        <w:jc w:val="both"/>
        <w:rPr>
          <w:rFonts w:ascii="Verdana" w:eastAsia="Verdana" w:hAnsi="Verdana" w:cs="Verdana"/>
          <w:b/>
          <w:bCs/>
          <w:sz w:val="22"/>
          <w:szCs w:val="22"/>
          <w:lang w:val="en-GB"/>
        </w:rPr>
      </w:pPr>
      <w:r w:rsidRPr="00F825AB">
        <w:rPr>
          <w:rFonts w:ascii="Verdana" w:hAnsi="Verdana"/>
          <w:b/>
          <w:bCs/>
          <w:sz w:val="22"/>
          <w:szCs w:val="22"/>
          <w:lang w:val="en-GB"/>
        </w:rPr>
        <w:t xml:space="preserve">EVOC Sports, global market leader for protector backpacks, is collaborating with Spanish lifestyle/photography/streetwear label BICYCLE NIGHTMARES with the creation of a range of functional products in limited colourways. The result of this collaboration is the presentation of two special editions of tried-and-tested products WEEKENDER 25 BN and DUFFLE BACKPACK 26 BN. Their launch will be accompanied by a pop-up-store concept in the centre of Munich during the ISPO, </w:t>
      </w:r>
      <w:proofErr w:type="gramStart"/>
      <w:r w:rsidRPr="00F825AB">
        <w:rPr>
          <w:rFonts w:ascii="Verdana" w:hAnsi="Verdana"/>
          <w:b/>
          <w:bCs/>
          <w:sz w:val="22"/>
          <w:szCs w:val="22"/>
          <w:lang w:val="en-GB"/>
        </w:rPr>
        <w:t>so as to</w:t>
      </w:r>
      <w:proofErr w:type="gramEnd"/>
      <w:r w:rsidRPr="00F825AB">
        <w:rPr>
          <w:rFonts w:ascii="Verdana" w:hAnsi="Verdana"/>
          <w:b/>
          <w:bCs/>
          <w:sz w:val="22"/>
          <w:szCs w:val="22"/>
          <w:lang w:val="en-GB"/>
        </w:rPr>
        <w:t xml:space="preserve"> make the idea of a cooperation physically graspable and also in order to set up a place for creative exchange. </w:t>
      </w:r>
    </w:p>
    <w:p w14:paraId="49E2E0EE" w14:textId="073F4864" w:rsidR="00B81D6C" w:rsidRDefault="00B81D6C" w:rsidP="006C7261">
      <w:pPr>
        <w:spacing w:line="276" w:lineRule="auto"/>
        <w:rPr>
          <w:rFonts w:ascii="Verdana" w:hAnsi="Verdana"/>
          <w:sz w:val="18"/>
          <w:szCs w:val="18"/>
          <w:lang w:val="en-GB"/>
        </w:rPr>
      </w:pPr>
    </w:p>
    <w:p w14:paraId="28CC4A71" w14:textId="77777777" w:rsidR="006D4443" w:rsidRPr="00AF0A55" w:rsidRDefault="006D4443" w:rsidP="006C7261">
      <w:pPr>
        <w:spacing w:line="276" w:lineRule="auto"/>
        <w:rPr>
          <w:rFonts w:ascii="Verdana" w:hAnsi="Verdana"/>
          <w:sz w:val="18"/>
          <w:szCs w:val="18"/>
          <w:lang w:val="en-GB"/>
        </w:rPr>
      </w:pPr>
    </w:p>
    <w:p w14:paraId="4D34F98A" w14:textId="04560119" w:rsidR="00F806A6" w:rsidRPr="006C7261" w:rsidRDefault="00F806A6" w:rsidP="006C7261">
      <w:pPr>
        <w:pStyle w:val="Text"/>
        <w:spacing w:line="276" w:lineRule="auto"/>
        <w:rPr>
          <w:b/>
          <w:bCs/>
          <w:lang w:val="en-US"/>
        </w:rPr>
      </w:pPr>
    </w:p>
    <w:p w14:paraId="7274C703" w14:textId="7A03799A" w:rsidR="00F806A6" w:rsidRDefault="00AF0A55" w:rsidP="006C7261">
      <w:pPr>
        <w:pStyle w:val="Text"/>
        <w:spacing w:line="276" w:lineRule="auto"/>
        <w:jc w:val="center"/>
        <w:rPr>
          <w:b/>
          <w:bCs/>
        </w:rPr>
      </w:pPr>
      <w:r>
        <w:rPr>
          <w:noProof/>
        </w:rPr>
        <w:drawing>
          <wp:inline distT="0" distB="0" distL="0" distR="0" wp14:anchorId="725D0732" wp14:editId="6B4240FE">
            <wp:extent cx="6043930" cy="3397885"/>
            <wp:effectExtent l="0" t="0" r="0" b="0"/>
            <wp:docPr id="1659913229" name="Grafik 1" descr="Ein Bild, das Gepäck und Koffer, Tasche, Zubehö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13229" name="Grafik 1" descr="Ein Bild, das Gepäck und Koffer, Tasche, Zubehör, Screenshot enthält.&#10;&#10;Automatisch generierte Beschreibung"/>
                    <pic:cNvPicPr/>
                  </pic:nvPicPr>
                  <pic:blipFill>
                    <a:blip r:embed="rId8"/>
                    <a:stretch>
                      <a:fillRect/>
                    </a:stretch>
                  </pic:blipFill>
                  <pic:spPr>
                    <a:xfrm>
                      <a:off x="0" y="0"/>
                      <a:ext cx="6043930" cy="3397885"/>
                    </a:xfrm>
                    <a:prstGeom prst="rect">
                      <a:avLst/>
                    </a:prstGeom>
                  </pic:spPr>
                </pic:pic>
              </a:graphicData>
            </a:graphic>
          </wp:inline>
        </w:drawing>
      </w:r>
    </w:p>
    <w:p w14:paraId="5B247A04" w14:textId="77777777" w:rsidR="006D4443" w:rsidRDefault="006D4443" w:rsidP="006D4443">
      <w:pPr>
        <w:spacing w:line="276" w:lineRule="auto"/>
        <w:jc w:val="both"/>
        <w:rPr>
          <w:rFonts w:ascii="Verdana" w:hAnsi="Verdana"/>
          <w:b/>
          <w:bCs/>
          <w:sz w:val="20"/>
          <w:szCs w:val="20"/>
          <w:lang w:val="en-US"/>
        </w:rPr>
      </w:pPr>
    </w:p>
    <w:p w14:paraId="767CC978" w14:textId="77777777" w:rsidR="006D4443" w:rsidRDefault="006D4443" w:rsidP="006D4443">
      <w:pPr>
        <w:spacing w:line="276" w:lineRule="auto"/>
        <w:jc w:val="both"/>
        <w:rPr>
          <w:rFonts w:ascii="Verdana" w:hAnsi="Verdana"/>
          <w:b/>
          <w:bCs/>
          <w:sz w:val="20"/>
          <w:szCs w:val="20"/>
          <w:lang w:val="en-US"/>
        </w:rPr>
      </w:pPr>
    </w:p>
    <w:p w14:paraId="2CB19395" w14:textId="77777777" w:rsidR="006D4443" w:rsidRDefault="006D4443" w:rsidP="006D4443">
      <w:pPr>
        <w:spacing w:line="276" w:lineRule="auto"/>
        <w:jc w:val="both"/>
        <w:rPr>
          <w:rFonts w:ascii="Verdana" w:hAnsi="Verdana"/>
          <w:b/>
          <w:bCs/>
          <w:sz w:val="20"/>
          <w:szCs w:val="20"/>
          <w:lang w:val="en-US"/>
        </w:rPr>
      </w:pPr>
    </w:p>
    <w:p w14:paraId="6001F6C1" w14:textId="77777777" w:rsidR="006D4443" w:rsidRDefault="006D4443" w:rsidP="006D4443">
      <w:pPr>
        <w:spacing w:line="276" w:lineRule="auto"/>
        <w:jc w:val="both"/>
        <w:rPr>
          <w:rFonts w:ascii="Verdana" w:hAnsi="Verdana"/>
          <w:b/>
          <w:bCs/>
          <w:sz w:val="20"/>
          <w:szCs w:val="20"/>
          <w:lang w:val="en-US"/>
        </w:rPr>
      </w:pPr>
    </w:p>
    <w:p w14:paraId="377F9304" w14:textId="778E24A4" w:rsidR="006D4443" w:rsidRPr="0084659E" w:rsidRDefault="006D4443" w:rsidP="006D4443">
      <w:pPr>
        <w:spacing w:line="276" w:lineRule="auto"/>
        <w:jc w:val="both"/>
        <w:rPr>
          <w:rFonts w:ascii="Verdana" w:eastAsia="Verdana" w:hAnsi="Verdana" w:cs="Verdana"/>
          <w:b/>
          <w:bCs/>
          <w:sz w:val="20"/>
          <w:szCs w:val="20"/>
          <w:lang w:val="en-US"/>
        </w:rPr>
      </w:pPr>
      <w:r>
        <w:rPr>
          <w:rFonts w:ascii="Verdana" w:hAnsi="Verdana"/>
          <w:b/>
          <w:bCs/>
          <w:sz w:val="20"/>
          <w:szCs w:val="20"/>
          <w:lang w:val="en-US"/>
        </w:rPr>
        <w:t>To explore together in search of an answer to the unknown</w:t>
      </w:r>
    </w:p>
    <w:p w14:paraId="3437CCA8" w14:textId="77777777" w:rsidR="006D4443" w:rsidRPr="00F825AB" w:rsidRDefault="006D4443" w:rsidP="006D4443">
      <w:pPr>
        <w:spacing w:line="276" w:lineRule="auto"/>
        <w:jc w:val="both"/>
        <w:rPr>
          <w:rFonts w:ascii="Verdana" w:eastAsia="Verdana" w:hAnsi="Verdana" w:cs="Verdana"/>
          <w:sz w:val="20"/>
          <w:szCs w:val="20"/>
          <w:lang w:val="en-GB"/>
        </w:rPr>
      </w:pPr>
      <w:r w:rsidRPr="00F825AB">
        <w:rPr>
          <w:rFonts w:ascii="Verdana" w:hAnsi="Verdana"/>
          <w:sz w:val="20"/>
          <w:szCs w:val="20"/>
          <w:lang w:val="en-GB"/>
        </w:rPr>
        <w:t>This is the mantra according to which the two brands have found their connection, the unifying elements being the love of the sport, travel, as well as contemporary aesthetics.</w:t>
      </w:r>
    </w:p>
    <w:p w14:paraId="5BB31874" w14:textId="3DC12B11" w:rsidR="006D4443" w:rsidRDefault="006D4443" w:rsidP="006D4443">
      <w:pPr>
        <w:spacing w:line="276" w:lineRule="auto"/>
        <w:jc w:val="both"/>
        <w:rPr>
          <w:rFonts w:ascii="Verdana" w:eastAsia="Verdana" w:hAnsi="Verdana" w:cs="Verdana"/>
          <w:sz w:val="20"/>
          <w:szCs w:val="20"/>
          <w:lang w:val="en-US"/>
        </w:rPr>
      </w:pPr>
      <w:r>
        <w:rPr>
          <w:rFonts w:ascii="Verdana" w:hAnsi="Verdana"/>
          <w:sz w:val="20"/>
          <w:szCs w:val="20"/>
          <w:lang w:val="en-US"/>
        </w:rPr>
        <w:t xml:space="preserve">Inspired by the urban lifestyle of Barcelona and the complexity of modern </w:t>
      </w:r>
      <w:proofErr w:type="gramStart"/>
      <w:r>
        <w:rPr>
          <w:rFonts w:ascii="Verdana" w:hAnsi="Verdana"/>
          <w:sz w:val="20"/>
          <w:szCs w:val="20"/>
          <w:lang w:val="en-US"/>
        </w:rPr>
        <w:t xml:space="preserve">freestyle  </w:t>
      </w:r>
      <w:proofErr w:type="spellStart"/>
      <w:r>
        <w:rPr>
          <w:rFonts w:ascii="Verdana" w:hAnsi="Verdana"/>
          <w:sz w:val="20"/>
          <w:szCs w:val="20"/>
          <w:lang w:val="en-US"/>
        </w:rPr>
        <w:t>mountainbike</w:t>
      </w:r>
      <w:proofErr w:type="spellEnd"/>
      <w:proofErr w:type="gramEnd"/>
      <w:r>
        <w:rPr>
          <w:rFonts w:ascii="Verdana" w:hAnsi="Verdana"/>
          <w:sz w:val="20"/>
          <w:szCs w:val="20"/>
          <w:lang w:val="en-US"/>
        </w:rPr>
        <w:t xml:space="preserve"> photography, Hector Saura has captured a unique perspective of the </w:t>
      </w:r>
      <w:proofErr w:type="spellStart"/>
      <w:r>
        <w:rPr>
          <w:rFonts w:ascii="Verdana" w:hAnsi="Verdana"/>
          <w:sz w:val="20"/>
          <w:szCs w:val="20"/>
          <w:lang w:val="en-US"/>
        </w:rPr>
        <w:t>mountainbike</w:t>
      </w:r>
      <w:proofErr w:type="spellEnd"/>
      <w:r>
        <w:rPr>
          <w:rFonts w:ascii="Verdana" w:hAnsi="Verdana"/>
          <w:sz w:val="20"/>
          <w:szCs w:val="20"/>
          <w:lang w:val="en-US"/>
        </w:rPr>
        <w:t xml:space="preserve"> and dirt jump scene with his label Bicycle Nightmares. Covering the realms of sport, art, architecture and design, Bicycle Nightmares represents the notion of reinterpreting the world of cycling under a new light and discovering what unifies the global communities. </w:t>
      </w:r>
    </w:p>
    <w:p w14:paraId="2582C19B" w14:textId="3720BCB9" w:rsidR="001A3A96" w:rsidRDefault="006D4443" w:rsidP="00E00F93">
      <w:pPr>
        <w:spacing w:line="276" w:lineRule="auto"/>
        <w:jc w:val="both"/>
        <w:rPr>
          <w:rFonts w:ascii="Verdana" w:hAnsi="Verdana"/>
          <w:sz w:val="20"/>
          <w:szCs w:val="20"/>
          <w:lang w:val="en-US"/>
        </w:rPr>
      </w:pPr>
      <w:r>
        <w:rPr>
          <w:rFonts w:ascii="Verdana" w:hAnsi="Verdana"/>
          <w:sz w:val="20"/>
          <w:szCs w:val="20"/>
          <w:lang w:val="en-US"/>
        </w:rPr>
        <w:t xml:space="preserve">The collaboration of EVOC and Bicycle Nightmares combines the technological expertise and premium quality standards of a German outdoor brand with the minimalist and urban design language of Hector Saura’s brainchild. </w:t>
      </w:r>
    </w:p>
    <w:p w14:paraId="3780CD71" w14:textId="77777777" w:rsidR="0084659E" w:rsidRPr="00E00F93" w:rsidRDefault="0084659E" w:rsidP="00E00F93">
      <w:pPr>
        <w:spacing w:line="276" w:lineRule="auto"/>
        <w:jc w:val="both"/>
        <w:rPr>
          <w:rFonts w:ascii="Verdana" w:eastAsia="Verdana" w:hAnsi="Verdana" w:cs="Verdana"/>
          <w:sz w:val="20"/>
          <w:szCs w:val="20"/>
          <w:lang w:val="en-US"/>
        </w:rPr>
      </w:pPr>
    </w:p>
    <w:p w14:paraId="4D5862FF" w14:textId="7DB20023" w:rsidR="00974856" w:rsidRPr="006C7261" w:rsidRDefault="006D4443" w:rsidP="006C7261">
      <w:pPr>
        <w:pStyle w:val="Text"/>
        <w:spacing w:line="276" w:lineRule="auto"/>
        <w:jc w:val="both"/>
        <w:rPr>
          <w:rFonts w:ascii="Verdana" w:hAnsi="Verdana"/>
          <w:sz w:val="20"/>
          <w:szCs w:val="20"/>
          <w:lang w:val="en-US"/>
        </w:rPr>
      </w:pPr>
      <w:r>
        <w:rPr>
          <w:noProof/>
        </w:rPr>
        <w:drawing>
          <wp:inline distT="0" distB="0" distL="0" distR="0" wp14:anchorId="30BC278A" wp14:editId="3D45B778">
            <wp:extent cx="5886450" cy="4473702"/>
            <wp:effectExtent l="0" t="0" r="0" b="3175"/>
            <wp:docPr id="148079491" name="Grafik 2" descr="Ein Bild, das Schuhwerk, Kleidung, Schatt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9491" name="Grafik 2" descr="Ein Bild, das Schuhwerk, Kleidung, Schatten, Straß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3263" cy="4478880"/>
                    </a:xfrm>
                    <a:prstGeom prst="rect">
                      <a:avLst/>
                    </a:prstGeom>
                  </pic:spPr>
                </pic:pic>
              </a:graphicData>
            </a:graphic>
          </wp:inline>
        </w:drawing>
      </w:r>
    </w:p>
    <w:p w14:paraId="4C0D6611" w14:textId="77777777" w:rsidR="006D4443" w:rsidRDefault="006D4443" w:rsidP="006C7261">
      <w:pPr>
        <w:pStyle w:val="Text"/>
        <w:spacing w:line="276" w:lineRule="auto"/>
        <w:jc w:val="both"/>
        <w:rPr>
          <w:rFonts w:ascii="Verdana" w:hAnsi="Verdana"/>
          <w:b/>
          <w:bCs/>
          <w:sz w:val="20"/>
          <w:szCs w:val="20"/>
          <w:lang w:val="en-US"/>
        </w:rPr>
      </w:pPr>
    </w:p>
    <w:p w14:paraId="6E36B7BE" w14:textId="77777777" w:rsidR="0084659E" w:rsidRDefault="0084659E" w:rsidP="006D4443">
      <w:pPr>
        <w:spacing w:line="276" w:lineRule="auto"/>
        <w:jc w:val="both"/>
        <w:rPr>
          <w:rFonts w:ascii="Verdana" w:hAnsi="Verdana"/>
          <w:b/>
          <w:bCs/>
          <w:sz w:val="20"/>
          <w:szCs w:val="20"/>
          <w:lang w:val="en-GB"/>
        </w:rPr>
      </w:pPr>
    </w:p>
    <w:p w14:paraId="7BEBDEDF" w14:textId="77777777" w:rsidR="0084659E" w:rsidRDefault="0084659E" w:rsidP="006D4443">
      <w:pPr>
        <w:spacing w:line="276" w:lineRule="auto"/>
        <w:jc w:val="both"/>
        <w:rPr>
          <w:rFonts w:ascii="Verdana" w:hAnsi="Verdana"/>
          <w:b/>
          <w:bCs/>
          <w:sz w:val="20"/>
          <w:szCs w:val="20"/>
          <w:lang w:val="en-GB"/>
        </w:rPr>
      </w:pPr>
    </w:p>
    <w:p w14:paraId="701C1A73" w14:textId="77777777" w:rsidR="0084659E" w:rsidRDefault="0084659E" w:rsidP="006D4443">
      <w:pPr>
        <w:spacing w:line="276" w:lineRule="auto"/>
        <w:jc w:val="both"/>
        <w:rPr>
          <w:rFonts w:ascii="Verdana" w:hAnsi="Verdana"/>
          <w:b/>
          <w:bCs/>
          <w:sz w:val="20"/>
          <w:szCs w:val="20"/>
          <w:lang w:val="en-GB"/>
        </w:rPr>
      </w:pPr>
    </w:p>
    <w:p w14:paraId="09D1F7BE" w14:textId="22D2127D" w:rsidR="006D4443" w:rsidRPr="00F825AB" w:rsidRDefault="006D4443" w:rsidP="006D4443">
      <w:pPr>
        <w:spacing w:line="276" w:lineRule="auto"/>
        <w:jc w:val="both"/>
        <w:rPr>
          <w:rFonts w:ascii="Verdana" w:eastAsia="Verdana" w:hAnsi="Verdana" w:cs="Verdana"/>
          <w:sz w:val="20"/>
          <w:szCs w:val="20"/>
          <w:lang w:val="en-GB"/>
        </w:rPr>
      </w:pPr>
      <w:r w:rsidRPr="00F825AB">
        <w:rPr>
          <w:rFonts w:ascii="Verdana" w:hAnsi="Verdana"/>
          <w:b/>
          <w:bCs/>
          <w:sz w:val="20"/>
          <w:szCs w:val="20"/>
          <w:lang w:val="en-GB"/>
        </w:rPr>
        <w:t>„</w:t>
      </w:r>
      <w:proofErr w:type="gramStart"/>
      <w:r w:rsidRPr="00F825AB">
        <w:rPr>
          <w:rFonts w:ascii="Verdana" w:hAnsi="Verdana"/>
          <w:b/>
          <w:bCs/>
          <w:sz w:val="20"/>
          <w:szCs w:val="20"/>
          <w:lang w:val="en-GB"/>
        </w:rPr>
        <w:t>Monochrome“</w:t>
      </w:r>
      <w:proofErr w:type="gramEnd"/>
    </w:p>
    <w:p w14:paraId="5719E51A" w14:textId="77777777" w:rsidR="006D4443" w:rsidRPr="00F825AB" w:rsidRDefault="006D4443" w:rsidP="006D4443">
      <w:pPr>
        <w:spacing w:line="276" w:lineRule="auto"/>
        <w:jc w:val="both"/>
        <w:rPr>
          <w:rFonts w:ascii="Verdana" w:eastAsia="Verdana" w:hAnsi="Verdana" w:cs="Verdana"/>
          <w:sz w:val="20"/>
          <w:szCs w:val="20"/>
          <w:lang w:val="en-GB"/>
        </w:rPr>
      </w:pPr>
      <w:r w:rsidRPr="00F825AB">
        <w:rPr>
          <w:rFonts w:ascii="Verdana" w:hAnsi="Verdana"/>
          <w:sz w:val="20"/>
          <w:szCs w:val="20"/>
          <w:lang w:val="en-GB"/>
        </w:rPr>
        <w:t xml:space="preserve">Hector Saura, founder of Bicycle Nightmares is renowned for his black and white photography and his unique aesthetics inspired by urban Barcelona and its dirt jump culture. Sharp contrasts, clear forms, pure beauty. </w:t>
      </w:r>
    </w:p>
    <w:p w14:paraId="1776EF50" w14:textId="77777777" w:rsidR="006D4443" w:rsidRPr="00F825AB" w:rsidRDefault="006D4443" w:rsidP="006D4443">
      <w:pPr>
        <w:spacing w:line="276" w:lineRule="auto"/>
        <w:jc w:val="both"/>
        <w:rPr>
          <w:rFonts w:ascii="Verdana" w:eastAsia="Verdana" w:hAnsi="Verdana" w:cs="Verdana"/>
          <w:sz w:val="20"/>
          <w:szCs w:val="20"/>
          <w:lang w:val="en-GB"/>
        </w:rPr>
      </w:pPr>
      <w:r w:rsidRPr="00F825AB">
        <w:rPr>
          <w:rFonts w:ascii="Verdana" w:hAnsi="Verdana"/>
          <w:sz w:val="20"/>
          <w:szCs w:val="20"/>
          <w:lang w:val="en-GB"/>
        </w:rPr>
        <w:t>This concept is reflected in the “</w:t>
      </w:r>
      <w:proofErr w:type="gramStart"/>
      <w:r w:rsidRPr="00F825AB">
        <w:rPr>
          <w:rFonts w:ascii="Verdana" w:hAnsi="Verdana"/>
          <w:sz w:val="20"/>
          <w:szCs w:val="20"/>
          <w:lang w:val="en-GB"/>
        </w:rPr>
        <w:t>Monochrome“ colour</w:t>
      </w:r>
      <w:proofErr w:type="gramEnd"/>
      <w:r w:rsidRPr="00F825AB">
        <w:rPr>
          <w:rFonts w:ascii="Verdana" w:hAnsi="Verdana"/>
          <w:sz w:val="20"/>
          <w:szCs w:val="20"/>
          <w:lang w:val="en-GB"/>
        </w:rPr>
        <w:t xml:space="preserve"> scheme of the limited EVOC X Bicycle Nightmare products. </w:t>
      </w:r>
    </w:p>
    <w:p w14:paraId="48C793DF" w14:textId="77777777" w:rsidR="006D4443" w:rsidRPr="00F825AB" w:rsidRDefault="006D4443" w:rsidP="006D4443">
      <w:pPr>
        <w:spacing w:line="276" w:lineRule="auto"/>
        <w:jc w:val="both"/>
        <w:rPr>
          <w:rFonts w:ascii="Verdana" w:eastAsia="Verdana" w:hAnsi="Verdana" w:cs="Verdana"/>
          <w:sz w:val="20"/>
          <w:szCs w:val="20"/>
          <w:lang w:val="en-GB"/>
        </w:rPr>
      </w:pPr>
    </w:p>
    <w:p w14:paraId="2B80BA9D" w14:textId="77777777" w:rsidR="006D4443" w:rsidRPr="00F825AB" w:rsidRDefault="006D4443" w:rsidP="006D4443">
      <w:pPr>
        <w:spacing w:line="276" w:lineRule="auto"/>
        <w:jc w:val="both"/>
        <w:rPr>
          <w:rFonts w:ascii="Verdana" w:eastAsia="Verdana" w:hAnsi="Verdana" w:cs="Verdana"/>
          <w:b/>
          <w:bCs/>
          <w:sz w:val="20"/>
          <w:szCs w:val="20"/>
          <w:lang w:val="en-GB"/>
        </w:rPr>
      </w:pPr>
      <w:r w:rsidRPr="00F825AB">
        <w:rPr>
          <w:rFonts w:ascii="Verdana" w:hAnsi="Verdana"/>
          <w:b/>
          <w:bCs/>
          <w:sz w:val="20"/>
          <w:szCs w:val="20"/>
          <w:lang w:val="en-GB"/>
        </w:rPr>
        <w:t>DUFFLE BACKPACK 26 BN</w:t>
      </w:r>
    </w:p>
    <w:p w14:paraId="0483E265" w14:textId="77777777" w:rsidR="006D4443" w:rsidRPr="00F825AB" w:rsidRDefault="006D4443" w:rsidP="006D4443">
      <w:pPr>
        <w:spacing w:line="276" w:lineRule="auto"/>
        <w:jc w:val="both"/>
        <w:rPr>
          <w:rFonts w:ascii="Verdana" w:eastAsia="Verdana" w:hAnsi="Verdana" w:cs="Verdana"/>
          <w:sz w:val="20"/>
          <w:szCs w:val="20"/>
          <w:lang w:val="en-GB"/>
        </w:rPr>
      </w:pPr>
      <w:r w:rsidRPr="00F825AB">
        <w:rPr>
          <w:rFonts w:ascii="Verdana" w:hAnsi="Verdana"/>
          <w:sz w:val="20"/>
          <w:szCs w:val="20"/>
          <w:lang w:val="en-GB"/>
        </w:rPr>
        <w:t xml:space="preserve">The DUFFLE BACKPACK 26 BN can withstand even the worst showers and offers a volume-adjustable main compartment. No matter how long your day in the city is going to be, you’ll be set for everything. </w:t>
      </w:r>
    </w:p>
    <w:p w14:paraId="5290E97F" w14:textId="77777777" w:rsidR="006D4443" w:rsidRPr="00F825AB" w:rsidRDefault="006D4443" w:rsidP="006D4443">
      <w:pPr>
        <w:spacing w:line="276" w:lineRule="auto"/>
        <w:jc w:val="both"/>
        <w:rPr>
          <w:rFonts w:ascii="Verdana" w:eastAsia="Verdana" w:hAnsi="Verdana" w:cs="Verdana"/>
          <w:sz w:val="20"/>
          <w:szCs w:val="20"/>
          <w:lang w:val="en-GB"/>
        </w:rPr>
      </w:pPr>
    </w:p>
    <w:p w14:paraId="1C5A9ECE" w14:textId="77777777" w:rsidR="006D4443" w:rsidRPr="00F825AB"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lang w:val="en-GB"/>
        </w:rPr>
      </w:pPr>
      <w:r w:rsidRPr="00F825AB">
        <w:rPr>
          <w:rFonts w:ascii="Verdana" w:hAnsi="Verdana"/>
          <w:sz w:val="20"/>
          <w:szCs w:val="20"/>
          <w:lang w:val="en-GB"/>
        </w:rPr>
        <w:t>Waterproof and 100% PVC-free main material</w:t>
      </w:r>
    </w:p>
    <w:p w14:paraId="5B8B0D5D" w14:textId="77777777" w:rsidR="006D4443" w:rsidRPr="00F825AB"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lang w:val="en-GB"/>
        </w:rPr>
      </w:pPr>
      <w:r w:rsidRPr="00F825AB">
        <w:rPr>
          <w:rFonts w:ascii="Verdana" w:hAnsi="Verdana"/>
          <w:sz w:val="20"/>
          <w:szCs w:val="20"/>
          <w:lang w:val="en-GB"/>
        </w:rPr>
        <w:t xml:space="preserve">Lid with aluminium buckle with which to a adapt the volume of the main </w:t>
      </w:r>
      <w:proofErr w:type="gramStart"/>
      <w:r w:rsidRPr="00F825AB">
        <w:rPr>
          <w:rFonts w:ascii="Verdana" w:hAnsi="Verdana"/>
          <w:sz w:val="20"/>
          <w:szCs w:val="20"/>
          <w:lang w:val="en-GB"/>
        </w:rPr>
        <w:t>compartment</w:t>
      </w:r>
      <w:proofErr w:type="gramEnd"/>
      <w:r w:rsidRPr="00F825AB">
        <w:rPr>
          <w:rFonts w:ascii="Verdana" w:hAnsi="Verdana"/>
          <w:sz w:val="20"/>
          <w:szCs w:val="20"/>
          <w:lang w:val="en-GB"/>
        </w:rPr>
        <w:t> </w:t>
      </w:r>
    </w:p>
    <w:p w14:paraId="008CA266" w14:textId="77777777" w:rsidR="006D4443" w:rsidRPr="00F825AB"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lang w:val="en-GB"/>
        </w:rPr>
      </w:pPr>
      <w:r w:rsidRPr="00F825AB">
        <w:rPr>
          <w:rFonts w:ascii="Verdana" w:hAnsi="Verdana"/>
          <w:sz w:val="20"/>
          <w:szCs w:val="20"/>
          <w:lang w:val="en-GB"/>
        </w:rPr>
        <w:t xml:space="preserve">Separate and easy-to-reach lateral compartments for laptop, phone and </w:t>
      </w:r>
      <w:proofErr w:type="gramStart"/>
      <w:r w:rsidRPr="00F825AB">
        <w:rPr>
          <w:rFonts w:ascii="Verdana" w:hAnsi="Verdana"/>
          <w:sz w:val="20"/>
          <w:szCs w:val="20"/>
          <w:lang w:val="en-GB"/>
        </w:rPr>
        <w:t>keys</w:t>
      </w:r>
      <w:proofErr w:type="gramEnd"/>
    </w:p>
    <w:p w14:paraId="2E3ECEF7" w14:textId="77777777" w:rsidR="006D4443"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rPr>
      </w:pPr>
      <w:r>
        <w:rPr>
          <w:rFonts w:ascii="Verdana" w:hAnsi="Verdana"/>
          <w:sz w:val="20"/>
          <w:szCs w:val="20"/>
        </w:rPr>
        <w:t xml:space="preserve">Detachable </w:t>
      </w:r>
      <w:proofErr w:type="spellStart"/>
      <w:r>
        <w:rPr>
          <w:rFonts w:ascii="Verdana" w:hAnsi="Verdana"/>
          <w:sz w:val="20"/>
          <w:szCs w:val="20"/>
        </w:rPr>
        <w:t>chest</w:t>
      </w:r>
      <w:proofErr w:type="spellEnd"/>
      <w:r>
        <w:rPr>
          <w:rFonts w:ascii="Verdana" w:hAnsi="Verdana"/>
          <w:sz w:val="20"/>
          <w:szCs w:val="20"/>
        </w:rPr>
        <w:t xml:space="preserve"> </w:t>
      </w:r>
      <w:proofErr w:type="spellStart"/>
      <w:r>
        <w:rPr>
          <w:rFonts w:ascii="Verdana" w:hAnsi="Verdana"/>
          <w:sz w:val="20"/>
          <w:szCs w:val="20"/>
        </w:rPr>
        <w:t>strap</w:t>
      </w:r>
      <w:proofErr w:type="spellEnd"/>
    </w:p>
    <w:p w14:paraId="6DCA8D0E" w14:textId="77777777" w:rsidR="006D4443" w:rsidRDefault="006D4443" w:rsidP="006C7261">
      <w:pPr>
        <w:pStyle w:val="Text"/>
        <w:spacing w:line="276" w:lineRule="auto"/>
        <w:jc w:val="both"/>
        <w:rPr>
          <w:rFonts w:ascii="Verdana" w:hAnsi="Verdana"/>
          <w:b/>
          <w:bCs/>
          <w:sz w:val="20"/>
          <w:szCs w:val="20"/>
          <w:lang w:val="en-US"/>
        </w:rPr>
      </w:pPr>
    </w:p>
    <w:p w14:paraId="2BBFB3D5" w14:textId="77777777" w:rsidR="006D4443" w:rsidRDefault="006D4443" w:rsidP="006D4443">
      <w:pPr>
        <w:pStyle w:val="Text"/>
        <w:spacing w:line="276" w:lineRule="auto"/>
        <w:ind w:left="708"/>
        <w:jc w:val="both"/>
        <w:rPr>
          <w:rFonts w:ascii="Verdana" w:hAnsi="Verdana"/>
          <w:b/>
          <w:bCs/>
          <w:sz w:val="20"/>
          <w:szCs w:val="20"/>
          <w:lang w:val="en-US"/>
        </w:rPr>
      </w:pPr>
    </w:p>
    <w:p w14:paraId="0D2A530E" w14:textId="5736ADA4" w:rsidR="006D4443" w:rsidRDefault="006D4443" w:rsidP="006D4443">
      <w:pPr>
        <w:pStyle w:val="Text"/>
        <w:spacing w:line="276" w:lineRule="auto"/>
        <w:jc w:val="center"/>
        <w:rPr>
          <w:rFonts w:ascii="Verdana" w:hAnsi="Verdana"/>
          <w:b/>
          <w:bCs/>
          <w:sz w:val="20"/>
          <w:szCs w:val="20"/>
          <w:lang w:val="en-US"/>
        </w:rPr>
      </w:pPr>
      <w:r>
        <w:rPr>
          <w:noProof/>
        </w:rPr>
        <w:drawing>
          <wp:inline distT="0" distB="0" distL="0" distR="0" wp14:anchorId="3896F842" wp14:editId="12BED7FE">
            <wp:extent cx="1636607" cy="1990468"/>
            <wp:effectExtent l="0" t="0" r="1905" b="0"/>
            <wp:docPr id="1799145979" name="Grafik 4" descr="Ein Bild, das Zubehör, Tasche, Gepäck und Koffer, Handgepä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45979" name="Grafik 4" descr="Ein Bild, das Zubehör, Tasche, Gepäck und Koffer, Handgepäck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494" cy="2011006"/>
                    </a:xfrm>
                    <a:prstGeom prst="rect">
                      <a:avLst/>
                    </a:prstGeom>
                  </pic:spPr>
                </pic:pic>
              </a:graphicData>
            </a:graphic>
          </wp:inline>
        </w:drawing>
      </w:r>
      <w:r>
        <w:rPr>
          <w:noProof/>
        </w:rPr>
        <w:drawing>
          <wp:inline distT="0" distB="0" distL="0" distR="0" wp14:anchorId="3E70E0D9" wp14:editId="0B6EB9CE">
            <wp:extent cx="1449678" cy="2060074"/>
            <wp:effectExtent l="0" t="0" r="0" b="0"/>
            <wp:docPr id="1926855826" name="Grafik 1" descr="Ein Bild, das Zubehör, Tasche, Gepäck und Koffer, Handgepä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55826" name="Grafik 1" descr="Ein Bild, das Zubehör, Tasche, Gepäck und Koffer, Handgepäck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2788" cy="2078705"/>
                    </a:xfrm>
                    <a:prstGeom prst="rect">
                      <a:avLst/>
                    </a:prstGeom>
                    <a:noFill/>
                    <a:ln>
                      <a:noFill/>
                    </a:ln>
                  </pic:spPr>
                </pic:pic>
              </a:graphicData>
            </a:graphic>
          </wp:inline>
        </w:drawing>
      </w:r>
      <w:r>
        <w:rPr>
          <w:noProof/>
        </w:rPr>
        <w:drawing>
          <wp:inline distT="0" distB="0" distL="0" distR="0" wp14:anchorId="31DAC690" wp14:editId="31005B07">
            <wp:extent cx="1325880" cy="1983573"/>
            <wp:effectExtent l="0" t="0" r="7620" b="0"/>
            <wp:docPr id="424747942" name="Grafik 2" descr="Ein Bild, das Zubehör, Tasche, Gepäck und Koffer, Gepä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47942" name="Grafik 2" descr="Ein Bild, das Zubehör, Tasche, Gepäck und Koffer, Gepäck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562" cy="1999554"/>
                    </a:xfrm>
                    <a:prstGeom prst="rect">
                      <a:avLst/>
                    </a:prstGeom>
                    <a:noFill/>
                    <a:ln>
                      <a:noFill/>
                    </a:ln>
                  </pic:spPr>
                </pic:pic>
              </a:graphicData>
            </a:graphic>
          </wp:inline>
        </w:drawing>
      </w:r>
    </w:p>
    <w:p w14:paraId="237236D1" w14:textId="77777777" w:rsidR="006D4443" w:rsidRDefault="006D4443" w:rsidP="006C7261">
      <w:pPr>
        <w:pStyle w:val="Text"/>
        <w:spacing w:line="276" w:lineRule="auto"/>
        <w:jc w:val="both"/>
        <w:rPr>
          <w:rFonts w:ascii="Verdana" w:hAnsi="Verdana"/>
          <w:b/>
          <w:bCs/>
          <w:sz w:val="20"/>
          <w:szCs w:val="20"/>
          <w:lang w:val="en-US"/>
        </w:rPr>
      </w:pPr>
    </w:p>
    <w:p w14:paraId="2F5F5481" w14:textId="77777777" w:rsidR="006D4443" w:rsidRDefault="006D4443" w:rsidP="006C7261">
      <w:pPr>
        <w:pStyle w:val="Text"/>
        <w:spacing w:line="276" w:lineRule="auto"/>
        <w:jc w:val="both"/>
        <w:rPr>
          <w:rFonts w:ascii="Verdana" w:hAnsi="Verdana"/>
          <w:b/>
          <w:bCs/>
          <w:sz w:val="20"/>
          <w:szCs w:val="20"/>
          <w:lang w:val="en-US"/>
        </w:rPr>
      </w:pPr>
    </w:p>
    <w:p w14:paraId="798CABF3" w14:textId="77777777" w:rsidR="006D4443" w:rsidRDefault="006D4443" w:rsidP="006C7261">
      <w:pPr>
        <w:pStyle w:val="Text"/>
        <w:spacing w:line="276" w:lineRule="auto"/>
        <w:jc w:val="both"/>
        <w:rPr>
          <w:rFonts w:ascii="Verdana" w:hAnsi="Verdana"/>
          <w:b/>
          <w:bCs/>
          <w:sz w:val="20"/>
          <w:szCs w:val="20"/>
          <w:lang w:val="en-US"/>
        </w:rPr>
      </w:pPr>
    </w:p>
    <w:p w14:paraId="10B15158" w14:textId="77777777" w:rsidR="006D4443" w:rsidRPr="00F825AB" w:rsidRDefault="006D4443" w:rsidP="006D4443">
      <w:pPr>
        <w:spacing w:line="276" w:lineRule="auto"/>
        <w:jc w:val="both"/>
        <w:rPr>
          <w:rFonts w:ascii="Verdana" w:eastAsia="Verdana" w:hAnsi="Verdana" w:cs="Verdana"/>
          <w:b/>
          <w:bCs/>
          <w:sz w:val="20"/>
          <w:szCs w:val="20"/>
          <w:lang w:val="en-GB"/>
        </w:rPr>
      </w:pPr>
      <w:r w:rsidRPr="00F825AB">
        <w:rPr>
          <w:rFonts w:ascii="Verdana" w:hAnsi="Verdana"/>
          <w:b/>
          <w:bCs/>
          <w:sz w:val="20"/>
          <w:szCs w:val="20"/>
          <w:lang w:val="en-GB"/>
        </w:rPr>
        <w:t>WEEKENDER 25 BN</w:t>
      </w:r>
    </w:p>
    <w:p w14:paraId="6F1BEC37" w14:textId="13D11AB8" w:rsidR="006D4443" w:rsidRDefault="006D4443" w:rsidP="00E00F93">
      <w:pPr>
        <w:spacing w:line="276" w:lineRule="auto"/>
        <w:jc w:val="both"/>
        <w:rPr>
          <w:rFonts w:ascii="Verdana" w:eastAsia="Verdana" w:hAnsi="Verdana" w:cs="Verdana"/>
          <w:sz w:val="20"/>
          <w:szCs w:val="20"/>
          <w:lang w:val="en-GB"/>
        </w:rPr>
      </w:pPr>
      <w:r w:rsidRPr="00F825AB">
        <w:rPr>
          <w:rFonts w:ascii="Verdana" w:hAnsi="Verdana"/>
          <w:sz w:val="20"/>
          <w:szCs w:val="20"/>
          <w:lang w:val="en-GB"/>
        </w:rPr>
        <w:t xml:space="preserve">The WEEKENDER 25 BN is more than just a travel bag. It’s your daily training partner at the gym, your suspicious bag of cash, or your partner in crime when you need a break from the bustle of the city and just want to get away. </w:t>
      </w:r>
    </w:p>
    <w:p w14:paraId="4883B334" w14:textId="77777777" w:rsidR="00E00F93" w:rsidRPr="00E00F93" w:rsidRDefault="00E00F93" w:rsidP="00E00F93">
      <w:pPr>
        <w:spacing w:line="276" w:lineRule="auto"/>
        <w:jc w:val="both"/>
        <w:rPr>
          <w:rFonts w:ascii="Verdana" w:eastAsia="Verdana" w:hAnsi="Verdana" w:cs="Verdana"/>
          <w:sz w:val="20"/>
          <w:szCs w:val="20"/>
          <w:lang w:val="en-GB"/>
        </w:rPr>
      </w:pPr>
    </w:p>
    <w:p w14:paraId="551D0223" w14:textId="7D48DB8F" w:rsidR="006D4443"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lang w:val="en-GB"/>
        </w:rPr>
      </w:pPr>
      <w:r w:rsidRPr="00F825AB">
        <w:rPr>
          <w:rFonts w:ascii="Verdana" w:hAnsi="Verdana"/>
          <w:sz w:val="20"/>
          <w:szCs w:val="20"/>
          <w:lang w:val="en-GB"/>
        </w:rPr>
        <w:t xml:space="preserve">Perfect size for weekend trips, as carry-on </w:t>
      </w:r>
      <w:proofErr w:type="gramStart"/>
      <w:r w:rsidRPr="00F825AB">
        <w:rPr>
          <w:rFonts w:ascii="Verdana" w:hAnsi="Verdana"/>
          <w:sz w:val="20"/>
          <w:szCs w:val="20"/>
          <w:lang w:val="en-GB"/>
        </w:rPr>
        <w:t>luggage</w:t>
      </w:r>
      <w:proofErr w:type="gramEnd"/>
      <w:r w:rsidRPr="00F825AB">
        <w:rPr>
          <w:rFonts w:ascii="Verdana" w:hAnsi="Verdana"/>
          <w:sz w:val="20"/>
          <w:szCs w:val="20"/>
          <w:lang w:val="en-GB"/>
        </w:rPr>
        <w:t xml:space="preserve"> or daily trips through the urban jungle</w:t>
      </w:r>
    </w:p>
    <w:p w14:paraId="1E20DD46" w14:textId="77777777" w:rsidR="0084659E" w:rsidRPr="00F825AB" w:rsidRDefault="0084659E" w:rsidP="0084659E">
      <w:pPr>
        <w:pBdr>
          <w:top w:val="nil"/>
          <w:left w:val="nil"/>
          <w:bottom w:val="nil"/>
          <w:right w:val="nil"/>
          <w:between w:val="nil"/>
          <w:bar w:val="nil"/>
        </w:pBdr>
        <w:spacing w:line="276" w:lineRule="auto"/>
        <w:ind w:left="809"/>
        <w:jc w:val="both"/>
        <w:rPr>
          <w:rFonts w:ascii="Verdana" w:hAnsi="Verdana"/>
          <w:sz w:val="20"/>
          <w:szCs w:val="20"/>
          <w:lang w:val="en-GB"/>
        </w:rPr>
      </w:pPr>
    </w:p>
    <w:p w14:paraId="3841859C" w14:textId="3896338A" w:rsidR="00E00F93" w:rsidRPr="0084659E" w:rsidRDefault="006D4443" w:rsidP="0084659E">
      <w:pPr>
        <w:numPr>
          <w:ilvl w:val="0"/>
          <w:numId w:val="17"/>
        </w:numPr>
        <w:pBdr>
          <w:top w:val="nil"/>
          <w:left w:val="nil"/>
          <w:bottom w:val="nil"/>
          <w:right w:val="nil"/>
          <w:between w:val="nil"/>
          <w:bar w:val="nil"/>
        </w:pBdr>
        <w:spacing w:line="276" w:lineRule="auto"/>
        <w:jc w:val="both"/>
        <w:rPr>
          <w:rFonts w:ascii="Verdana" w:hAnsi="Verdana"/>
          <w:sz w:val="20"/>
          <w:szCs w:val="20"/>
        </w:rPr>
      </w:pPr>
      <w:proofErr w:type="spellStart"/>
      <w:r>
        <w:rPr>
          <w:rFonts w:ascii="Verdana" w:hAnsi="Verdana"/>
          <w:sz w:val="20"/>
          <w:szCs w:val="20"/>
        </w:rPr>
        <w:t>Stylishly</w:t>
      </w:r>
      <w:proofErr w:type="spellEnd"/>
      <w:r>
        <w:rPr>
          <w:rFonts w:ascii="Verdana" w:hAnsi="Verdana"/>
          <w:sz w:val="20"/>
          <w:szCs w:val="20"/>
        </w:rPr>
        <w:t xml:space="preserve"> </w:t>
      </w:r>
      <w:proofErr w:type="spellStart"/>
      <w:r>
        <w:rPr>
          <w:rFonts w:ascii="Verdana" w:hAnsi="Verdana"/>
          <w:sz w:val="20"/>
          <w:szCs w:val="20"/>
        </w:rPr>
        <w:t>reduced</w:t>
      </w:r>
      <w:proofErr w:type="spellEnd"/>
      <w:r>
        <w:rPr>
          <w:rFonts w:ascii="Verdana" w:hAnsi="Verdana"/>
          <w:sz w:val="20"/>
          <w:szCs w:val="20"/>
        </w:rPr>
        <w:t>, modern design</w:t>
      </w:r>
    </w:p>
    <w:p w14:paraId="5EDE283A" w14:textId="7F7EA309" w:rsidR="006D4443" w:rsidRPr="00F825AB"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lang w:val="en-GB"/>
        </w:rPr>
      </w:pPr>
      <w:r w:rsidRPr="00F825AB">
        <w:rPr>
          <w:rFonts w:ascii="Verdana" w:hAnsi="Verdana"/>
          <w:sz w:val="20"/>
          <w:szCs w:val="20"/>
          <w:lang w:val="en-GB"/>
        </w:rPr>
        <w:t xml:space="preserve">Water and dirt </w:t>
      </w:r>
      <w:proofErr w:type="spellStart"/>
      <w:r w:rsidRPr="00F825AB">
        <w:rPr>
          <w:rFonts w:ascii="Verdana" w:hAnsi="Verdana"/>
          <w:sz w:val="20"/>
          <w:szCs w:val="20"/>
          <w:lang w:val="en-GB"/>
        </w:rPr>
        <w:t>repellant</w:t>
      </w:r>
      <w:proofErr w:type="spellEnd"/>
      <w:r w:rsidRPr="00F825AB">
        <w:rPr>
          <w:rFonts w:ascii="Verdana" w:hAnsi="Verdana"/>
          <w:sz w:val="20"/>
          <w:szCs w:val="20"/>
          <w:lang w:val="en-GB"/>
        </w:rPr>
        <w:t>, TPU-coated and 100% PVC-free material</w:t>
      </w:r>
    </w:p>
    <w:p w14:paraId="0BBA2785" w14:textId="77777777" w:rsidR="006D4443" w:rsidRPr="00F825AB"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lang w:val="en-GB"/>
        </w:rPr>
      </w:pPr>
      <w:r w:rsidRPr="00F825AB">
        <w:rPr>
          <w:rFonts w:ascii="Verdana" w:hAnsi="Verdana"/>
          <w:sz w:val="20"/>
          <w:szCs w:val="20"/>
          <w:lang w:val="en-GB"/>
        </w:rPr>
        <w:t xml:space="preserve">Two exterior zippered compartments for valuables </w:t>
      </w:r>
    </w:p>
    <w:p w14:paraId="7F8AC2C0" w14:textId="77777777" w:rsidR="006D4443" w:rsidRPr="00F825AB"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lang w:val="en-GB"/>
        </w:rPr>
      </w:pPr>
      <w:r w:rsidRPr="00F825AB">
        <w:rPr>
          <w:rFonts w:ascii="Verdana" w:hAnsi="Verdana"/>
          <w:sz w:val="20"/>
          <w:szCs w:val="20"/>
          <w:lang w:val="en-GB"/>
        </w:rPr>
        <w:t xml:space="preserve">Two interior compartments for smaller items </w:t>
      </w:r>
    </w:p>
    <w:p w14:paraId="095E2AC0" w14:textId="77777777" w:rsidR="006D4443" w:rsidRPr="00F825AB"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lang w:val="en-GB"/>
        </w:rPr>
      </w:pPr>
      <w:r w:rsidRPr="00F825AB">
        <w:rPr>
          <w:rFonts w:ascii="Verdana" w:hAnsi="Verdana"/>
          <w:sz w:val="20"/>
          <w:szCs w:val="20"/>
          <w:lang w:val="en-GB"/>
        </w:rPr>
        <w:t xml:space="preserve">Sturdy handles made from durable </w:t>
      </w:r>
      <w:proofErr w:type="gramStart"/>
      <w:r w:rsidRPr="00F825AB">
        <w:rPr>
          <w:rFonts w:ascii="Verdana" w:hAnsi="Verdana"/>
          <w:sz w:val="20"/>
          <w:szCs w:val="20"/>
          <w:lang w:val="en-GB"/>
        </w:rPr>
        <w:t>fabric</w:t>
      </w:r>
      <w:proofErr w:type="gramEnd"/>
      <w:r w:rsidRPr="00F825AB">
        <w:rPr>
          <w:rFonts w:ascii="Verdana" w:hAnsi="Verdana"/>
          <w:sz w:val="20"/>
          <w:szCs w:val="20"/>
          <w:lang w:val="en-GB"/>
        </w:rPr>
        <w:t xml:space="preserve"> </w:t>
      </w:r>
    </w:p>
    <w:p w14:paraId="7C9AC9E9" w14:textId="77777777" w:rsidR="006D4443" w:rsidRPr="00F825AB" w:rsidRDefault="006D4443" w:rsidP="006D4443">
      <w:pPr>
        <w:numPr>
          <w:ilvl w:val="0"/>
          <w:numId w:val="17"/>
        </w:numPr>
        <w:pBdr>
          <w:top w:val="nil"/>
          <w:left w:val="nil"/>
          <w:bottom w:val="nil"/>
          <w:right w:val="nil"/>
          <w:between w:val="nil"/>
          <w:bar w:val="nil"/>
        </w:pBdr>
        <w:spacing w:line="276" w:lineRule="auto"/>
        <w:jc w:val="both"/>
        <w:rPr>
          <w:rFonts w:ascii="Verdana" w:hAnsi="Verdana"/>
          <w:sz w:val="20"/>
          <w:szCs w:val="20"/>
          <w:lang w:val="en-GB"/>
        </w:rPr>
      </w:pPr>
      <w:proofErr w:type="spellStart"/>
      <w:r>
        <w:rPr>
          <w:rFonts w:ascii="Verdana" w:hAnsi="Verdana"/>
          <w:sz w:val="20"/>
          <w:szCs w:val="20"/>
          <w:lang w:val="it-IT"/>
        </w:rPr>
        <w:t>Removable</w:t>
      </w:r>
      <w:proofErr w:type="spellEnd"/>
      <w:r>
        <w:rPr>
          <w:rFonts w:ascii="Verdana" w:hAnsi="Verdana"/>
          <w:sz w:val="20"/>
          <w:szCs w:val="20"/>
          <w:lang w:val="it-IT"/>
        </w:rPr>
        <w:t xml:space="preserve">, </w:t>
      </w:r>
      <w:proofErr w:type="spellStart"/>
      <w:r>
        <w:rPr>
          <w:rFonts w:ascii="Verdana" w:hAnsi="Verdana"/>
          <w:sz w:val="20"/>
          <w:szCs w:val="20"/>
          <w:lang w:val="it-IT"/>
        </w:rPr>
        <w:t>padded</w:t>
      </w:r>
      <w:proofErr w:type="spellEnd"/>
      <w:r>
        <w:rPr>
          <w:rFonts w:ascii="Verdana" w:hAnsi="Verdana"/>
          <w:sz w:val="20"/>
          <w:szCs w:val="20"/>
          <w:lang w:val="it-IT"/>
        </w:rPr>
        <w:t xml:space="preserve"> </w:t>
      </w:r>
      <w:proofErr w:type="spellStart"/>
      <w:r>
        <w:rPr>
          <w:rFonts w:ascii="Verdana" w:hAnsi="Verdana"/>
          <w:sz w:val="20"/>
          <w:szCs w:val="20"/>
          <w:lang w:val="it-IT"/>
        </w:rPr>
        <w:t>shoulder</w:t>
      </w:r>
      <w:proofErr w:type="spellEnd"/>
      <w:r>
        <w:rPr>
          <w:rFonts w:ascii="Verdana" w:hAnsi="Verdana"/>
          <w:sz w:val="20"/>
          <w:szCs w:val="20"/>
          <w:lang w:val="it-IT"/>
        </w:rPr>
        <w:t xml:space="preserve"> straps for </w:t>
      </w:r>
      <w:proofErr w:type="spellStart"/>
      <w:r>
        <w:rPr>
          <w:rFonts w:ascii="Verdana" w:hAnsi="Verdana"/>
          <w:sz w:val="20"/>
          <w:szCs w:val="20"/>
          <w:lang w:val="it-IT"/>
        </w:rPr>
        <w:t>perfect</w:t>
      </w:r>
      <w:proofErr w:type="spellEnd"/>
      <w:r>
        <w:rPr>
          <w:rFonts w:ascii="Verdana" w:hAnsi="Verdana"/>
          <w:sz w:val="20"/>
          <w:szCs w:val="20"/>
          <w:lang w:val="it-IT"/>
        </w:rPr>
        <w:t xml:space="preserve"> </w:t>
      </w:r>
      <w:proofErr w:type="spellStart"/>
      <w:r>
        <w:rPr>
          <w:rFonts w:ascii="Verdana" w:hAnsi="Verdana"/>
          <w:sz w:val="20"/>
          <w:szCs w:val="20"/>
          <w:lang w:val="it-IT"/>
        </w:rPr>
        <w:t>carrying</w:t>
      </w:r>
      <w:proofErr w:type="spellEnd"/>
      <w:r>
        <w:rPr>
          <w:rFonts w:ascii="Verdana" w:hAnsi="Verdana"/>
          <w:sz w:val="20"/>
          <w:szCs w:val="20"/>
          <w:lang w:val="it-IT"/>
        </w:rPr>
        <w:t xml:space="preserve"> comfort</w:t>
      </w:r>
    </w:p>
    <w:p w14:paraId="388616B0" w14:textId="77777777" w:rsidR="006D4443" w:rsidRDefault="006D4443" w:rsidP="006C7261">
      <w:pPr>
        <w:pStyle w:val="Text"/>
        <w:spacing w:line="276" w:lineRule="auto"/>
        <w:jc w:val="both"/>
        <w:rPr>
          <w:rFonts w:ascii="Verdana" w:hAnsi="Verdana"/>
          <w:b/>
          <w:bCs/>
          <w:sz w:val="20"/>
          <w:szCs w:val="20"/>
          <w:lang w:val="en-GB"/>
        </w:rPr>
      </w:pPr>
    </w:p>
    <w:p w14:paraId="11C7DD1A" w14:textId="77777777" w:rsidR="006D4443" w:rsidRDefault="006D4443" w:rsidP="006C7261">
      <w:pPr>
        <w:pStyle w:val="Text"/>
        <w:spacing w:line="276" w:lineRule="auto"/>
        <w:jc w:val="both"/>
        <w:rPr>
          <w:rFonts w:ascii="Verdana" w:hAnsi="Verdana"/>
          <w:b/>
          <w:bCs/>
          <w:sz w:val="20"/>
          <w:szCs w:val="20"/>
          <w:lang w:val="en-GB"/>
        </w:rPr>
      </w:pPr>
    </w:p>
    <w:p w14:paraId="365CAC57" w14:textId="77777777" w:rsidR="006D4443" w:rsidRPr="00DE01E0" w:rsidRDefault="006D4443" w:rsidP="006D4443">
      <w:pPr>
        <w:spacing w:line="276" w:lineRule="auto"/>
        <w:ind w:firstLine="708"/>
        <w:jc w:val="both"/>
        <w:rPr>
          <w:rFonts w:ascii="Verdana" w:hAnsi="Verdana"/>
          <w:sz w:val="20"/>
          <w:szCs w:val="20"/>
          <w:lang w:val="en-GB"/>
        </w:rPr>
      </w:pPr>
      <w:r>
        <w:rPr>
          <w:noProof/>
        </w:rPr>
        <w:drawing>
          <wp:inline distT="0" distB="0" distL="0" distR="0" wp14:anchorId="1C4C4359" wp14:editId="34C07A96">
            <wp:extent cx="2276475" cy="2768687"/>
            <wp:effectExtent l="0" t="0" r="0" b="0"/>
            <wp:docPr id="1781708993" name="Grafik 5" descr="Ein Bild, das Zubehör, Gepäck und Koffer, Handtasche, Schulter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8993" name="Grafik 5" descr="Ein Bild, das Zubehör, Gepäck und Koffer, Handtasche, Schultertasch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6657" cy="2793233"/>
                    </a:xfrm>
                    <a:prstGeom prst="rect">
                      <a:avLst/>
                    </a:prstGeom>
                  </pic:spPr>
                </pic:pic>
              </a:graphicData>
            </a:graphic>
          </wp:inline>
        </w:drawing>
      </w:r>
      <w:r w:rsidRPr="00DE01E0">
        <w:rPr>
          <w:rFonts w:ascii="Verdana" w:hAnsi="Verdana"/>
          <w:sz w:val="20"/>
          <w:szCs w:val="20"/>
          <w:lang w:val="en-GB"/>
        </w:rPr>
        <w:t xml:space="preserve">  </w:t>
      </w:r>
      <w:r>
        <w:rPr>
          <w:noProof/>
        </w:rPr>
        <w:drawing>
          <wp:inline distT="0" distB="0" distL="0" distR="0" wp14:anchorId="572B8A62" wp14:editId="3C68ACCA">
            <wp:extent cx="2526045" cy="2755333"/>
            <wp:effectExtent l="0" t="0" r="7620" b="6985"/>
            <wp:docPr id="139146772" name="Grafik 3" descr="Ein Bild, das Zubehör, Gepäck und Koffer, Schultertasche,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6772" name="Grafik 3" descr="Ein Bild, das Zubehör, Gepäck und Koffer, Schultertasche, Tasche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9999" cy="2759646"/>
                    </a:xfrm>
                    <a:prstGeom prst="rect">
                      <a:avLst/>
                    </a:prstGeom>
                    <a:noFill/>
                    <a:ln>
                      <a:noFill/>
                    </a:ln>
                  </pic:spPr>
                </pic:pic>
              </a:graphicData>
            </a:graphic>
          </wp:inline>
        </w:drawing>
      </w:r>
    </w:p>
    <w:p w14:paraId="4DF6CB3E" w14:textId="77777777" w:rsidR="006D4443" w:rsidRDefault="006D4443" w:rsidP="006C7261">
      <w:pPr>
        <w:pStyle w:val="Text"/>
        <w:spacing w:line="276" w:lineRule="auto"/>
        <w:jc w:val="both"/>
        <w:rPr>
          <w:rFonts w:ascii="Verdana" w:hAnsi="Verdana"/>
          <w:b/>
          <w:bCs/>
          <w:sz w:val="20"/>
          <w:szCs w:val="20"/>
          <w:lang w:val="en-GB"/>
        </w:rPr>
      </w:pPr>
    </w:p>
    <w:p w14:paraId="029E3CBE" w14:textId="77777777" w:rsidR="00B12DBB" w:rsidRDefault="00B12DBB" w:rsidP="006C7261">
      <w:pPr>
        <w:pStyle w:val="Text"/>
        <w:spacing w:line="276" w:lineRule="auto"/>
        <w:jc w:val="both"/>
        <w:rPr>
          <w:rFonts w:ascii="Verdana" w:hAnsi="Verdana"/>
          <w:b/>
          <w:bCs/>
          <w:sz w:val="20"/>
          <w:szCs w:val="20"/>
          <w:lang w:val="en-GB"/>
        </w:rPr>
      </w:pPr>
    </w:p>
    <w:p w14:paraId="36CCBD69" w14:textId="77777777" w:rsidR="006D4443" w:rsidRDefault="006D4443" w:rsidP="006C7261">
      <w:pPr>
        <w:pStyle w:val="Text"/>
        <w:spacing w:line="276" w:lineRule="auto"/>
        <w:jc w:val="both"/>
        <w:rPr>
          <w:rFonts w:ascii="Verdana" w:hAnsi="Verdana"/>
          <w:b/>
          <w:bCs/>
          <w:sz w:val="20"/>
          <w:szCs w:val="20"/>
          <w:lang w:val="en-GB"/>
        </w:rPr>
      </w:pPr>
    </w:p>
    <w:p w14:paraId="6C71B835" w14:textId="77777777" w:rsidR="00253E24" w:rsidRDefault="00253E24" w:rsidP="006C7261">
      <w:pPr>
        <w:pStyle w:val="Text"/>
        <w:spacing w:line="276" w:lineRule="auto"/>
        <w:jc w:val="both"/>
        <w:rPr>
          <w:rFonts w:ascii="Verdana" w:hAnsi="Verdana"/>
          <w:b/>
          <w:bCs/>
          <w:sz w:val="20"/>
          <w:szCs w:val="20"/>
          <w:lang w:val="en-GB"/>
        </w:rPr>
      </w:pPr>
    </w:p>
    <w:p w14:paraId="1E7345E0" w14:textId="77777777" w:rsidR="006D4443" w:rsidRDefault="006D4443" w:rsidP="006D4443">
      <w:pPr>
        <w:spacing w:line="260" w:lineRule="exact"/>
        <w:jc w:val="both"/>
        <w:rPr>
          <w:rFonts w:ascii="Verdana" w:eastAsia="Verdana" w:hAnsi="Verdana" w:cs="Verdana"/>
          <w:b/>
          <w:bCs/>
          <w:sz w:val="20"/>
          <w:szCs w:val="20"/>
          <w:lang w:val="en-US"/>
        </w:rPr>
      </w:pPr>
      <w:r>
        <w:rPr>
          <w:rFonts w:ascii="Verdana" w:hAnsi="Verdana"/>
          <w:b/>
          <w:bCs/>
          <w:sz w:val="20"/>
          <w:szCs w:val="20"/>
          <w:lang w:val="en-US"/>
        </w:rPr>
        <w:t>EVOC x Bicycle Nightmares Pop-Up-Store</w:t>
      </w:r>
    </w:p>
    <w:p w14:paraId="5633019E" w14:textId="61B4C81B" w:rsidR="006D4443" w:rsidRPr="00F825AB" w:rsidRDefault="006D4443" w:rsidP="006D4443">
      <w:pPr>
        <w:spacing w:line="260" w:lineRule="exact"/>
        <w:jc w:val="both"/>
        <w:rPr>
          <w:rFonts w:ascii="Verdana" w:eastAsia="Verdana" w:hAnsi="Verdana" w:cs="Verdana"/>
          <w:sz w:val="20"/>
          <w:szCs w:val="20"/>
          <w:lang w:val="en-GB"/>
        </w:rPr>
      </w:pPr>
      <w:r w:rsidRPr="00F825AB">
        <w:rPr>
          <w:rFonts w:ascii="Verdana" w:hAnsi="Verdana"/>
          <w:sz w:val="20"/>
          <w:szCs w:val="20"/>
          <w:lang w:val="en-GB"/>
        </w:rPr>
        <w:t>Accompanying</w:t>
      </w:r>
      <w:r w:rsidRPr="00F825AB">
        <w:rPr>
          <w:rFonts w:ascii="Verdana" w:hAnsi="Verdana"/>
          <w:lang w:val="en-GB"/>
        </w:rPr>
        <w:t xml:space="preserve"> </w:t>
      </w:r>
      <w:r w:rsidRPr="00F825AB">
        <w:rPr>
          <w:rFonts w:ascii="Verdana" w:hAnsi="Verdana"/>
          <w:sz w:val="20"/>
          <w:szCs w:val="20"/>
          <w:lang w:val="en-GB"/>
        </w:rPr>
        <w:t xml:space="preserve">the launch of the </w:t>
      </w:r>
      <w:proofErr w:type="gramStart"/>
      <w:r w:rsidRPr="00F825AB">
        <w:rPr>
          <w:rFonts w:ascii="Verdana" w:hAnsi="Verdana"/>
          <w:sz w:val="20"/>
          <w:szCs w:val="20"/>
          <w:lang w:val="en-GB"/>
        </w:rPr>
        <w:t>limited edition</w:t>
      </w:r>
      <w:proofErr w:type="gramEnd"/>
      <w:r w:rsidRPr="00F825AB">
        <w:rPr>
          <w:rFonts w:ascii="Verdana" w:hAnsi="Verdana"/>
          <w:sz w:val="20"/>
          <w:szCs w:val="20"/>
          <w:lang w:val="en-GB"/>
        </w:rPr>
        <w:t xml:space="preserve"> collection, a pop-up store will be opening its doors in the centre of Munich from 27.11. - 02.12. 2023 (10 am - 8 pm). The concept is breaking new ground, because aside from the classical retail experience, it lets you discover the two brands physically and makes the special approach of the cooperation graspable. </w:t>
      </w:r>
    </w:p>
    <w:p w14:paraId="7DD1E835" w14:textId="6F6DA193" w:rsidR="006D4443" w:rsidRPr="00F825AB" w:rsidRDefault="006D4443" w:rsidP="006D4443">
      <w:pPr>
        <w:spacing w:line="260" w:lineRule="exact"/>
        <w:jc w:val="both"/>
        <w:rPr>
          <w:rFonts w:ascii="Verdana" w:eastAsia="Verdana" w:hAnsi="Verdana" w:cs="Verdana"/>
          <w:sz w:val="20"/>
          <w:szCs w:val="20"/>
          <w:lang w:val="en-GB"/>
        </w:rPr>
      </w:pPr>
      <w:r w:rsidRPr="00F825AB">
        <w:rPr>
          <w:rFonts w:ascii="Verdana" w:hAnsi="Verdana"/>
          <w:sz w:val="20"/>
          <w:szCs w:val="20"/>
          <w:lang w:val="en-GB"/>
        </w:rPr>
        <w:t>In the urban jungle of central Munich, we are creating a space for exchange between creative and interested people inside and outside the scene. It is also intended as a kind of “</w:t>
      </w:r>
      <w:proofErr w:type="gramStart"/>
      <w:r w:rsidRPr="00F825AB">
        <w:rPr>
          <w:rFonts w:ascii="Verdana" w:hAnsi="Verdana"/>
          <w:sz w:val="20"/>
          <w:szCs w:val="20"/>
          <w:lang w:val="en-GB"/>
        </w:rPr>
        <w:t>sanctuary“ for</w:t>
      </w:r>
      <w:proofErr w:type="gramEnd"/>
      <w:r w:rsidRPr="00F825AB">
        <w:rPr>
          <w:rFonts w:ascii="Verdana" w:hAnsi="Verdana"/>
          <w:sz w:val="20"/>
          <w:szCs w:val="20"/>
          <w:lang w:val="en-GB"/>
        </w:rPr>
        <w:t xml:space="preserve"> creative recovery and inspiration - naturally for ISPO visitors, but also for anyone who might become curious passing by.  </w:t>
      </w:r>
    </w:p>
    <w:p w14:paraId="7A288E91" w14:textId="77777777" w:rsidR="006D4443" w:rsidRDefault="006D4443" w:rsidP="006D4443">
      <w:pPr>
        <w:spacing w:line="260" w:lineRule="exact"/>
        <w:jc w:val="both"/>
        <w:rPr>
          <w:rFonts w:ascii="Verdana" w:hAnsi="Verdana"/>
          <w:sz w:val="20"/>
          <w:szCs w:val="20"/>
          <w:lang w:val="en-GB"/>
        </w:rPr>
      </w:pPr>
      <w:r w:rsidRPr="00F825AB">
        <w:rPr>
          <w:rFonts w:ascii="Verdana" w:hAnsi="Verdana"/>
          <w:sz w:val="20"/>
          <w:szCs w:val="20"/>
          <w:lang w:val="en-GB"/>
        </w:rPr>
        <w:t xml:space="preserve">The mix between design/streetwear shop and photo exhibition creates a special shopping experience where the Bicycle Nightmare founder Hector Saura himself will be standing behind the counter. In case there are any questions regarding the products, there will also be </w:t>
      </w:r>
      <w:proofErr w:type="gramStart"/>
      <w:r w:rsidRPr="00F825AB">
        <w:rPr>
          <w:rFonts w:ascii="Verdana" w:hAnsi="Verdana"/>
          <w:sz w:val="20"/>
          <w:szCs w:val="20"/>
          <w:lang w:val="en-GB"/>
        </w:rPr>
        <w:t>EVOC</w:t>
      </w:r>
      <w:proofErr w:type="gramEnd"/>
      <w:r w:rsidRPr="00F825AB">
        <w:rPr>
          <w:rFonts w:ascii="Verdana" w:hAnsi="Verdana"/>
          <w:sz w:val="20"/>
          <w:szCs w:val="20"/>
          <w:lang w:val="en-GB"/>
        </w:rPr>
        <w:t xml:space="preserve"> </w:t>
      </w:r>
    </w:p>
    <w:p w14:paraId="6863B885" w14:textId="77777777" w:rsidR="006D4443" w:rsidRDefault="006D4443" w:rsidP="006D4443">
      <w:pPr>
        <w:spacing w:line="260" w:lineRule="exact"/>
        <w:jc w:val="both"/>
        <w:rPr>
          <w:rFonts w:ascii="Verdana" w:hAnsi="Verdana"/>
          <w:sz w:val="20"/>
          <w:szCs w:val="20"/>
          <w:lang w:val="en-GB"/>
        </w:rPr>
      </w:pPr>
    </w:p>
    <w:p w14:paraId="503D5EE8" w14:textId="77777777" w:rsidR="0084659E" w:rsidRDefault="0084659E" w:rsidP="006D4443">
      <w:pPr>
        <w:spacing w:line="260" w:lineRule="exact"/>
        <w:jc w:val="both"/>
        <w:rPr>
          <w:rFonts w:ascii="Verdana" w:hAnsi="Verdana"/>
          <w:sz w:val="20"/>
          <w:szCs w:val="20"/>
          <w:lang w:val="en-GB"/>
        </w:rPr>
      </w:pPr>
    </w:p>
    <w:p w14:paraId="78C622F9" w14:textId="27A28560" w:rsidR="006D4443" w:rsidRPr="00F825AB" w:rsidRDefault="006D4443" w:rsidP="006D4443">
      <w:pPr>
        <w:spacing w:line="260" w:lineRule="exact"/>
        <w:jc w:val="both"/>
        <w:rPr>
          <w:rFonts w:ascii="Verdana" w:eastAsia="Verdana" w:hAnsi="Verdana" w:cs="Verdana"/>
          <w:sz w:val="20"/>
          <w:szCs w:val="20"/>
          <w:lang w:val="en-GB"/>
        </w:rPr>
      </w:pPr>
      <w:r w:rsidRPr="00F825AB">
        <w:rPr>
          <w:rFonts w:ascii="Verdana" w:hAnsi="Verdana"/>
          <w:sz w:val="20"/>
          <w:szCs w:val="20"/>
          <w:lang w:val="en-GB"/>
        </w:rPr>
        <w:t xml:space="preserve">team members present, open for a chat about anything. </w:t>
      </w:r>
      <w:r w:rsidRPr="006D4443">
        <w:rPr>
          <w:rFonts w:ascii="Verdana" w:hAnsi="Verdana"/>
          <w:sz w:val="20"/>
          <w:szCs w:val="20"/>
          <w:lang w:val="en-GB"/>
        </w:rPr>
        <w:t>The opening event on 27.11.</w:t>
      </w:r>
      <w:r w:rsidR="00253E24">
        <w:rPr>
          <w:rFonts w:ascii="Verdana" w:hAnsi="Verdana"/>
          <w:sz w:val="20"/>
          <w:szCs w:val="20"/>
          <w:lang w:val="en-GB"/>
        </w:rPr>
        <w:t>2023</w:t>
      </w:r>
      <w:r w:rsidRPr="006D4443">
        <w:rPr>
          <w:rFonts w:ascii="Verdana" w:hAnsi="Verdana"/>
          <w:sz w:val="20"/>
          <w:szCs w:val="20"/>
          <w:lang w:val="en-GB"/>
        </w:rPr>
        <w:t xml:space="preserve"> (from 5 pm) is for invited guests from the world of sports, </w:t>
      </w:r>
      <w:proofErr w:type="gramStart"/>
      <w:r w:rsidRPr="006D4443">
        <w:rPr>
          <w:rFonts w:ascii="Verdana" w:hAnsi="Verdana"/>
          <w:sz w:val="20"/>
          <w:szCs w:val="20"/>
          <w:lang w:val="en-GB"/>
        </w:rPr>
        <w:t>fashion</w:t>
      </w:r>
      <w:proofErr w:type="gramEnd"/>
      <w:r w:rsidRPr="006D4443">
        <w:rPr>
          <w:rFonts w:ascii="Verdana" w:hAnsi="Verdana"/>
          <w:sz w:val="20"/>
          <w:szCs w:val="20"/>
          <w:lang w:val="en-GB"/>
        </w:rPr>
        <w:t xml:space="preserve"> and media. </w:t>
      </w:r>
      <w:r w:rsidRPr="00F825AB">
        <w:rPr>
          <w:rFonts w:ascii="Verdana" w:hAnsi="Verdana"/>
          <w:sz w:val="20"/>
          <w:szCs w:val="20"/>
          <w:lang w:val="en-GB"/>
        </w:rPr>
        <w:t xml:space="preserve">EVOC and Bicycle Nightmares will be personally presenting products and photography in the form of a vernissage. </w:t>
      </w:r>
    </w:p>
    <w:p w14:paraId="6438B60C" w14:textId="54AAC4A5" w:rsidR="006D4443" w:rsidRPr="00F825AB" w:rsidRDefault="006D4443" w:rsidP="006D4443">
      <w:pPr>
        <w:spacing w:line="260" w:lineRule="exact"/>
        <w:jc w:val="both"/>
        <w:rPr>
          <w:rFonts w:ascii="Verdana" w:eastAsia="Verdana" w:hAnsi="Verdana" w:cs="Verdana"/>
          <w:lang w:val="en-GB"/>
        </w:rPr>
      </w:pPr>
    </w:p>
    <w:p w14:paraId="6EACD37B" w14:textId="77777777" w:rsidR="006D4443" w:rsidRPr="00F825AB" w:rsidRDefault="006D4443" w:rsidP="006D4443">
      <w:pPr>
        <w:spacing w:line="260" w:lineRule="exact"/>
        <w:jc w:val="both"/>
        <w:rPr>
          <w:rFonts w:ascii="Verdana" w:eastAsia="Verdana" w:hAnsi="Verdana" w:cs="Verdana"/>
          <w:sz w:val="20"/>
          <w:szCs w:val="20"/>
          <w:lang w:val="en-GB"/>
        </w:rPr>
      </w:pPr>
    </w:p>
    <w:p w14:paraId="773A0FD0" w14:textId="77777777" w:rsidR="006D4443" w:rsidRPr="00F825AB" w:rsidRDefault="006D4443" w:rsidP="006D4443">
      <w:pPr>
        <w:spacing w:line="260" w:lineRule="exact"/>
        <w:jc w:val="both"/>
        <w:rPr>
          <w:rFonts w:ascii="Verdana" w:eastAsia="Verdana" w:hAnsi="Verdana" w:cs="Verdana"/>
          <w:sz w:val="18"/>
          <w:szCs w:val="18"/>
          <w:lang w:val="en-GB"/>
        </w:rPr>
      </w:pPr>
      <w:r w:rsidRPr="00F825AB">
        <w:rPr>
          <w:rFonts w:ascii="Verdana" w:hAnsi="Verdana"/>
          <w:sz w:val="18"/>
          <w:szCs w:val="18"/>
          <w:lang w:val="en-GB"/>
        </w:rPr>
        <w:t xml:space="preserve">Downloadable image material at the </w:t>
      </w:r>
      <w:hyperlink r:id="rId15" w:history="1">
        <w:r w:rsidRPr="00F825AB">
          <w:rPr>
            <w:rStyle w:val="Hyperlink0"/>
            <w:lang w:val="en-GB"/>
          </w:rPr>
          <w:t>EVOC Pressroom</w:t>
        </w:r>
      </w:hyperlink>
      <w:r w:rsidRPr="00F825AB">
        <w:rPr>
          <w:rFonts w:ascii="Verdana" w:hAnsi="Verdana"/>
          <w:sz w:val="18"/>
          <w:szCs w:val="18"/>
          <w:lang w:val="en-GB"/>
        </w:rPr>
        <w:t xml:space="preserve">. </w:t>
      </w:r>
    </w:p>
    <w:p w14:paraId="097DA1C4" w14:textId="77777777" w:rsidR="006D4443" w:rsidRPr="00F825AB" w:rsidRDefault="006D4443" w:rsidP="006D4443">
      <w:pPr>
        <w:spacing w:line="260" w:lineRule="exact"/>
        <w:jc w:val="both"/>
        <w:rPr>
          <w:rFonts w:ascii="Verdana" w:eastAsia="Verdana" w:hAnsi="Verdana" w:cs="Verdana"/>
          <w:sz w:val="18"/>
          <w:szCs w:val="18"/>
          <w:lang w:val="en-GB"/>
        </w:rPr>
      </w:pPr>
    </w:p>
    <w:p w14:paraId="33B391C7" w14:textId="77777777" w:rsidR="006D4443" w:rsidRPr="00F825AB" w:rsidRDefault="006D4443" w:rsidP="006D4443">
      <w:pPr>
        <w:spacing w:line="260" w:lineRule="exact"/>
        <w:outlineLvl w:val="0"/>
        <w:rPr>
          <w:rFonts w:ascii="Verdana" w:eastAsia="Verdana" w:hAnsi="Verdana" w:cs="Verdana"/>
          <w:b/>
          <w:bCs/>
          <w:i/>
          <w:iCs/>
          <w:sz w:val="14"/>
          <w:szCs w:val="14"/>
          <w:lang w:val="en-GB"/>
        </w:rPr>
      </w:pPr>
    </w:p>
    <w:p w14:paraId="0AEC5444" w14:textId="77777777" w:rsidR="006D4443" w:rsidRPr="00F825AB" w:rsidRDefault="006D4443" w:rsidP="006D4443">
      <w:pPr>
        <w:spacing w:line="260" w:lineRule="exact"/>
        <w:outlineLvl w:val="0"/>
        <w:rPr>
          <w:rFonts w:ascii="Verdana" w:eastAsia="Verdana" w:hAnsi="Verdana" w:cs="Verdana"/>
          <w:b/>
          <w:bCs/>
          <w:i/>
          <w:iCs/>
          <w:sz w:val="14"/>
          <w:szCs w:val="14"/>
          <w:lang w:val="en-GB"/>
        </w:rPr>
      </w:pPr>
      <w:r w:rsidRPr="00F825AB">
        <w:rPr>
          <w:rFonts w:ascii="Verdana" w:hAnsi="Verdana"/>
          <w:b/>
          <w:bCs/>
          <w:i/>
          <w:iCs/>
          <w:sz w:val="14"/>
          <w:szCs w:val="14"/>
          <w:lang w:val="en-GB"/>
        </w:rPr>
        <w:t>As at: 11/2023</w:t>
      </w:r>
    </w:p>
    <w:p w14:paraId="65E00629" w14:textId="0E4AECE1" w:rsidR="00D16B99" w:rsidRDefault="006D4443" w:rsidP="006D4443">
      <w:pPr>
        <w:spacing w:line="260" w:lineRule="exact"/>
        <w:outlineLvl w:val="0"/>
        <w:rPr>
          <w:rFonts w:ascii="Verdana" w:hAnsi="Verdana"/>
          <w:b/>
          <w:bCs/>
          <w:i/>
          <w:iCs/>
          <w:sz w:val="14"/>
          <w:szCs w:val="14"/>
          <w:lang w:val="en-GB"/>
        </w:rPr>
      </w:pPr>
      <w:r w:rsidRPr="00F825AB">
        <w:rPr>
          <w:rFonts w:ascii="Verdana" w:hAnsi="Verdana"/>
          <w:b/>
          <w:bCs/>
          <w:i/>
          <w:iCs/>
          <w:sz w:val="14"/>
          <w:szCs w:val="14"/>
          <w:lang w:val="en-GB"/>
        </w:rPr>
        <w:t>Subject to change.</w:t>
      </w:r>
    </w:p>
    <w:p w14:paraId="3A65EEC2" w14:textId="77777777" w:rsidR="006D0D2B" w:rsidRDefault="006D0D2B" w:rsidP="006D4443">
      <w:pPr>
        <w:spacing w:line="260" w:lineRule="exact"/>
        <w:outlineLvl w:val="0"/>
        <w:rPr>
          <w:rFonts w:ascii="Verdana" w:hAnsi="Verdana"/>
          <w:b/>
          <w:bCs/>
          <w:i/>
          <w:iCs/>
          <w:sz w:val="14"/>
          <w:szCs w:val="14"/>
          <w:lang w:val="en-GB"/>
        </w:rPr>
      </w:pPr>
    </w:p>
    <w:p w14:paraId="3088A658" w14:textId="5941FAC1" w:rsidR="006D0D2B" w:rsidRPr="006D4443" w:rsidRDefault="006D0D2B" w:rsidP="006D4443">
      <w:pPr>
        <w:spacing w:line="260" w:lineRule="exact"/>
        <w:outlineLvl w:val="0"/>
        <w:rPr>
          <w:rFonts w:ascii="Verdana" w:eastAsia="Verdana" w:hAnsi="Verdana" w:cs="Verdana"/>
          <w:b/>
          <w:bCs/>
          <w:i/>
          <w:iCs/>
          <w:sz w:val="14"/>
          <w:szCs w:val="14"/>
          <w:lang w:val="en-GB"/>
        </w:rPr>
      </w:pPr>
      <w:r>
        <w:rPr>
          <w:rFonts w:ascii="Verdana" w:hAnsi="Verdana"/>
          <w:b/>
          <w:sz w:val="18"/>
          <w:szCs w:val="18"/>
          <w:lang w:val="en-GB"/>
        </w:rPr>
        <w:t>Media contact</w:t>
      </w:r>
      <w:r w:rsidRPr="006D0D2B">
        <w:rPr>
          <w:rFonts w:ascii="Verdana" w:hAnsi="Verdana"/>
          <w:sz w:val="18"/>
          <w:szCs w:val="18"/>
          <w:lang w:val="en-GB"/>
        </w:rPr>
        <w:t>:</w:t>
      </w:r>
      <w:r w:rsidRPr="006D0D2B">
        <w:rPr>
          <w:rFonts w:ascii="Verdana" w:hAnsi="Verdana"/>
          <w:color w:val="000000" w:themeColor="text1"/>
          <w:sz w:val="18"/>
          <w:szCs w:val="18"/>
          <w:lang w:val="en-GB"/>
        </w:rPr>
        <w:t xml:space="preserve"> EVOC Press l EVOC Sports GmbH | </w:t>
      </w:r>
      <w:hyperlink r:id="rId16" w:history="1">
        <w:r w:rsidRPr="006D0D2B">
          <w:rPr>
            <w:rStyle w:val="Hyperlink"/>
            <w:rFonts w:ascii="Verdana" w:hAnsi="Verdana"/>
            <w:sz w:val="18"/>
            <w:szCs w:val="18"/>
            <w:lang w:val="en-GB"/>
          </w:rPr>
          <w:t>press@evocsports.com</w:t>
        </w:r>
      </w:hyperlink>
    </w:p>
    <w:sectPr w:rsidR="006D0D2B" w:rsidRPr="006D4443" w:rsidSect="003C0D27">
      <w:headerReference w:type="default" r:id="rId17"/>
      <w:footerReference w:type="default" r:id="rId18"/>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85A8" w14:textId="77777777" w:rsidR="00990099" w:rsidRDefault="00990099" w:rsidP="009C42DB">
      <w:r>
        <w:separator/>
      </w:r>
    </w:p>
  </w:endnote>
  <w:endnote w:type="continuationSeparator" w:id="0">
    <w:p w14:paraId="72AF9883" w14:textId="77777777" w:rsidR="00990099" w:rsidRDefault="00990099"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enlo Regular">
    <w:altName w:val="DokChampa"/>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charset w:val="00"/>
    <w:family w:val="roman"/>
    <w:pitch w:val="variable"/>
    <w:sig w:usb0="60000287" w:usb1="00000001" w:usb2="00000000" w:usb3="00000000" w:csb0="0000019F"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Pr="006C7261" w:rsidRDefault="00461C31" w:rsidP="00CF5B4F">
    <w:pPr>
      <w:spacing w:line="360" w:lineRule="auto"/>
      <w:jc w:val="both"/>
      <w:rPr>
        <w:rFonts w:ascii="Verdana" w:hAnsi="Verdana"/>
        <w:sz w:val="18"/>
        <w:szCs w:val="18"/>
        <w:lang w:val="en-US"/>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2BE0EE"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" strokeweight=".5pt"/>
          </w:pict>
        </mc:Fallback>
      </mc:AlternateContent>
    </w:r>
    <w:r w:rsidRPr="006C7261">
      <w:rPr>
        <w:rFonts w:ascii="Verdana" w:hAnsi="Verdana"/>
        <w:sz w:val="18"/>
        <w:szCs w:val="18"/>
        <w:lang w:val="en-US"/>
      </w:rPr>
      <w:t> </w:t>
    </w:r>
  </w:p>
  <w:p w14:paraId="1C8F22F2" w14:textId="46C2E42B" w:rsidR="00190CFC" w:rsidRPr="00B12E56" w:rsidRDefault="0054312E" w:rsidP="0054312E">
    <w:pPr>
      <w:spacing w:line="276" w:lineRule="auto"/>
      <w:jc w:val="both"/>
      <w:rPr>
        <w:rFonts w:ascii="Verdana" w:hAnsi="Verdana" w:cs="DIN-Regular"/>
        <w:i/>
        <w:color w:val="000000"/>
        <w:sz w:val="14"/>
        <w:szCs w:val="14"/>
      </w:rPr>
    </w:pPr>
    <w:r w:rsidRPr="006C7261">
      <w:rPr>
        <w:rStyle w:val="EvocFlietext"/>
        <w:rFonts w:ascii="Verdana" w:hAnsi="Verdana"/>
        <w:i/>
        <w:sz w:val="14"/>
        <w:szCs w:val="14"/>
        <w:lang w:val="en-US"/>
      </w:rPr>
      <w:t xml:space="preserve">In the last 20 years, we have travelled to more than 50 destinations </w:t>
    </w:r>
    <w:r w:rsidRPr="00B12E56">
      <w:rPr>
        <w:rStyle w:val="EvocFlietext"/>
        <w:rFonts w:ascii="Verdana" w:hAnsi="Verdana"/>
        <w:i/>
        <w:sz w:val="14"/>
        <w:szCs w:val="14"/>
        <w:cs/>
      </w:rPr>
      <w:t xml:space="preserve">– </w:t>
    </w:r>
    <w:r w:rsidRPr="006C7261">
      <w:rPr>
        <w:rStyle w:val="EvocFlietext"/>
        <w:rFonts w:ascii="Verdana" w:hAnsi="Verdana"/>
        <w:i/>
        <w:sz w:val="14"/>
        <w:szCs w:val="14"/>
        <w:lang w:val="en-US"/>
      </w:rPr>
      <w:t xml:space="preserve">always in search of the best trails and most amazing powder runs. Finding the right backpacks and bags that met our requirements in terms of functionality, protection and quality was difficult. So, we started developing equipment according to our personal preferences. Since 2008, EVOC has stood for evolution and the concept of high-quality, sporty backpacks, bags and luggage </w:t>
    </w:r>
    <w:r w:rsidRPr="00B12E56">
      <w:rPr>
        <w:rStyle w:val="EvocFlietext"/>
        <w:rFonts w:ascii="Verdana" w:hAnsi="Verdana"/>
        <w:i/>
        <w:sz w:val="14"/>
        <w:szCs w:val="14"/>
        <w:cs/>
      </w:rPr>
      <w:t xml:space="preserve">– </w:t>
    </w:r>
    <w:r w:rsidRPr="006C7261">
      <w:rPr>
        <w:rStyle w:val="EvocFlietext"/>
        <w:rFonts w:ascii="Verdana" w:hAnsi="Verdana"/>
        <w:i/>
        <w:sz w:val="14"/>
        <w:szCs w:val="14"/>
        <w:lang w:val="en-US"/>
      </w:rPr>
      <w:t>with a particular focus on proper protection.</w:t>
    </w:r>
    <w:r w:rsidRPr="006C7261">
      <w:rPr>
        <w:rFonts w:ascii="Verdana" w:hAnsi="Verdana"/>
        <w:sz w:val="14"/>
        <w:szCs w:val="14"/>
        <w:lang w:val="en-US"/>
      </w:rPr>
      <w:t xml:space="preserve"> </w:t>
    </w:r>
    <w:r w:rsidRPr="00B12E56">
      <w:rPr>
        <w:rStyle w:val="EvocFlietext"/>
        <w:rFonts w:ascii="Verdana" w:hAnsi="Verdana"/>
        <w:i/>
        <w:sz w:val="14"/>
        <w:szCs w:val="14"/>
      </w:rPr>
      <w:t xml:space="preserve">EVOC </w:t>
    </w:r>
    <w:r w:rsidRPr="00B12E56">
      <w:rPr>
        <w:rStyle w:val="EvocFlietext"/>
        <w:rFonts w:ascii="Verdana" w:hAnsi="Verdana"/>
        <w:i/>
        <w:sz w:val="14"/>
        <w:szCs w:val="14"/>
        <w:cs/>
      </w:rPr>
      <w:t xml:space="preserve">– </w:t>
    </w:r>
    <w:r w:rsidRPr="00B12E56">
      <w:rPr>
        <w:rStyle w:val="EvocFlietext"/>
        <w:rFonts w:ascii="Verdana" w:hAnsi="Verdana"/>
        <w:i/>
        <w:sz w:val="14"/>
        <w:szCs w:val="14"/>
      </w:rPr>
      <w:t>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54740999" w:rsidR="00461C31" w:rsidRPr="00CF5B4F" w:rsidRDefault="00461C31" w:rsidP="0054312E">
    <w:pPr>
      <w:autoSpaceDE w:val="0"/>
      <w:autoSpaceDN w:val="0"/>
      <w:spacing w:line="276" w:lineRule="auto"/>
      <w:jc w:val="both"/>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w:t>
    </w:r>
    <w:r w:rsidR="0054312E">
      <w:rPr>
        <w:rFonts w:ascii="Verdana" w:hAnsi="Verdana"/>
        <w:sz w:val="16"/>
        <w:szCs w:val="17"/>
      </w:rPr>
      <w:t>Munich</w:t>
    </w:r>
    <w:r w:rsidRPr="00CF5B4F">
      <w:rPr>
        <w:rFonts w:ascii="Verdana" w:hAnsi="Verdana"/>
        <w:sz w:val="16"/>
        <w:szCs w:val="17"/>
      </w:rPr>
      <w:t xml:space="preserve">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00E6D" w14:textId="77777777" w:rsidR="00990099" w:rsidRDefault="00990099" w:rsidP="009C42DB">
      <w:r>
        <w:separator/>
      </w:r>
    </w:p>
  </w:footnote>
  <w:footnote w:type="continuationSeparator" w:id="0">
    <w:p w14:paraId="5ABEC96D" w14:textId="77777777" w:rsidR="00990099" w:rsidRDefault="00990099"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363EE"/>
    <w:multiLevelType w:val="hybridMultilevel"/>
    <w:tmpl w:val="D66C8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D9630D"/>
    <w:multiLevelType w:val="hybridMultilevel"/>
    <w:tmpl w:val="C9984BC4"/>
    <w:numStyleLink w:val="Punkt"/>
  </w:abstractNum>
  <w:abstractNum w:abstractNumId="7" w15:restartNumberingAfterBreak="0">
    <w:nsid w:val="343505A7"/>
    <w:multiLevelType w:val="hybridMultilevel"/>
    <w:tmpl w:val="CEC04B78"/>
    <w:lvl w:ilvl="0" w:tplc="22CE94BE">
      <w:numFmt w:val="bullet"/>
      <w:lvlText w:val="-"/>
      <w:lvlJc w:val="left"/>
      <w:pPr>
        <w:ind w:left="1060" w:hanging="70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E061842"/>
    <w:multiLevelType w:val="hybridMultilevel"/>
    <w:tmpl w:val="538474C8"/>
    <w:lvl w:ilvl="0" w:tplc="522A7094">
      <w:numFmt w:val="bullet"/>
      <w:lvlText w:val="-"/>
      <w:lvlJc w:val="left"/>
      <w:pPr>
        <w:ind w:left="720" w:hanging="360"/>
      </w:pPr>
      <w:rPr>
        <w:rFonts w:ascii="Verdana" w:eastAsia="Verdana"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0DC64E5"/>
    <w:multiLevelType w:val="hybridMultilevel"/>
    <w:tmpl w:val="FBAED24E"/>
    <w:lvl w:ilvl="0" w:tplc="22CE94BE">
      <w:numFmt w:val="bullet"/>
      <w:lvlText w:val="-"/>
      <w:lvlJc w:val="left"/>
      <w:pPr>
        <w:ind w:left="1060" w:hanging="70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5A4651"/>
    <w:multiLevelType w:val="hybridMultilevel"/>
    <w:tmpl w:val="C9984BC4"/>
    <w:styleLink w:val="Punkt"/>
    <w:lvl w:ilvl="0" w:tplc="25A22D5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018"/>
        </w:tabs>
        <w:ind w:left="80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1" w:tplc="FE662BB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018"/>
        </w:tabs>
        <w:ind w:left="98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2" w:tplc="6BD2B5BA">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018"/>
        </w:tabs>
        <w:ind w:left="116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3" w:tplc="58E0E572">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018"/>
        </w:tabs>
        <w:ind w:left="134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4" w:tplc="F502F24C">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018"/>
        </w:tabs>
        <w:ind w:left="152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5" w:tplc="D8445C66">
      <w:start w:val="1"/>
      <w:numFmt w:val="bullet"/>
      <w:lvlText w:val="•"/>
      <w:lvlJc w:val="left"/>
      <w:pPr>
        <w:tabs>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018"/>
        </w:tabs>
        <w:ind w:left="170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6" w:tplc="51FEE900">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018"/>
        </w:tabs>
        <w:ind w:left="188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7" w:tplc="31CCE632">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018"/>
        </w:tabs>
        <w:ind w:left="206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8" w:tplc="9C1EBB12">
      <w:start w:val="1"/>
      <w:numFmt w:val="bullet"/>
      <w:lvlText w:val="•"/>
      <w:lvlJc w:val="left"/>
      <w:pPr>
        <w:tabs>
          <w:tab w:val="left" w:pos="112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018"/>
        </w:tabs>
        <w:ind w:left="2249" w:hanging="809"/>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231189954">
    <w:abstractNumId w:val="14"/>
  </w:num>
  <w:num w:numId="2" w16cid:durableId="809399061">
    <w:abstractNumId w:val="11"/>
  </w:num>
  <w:num w:numId="3" w16cid:durableId="796066628">
    <w:abstractNumId w:val="9"/>
  </w:num>
  <w:num w:numId="4" w16cid:durableId="811288922">
    <w:abstractNumId w:val="3"/>
  </w:num>
  <w:num w:numId="5" w16cid:durableId="1534072859">
    <w:abstractNumId w:val="4"/>
  </w:num>
  <w:num w:numId="6" w16cid:durableId="1377700617">
    <w:abstractNumId w:val="5"/>
  </w:num>
  <w:num w:numId="7" w16cid:durableId="666321087">
    <w:abstractNumId w:val="0"/>
  </w:num>
  <w:num w:numId="8" w16cid:durableId="39481926">
    <w:abstractNumId w:val="16"/>
  </w:num>
  <w:num w:numId="9" w16cid:durableId="2115130997">
    <w:abstractNumId w:val="8"/>
  </w:num>
  <w:num w:numId="10" w16cid:durableId="389154756">
    <w:abstractNumId w:val="10"/>
  </w:num>
  <w:num w:numId="11" w16cid:durableId="1710838613">
    <w:abstractNumId w:val="1"/>
  </w:num>
  <w:num w:numId="12" w16cid:durableId="1789395058">
    <w:abstractNumId w:val="2"/>
  </w:num>
  <w:num w:numId="13" w16cid:durableId="1113137174">
    <w:abstractNumId w:val="7"/>
  </w:num>
  <w:num w:numId="14" w16cid:durableId="865756160">
    <w:abstractNumId w:val="13"/>
  </w:num>
  <w:num w:numId="15" w16cid:durableId="1704359257">
    <w:abstractNumId w:val="12"/>
  </w:num>
  <w:num w:numId="16" w16cid:durableId="439837028">
    <w:abstractNumId w:val="15"/>
  </w:num>
  <w:num w:numId="17" w16cid:durableId="11535250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1E76"/>
    <w:rsid w:val="000D2948"/>
    <w:rsid w:val="000D3895"/>
    <w:rsid w:val="000D561C"/>
    <w:rsid w:val="000E02B8"/>
    <w:rsid w:val="000E258B"/>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4E2"/>
    <w:rsid w:val="001433C0"/>
    <w:rsid w:val="001454A0"/>
    <w:rsid w:val="00145888"/>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3A96"/>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2FC3"/>
    <w:rsid w:val="002376D7"/>
    <w:rsid w:val="002400CD"/>
    <w:rsid w:val="002418F2"/>
    <w:rsid w:val="00242FE2"/>
    <w:rsid w:val="002434DC"/>
    <w:rsid w:val="00243A4B"/>
    <w:rsid w:val="0024436C"/>
    <w:rsid w:val="00246074"/>
    <w:rsid w:val="002474DF"/>
    <w:rsid w:val="002477A5"/>
    <w:rsid w:val="0025023C"/>
    <w:rsid w:val="00251866"/>
    <w:rsid w:val="002527AC"/>
    <w:rsid w:val="00252B76"/>
    <w:rsid w:val="00253E24"/>
    <w:rsid w:val="00254138"/>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2324"/>
    <w:rsid w:val="00346F3D"/>
    <w:rsid w:val="00347413"/>
    <w:rsid w:val="00347B3A"/>
    <w:rsid w:val="00352816"/>
    <w:rsid w:val="0035416E"/>
    <w:rsid w:val="003545A5"/>
    <w:rsid w:val="003572C1"/>
    <w:rsid w:val="00357A9C"/>
    <w:rsid w:val="00366186"/>
    <w:rsid w:val="003671EB"/>
    <w:rsid w:val="00372C4B"/>
    <w:rsid w:val="00372F79"/>
    <w:rsid w:val="00383541"/>
    <w:rsid w:val="00383ADB"/>
    <w:rsid w:val="00383C7E"/>
    <w:rsid w:val="00384EFE"/>
    <w:rsid w:val="00385301"/>
    <w:rsid w:val="003871AD"/>
    <w:rsid w:val="00387F72"/>
    <w:rsid w:val="003913A4"/>
    <w:rsid w:val="003927A3"/>
    <w:rsid w:val="003963A8"/>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6DE3"/>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4DFF"/>
    <w:rsid w:val="004E7F12"/>
    <w:rsid w:val="004F1575"/>
    <w:rsid w:val="004F1CFE"/>
    <w:rsid w:val="004F2299"/>
    <w:rsid w:val="004F2C16"/>
    <w:rsid w:val="004F3A1E"/>
    <w:rsid w:val="004F3F4E"/>
    <w:rsid w:val="004F61E5"/>
    <w:rsid w:val="00501207"/>
    <w:rsid w:val="00501952"/>
    <w:rsid w:val="00507A6B"/>
    <w:rsid w:val="00510F74"/>
    <w:rsid w:val="005232F2"/>
    <w:rsid w:val="005255F1"/>
    <w:rsid w:val="005272AE"/>
    <w:rsid w:val="00530F84"/>
    <w:rsid w:val="00534C50"/>
    <w:rsid w:val="00541A19"/>
    <w:rsid w:val="0054312E"/>
    <w:rsid w:val="005441C7"/>
    <w:rsid w:val="005460C8"/>
    <w:rsid w:val="00550754"/>
    <w:rsid w:val="00551145"/>
    <w:rsid w:val="00551578"/>
    <w:rsid w:val="005518CE"/>
    <w:rsid w:val="00551A05"/>
    <w:rsid w:val="00553E12"/>
    <w:rsid w:val="00563854"/>
    <w:rsid w:val="00563C74"/>
    <w:rsid w:val="00565153"/>
    <w:rsid w:val="00566D6E"/>
    <w:rsid w:val="00571038"/>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6077"/>
    <w:rsid w:val="005B71F9"/>
    <w:rsid w:val="005C19AF"/>
    <w:rsid w:val="005C3EA7"/>
    <w:rsid w:val="005D13FD"/>
    <w:rsid w:val="005D2AC2"/>
    <w:rsid w:val="005D713D"/>
    <w:rsid w:val="005D7977"/>
    <w:rsid w:val="005E051F"/>
    <w:rsid w:val="005E2794"/>
    <w:rsid w:val="005E37A9"/>
    <w:rsid w:val="005E71BB"/>
    <w:rsid w:val="005E7784"/>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17ED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632"/>
    <w:rsid w:val="006C4864"/>
    <w:rsid w:val="006C58AF"/>
    <w:rsid w:val="006C7261"/>
    <w:rsid w:val="006C7314"/>
    <w:rsid w:val="006D0D2B"/>
    <w:rsid w:val="006D3A4A"/>
    <w:rsid w:val="006D40DF"/>
    <w:rsid w:val="006D4443"/>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560"/>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578FF"/>
    <w:rsid w:val="00763174"/>
    <w:rsid w:val="007634EA"/>
    <w:rsid w:val="00763C3A"/>
    <w:rsid w:val="00764507"/>
    <w:rsid w:val="00764B07"/>
    <w:rsid w:val="00765CB4"/>
    <w:rsid w:val="00767B62"/>
    <w:rsid w:val="00770E60"/>
    <w:rsid w:val="0077130C"/>
    <w:rsid w:val="0077177E"/>
    <w:rsid w:val="007746A6"/>
    <w:rsid w:val="0077704B"/>
    <w:rsid w:val="00777FD8"/>
    <w:rsid w:val="00780DE2"/>
    <w:rsid w:val="00781B04"/>
    <w:rsid w:val="00782F43"/>
    <w:rsid w:val="00784A09"/>
    <w:rsid w:val="00786040"/>
    <w:rsid w:val="0078670B"/>
    <w:rsid w:val="00786B10"/>
    <w:rsid w:val="00791554"/>
    <w:rsid w:val="007920DB"/>
    <w:rsid w:val="007920DF"/>
    <w:rsid w:val="00792703"/>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089"/>
    <w:rsid w:val="007C61C4"/>
    <w:rsid w:val="007C7A50"/>
    <w:rsid w:val="007D0765"/>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09C9"/>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4FED"/>
    <w:rsid w:val="008254CF"/>
    <w:rsid w:val="00825ED7"/>
    <w:rsid w:val="00830587"/>
    <w:rsid w:val="00830A3E"/>
    <w:rsid w:val="0083202F"/>
    <w:rsid w:val="0083320D"/>
    <w:rsid w:val="00834027"/>
    <w:rsid w:val="00835AE2"/>
    <w:rsid w:val="008364C4"/>
    <w:rsid w:val="0083680F"/>
    <w:rsid w:val="00841C2F"/>
    <w:rsid w:val="0084659E"/>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4856"/>
    <w:rsid w:val="00975F77"/>
    <w:rsid w:val="0098152A"/>
    <w:rsid w:val="0098234F"/>
    <w:rsid w:val="00983593"/>
    <w:rsid w:val="0098517E"/>
    <w:rsid w:val="009870A1"/>
    <w:rsid w:val="00990099"/>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6E91"/>
    <w:rsid w:val="00A22FB4"/>
    <w:rsid w:val="00A24885"/>
    <w:rsid w:val="00A25C79"/>
    <w:rsid w:val="00A301A6"/>
    <w:rsid w:val="00A3090D"/>
    <w:rsid w:val="00A3281C"/>
    <w:rsid w:val="00A3378F"/>
    <w:rsid w:val="00A35E53"/>
    <w:rsid w:val="00A36838"/>
    <w:rsid w:val="00A3713B"/>
    <w:rsid w:val="00A40E3E"/>
    <w:rsid w:val="00A42B6B"/>
    <w:rsid w:val="00A44C0A"/>
    <w:rsid w:val="00A44F8D"/>
    <w:rsid w:val="00A50DA7"/>
    <w:rsid w:val="00A53305"/>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D6FF1"/>
    <w:rsid w:val="00AE39AA"/>
    <w:rsid w:val="00AE42B5"/>
    <w:rsid w:val="00AE5028"/>
    <w:rsid w:val="00AE5D0A"/>
    <w:rsid w:val="00AE6CC1"/>
    <w:rsid w:val="00AF024A"/>
    <w:rsid w:val="00AF0A55"/>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BB"/>
    <w:rsid w:val="00B12DCC"/>
    <w:rsid w:val="00B12E56"/>
    <w:rsid w:val="00B144BA"/>
    <w:rsid w:val="00B16D9D"/>
    <w:rsid w:val="00B177E6"/>
    <w:rsid w:val="00B21613"/>
    <w:rsid w:val="00B217AB"/>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31CF"/>
    <w:rsid w:val="00CD00A9"/>
    <w:rsid w:val="00CD4FF8"/>
    <w:rsid w:val="00CD5141"/>
    <w:rsid w:val="00CD5F07"/>
    <w:rsid w:val="00CD6362"/>
    <w:rsid w:val="00CD7ACF"/>
    <w:rsid w:val="00CE098A"/>
    <w:rsid w:val="00CE0C82"/>
    <w:rsid w:val="00CE65E2"/>
    <w:rsid w:val="00CF1916"/>
    <w:rsid w:val="00CF5B4F"/>
    <w:rsid w:val="00CF7A54"/>
    <w:rsid w:val="00D010A9"/>
    <w:rsid w:val="00D023C1"/>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0B64"/>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0F93"/>
    <w:rsid w:val="00E0131D"/>
    <w:rsid w:val="00E01D6A"/>
    <w:rsid w:val="00E03D7D"/>
    <w:rsid w:val="00E0624F"/>
    <w:rsid w:val="00E072BA"/>
    <w:rsid w:val="00E1039A"/>
    <w:rsid w:val="00E12113"/>
    <w:rsid w:val="00E142CF"/>
    <w:rsid w:val="00E161DD"/>
    <w:rsid w:val="00E1625F"/>
    <w:rsid w:val="00E16551"/>
    <w:rsid w:val="00E166EC"/>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70868"/>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D01A3"/>
    <w:rsid w:val="00ED02FC"/>
    <w:rsid w:val="00ED14BF"/>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223C"/>
    <w:rsid w:val="00F43953"/>
    <w:rsid w:val="00F44B66"/>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6A6"/>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55BA"/>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2A6A"/>
    <w:rsid w:val="00FF31D0"/>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 w:type="character" w:styleId="NichtaufgelsteErwhnung">
    <w:name w:val="Unresolved Mention"/>
    <w:basedOn w:val="Absatz-Standardschriftart"/>
    <w:rsid w:val="00571038"/>
    <w:rPr>
      <w:color w:val="605E5C"/>
      <w:shd w:val="clear" w:color="auto" w:fill="E1DFDD"/>
    </w:rPr>
  </w:style>
  <w:style w:type="paragraph" w:customStyle="1" w:styleId="Text">
    <w:name w:val="Text"/>
    <w:rsid w:val="00F806A6"/>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numbering" w:customStyle="1" w:styleId="Punkt">
    <w:name w:val="Punkt"/>
    <w:rsid w:val="006D4443"/>
    <w:pPr>
      <w:numPr>
        <w:numId w:val="16"/>
      </w:numPr>
    </w:pPr>
  </w:style>
  <w:style w:type="character" w:customStyle="1" w:styleId="Hyperlink0">
    <w:name w:val="Hyperlink.0"/>
    <w:basedOn w:val="Absatz-Standardschriftart"/>
    <w:rsid w:val="006D4443"/>
    <w:rPr>
      <w:rFonts w:ascii="Verdana" w:eastAsia="Verdana" w:hAnsi="Verdana" w:cs="Verdana"/>
      <w:outline w:val="0"/>
      <w:color w:val="0000FF"/>
      <w:sz w:val="18"/>
      <w:szCs w:val="18"/>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35861180">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16287885">
      <w:bodyDiv w:val="1"/>
      <w:marLeft w:val="0"/>
      <w:marRight w:val="0"/>
      <w:marTop w:val="0"/>
      <w:marBottom w:val="0"/>
      <w:divBdr>
        <w:top w:val="none" w:sz="0" w:space="0" w:color="auto"/>
        <w:left w:val="none" w:sz="0" w:space="0" w:color="auto"/>
        <w:bottom w:val="none" w:sz="0" w:space="0" w:color="auto"/>
        <w:right w:val="none" w:sz="0" w:space="0" w:color="auto"/>
      </w:divBdr>
    </w:div>
    <w:div w:id="254948689">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428237978">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3355880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1696765">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56725805">
      <w:bodyDiv w:val="1"/>
      <w:marLeft w:val="0"/>
      <w:marRight w:val="0"/>
      <w:marTop w:val="0"/>
      <w:marBottom w:val="0"/>
      <w:divBdr>
        <w:top w:val="none" w:sz="0" w:space="0" w:color="auto"/>
        <w:left w:val="none" w:sz="0" w:space="0" w:color="auto"/>
        <w:bottom w:val="none" w:sz="0" w:space="0" w:color="auto"/>
        <w:right w:val="none" w:sz="0" w:space="0" w:color="auto"/>
      </w:divBdr>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88177832">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7322533">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10171320">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0864803">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868448856">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077580626">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ess@evocsport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ress.evocsports.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0568A-1039-D840-86B5-F770AD4A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704</Words>
  <Characters>3916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4611</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Svenja Lenz</cp:lastModifiedBy>
  <cp:revision>9</cp:revision>
  <cp:lastPrinted>2023-11-23T08:31:00Z</cp:lastPrinted>
  <dcterms:created xsi:type="dcterms:W3CDTF">2023-11-22T16:43:00Z</dcterms:created>
  <dcterms:modified xsi:type="dcterms:W3CDTF">2023-11-23T09:13:00Z</dcterms:modified>
</cp:coreProperties>
</file>