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Client: De Lijn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contacts:, </w:t>
      </w:r>
      <w:r w:rsidR="009B4883" w:rsidRPr="00D919E7">
        <w:rPr>
          <w:rFonts w:ascii="Arial" w:hAnsi="Arial"/>
          <w:lang w:val="fr-BE" w:eastAsia="nl-NL"/>
        </w:rPr>
        <w:t xml:space="preserve">Tamara De Bruecker </w:t>
      </w:r>
      <w:r w:rsidR="009B4883">
        <w:rPr>
          <w:rFonts w:ascii="Arial" w:hAnsi="Arial"/>
          <w:lang w:val="fr-BE" w:eastAsia="nl-NL"/>
        </w:rPr>
        <w:t xml:space="preserve">, </w:t>
      </w:r>
      <w:r w:rsidRPr="00D919E7">
        <w:rPr>
          <w:rFonts w:ascii="Arial" w:hAnsi="Arial"/>
          <w:lang w:val="fr-BE" w:eastAsia="nl-NL"/>
        </w:rPr>
        <w:t xml:space="preserve">Mark Cammaerts, </w:t>
      </w:r>
      <w:r w:rsidR="009B4883">
        <w:rPr>
          <w:rFonts w:ascii="Arial" w:hAnsi="Arial"/>
          <w:lang w:val="fr-BE" w:eastAsia="nl-NL"/>
        </w:rPr>
        <w:t>Veerle Waterschoot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Digital Creative Director: Laurent Dochy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Associate CD: Iwein Vandevyver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Creative Team: Iwein Vandevyver, </w:t>
      </w:r>
      <w:r w:rsidR="009B4883">
        <w:rPr>
          <w:rFonts w:ascii="Arial" w:hAnsi="Arial"/>
          <w:lang w:val="fr-BE" w:eastAsia="nl-NL"/>
        </w:rPr>
        <w:t>Tim Driesen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Project leader: Charlotte Ghekiere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Business Director: Mieke Van de Gehuchte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RTV-producer: Charlotte Mathias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Production: C</w:t>
      </w:r>
      <w:r w:rsidR="009B4883">
        <w:rPr>
          <w:rFonts w:ascii="Arial" w:hAnsi="Arial"/>
          <w:lang w:val="fr-BE" w:eastAsia="nl-NL"/>
        </w:rPr>
        <w:t>aviaar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9B4883">
        <w:rPr>
          <w:rFonts w:ascii="Arial" w:hAnsi="Arial"/>
          <w:lang w:val="fr-BE" w:eastAsia="nl-NL"/>
        </w:rPr>
        <w:t>Eva Van Roet &amp; Jonas Van Herp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9B4883">
        <w:rPr>
          <w:rFonts w:ascii="Arial" w:hAnsi="Arial"/>
          <w:lang w:val="fr-BE" w:eastAsia="nl-NL"/>
        </w:rPr>
        <w:t>Jonathan Herman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9B4883">
        <w:rPr>
          <w:rFonts w:ascii="Arial" w:hAnsi="Arial"/>
          <w:lang w:val="fr-BE" w:eastAsia="nl-NL"/>
        </w:rPr>
        <w:t>Brecht Goyvaerts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Art Director/Decor: Tanker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9B4883">
        <w:rPr>
          <w:rFonts w:ascii="Arial" w:hAnsi="Arial"/>
          <w:lang w:val="fr-BE" w:eastAsia="nl-NL"/>
        </w:rPr>
        <w:t>Sonicville</w:t>
      </w:r>
    </w:p>
    <w:p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9B4883">
        <w:rPr>
          <w:rFonts w:ascii="Arial" w:hAnsi="Arial"/>
          <w:lang w:val="fr-BE" w:eastAsia="nl-NL"/>
        </w:rPr>
        <w:t>Caviar-Leslie Verbist</w:t>
      </w:r>
    </w:p>
    <w:p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14" w:rsidRDefault="00154214" w:rsidP="002B6A54">
      <w:r>
        <w:separator/>
      </w:r>
    </w:p>
  </w:endnote>
  <w:endnote w:type="continuationSeparator" w:id="0">
    <w:p w:rsidR="00154214" w:rsidRDefault="00154214" w:rsidP="002B6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14" w:rsidRDefault="00154214" w:rsidP="002B6A54">
      <w:r>
        <w:separator/>
      </w:r>
    </w:p>
  </w:footnote>
  <w:footnote w:type="continuationSeparator" w:id="0">
    <w:p w:rsidR="00154214" w:rsidRDefault="00154214" w:rsidP="002B6A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bookmarkStart w:id="0" w:name="_GoBack"/>
    <w:r>
      <w:rPr>
        <w:rFonts w:ascii="Arial" w:hAnsi="Arial"/>
        <w:b/>
        <w:noProof/>
        <w:sz w:val="36"/>
        <w:szCs w:val="36"/>
        <w:lang w:val="en-US" w:eastAsia="nl-NL"/>
      </w:rPr>
      <w:drawing>
        <wp:inline distT="0" distB="0" distL="0" distR="0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:rsidR="00154214" w:rsidRDefault="00154214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Ko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9E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514B"/>
    <w:rsid w:val="00034160"/>
    <w:rsid w:val="00036F54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B4883"/>
    <w:rsid w:val="009F24CE"/>
    <w:rsid w:val="00A93AB5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41910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Normaal"/>
    <w:next w:val="Normaal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Normaal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Normaal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Normaal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  <w:lang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653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Mieke Van de Gehuchte</cp:lastModifiedBy>
  <cp:revision>3</cp:revision>
  <cp:lastPrinted>2013-03-27T16:43:00Z</cp:lastPrinted>
  <dcterms:created xsi:type="dcterms:W3CDTF">2014-02-07T15:52:00Z</dcterms:created>
  <dcterms:modified xsi:type="dcterms:W3CDTF">2014-09-15T07:25:00Z</dcterms:modified>
</cp:coreProperties>
</file>