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B9" w:rsidRDefault="00E72EB9" w:rsidP="00E72EB9">
      <w:pPr>
        <w:spacing w:line="276" w:lineRule="auto"/>
        <w:rPr>
          <w:rFonts w:ascii="Calibri" w:hAnsi="Calibri" w:cs="Arial"/>
          <w:b/>
          <w:i/>
          <w:sz w:val="22"/>
          <w:szCs w:val="22"/>
          <w:u w:val="single"/>
          <w:lang w:val="fr-FR"/>
        </w:rPr>
      </w:pPr>
    </w:p>
    <w:p w:rsidR="00E72EB9" w:rsidRDefault="00E72EB9" w:rsidP="00E72EB9">
      <w:pPr>
        <w:spacing w:line="276" w:lineRule="auto"/>
        <w:rPr>
          <w:rFonts w:ascii="Calibri" w:hAnsi="Calibri" w:cs="Arial"/>
          <w:b/>
          <w:i/>
          <w:sz w:val="22"/>
          <w:szCs w:val="22"/>
          <w:u w:val="single"/>
          <w:lang w:val="fr-FR"/>
        </w:rPr>
      </w:pPr>
    </w:p>
    <w:p w:rsidR="00E72EB9" w:rsidRPr="00E72EB9" w:rsidRDefault="00E72EB9" w:rsidP="00E72EB9">
      <w:pPr>
        <w:spacing w:line="276" w:lineRule="auto"/>
        <w:rPr>
          <w:rFonts w:ascii="Calibri" w:hAnsi="Calibri" w:cs="Arial"/>
          <w:b/>
          <w:lang w:val="fr-FR"/>
        </w:rPr>
      </w:pPr>
      <w:r>
        <w:rPr>
          <w:rFonts w:ascii="Calibri" w:hAnsi="Calibri" w:cs="Arial"/>
          <w:b/>
          <w:lang w:val="fr-FR"/>
        </w:rPr>
        <w:t>BIJLAGE</w:t>
      </w:r>
      <w:r w:rsidRPr="00E72EB9">
        <w:rPr>
          <w:rFonts w:ascii="Calibri" w:hAnsi="Calibri" w:cs="Arial"/>
          <w:b/>
          <w:lang w:val="fr-FR"/>
        </w:rPr>
        <w:t xml:space="preserve"> </w:t>
      </w:r>
      <w:r w:rsidR="00CC38DA">
        <w:rPr>
          <w:rFonts w:ascii="Calibri" w:hAnsi="Calibri" w:cs="Arial"/>
          <w:b/>
          <w:lang w:val="fr-FR"/>
        </w:rPr>
        <w:t>2.</w:t>
      </w:r>
      <w:r w:rsidR="002817D8">
        <w:rPr>
          <w:rFonts w:ascii="Calibri" w:hAnsi="Calibri" w:cs="Arial"/>
          <w:b/>
          <w:lang w:val="fr-FR"/>
        </w:rPr>
        <w:t>2</w:t>
      </w:r>
    </w:p>
    <w:p w:rsidR="00E72EB9" w:rsidRPr="00E72EB9" w:rsidRDefault="00E72EB9" w:rsidP="00E72EB9">
      <w:pPr>
        <w:spacing w:line="276" w:lineRule="auto"/>
        <w:rPr>
          <w:rFonts w:ascii="Calibri" w:hAnsi="Calibri" w:cs="Arial"/>
          <w:b/>
          <w:lang w:val="fr-FR"/>
        </w:rPr>
      </w:pPr>
    </w:p>
    <w:p w:rsidR="002817D8" w:rsidRPr="00D43BD2" w:rsidRDefault="00660DE9" w:rsidP="002817D8">
      <w:pPr>
        <w:spacing w:line="276" w:lineRule="auto"/>
        <w:rPr>
          <w:rFonts w:ascii="Calibri" w:hAnsi="Calibri" w:cs="Arial"/>
          <w:b/>
          <w:sz w:val="28"/>
          <w:szCs w:val="28"/>
          <w:u w:val="single"/>
          <w:lang w:val="fr-FR"/>
        </w:rPr>
      </w:pPr>
      <w:proofErr w:type="spellStart"/>
      <w:r w:rsidRPr="00D43BD2">
        <w:rPr>
          <w:rFonts w:ascii="Calibri" w:hAnsi="Calibri" w:cs="Arial"/>
          <w:b/>
          <w:sz w:val="28"/>
          <w:szCs w:val="28"/>
          <w:lang w:val="fr-FR"/>
        </w:rPr>
        <w:t>Proef</w:t>
      </w:r>
      <w:proofErr w:type="spellEnd"/>
      <w:r w:rsidRPr="00D43BD2">
        <w:rPr>
          <w:rFonts w:ascii="Calibri" w:hAnsi="Calibri" w:cs="Arial"/>
          <w:b/>
          <w:sz w:val="28"/>
          <w:szCs w:val="28"/>
          <w:lang w:val="fr-FR"/>
        </w:rPr>
        <w:t xml:space="preserve"> </w:t>
      </w:r>
      <w:proofErr w:type="spellStart"/>
      <w:r w:rsidRPr="00D43BD2">
        <w:rPr>
          <w:rFonts w:ascii="Calibri" w:hAnsi="Calibri" w:cs="Arial"/>
          <w:b/>
          <w:sz w:val="28"/>
          <w:szCs w:val="28"/>
          <w:lang w:val="fr-FR"/>
        </w:rPr>
        <w:t>barok</w:t>
      </w:r>
      <w:proofErr w:type="spellEnd"/>
      <w:r w:rsidR="002817D8" w:rsidRPr="00D43BD2">
        <w:rPr>
          <w:rFonts w:ascii="Calibri" w:hAnsi="Calibri" w:cs="Arial"/>
          <w:b/>
          <w:sz w:val="28"/>
          <w:szCs w:val="28"/>
          <w:lang w:val="fr-FR"/>
        </w:rPr>
        <w:t>!</w:t>
      </w:r>
    </w:p>
    <w:p w:rsidR="002817D8" w:rsidRPr="00660DE9" w:rsidRDefault="002817D8" w:rsidP="002817D8">
      <w:pPr>
        <w:spacing w:line="276" w:lineRule="auto"/>
        <w:rPr>
          <w:rFonts w:ascii="Calibri" w:hAnsi="Calibri" w:cs="Arial"/>
          <w:b/>
          <w:lang w:val="nl-NL"/>
        </w:rPr>
      </w:pPr>
      <w:r w:rsidRPr="00660DE9">
        <w:rPr>
          <w:rFonts w:ascii="Calibri" w:hAnsi="Calibri" w:cs="Arial"/>
          <w:b/>
          <w:lang w:val="nl-NL"/>
        </w:rPr>
        <w:t xml:space="preserve">Restaurantactie </w:t>
      </w:r>
      <w:proofErr w:type="spellStart"/>
      <w:r w:rsidRPr="00660DE9">
        <w:rPr>
          <w:rFonts w:ascii="Calibri" w:hAnsi="Calibri" w:cs="Arial"/>
          <w:b/>
          <w:lang w:val="nl-NL"/>
        </w:rPr>
        <w:t>Cokeryen</w:t>
      </w:r>
      <w:proofErr w:type="spellEnd"/>
      <w:r w:rsidRPr="00660DE9">
        <w:rPr>
          <w:rFonts w:ascii="Calibri" w:hAnsi="Calibri" w:cs="Arial"/>
          <w:b/>
          <w:lang w:val="nl-NL"/>
        </w:rPr>
        <w:t>: een culinaire en creatieve kruisbestuiving</w:t>
      </w:r>
    </w:p>
    <w:p w:rsidR="002817D8" w:rsidRPr="00D43BD2" w:rsidRDefault="002817D8" w:rsidP="002817D8">
      <w:pPr>
        <w:spacing w:line="276" w:lineRule="auto"/>
        <w:rPr>
          <w:rFonts w:ascii="Calibri" w:hAnsi="Calibri" w:cs="Arial"/>
          <w:sz w:val="22"/>
          <w:szCs w:val="22"/>
          <w:lang w:val="nl-NL"/>
        </w:rPr>
      </w:pPr>
    </w:p>
    <w:p w:rsidR="002817D8" w:rsidRPr="00D43BD2" w:rsidRDefault="002817D8" w:rsidP="002817D8">
      <w:pPr>
        <w:spacing w:line="276" w:lineRule="auto"/>
        <w:rPr>
          <w:rFonts w:ascii="Calibri" w:hAnsi="Calibri" w:cs="Arial"/>
          <w:sz w:val="22"/>
          <w:szCs w:val="22"/>
          <w:lang w:val="nl-NL"/>
        </w:rPr>
      </w:pPr>
      <w:r w:rsidRPr="00D43BD2">
        <w:rPr>
          <w:rFonts w:ascii="Calibri" w:hAnsi="Calibri" w:cs="Arial"/>
          <w:sz w:val="22"/>
          <w:szCs w:val="22"/>
          <w:lang w:val="nl-NL"/>
        </w:rPr>
        <w:t xml:space="preserve">Vijftien chefs lieten zich inspireren door het 17de-eeuwse </w:t>
      </w:r>
      <w:proofErr w:type="spellStart"/>
      <w:r w:rsidRPr="00D43BD2">
        <w:rPr>
          <w:rFonts w:ascii="Calibri" w:hAnsi="Calibri" w:cs="Arial"/>
          <w:i/>
          <w:sz w:val="22"/>
          <w:szCs w:val="22"/>
          <w:lang w:val="nl-NL"/>
        </w:rPr>
        <w:t>Koocboec</w:t>
      </w:r>
      <w:proofErr w:type="spellEnd"/>
      <w:r w:rsidRPr="00D43BD2">
        <w:rPr>
          <w:rFonts w:ascii="Calibri" w:hAnsi="Calibri" w:cs="Arial"/>
          <w:sz w:val="22"/>
          <w:szCs w:val="22"/>
          <w:lang w:val="nl-NL"/>
        </w:rPr>
        <w:t xml:space="preserve"> van Antonius Magirus. Ze grasduinden door deze unieke uitgave en creëerden hedendaagse gerechten volgens de beschreven kooktechnieken en beschikbare ingrediënten. Sommigen bleven dicht bij het oorspronkelijke recept, al beperkten ze wel de hoeveelheden suikers. Anderen gaven een uitgesproken moderne draai aan de oude ‘</w:t>
      </w:r>
      <w:proofErr w:type="spellStart"/>
      <w:r w:rsidRPr="00D43BD2">
        <w:rPr>
          <w:rFonts w:ascii="Calibri" w:hAnsi="Calibri" w:cs="Arial"/>
          <w:sz w:val="22"/>
          <w:szCs w:val="22"/>
          <w:lang w:val="nl-NL"/>
        </w:rPr>
        <w:t>cokeryen</w:t>
      </w:r>
      <w:proofErr w:type="spellEnd"/>
      <w:r w:rsidRPr="00D43BD2">
        <w:rPr>
          <w:rFonts w:ascii="Calibri" w:hAnsi="Calibri" w:cs="Arial"/>
          <w:sz w:val="22"/>
          <w:szCs w:val="22"/>
          <w:lang w:val="nl-NL"/>
        </w:rPr>
        <w:t>’.</w:t>
      </w:r>
    </w:p>
    <w:p w:rsidR="002817D8" w:rsidRPr="00D43BD2" w:rsidRDefault="002817D8" w:rsidP="002817D8">
      <w:pPr>
        <w:spacing w:line="276" w:lineRule="auto"/>
        <w:rPr>
          <w:rFonts w:ascii="Calibri" w:hAnsi="Calibri" w:cs="Arial"/>
          <w:sz w:val="22"/>
          <w:szCs w:val="22"/>
          <w:lang w:val="nl-NL"/>
        </w:rPr>
      </w:pPr>
    </w:p>
    <w:p w:rsidR="002817D8" w:rsidRPr="00D43BD2" w:rsidRDefault="002817D8" w:rsidP="002817D8">
      <w:pPr>
        <w:spacing w:line="276" w:lineRule="auto"/>
        <w:rPr>
          <w:rFonts w:ascii="Calibri" w:hAnsi="Calibri" w:cs="Arial"/>
          <w:sz w:val="22"/>
          <w:szCs w:val="22"/>
          <w:lang w:val="nl-NL"/>
        </w:rPr>
      </w:pPr>
      <w:r w:rsidRPr="00D43BD2">
        <w:rPr>
          <w:rFonts w:ascii="Calibri" w:hAnsi="Calibri" w:cs="Arial"/>
          <w:sz w:val="22"/>
          <w:szCs w:val="22"/>
          <w:lang w:val="nl-NL"/>
        </w:rPr>
        <w:t>Mensen van weleer kookten al bij al niet zo anders dan wij vandaag. Wel moesten ze, bij gebrek aan elektrische koeling, andere technieken toepassen om voedsel te bewaren. Er werd gerookt, gepekeld, gekonfijt, langzaam gegaard, gedroogd, ingelegd in zuren. Vandaag zijn onze keukens veel gesofisticeerder, maar toch blijken heel wat oude technieken nog steeds (of opnieuw) in zwang.</w:t>
      </w:r>
    </w:p>
    <w:p w:rsidR="002817D8" w:rsidRPr="00D43BD2" w:rsidRDefault="002817D8" w:rsidP="002817D8">
      <w:pPr>
        <w:spacing w:line="276" w:lineRule="auto"/>
        <w:rPr>
          <w:rFonts w:ascii="Calibri" w:hAnsi="Calibri" w:cs="Arial"/>
          <w:sz w:val="22"/>
          <w:szCs w:val="22"/>
          <w:lang w:val="nl-NL"/>
        </w:rPr>
      </w:pPr>
    </w:p>
    <w:p w:rsidR="002817D8" w:rsidRPr="00D43BD2" w:rsidRDefault="002817D8" w:rsidP="002817D8">
      <w:pPr>
        <w:spacing w:line="276" w:lineRule="auto"/>
        <w:rPr>
          <w:rFonts w:ascii="Calibri" w:hAnsi="Calibri" w:cs="Arial"/>
          <w:sz w:val="22"/>
          <w:szCs w:val="22"/>
          <w:lang w:val="nl-NL"/>
        </w:rPr>
      </w:pPr>
      <w:r w:rsidRPr="00D43BD2">
        <w:rPr>
          <w:rFonts w:ascii="Calibri" w:hAnsi="Calibri" w:cs="Arial"/>
          <w:sz w:val="22"/>
          <w:szCs w:val="22"/>
          <w:lang w:val="nl-NL"/>
        </w:rPr>
        <w:t>Dit boekje viert de culinaire creativiteit, tijdloos en glorieus. Je kan de 15 ‘</w:t>
      </w:r>
      <w:proofErr w:type="spellStart"/>
      <w:r w:rsidRPr="00D43BD2">
        <w:rPr>
          <w:rFonts w:ascii="Calibri" w:hAnsi="Calibri" w:cs="Arial"/>
          <w:sz w:val="22"/>
          <w:szCs w:val="22"/>
          <w:lang w:val="nl-NL"/>
        </w:rPr>
        <w:t>cokeryen</w:t>
      </w:r>
      <w:proofErr w:type="spellEnd"/>
      <w:r w:rsidRPr="00D43BD2">
        <w:rPr>
          <w:rFonts w:ascii="Calibri" w:hAnsi="Calibri" w:cs="Arial"/>
          <w:sz w:val="22"/>
          <w:szCs w:val="22"/>
          <w:lang w:val="nl-NL"/>
        </w:rPr>
        <w:t>’ proeven in 15 restaurants in en rond Antwerpen.</w:t>
      </w:r>
    </w:p>
    <w:p w:rsidR="00D43BD2" w:rsidRPr="00D43BD2" w:rsidRDefault="00D43BD2" w:rsidP="002817D8">
      <w:pPr>
        <w:spacing w:line="276" w:lineRule="auto"/>
        <w:rPr>
          <w:rFonts w:ascii="Calibri" w:hAnsi="Calibri" w:cs="Arial"/>
          <w:sz w:val="22"/>
          <w:szCs w:val="22"/>
          <w:lang w:val="nl-NL"/>
        </w:rPr>
      </w:pPr>
    </w:p>
    <w:p w:rsidR="00D43BD2" w:rsidRPr="00D43BD2" w:rsidRDefault="00D43BD2" w:rsidP="002817D8">
      <w:pPr>
        <w:spacing w:line="276" w:lineRule="auto"/>
        <w:rPr>
          <w:rFonts w:ascii="Calibri" w:hAnsi="Calibri" w:cs="Arial"/>
          <w:b/>
          <w:sz w:val="22"/>
          <w:szCs w:val="22"/>
          <w:lang w:val="nl-NL"/>
        </w:rPr>
      </w:pPr>
      <w:r w:rsidRPr="00D43BD2">
        <w:rPr>
          <w:rFonts w:ascii="Calibri" w:hAnsi="Calibri" w:cs="Arial"/>
          <w:b/>
          <w:sz w:val="22"/>
          <w:szCs w:val="22"/>
          <w:lang w:val="nl-NL"/>
        </w:rPr>
        <w:t>15 deelnemende chefs</w:t>
      </w:r>
    </w:p>
    <w:p w:rsidR="00D43BD2" w:rsidRPr="00D43BD2" w:rsidRDefault="00D43BD2" w:rsidP="002817D8">
      <w:pPr>
        <w:spacing w:line="276" w:lineRule="auto"/>
        <w:rPr>
          <w:rFonts w:ascii="Calibri" w:hAnsi="Calibri" w:cs="Arial"/>
          <w:sz w:val="22"/>
          <w:szCs w:val="22"/>
          <w:lang w:val="nl-NL"/>
        </w:rPr>
      </w:pPr>
    </w:p>
    <w:p w:rsidR="00D43BD2" w:rsidRPr="00D43BD2" w:rsidRDefault="00D43BD2" w:rsidP="00D43BD2">
      <w:pPr>
        <w:spacing w:line="276" w:lineRule="auto"/>
        <w:ind w:right="-290"/>
        <w:rPr>
          <w:rFonts w:ascii="Calibri" w:eastAsia="Times New Roman" w:hAnsi="Calibri" w:cs="Helvetica"/>
          <w:color w:val="000000"/>
          <w:sz w:val="22"/>
          <w:szCs w:val="22"/>
        </w:rPr>
      </w:pPr>
      <w:r w:rsidRPr="00D43BD2">
        <w:rPr>
          <w:rFonts w:ascii="Calibri" w:eastAsia="Times New Roman" w:hAnsi="Calibri" w:cs="Helvetica"/>
          <w:color w:val="000000"/>
          <w:sz w:val="22"/>
          <w:szCs w:val="22"/>
        </w:rPr>
        <w:t>Seppe Nobels (Graanmarkt 13)</w:t>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t>Johan Segers (’t Fornuis)</w:t>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t xml:space="preserve"> </w:t>
      </w:r>
    </w:p>
    <w:p w:rsidR="00D43BD2" w:rsidRPr="00D43BD2" w:rsidRDefault="00D43BD2" w:rsidP="00D43BD2">
      <w:pPr>
        <w:spacing w:line="276" w:lineRule="auto"/>
        <w:ind w:right="-290"/>
        <w:rPr>
          <w:rFonts w:ascii="Calibri" w:eastAsia="Times New Roman" w:hAnsi="Calibri" w:cs="Helvetica"/>
          <w:color w:val="000000"/>
          <w:sz w:val="22"/>
          <w:szCs w:val="22"/>
        </w:rPr>
      </w:pPr>
      <w:r w:rsidRPr="00D43BD2">
        <w:rPr>
          <w:rFonts w:ascii="Calibri" w:eastAsia="Times New Roman" w:hAnsi="Calibri" w:cs="Helvetica"/>
          <w:color w:val="000000"/>
          <w:sz w:val="22"/>
          <w:szCs w:val="22"/>
        </w:rPr>
        <w:t xml:space="preserve">Dennis </w:t>
      </w:r>
      <w:proofErr w:type="spellStart"/>
      <w:r w:rsidRPr="00D43BD2">
        <w:rPr>
          <w:rFonts w:ascii="Calibri" w:eastAsia="Times New Roman" w:hAnsi="Calibri" w:cs="Helvetica"/>
          <w:color w:val="000000"/>
          <w:sz w:val="22"/>
          <w:szCs w:val="22"/>
        </w:rPr>
        <w:t>Broeckx</w:t>
      </w:r>
      <w:proofErr w:type="spellEnd"/>
      <w:r w:rsidRPr="00D43BD2">
        <w:rPr>
          <w:rFonts w:ascii="Calibri" w:eastAsia="Times New Roman" w:hAnsi="Calibri" w:cs="Helvetica"/>
          <w:color w:val="000000"/>
          <w:sz w:val="22"/>
          <w:szCs w:val="22"/>
        </w:rPr>
        <w:t xml:space="preserve"> (</w:t>
      </w:r>
      <w:proofErr w:type="spellStart"/>
      <w:r w:rsidRPr="00D43BD2">
        <w:rPr>
          <w:rFonts w:ascii="Calibri" w:eastAsia="Times New Roman" w:hAnsi="Calibri" w:cs="Helvetica"/>
          <w:color w:val="000000"/>
          <w:sz w:val="22"/>
          <w:szCs w:val="22"/>
        </w:rPr>
        <w:t>L’épicerie</w:t>
      </w:r>
      <w:proofErr w:type="spellEnd"/>
      <w:r w:rsidRPr="00D43BD2">
        <w:rPr>
          <w:rFonts w:ascii="Calibri" w:eastAsia="Times New Roman" w:hAnsi="Calibri" w:cs="Helvetica"/>
          <w:color w:val="000000"/>
          <w:sz w:val="22"/>
          <w:szCs w:val="22"/>
        </w:rPr>
        <w:t xml:space="preserve"> du </w:t>
      </w:r>
      <w:proofErr w:type="spellStart"/>
      <w:r w:rsidRPr="00D43BD2">
        <w:rPr>
          <w:rFonts w:ascii="Calibri" w:eastAsia="Times New Roman" w:hAnsi="Calibri" w:cs="Helvetica"/>
          <w:color w:val="000000"/>
          <w:sz w:val="22"/>
          <w:szCs w:val="22"/>
        </w:rPr>
        <w:t>cirque</w:t>
      </w:r>
      <w:proofErr w:type="spellEnd"/>
      <w:r w:rsidRPr="00D43BD2">
        <w:rPr>
          <w:rFonts w:ascii="Calibri" w:eastAsia="Times New Roman" w:hAnsi="Calibri" w:cs="Helvetica"/>
          <w:color w:val="000000"/>
          <w:sz w:val="22"/>
          <w:szCs w:val="22"/>
        </w:rPr>
        <w:t>)</w:t>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t xml:space="preserve">Kevin De Backer (The </w:t>
      </w:r>
      <w:proofErr w:type="spellStart"/>
      <w:r w:rsidRPr="00D43BD2">
        <w:rPr>
          <w:rFonts w:ascii="Calibri" w:eastAsia="Times New Roman" w:hAnsi="Calibri" w:cs="Helvetica"/>
          <w:color w:val="000000"/>
          <w:sz w:val="22"/>
          <w:szCs w:val="22"/>
        </w:rPr>
        <w:t>Gilded</w:t>
      </w:r>
      <w:proofErr w:type="spellEnd"/>
      <w:r w:rsidRPr="00D43BD2">
        <w:rPr>
          <w:rFonts w:ascii="Calibri" w:eastAsia="Times New Roman" w:hAnsi="Calibri" w:cs="Helvetica"/>
          <w:color w:val="000000"/>
          <w:sz w:val="22"/>
          <w:szCs w:val="22"/>
        </w:rPr>
        <w:t>)</w:t>
      </w:r>
      <w:r w:rsidRPr="00D43BD2">
        <w:rPr>
          <w:rFonts w:ascii="Calibri" w:eastAsia="Times New Roman" w:hAnsi="Calibri" w:cs="Helvetica"/>
          <w:color w:val="000000"/>
          <w:sz w:val="22"/>
          <w:szCs w:val="22"/>
        </w:rPr>
        <w:br/>
        <w:t xml:space="preserve">Bert-Jan Michielsen (The </w:t>
      </w:r>
      <w:proofErr w:type="spellStart"/>
      <w:r w:rsidRPr="00D43BD2">
        <w:rPr>
          <w:rFonts w:ascii="Calibri" w:eastAsia="Times New Roman" w:hAnsi="Calibri" w:cs="Helvetica"/>
          <w:color w:val="000000"/>
          <w:sz w:val="22"/>
          <w:szCs w:val="22"/>
        </w:rPr>
        <w:t>Butcher’s</w:t>
      </w:r>
      <w:proofErr w:type="spellEnd"/>
      <w:r w:rsidRPr="00D43BD2">
        <w:rPr>
          <w:rFonts w:ascii="Calibri" w:eastAsia="Times New Roman" w:hAnsi="Calibri" w:cs="Helvetica"/>
          <w:color w:val="000000"/>
          <w:sz w:val="22"/>
          <w:szCs w:val="22"/>
        </w:rPr>
        <w:t xml:space="preserve"> Son)</w:t>
      </w:r>
      <w:r w:rsidRPr="00D43BD2">
        <w:rPr>
          <w:rFonts w:ascii="Calibri" w:eastAsia="Times New Roman" w:hAnsi="Calibri" w:cs="Helvetica"/>
          <w:color w:val="000000"/>
          <w:sz w:val="22"/>
          <w:szCs w:val="22"/>
        </w:rPr>
        <w:tab/>
        <w:t xml:space="preserve">Geert </w:t>
      </w:r>
      <w:proofErr w:type="spellStart"/>
      <w:r w:rsidRPr="00D43BD2">
        <w:rPr>
          <w:rFonts w:ascii="Calibri" w:eastAsia="Times New Roman" w:hAnsi="Calibri" w:cs="Helvetica"/>
          <w:color w:val="000000"/>
          <w:sz w:val="22"/>
          <w:szCs w:val="22"/>
        </w:rPr>
        <w:t>Weyn</w:t>
      </w:r>
      <w:proofErr w:type="spellEnd"/>
      <w:r w:rsidRPr="00D43BD2">
        <w:rPr>
          <w:rFonts w:ascii="Calibri" w:eastAsia="Times New Roman" w:hAnsi="Calibri" w:cs="Helvetica"/>
          <w:color w:val="000000"/>
          <w:sz w:val="22"/>
          <w:szCs w:val="22"/>
        </w:rPr>
        <w:t xml:space="preserve"> (Schnitzel)</w:t>
      </w:r>
      <w:r w:rsidRPr="00D43BD2">
        <w:rPr>
          <w:rFonts w:ascii="Calibri" w:eastAsia="Times New Roman" w:hAnsi="Calibri" w:cs="Helvetica"/>
          <w:color w:val="000000"/>
          <w:sz w:val="22"/>
          <w:szCs w:val="22"/>
        </w:rPr>
        <w:br/>
        <w:t xml:space="preserve">Michael </w:t>
      </w:r>
      <w:proofErr w:type="spellStart"/>
      <w:r w:rsidRPr="00D43BD2">
        <w:rPr>
          <w:rFonts w:ascii="Calibri" w:eastAsia="Times New Roman" w:hAnsi="Calibri" w:cs="Helvetica"/>
          <w:color w:val="000000"/>
          <w:sz w:val="22"/>
          <w:szCs w:val="22"/>
        </w:rPr>
        <w:t>Rewers</w:t>
      </w:r>
      <w:proofErr w:type="spellEnd"/>
      <w:r w:rsidRPr="00D43BD2">
        <w:rPr>
          <w:rFonts w:ascii="Calibri" w:eastAsia="Times New Roman" w:hAnsi="Calibri" w:cs="Helvetica"/>
          <w:color w:val="000000"/>
          <w:sz w:val="22"/>
          <w:szCs w:val="22"/>
        </w:rPr>
        <w:t xml:space="preserve"> (</w:t>
      </w:r>
      <w:proofErr w:type="spellStart"/>
      <w:r w:rsidRPr="00D43BD2">
        <w:rPr>
          <w:rFonts w:ascii="Calibri" w:eastAsia="Times New Roman" w:hAnsi="Calibri" w:cs="Helvetica"/>
          <w:color w:val="000000"/>
          <w:sz w:val="22"/>
          <w:szCs w:val="22"/>
        </w:rPr>
        <w:t>Bistro</w:t>
      </w:r>
      <w:r w:rsidR="00323F91">
        <w:rPr>
          <w:rFonts w:ascii="Calibri" w:eastAsia="Times New Roman" w:hAnsi="Calibri" w:cs="Helvetica"/>
          <w:color w:val="000000"/>
          <w:sz w:val="22"/>
          <w:szCs w:val="22"/>
        </w:rPr>
        <w:t>t</w:t>
      </w:r>
      <w:proofErr w:type="spellEnd"/>
      <w:r w:rsidRPr="00D43BD2">
        <w:rPr>
          <w:rFonts w:ascii="Calibri" w:eastAsia="Times New Roman" w:hAnsi="Calibri" w:cs="Helvetica"/>
          <w:color w:val="000000"/>
          <w:sz w:val="22"/>
          <w:szCs w:val="22"/>
        </w:rPr>
        <w:t xml:space="preserve"> du </w:t>
      </w:r>
      <w:proofErr w:type="spellStart"/>
      <w:r w:rsidRPr="00D43BD2">
        <w:rPr>
          <w:rFonts w:ascii="Calibri" w:eastAsia="Times New Roman" w:hAnsi="Calibri" w:cs="Helvetica"/>
          <w:color w:val="000000"/>
          <w:sz w:val="22"/>
          <w:szCs w:val="22"/>
        </w:rPr>
        <w:t>Nord</w:t>
      </w:r>
      <w:proofErr w:type="spellEnd"/>
      <w:r w:rsidRPr="00D43BD2">
        <w:rPr>
          <w:rFonts w:ascii="Calibri" w:eastAsia="Times New Roman" w:hAnsi="Calibri" w:cs="Helvetica"/>
          <w:color w:val="000000"/>
          <w:sz w:val="22"/>
          <w:szCs w:val="22"/>
        </w:rPr>
        <w:t>)</w:t>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t xml:space="preserve">Wouter </w:t>
      </w:r>
      <w:proofErr w:type="spellStart"/>
      <w:r w:rsidRPr="00D43BD2">
        <w:rPr>
          <w:rFonts w:ascii="Calibri" w:eastAsia="Times New Roman" w:hAnsi="Calibri" w:cs="Helvetica"/>
          <w:color w:val="000000"/>
          <w:sz w:val="22"/>
          <w:szCs w:val="22"/>
        </w:rPr>
        <w:t>Keersmaekers</w:t>
      </w:r>
      <w:proofErr w:type="spellEnd"/>
      <w:r w:rsidRPr="00D43BD2">
        <w:rPr>
          <w:rFonts w:ascii="Calibri" w:eastAsia="Times New Roman" w:hAnsi="Calibri" w:cs="Helvetica"/>
          <w:color w:val="000000"/>
          <w:sz w:val="22"/>
          <w:szCs w:val="22"/>
        </w:rPr>
        <w:t xml:space="preserve"> (De Schone van Boskoop)</w:t>
      </w:r>
      <w:r w:rsidRPr="00D43BD2">
        <w:rPr>
          <w:rFonts w:ascii="Calibri" w:eastAsia="Times New Roman" w:hAnsi="Calibri" w:cs="Helvetica"/>
          <w:color w:val="000000"/>
          <w:sz w:val="22"/>
          <w:szCs w:val="22"/>
        </w:rPr>
        <w:br/>
        <w:t xml:space="preserve">Davy </w:t>
      </w:r>
      <w:proofErr w:type="spellStart"/>
      <w:r w:rsidRPr="00D43BD2">
        <w:rPr>
          <w:rFonts w:ascii="Calibri" w:eastAsia="Times New Roman" w:hAnsi="Calibri" w:cs="Helvetica"/>
          <w:color w:val="000000"/>
          <w:sz w:val="22"/>
          <w:szCs w:val="22"/>
        </w:rPr>
        <w:t>Schellemans</w:t>
      </w:r>
      <w:proofErr w:type="spellEnd"/>
      <w:r w:rsidRPr="00D43BD2">
        <w:rPr>
          <w:rFonts w:ascii="Calibri" w:eastAsia="Times New Roman" w:hAnsi="Calibri" w:cs="Helvetica"/>
          <w:color w:val="000000"/>
          <w:sz w:val="22"/>
          <w:szCs w:val="22"/>
        </w:rPr>
        <w:t xml:space="preserve"> (Veranda)</w:t>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r>
      <w:proofErr w:type="spellStart"/>
      <w:r w:rsidRPr="00D43BD2">
        <w:rPr>
          <w:rFonts w:ascii="Calibri" w:eastAsia="Times New Roman" w:hAnsi="Calibri" w:cs="Helvetica"/>
          <w:color w:val="000000"/>
          <w:sz w:val="22"/>
          <w:szCs w:val="22"/>
        </w:rPr>
        <w:t>Jör</w:t>
      </w:r>
      <w:r w:rsidR="00323F91">
        <w:rPr>
          <w:rFonts w:ascii="Calibri" w:eastAsia="Times New Roman" w:hAnsi="Calibri" w:cs="Helvetica"/>
          <w:color w:val="000000"/>
          <w:sz w:val="22"/>
          <w:szCs w:val="22"/>
        </w:rPr>
        <w:t>an</w:t>
      </w:r>
      <w:proofErr w:type="spellEnd"/>
      <w:r w:rsidR="00323F91">
        <w:rPr>
          <w:rFonts w:ascii="Calibri" w:eastAsia="Times New Roman" w:hAnsi="Calibri" w:cs="Helvetica"/>
          <w:color w:val="000000"/>
          <w:sz w:val="22"/>
          <w:szCs w:val="22"/>
        </w:rPr>
        <w:t xml:space="preserve"> De Backer (Sir Anthony van Dij</w:t>
      </w:r>
      <w:bookmarkStart w:id="0" w:name="_GoBack"/>
      <w:bookmarkEnd w:id="0"/>
      <w:r w:rsidRPr="00D43BD2">
        <w:rPr>
          <w:rFonts w:ascii="Calibri" w:eastAsia="Times New Roman" w:hAnsi="Calibri" w:cs="Helvetica"/>
          <w:color w:val="000000"/>
          <w:sz w:val="22"/>
          <w:szCs w:val="22"/>
        </w:rPr>
        <w:t>ck)</w:t>
      </w:r>
      <w:r w:rsidRPr="00D43BD2">
        <w:rPr>
          <w:rFonts w:ascii="Calibri" w:eastAsia="Times New Roman" w:hAnsi="Calibri" w:cs="Helvetica"/>
          <w:color w:val="000000"/>
          <w:sz w:val="22"/>
          <w:szCs w:val="22"/>
        </w:rPr>
        <w:br/>
        <w:t xml:space="preserve">Olivier de </w:t>
      </w:r>
      <w:proofErr w:type="spellStart"/>
      <w:r w:rsidRPr="00D43BD2">
        <w:rPr>
          <w:rFonts w:ascii="Calibri" w:eastAsia="Times New Roman" w:hAnsi="Calibri" w:cs="Helvetica"/>
          <w:color w:val="000000"/>
          <w:sz w:val="22"/>
          <w:szCs w:val="22"/>
        </w:rPr>
        <w:t>Vinck</w:t>
      </w:r>
      <w:proofErr w:type="spellEnd"/>
      <w:r w:rsidRPr="00D43BD2">
        <w:rPr>
          <w:rFonts w:ascii="Calibri" w:eastAsia="Times New Roman" w:hAnsi="Calibri" w:cs="Helvetica"/>
          <w:color w:val="000000"/>
          <w:sz w:val="22"/>
          <w:szCs w:val="22"/>
        </w:rPr>
        <w:t xml:space="preserve"> (Kommilfoo)</w:t>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t>Michael Yates (</w:t>
      </w:r>
      <w:proofErr w:type="spellStart"/>
      <w:r w:rsidRPr="00D43BD2">
        <w:rPr>
          <w:rFonts w:ascii="Calibri" w:eastAsia="Times New Roman" w:hAnsi="Calibri" w:cs="Helvetica"/>
          <w:color w:val="000000"/>
          <w:sz w:val="22"/>
          <w:szCs w:val="22"/>
        </w:rPr>
        <w:t>Sail</w:t>
      </w:r>
      <w:proofErr w:type="spellEnd"/>
      <w:r w:rsidRPr="00D43BD2">
        <w:rPr>
          <w:rFonts w:ascii="Calibri" w:eastAsia="Times New Roman" w:hAnsi="Calibri" w:cs="Helvetica"/>
          <w:color w:val="000000"/>
          <w:sz w:val="22"/>
          <w:szCs w:val="22"/>
        </w:rPr>
        <w:t xml:space="preserve"> &amp; Anchor)</w:t>
      </w:r>
      <w:r w:rsidRPr="00D43BD2">
        <w:rPr>
          <w:rFonts w:ascii="Calibri" w:eastAsia="Times New Roman" w:hAnsi="Calibri" w:cs="Helvetica"/>
          <w:color w:val="000000"/>
          <w:sz w:val="22"/>
          <w:szCs w:val="22"/>
        </w:rPr>
        <w:br/>
      </w:r>
      <w:proofErr w:type="spellStart"/>
      <w:r w:rsidRPr="00D43BD2">
        <w:rPr>
          <w:rFonts w:ascii="Calibri" w:eastAsia="Times New Roman" w:hAnsi="Calibri" w:cs="Helvetica"/>
          <w:color w:val="000000"/>
          <w:sz w:val="22"/>
          <w:szCs w:val="22"/>
        </w:rPr>
        <w:t>Thimothy</w:t>
      </w:r>
      <w:proofErr w:type="spellEnd"/>
      <w:r w:rsidRPr="00D43BD2">
        <w:rPr>
          <w:rFonts w:ascii="Calibri" w:eastAsia="Times New Roman" w:hAnsi="Calibri" w:cs="Helvetica"/>
          <w:color w:val="000000"/>
          <w:sz w:val="22"/>
          <w:szCs w:val="22"/>
        </w:rPr>
        <w:t xml:space="preserve"> </w:t>
      </w:r>
      <w:proofErr w:type="spellStart"/>
      <w:r w:rsidRPr="00D43BD2">
        <w:rPr>
          <w:rFonts w:ascii="Calibri" w:eastAsia="Times New Roman" w:hAnsi="Calibri" w:cs="Helvetica"/>
          <w:color w:val="000000"/>
          <w:sz w:val="22"/>
          <w:szCs w:val="22"/>
        </w:rPr>
        <w:t>Tynes</w:t>
      </w:r>
      <w:proofErr w:type="spellEnd"/>
      <w:r w:rsidRPr="00D43BD2">
        <w:rPr>
          <w:rFonts w:ascii="Calibri" w:eastAsia="Times New Roman" w:hAnsi="Calibri" w:cs="Helvetica"/>
          <w:color w:val="000000"/>
          <w:sz w:val="22"/>
          <w:szCs w:val="22"/>
        </w:rPr>
        <w:t xml:space="preserve"> (Atelier </w:t>
      </w:r>
      <w:proofErr w:type="spellStart"/>
      <w:r w:rsidRPr="00D43BD2">
        <w:rPr>
          <w:rFonts w:ascii="Calibri" w:eastAsia="Times New Roman" w:hAnsi="Calibri" w:cs="Helvetica"/>
          <w:color w:val="000000"/>
          <w:sz w:val="22"/>
          <w:szCs w:val="22"/>
        </w:rPr>
        <w:t>Maple</w:t>
      </w:r>
      <w:proofErr w:type="spellEnd"/>
      <w:r w:rsidRPr="00D43BD2">
        <w:rPr>
          <w:rFonts w:ascii="Calibri" w:eastAsia="Times New Roman" w:hAnsi="Calibri" w:cs="Helvetica"/>
          <w:color w:val="000000"/>
          <w:sz w:val="22"/>
          <w:szCs w:val="22"/>
        </w:rPr>
        <w:t>)</w:t>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t xml:space="preserve">Jurgen </w:t>
      </w:r>
      <w:proofErr w:type="spellStart"/>
      <w:r w:rsidRPr="00D43BD2">
        <w:rPr>
          <w:rFonts w:ascii="Calibri" w:eastAsia="Times New Roman" w:hAnsi="Calibri" w:cs="Helvetica"/>
          <w:color w:val="000000"/>
          <w:sz w:val="22"/>
          <w:szCs w:val="22"/>
        </w:rPr>
        <w:t>Lijcops</w:t>
      </w:r>
      <w:proofErr w:type="spellEnd"/>
      <w:r w:rsidRPr="00D43BD2">
        <w:rPr>
          <w:rFonts w:ascii="Calibri" w:eastAsia="Times New Roman" w:hAnsi="Calibri" w:cs="Helvetica"/>
          <w:color w:val="000000"/>
          <w:sz w:val="22"/>
          <w:szCs w:val="22"/>
        </w:rPr>
        <w:t xml:space="preserve"> (Bar </w:t>
      </w:r>
      <w:proofErr w:type="spellStart"/>
      <w:r w:rsidRPr="00D43BD2">
        <w:rPr>
          <w:rFonts w:ascii="Calibri" w:eastAsia="Times New Roman" w:hAnsi="Calibri" w:cs="Helvetica"/>
          <w:color w:val="000000"/>
          <w:sz w:val="22"/>
          <w:szCs w:val="22"/>
        </w:rPr>
        <w:t>Burbure</w:t>
      </w:r>
      <w:proofErr w:type="spellEnd"/>
      <w:r w:rsidRPr="00D43BD2">
        <w:rPr>
          <w:rFonts w:ascii="Calibri" w:eastAsia="Times New Roman" w:hAnsi="Calibri" w:cs="Helvetica"/>
          <w:color w:val="000000"/>
          <w:sz w:val="22"/>
          <w:szCs w:val="22"/>
        </w:rPr>
        <w:t>)</w:t>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br/>
        <w:t xml:space="preserve">Dimitri Proost (Dim </w:t>
      </w:r>
      <w:proofErr w:type="spellStart"/>
      <w:r w:rsidRPr="00D43BD2">
        <w:rPr>
          <w:rFonts w:ascii="Calibri" w:eastAsia="Times New Roman" w:hAnsi="Calibri" w:cs="Helvetica"/>
          <w:color w:val="000000"/>
          <w:sz w:val="22"/>
          <w:szCs w:val="22"/>
        </w:rPr>
        <w:t>Dining</w:t>
      </w:r>
      <w:proofErr w:type="spellEnd"/>
      <w:r w:rsidRPr="00D43BD2">
        <w:rPr>
          <w:rFonts w:ascii="Calibri" w:eastAsia="Times New Roman" w:hAnsi="Calibri" w:cs="Helvetica"/>
          <w:color w:val="000000"/>
          <w:sz w:val="22"/>
          <w:szCs w:val="22"/>
        </w:rPr>
        <w:t>)</w:t>
      </w:r>
      <w:r w:rsidRPr="00D43BD2">
        <w:rPr>
          <w:rFonts w:ascii="Calibri" w:eastAsia="Times New Roman" w:hAnsi="Calibri" w:cs="Helvetica"/>
          <w:color w:val="000000"/>
          <w:sz w:val="22"/>
          <w:szCs w:val="22"/>
        </w:rPr>
        <w:tab/>
      </w:r>
      <w:r w:rsidRPr="00D43BD2">
        <w:rPr>
          <w:rFonts w:ascii="Calibri" w:eastAsia="Times New Roman" w:hAnsi="Calibri" w:cs="Helvetica"/>
          <w:color w:val="000000"/>
          <w:sz w:val="22"/>
          <w:szCs w:val="22"/>
        </w:rPr>
        <w:tab/>
        <w:t xml:space="preserve"> </w:t>
      </w:r>
    </w:p>
    <w:p w:rsidR="00D43BD2" w:rsidRPr="00D43BD2" w:rsidRDefault="00D43BD2" w:rsidP="002817D8">
      <w:pPr>
        <w:spacing w:line="276" w:lineRule="auto"/>
        <w:rPr>
          <w:rFonts w:ascii="Calibri" w:hAnsi="Calibri" w:cs="Arial"/>
          <w:sz w:val="22"/>
          <w:szCs w:val="22"/>
          <w:lang w:val="nl-NL"/>
        </w:rPr>
      </w:pPr>
    </w:p>
    <w:p w:rsidR="002817D8" w:rsidRPr="00D43BD2" w:rsidRDefault="00036F13" w:rsidP="002817D8">
      <w:pPr>
        <w:spacing w:line="276" w:lineRule="auto"/>
        <w:rPr>
          <w:rFonts w:ascii="Calibri" w:hAnsi="Calibri" w:cs="Arial"/>
          <w:b/>
          <w:sz w:val="22"/>
          <w:szCs w:val="22"/>
          <w:lang w:val="nl-NL"/>
        </w:rPr>
      </w:pPr>
      <w:r w:rsidRPr="00D43BD2">
        <w:rPr>
          <w:rFonts w:ascii="Calibri" w:hAnsi="Calibri" w:cs="Arial"/>
          <w:b/>
          <w:sz w:val="22"/>
          <w:szCs w:val="22"/>
          <w:lang w:val="nl-NL"/>
        </w:rPr>
        <w:t xml:space="preserve">Recepten van 4 van de </w:t>
      </w:r>
      <w:r w:rsidR="002817D8" w:rsidRPr="00D43BD2">
        <w:rPr>
          <w:rFonts w:ascii="Calibri" w:hAnsi="Calibri" w:cs="Arial"/>
          <w:b/>
          <w:sz w:val="22"/>
          <w:szCs w:val="22"/>
          <w:lang w:val="nl-NL"/>
        </w:rPr>
        <w:t xml:space="preserve">15 </w:t>
      </w:r>
      <w:r w:rsidRPr="00D43BD2">
        <w:rPr>
          <w:rFonts w:ascii="Calibri" w:hAnsi="Calibri" w:cs="Arial"/>
          <w:b/>
          <w:sz w:val="22"/>
          <w:szCs w:val="22"/>
          <w:lang w:val="nl-NL"/>
        </w:rPr>
        <w:t>Antwerpse restaurant-chefs</w:t>
      </w:r>
    </w:p>
    <w:p w:rsidR="002817D8" w:rsidRPr="00D43BD2" w:rsidRDefault="002817D8" w:rsidP="002817D8">
      <w:pPr>
        <w:spacing w:line="276" w:lineRule="auto"/>
        <w:rPr>
          <w:rFonts w:ascii="Calibri" w:hAnsi="Calibri" w:cs="Arial"/>
          <w:b/>
          <w:sz w:val="22"/>
          <w:szCs w:val="22"/>
          <w:lang w:val="nl-NL"/>
        </w:rPr>
      </w:pPr>
    </w:p>
    <w:p w:rsidR="002817D8" w:rsidRPr="00D43BD2" w:rsidRDefault="002817D8" w:rsidP="002817D8">
      <w:pPr>
        <w:spacing w:line="276" w:lineRule="auto"/>
        <w:rPr>
          <w:rFonts w:ascii="Calibri" w:hAnsi="Calibri" w:cs="Arial"/>
          <w:b/>
          <w:sz w:val="22"/>
          <w:szCs w:val="22"/>
          <w:lang w:val="nl-NL"/>
        </w:rPr>
      </w:pPr>
      <w:r w:rsidRPr="00D43BD2">
        <w:rPr>
          <w:rFonts w:ascii="Calibri" w:hAnsi="Calibri" w:cs="Arial"/>
          <w:b/>
          <w:sz w:val="22"/>
          <w:szCs w:val="22"/>
          <w:lang w:val="nl-NL"/>
        </w:rPr>
        <w:t>VERJUS / PICKLED MARTINI   (cocktail)</w:t>
      </w:r>
    </w:p>
    <w:p w:rsidR="002817D8" w:rsidRPr="00D43BD2" w:rsidRDefault="002817D8" w:rsidP="002817D8">
      <w:pPr>
        <w:spacing w:line="276" w:lineRule="auto"/>
        <w:rPr>
          <w:rFonts w:ascii="Calibri" w:hAnsi="Calibri" w:cs="Arial"/>
          <w:sz w:val="22"/>
          <w:szCs w:val="22"/>
          <w:lang w:val="nl-NL"/>
        </w:rPr>
      </w:pPr>
    </w:p>
    <w:p w:rsidR="002817D8" w:rsidRPr="00D43BD2" w:rsidRDefault="002817D8" w:rsidP="002817D8">
      <w:pPr>
        <w:spacing w:line="276" w:lineRule="auto"/>
        <w:rPr>
          <w:rFonts w:ascii="Calibri" w:hAnsi="Calibri" w:cs="Arial"/>
          <w:b/>
          <w:sz w:val="22"/>
          <w:szCs w:val="22"/>
          <w:lang w:val="nl-NL"/>
        </w:rPr>
      </w:pPr>
      <w:proofErr w:type="spellStart"/>
      <w:r w:rsidRPr="00D43BD2">
        <w:rPr>
          <w:rFonts w:ascii="Calibri" w:hAnsi="Calibri" w:cs="Arial"/>
          <w:b/>
          <w:sz w:val="22"/>
          <w:szCs w:val="22"/>
          <w:lang w:val="nl-NL"/>
        </w:rPr>
        <w:t>Pickled</w:t>
      </w:r>
      <w:proofErr w:type="spellEnd"/>
      <w:r w:rsidRPr="00D43BD2">
        <w:rPr>
          <w:rFonts w:ascii="Calibri" w:hAnsi="Calibri" w:cs="Arial"/>
          <w:b/>
          <w:sz w:val="22"/>
          <w:szCs w:val="22"/>
          <w:lang w:val="nl-NL"/>
        </w:rPr>
        <w:t xml:space="preserve"> Martini</w:t>
      </w:r>
    </w:p>
    <w:p w:rsidR="002817D8" w:rsidRPr="00D43BD2"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 xml:space="preserve">Bloemkool, augurk en </w:t>
      </w:r>
      <w:proofErr w:type="spellStart"/>
      <w:r w:rsidRPr="002817D8">
        <w:rPr>
          <w:rFonts w:ascii="Calibri" w:hAnsi="Calibri" w:cs="Arial"/>
          <w:sz w:val="22"/>
          <w:szCs w:val="22"/>
          <w:lang w:val="nl-NL"/>
        </w:rPr>
        <w:t>zilverui</w:t>
      </w:r>
      <w:proofErr w:type="spellEnd"/>
      <w:r w:rsidRPr="002817D8">
        <w:rPr>
          <w:rFonts w:ascii="Calibri" w:hAnsi="Calibri" w:cs="Arial"/>
          <w:sz w:val="22"/>
          <w:szCs w:val="22"/>
          <w:lang w:val="nl-NL"/>
        </w:rPr>
        <w:t xml:space="preserve"> vormen de basis van pickles. We laten deze ingrediënten een week lang weken in </w:t>
      </w:r>
      <w:proofErr w:type="spellStart"/>
      <w:r w:rsidRPr="002817D8">
        <w:rPr>
          <w:rFonts w:ascii="Calibri" w:hAnsi="Calibri" w:cs="Arial"/>
          <w:sz w:val="22"/>
          <w:szCs w:val="22"/>
          <w:lang w:val="nl-NL"/>
        </w:rPr>
        <w:t>chardonnayazijn</w:t>
      </w:r>
      <w:proofErr w:type="spellEnd"/>
      <w:r w:rsidRPr="002817D8">
        <w:rPr>
          <w:rFonts w:ascii="Calibri" w:hAnsi="Calibri" w:cs="Arial"/>
          <w:sz w:val="22"/>
          <w:szCs w:val="22"/>
          <w:lang w:val="nl-NL"/>
        </w:rPr>
        <w:t xml:space="preserve"> en jenever. Vervolgens zeven we deze zoetzure mengeling en voegen er droge vermout aan toe. IJsblokken in de shaker, 10 cl van de cocktail erbij, </w:t>
      </w:r>
      <w:proofErr w:type="spellStart"/>
      <w:r w:rsidRPr="002817D8">
        <w:rPr>
          <w:rFonts w:ascii="Calibri" w:hAnsi="Calibri" w:cs="Arial"/>
          <w:sz w:val="22"/>
          <w:szCs w:val="22"/>
          <w:lang w:val="nl-NL"/>
        </w:rPr>
        <w:t>stirren</w:t>
      </w:r>
      <w:proofErr w:type="spellEnd"/>
      <w:r w:rsidRPr="002817D8">
        <w:rPr>
          <w:rFonts w:ascii="Calibri" w:hAnsi="Calibri" w:cs="Arial"/>
          <w:sz w:val="22"/>
          <w:szCs w:val="22"/>
          <w:lang w:val="nl-NL"/>
        </w:rPr>
        <w:t xml:space="preserve"> en met een </w:t>
      </w:r>
      <w:proofErr w:type="spellStart"/>
      <w:r w:rsidRPr="002817D8">
        <w:rPr>
          <w:rFonts w:ascii="Calibri" w:hAnsi="Calibri" w:cs="Arial"/>
          <w:sz w:val="22"/>
          <w:szCs w:val="22"/>
          <w:lang w:val="nl-NL"/>
        </w:rPr>
        <w:t>strainer</w:t>
      </w:r>
      <w:proofErr w:type="spellEnd"/>
      <w:r w:rsidRPr="002817D8">
        <w:rPr>
          <w:rFonts w:ascii="Calibri" w:hAnsi="Calibri" w:cs="Arial"/>
          <w:sz w:val="22"/>
          <w:szCs w:val="22"/>
          <w:lang w:val="nl-NL"/>
        </w:rPr>
        <w:t xml:space="preserve"> (zeefje) uitschenken in een </w:t>
      </w:r>
      <w:proofErr w:type="spellStart"/>
      <w:r w:rsidRPr="002817D8">
        <w:rPr>
          <w:rFonts w:ascii="Calibri" w:hAnsi="Calibri" w:cs="Arial"/>
          <w:sz w:val="22"/>
          <w:szCs w:val="22"/>
          <w:lang w:val="nl-NL"/>
        </w:rPr>
        <w:t>voorgekoeld</w:t>
      </w:r>
      <w:proofErr w:type="spellEnd"/>
      <w:r w:rsidRPr="002817D8">
        <w:rPr>
          <w:rFonts w:ascii="Calibri" w:hAnsi="Calibri" w:cs="Arial"/>
          <w:sz w:val="22"/>
          <w:szCs w:val="22"/>
          <w:lang w:val="nl-NL"/>
        </w:rPr>
        <w:t xml:space="preserve"> glas.</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b/>
          <w:sz w:val="22"/>
          <w:szCs w:val="22"/>
          <w:lang w:val="nl-NL"/>
        </w:rPr>
      </w:pPr>
      <w:r w:rsidRPr="002817D8">
        <w:rPr>
          <w:rFonts w:ascii="Calibri" w:hAnsi="Calibri" w:cs="Arial"/>
          <w:b/>
          <w:sz w:val="22"/>
          <w:szCs w:val="22"/>
          <w:lang w:val="nl-NL"/>
        </w:rPr>
        <w:lastRenderedPageBreak/>
        <w:t xml:space="preserve">Bar </w:t>
      </w:r>
      <w:proofErr w:type="spellStart"/>
      <w:r w:rsidRPr="002817D8">
        <w:rPr>
          <w:rFonts w:ascii="Calibri" w:hAnsi="Calibri" w:cs="Arial"/>
          <w:b/>
          <w:sz w:val="22"/>
          <w:szCs w:val="22"/>
          <w:lang w:val="nl-NL"/>
        </w:rPr>
        <w:t>Burbure</w:t>
      </w:r>
      <w:proofErr w:type="spellEnd"/>
    </w:p>
    <w:p w:rsidR="002817D8" w:rsidRPr="002817D8" w:rsidRDefault="002817D8" w:rsidP="002817D8">
      <w:pPr>
        <w:spacing w:line="276" w:lineRule="auto"/>
        <w:rPr>
          <w:rFonts w:ascii="Calibri" w:hAnsi="Calibri" w:cs="Arial"/>
          <w:sz w:val="22"/>
          <w:szCs w:val="22"/>
          <w:lang w:val="nl-NL"/>
        </w:rPr>
      </w:pPr>
      <w:proofErr w:type="spellStart"/>
      <w:r w:rsidRPr="002817D8">
        <w:rPr>
          <w:rFonts w:ascii="Calibri" w:hAnsi="Calibri" w:cs="Arial"/>
          <w:sz w:val="22"/>
          <w:szCs w:val="22"/>
          <w:lang w:val="nl-NL"/>
        </w:rPr>
        <w:t>Liquidchef</w:t>
      </w:r>
      <w:proofErr w:type="spellEnd"/>
      <w:r w:rsidRPr="002817D8">
        <w:rPr>
          <w:rFonts w:ascii="Calibri" w:hAnsi="Calibri" w:cs="Arial"/>
          <w:sz w:val="22"/>
          <w:szCs w:val="22"/>
          <w:lang w:val="nl-NL"/>
        </w:rPr>
        <w:t xml:space="preserve">: Jurgen </w:t>
      </w:r>
      <w:proofErr w:type="spellStart"/>
      <w:r w:rsidRPr="002817D8">
        <w:rPr>
          <w:rFonts w:ascii="Calibri" w:hAnsi="Calibri" w:cs="Arial"/>
          <w:sz w:val="22"/>
          <w:szCs w:val="22"/>
          <w:lang w:val="nl-NL"/>
        </w:rPr>
        <w:t>Lijcops</w:t>
      </w:r>
      <w:proofErr w:type="spellEnd"/>
    </w:p>
    <w:p w:rsidR="002817D8" w:rsidRPr="002817D8" w:rsidRDefault="002817D8" w:rsidP="002817D8">
      <w:pPr>
        <w:spacing w:line="276" w:lineRule="auto"/>
        <w:rPr>
          <w:rFonts w:ascii="Calibri" w:hAnsi="Calibri" w:cs="Arial"/>
          <w:sz w:val="22"/>
          <w:szCs w:val="22"/>
          <w:lang w:val="nl-NL"/>
        </w:rPr>
      </w:pPr>
      <w:proofErr w:type="spellStart"/>
      <w:r w:rsidRPr="002817D8">
        <w:rPr>
          <w:rFonts w:ascii="Calibri" w:hAnsi="Calibri" w:cs="Arial"/>
          <w:sz w:val="22"/>
          <w:szCs w:val="22"/>
          <w:lang w:val="nl-NL"/>
        </w:rPr>
        <w:t>Vlaamsekaai</w:t>
      </w:r>
      <w:proofErr w:type="spellEnd"/>
      <w:r w:rsidRPr="002817D8">
        <w:rPr>
          <w:rFonts w:ascii="Calibri" w:hAnsi="Calibri" w:cs="Arial"/>
          <w:sz w:val="22"/>
          <w:szCs w:val="22"/>
          <w:lang w:val="nl-NL"/>
        </w:rPr>
        <w:t xml:space="preserve"> 41</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2000 Antwerpen</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+32 (0)472 41 17 45</w:t>
      </w:r>
    </w:p>
    <w:p w:rsidR="002817D8" w:rsidRDefault="00323F91" w:rsidP="002817D8">
      <w:pPr>
        <w:spacing w:line="276" w:lineRule="auto"/>
        <w:rPr>
          <w:rStyle w:val="Hyperlink"/>
          <w:rFonts w:ascii="Calibri" w:hAnsi="Calibri" w:cs="Arial"/>
          <w:sz w:val="22"/>
          <w:szCs w:val="22"/>
          <w:lang w:val="nl-NL"/>
        </w:rPr>
      </w:pPr>
      <w:hyperlink r:id="rId8" w:history="1">
        <w:r w:rsidR="002817D8" w:rsidRPr="002817D8">
          <w:rPr>
            <w:rStyle w:val="Hyperlink"/>
            <w:rFonts w:ascii="Calibri" w:hAnsi="Calibri" w:cs="Arial"/>
            <w:sz w:val="22"/>
            <w:szCs w:val="22"/>
            <w:lang w:val="nl-NL"/>
          </w:rPr>
          <w:t>www.barburbure.be</w:t>
        </w:r>
      </w:hyperlink>
    </w:p>
    <w:p w:rsidR="00F774C6" w:rsidRPr="002817D8" w:rsidRDefault="00F774C6"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_________________________________________________________________________</w:t>
      </w:r>
    </w:p>
    <w:p w:rsidR="002817D8" w:rsidRPr="002817D8" w:rsidRDefault="002817D8" w:rsidP="002817D8">
      <w:pPr>
        <w:spacing w:line="276" w:lineRule="auto"/>
        <w:rPr>
          <w:rFonts w:ascii="Calibri" w:hAnsi="Calibri" w:cs="Arial"/>
          <w:sz w:val="22"/>
          <w:szCs w:val="22"/>
          <w:lang w:val="nl-NL"/>
        </w:rPr>
      </w:pPr>
    </w:p>
    <w:p w:rsidR="00F774C6" w:rsidRPr="002817D8" w:rsidRDefault="00F774C6" w:rsidP="002817D8">
      <w:pPr>
        <w:spacing w:line="276" w:lineRule="auto"/>
        <w:rPr>
          <w:rFonts w:ascii="Calibri" w:hAnsi="Calibri" w:cs="Arial"/>
          <w:sz w:val="22"/>
          <w:szCs w:val="22"/>
          <w:lang w:val="nl-NL"/>
        </w:rPr>
      </w:pPr>
    </w:p>
    <w:p w:rsidR="002817D8" w:rsidRPr="00F774C6" w:rsidRDefault="004008EA" w:rsidP="002817D8">
      <w:pPr>
        <w:spacing w:line="276" w:lineRule="auto"/>
        <w:rPr>
          <w:rFonts w:ascii="Calibri" w:hAnsi="Calibri" w:cs="Arial"/>
          <w:b/>
          <w:sz w:val="22"/>
          <w:szCs w:val="22"/>
          <w:lang w:val="nl-NL"/>
        </w:rPr>
      </w:pPr>
      <w:r>
        <w:rPr>
          <w:rFonts w:ascii="Calibri" w:hAnsi="Calibri" w:cs="Arial"/>
          <w:b/>
          <w:sz w:val="22"/>
          <w:szCs w:val="22"/>
          <w:lang w:val="nl-NL"/>
        </w:rPr>
        <w:t xml:space="preserve">ARTISJOK / KARDOEN   </w:t>
      </w:r>
      <w:r w:rsidR="002817D8" w:rsidRPr="002817D8">
        <w:rPr>
          <w:rFonts w:ascii="Calibri" w:hAnsi="Calibri" w:cs="Arial"/>
          <w:b/>
          <w:sz w:val="22"/>
          <w:szCs w:val="22"/>
          <w:lang w:val="nl-NL"/>
        </w:rPr>
        <w:t>(voorgerecht)</w:t>
      </w:r>
    </w:p>
    <w:p w:rsidR="002817D8" w:rsidRPr="002817D8" w:rsidRDefault="002817D8" w:rsidP="002817D8">
      <w:pPr>
        <w:spacing w:line="276" w:lineRule="auto"/>
        <w:rPr>
          <w:rFonts w:ascii="Calibri" w:hAnsi="Calibri" w:cs="Arial"/>
          <w:b/>
          <w:sz w:val="22"/>
          <w:szCs w:val="22"/>
          <w:lang w:val="nl-NL"/>
        </w:rPr>
      </w:pPr>
      <w:r w:rsidRPr="002817D8">
        <w:rPr>
          <w:rFonts w:ascii="Calibri" w:hAnsi="Calibri" w:cs="Arial"/>
          <w:b/>
          <w:sz w:val="22"/>
          <w:szCs w:val="22"/>
          <w:lang w:val="nl-NL"/>
        </w:rPr>
        <w:t>Pastei van artisjok, kardoen en champignons</w:t>
      </w:r>
    </w:p>
    <w:p w:rsidR="002817D8" w:rsidRPr="002817D8" w:rsidRDefault="002817D8" w:rsidP="002817D8">
      <w:pPr>
        <w:spacing w:line="276" w:lineRule="auto"/>
        <w:rPr>
          <w:rFonts w:ascii="Calibri" w:hAnsi="Calibri" w:cs="Arial"/>
          <w:b/>
          <w:sz w:val="22"/>
          <w:szCs w:val="22"/>
          <w:lang w:val="nl-NL"/>
        </w:rPr>
      </w:pPr>
      <w:r w:rsidRPr="002817D8">
        <w:rPr>
          <w:rFonts w:ascii="Calibri" w:hAnsi="Calibri" w:cs="Arial"/>
          <w:b/>
          <w:sz w:val="22"/>
          <w:szCs w:val="22"/>
          <w:lang w:val="nl-NL"/>
        </w:rPr>
        <w:t>Kruidenslaatje met postelein</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Artisjokharten en kardoenstelen worden gekookt en met citroen, laurier en tijm ingelegd in hun kookvocht. Nadien bewaren we ze in weckpotten. De champignons bakken we in boter en citroen. Van de champignonjus maken we een bouillon waarin gelatine wordt opgelost.</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Een bakvorm met het pasteideeg wordt gevuld met de ingelegde groenten en gebakken champignons. In het deksel van de pastei maken we kleine openingen om het vocht van de groenten te laten verdampen wanneer de pastei in de oven gaart, en om na het afbakken de champignonbouillon in te gieten. De pastei gaat in de koelkast: de koeling zorgt ervoor dat de champignonbouillon met de gelatine opstijft.</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b/>
          <w:sz w:val="22"/>
          <w:szCs w:val="22"/>
          <w:lang w:val="nl-NL"/>
        </w:rPr>
      </w:pPr>
      <w:r w:rsidRPr="002817D8">
        <w:rPr>
          <w:rFonts w:ascii="Calibri" w:hAnsi="Calibri" w:cs="Arial"/>
          <w:b/>
          <w:sz w:val="22"/>
          <w:szCs w:val="22"/>
          <w:lang w:val="nl-NL"/>
        </w:rPr>
        <w:t>Schnitzel</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 xml:space="preserve">Chef: Geert </w:t>
      </w:r>
      <w:proofErr w:type="spellStart"/>
      <w:r w:rsidRPr="002817D8">
        <w:rPr>
          <w:rFonts w:ascii="Calibri" w:hAnsi="Calibri" w:cs="Arial"/>
          <w:sz w:val="22"/>
          <w:szCs w:val="22"/>
          <w:lang w:val="nl-NL"/>
        </w:rPr>
        <w:t>Weyn</w:t>
      </w:r>
      <w:proofErr w:type="spellEnd"/>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Paardenmarkt 53</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2000 Antwerpen</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+32 (0)3 256 63 86</w:t>
      </w:r>
    </w:p>
    <w:p w:rsidR="002817D8" w:rsidRPr="002817D8" w:rsidRDefault="00323F91" w:rsidP="002817D8">
      <w:pPr>
        <w:spacing w:line="276" w:lineRule="auto"/>
        <w:rPr>
          <w:rFonts w:ascii="Calibri" w:hAnsi="Calibri" w:cs="Arial"/>
          <w:sz w:val="22"/>
          <w:szCs w:val="22"/>
          <w:lang w:val="nl-NL"/>
        </w:rPr>
      </w:pPr>
      <w:hyperlink r:id="rId9" w:history="1">
        <w:r w:rsidR="002817D8" w:rsidRPr="002817D8">
          <w:rPr>
            <w:rStyle w:val="Hyperlink"/>
            <w:rFonts w:ascii="Calibri" w:hAnsi="Calibri" w:cs="Arial"/>
            <w:sz w:val="22"/>
            <w:szCs w:val="22"/>
            <w:lang w:val="nl-NL"/>
          </w:rPr>
          <w:t>www.schnitzelantwerpen.be</w:t>
        </w:r>
      </w:hyperlink>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__________________________________________________________________________</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b/>
          <w:sz w:val="22"/>
          <w:szCs w:val="22"/>
          <w:lang w:val="nl-NL"/>
        </w:rPr>
      </w:pPr>
      <w:r w:rsidRPr="002817D8">
        <w:rPr>
          <w:rFonts w:ascii="Calibri" w:hAnsi="Calibri" w:cs="Arial"/>
          <w:b/>
          <w:sz w:val="22"/>
          <w:szCs w:val="22"/>
          <w:lang w:val="nl-NL"/>
        </w:rPr>
        <w:t>KALFSZWEZERIK / CICHOREI   (hoofdgerecht)</w:t>
      </w:r>
    </w:p>
    <w:p w:rsidR="002817D8" w:rsidRPr="002817D8" w:rsidRDefault="002817D8" w:rsidP="002817D8">
      <w:pPr>
        <w:spacing w:line="276" w:lineRule="auto"/>
        <w:rPr>
          <w:rFonts w:ascii="Calibri" w:hAnsi="Calibri" w:cs="Arial"/>
          <w:b/>
          <w:sz w:val="22"/>
          <w:szCs w:val="22"/>
          <w:lang w:val="nl-NL"/>
        </w:rPr>
      </w:pPr>
    </w:p>
    <w:p w:rsidR="002817D8" w:rsidRPr="002817D8" w:rsidRDefault="002817D8" w:rsidP="002817D8">
      <w:pPr>
        <w:spacing w:line="276" w:lineRule="auto"/>
        <w:rPr>
          <w:rFonts w:ascii="Calibri" w:hAnsi="Calibri" w:cs="Arial"/>
          <w:b/>
          <w:sz w:val="22"/>
          <w:szCs w:val="22"/>
          <w:lang w:val="nl-NL"/>
        </w:rPr>
      </w:pPr>
      <w:r w:rsidRPr="002817D8">
        <w:rPr>
          <w:rFonts w:ascii="Calibri" w:hAnsi="Calibri" w:cs="Arial"/>
          <w:b/>
          <w:sz w:val="22"/>
          <w:szCs w:val="22"/>
          <w:lang w:val="nl-NL"/>
        </w:rPr>
        <w:t>Kalfszwezerik met crème van cichorei en crème van knolselder</w:t>
      </w:r>
    </w:p>
    <w:p w:rsidR="002817D8" w:rsidRPr="002817D8" w:rsidRDefault="002817D8" w:rsidP="002817D8">
      <w:pPr>
        <w:spacing w:line="276" w:lineRule="auto"/>
        <w:rPr>
          <w:rFonts w:ascii="Calibri" w:hAnsi="Calibri" w:cs="Arial"/>
          <w:b/>
          <w:sz w:val="22"/>
          <w:szCs w:val="22"/>
          <w:lang w:val="nl-NL"/>
        </w:rPr>
      </w:pPr>
      <w:r w:rsidRPr="002817D8">
        <w:rPr>
          <w:rFonts w:ascii="Calibri" w:hAnsi="Calibri" w:cs="Arial"/>
          <w:b/>
          <w:sz w:val="22"/>
          <w:szCs w:val="22"/>
          <w:lang w:val="nl-NL"/>
        </w:rPr>
        <w:t>Puree van dadels</w:t>
      </w:r>
    </w:p>
    <w:p w:rsidR="002817D8" w:rsidRPr="002817D8" w:rsidRDefault="002817D8" w:rsidP="002817D8">
      <w:pPr>
        <w:spacing w:line="276" w:lineRule="auto"/>
        <w:rPr>
          <w:rFonts w:ascii="Calibri" w:hAnsi="Calibri" w:cs="Arial"/>
          <w:b/>
          <w:sz w:val="22"/>
          <w:szCs w:val="22"/>
          <w:lang w:val="nl-NL"/>
        </w:rPr>
      </w:pP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 xml:space="preserve">De zwezeriken worden een hele nacht lang geweekt in gezouten water en nadien twee uur lang vacuüm gegaard bij 64° C. We voegen steranijs toe om de vleessmaak beter tot zijn recht te laten komen. Voor het opdienen worden de zwezeriken krokant gebakken in boter met tijm, en </w:t>
      </w:r>
      <w:proofErr w:type="spellStart"/>
      <w:r w:rsidRPr="002817D8">
        <w:rPr>
          <w:rFonts w:ascii="Calibri" w:hAnsi="Calibri" w:cs="Arial"/>
          <w:sz w:val="22"/>
          <w:szCs w:val="22"/>
          <w:lang w:val="nl-NL"/>
        </w:rPr>
        <w:t>afgegaard</w:t>
      </w:r>
      <w:proofErr w:type="spellEnd"/>
      <w:r w:rsidRPr="002817D8">
        <w:rPr>
          <w:rFonts w:ascii="Calibri" w:hAnsi="Calibri" w:cs="Arial"/>
          <w:sz w:val="22"/>
          <w:szCs w:val="22"/>
          <w:lang w:val="nl-NL"/>
        </w:rPr>
        <w:t xml:space="preserve"> in de oven. </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 xml:space="preserve">De knolselder wordt verwerkt tot een crème; de schillen dienen om samen met </w:t>
      </w:r>
      <w:proofErr w:type="spellStart"/>
      <w:r w:rsidRPr="002817D8">
        <w:rPr>
          <w:rFonts w:ascii="Calibri" w:hAnsi="Calibri" w:cs="Arial"/>
          <w:sz w:val="22"/>
          <w:szCs w:val="22"/>
          <w:lang w:val="nl-NL"/>
        </w:rPr>
        <w:t>verjus</w:t>
      </w:r>
      <w:proofErr w:type="spellEnd"/>
      <w:r w:rsidRPr="002817D8">
        <w:rPr>
          <w:rFonts w:ascii="Calibri" w:hAnsi="Calibri" w:cs="Arial"/>
          <w:sz w:val="22"/>
          <w:szCs w:val="22"/>
          <w:lang w:val="nl-NL"/>
        </w:rPr>
        <w:t xml:space="preserve"> en </w:t>
      </w:r>
      <w:proofErr w:type="spellStart"/>
      <w:r w:rsidRPr="002817D8">
        <w:rPr>
          <w:rFonts w:ascii="Calibri" w:hAnsi="Calibri" w:cs="Arial"/>
          <w:sz w:val="22"/>
          <w:szCs w:val="22"/>
          <w:lang w:val="nl-NL"/>
        </w:rPr>
        <w:t>beurre</w:t>
      </w:r>
      <w:proofErr w:type="spellEnd"/>
      <w:r w:rsidRPr="002817D8">
        <w:rPr>
          <w:rFonts w:ascii="Calibri" w:hAnsi="Calibri" w:cs="Arial"/>
          <w:sz w:val="22"/>
          <w:szCs w:val="22"/>
          <w:lang w:val="nl-NL"/>
        </w:rPr>
        <w:t xml:space="preserve"> </w:t>
      </w:r>
      <w:proofErr w:type="spellStart"/>
      <w:r w:rsidRPr="002817D8">
        <w:rPr>
          <w:rFonts w:ascii="Calibri" w:hAnsi="Calibri" w:cs="Arial"/>
          <w:sz w:val="22"/>
          <w:szCs w:val="22"/>
          <w:lang w:val="nl-NL"/>
        </w:rPr>
        <w:t>noisette</w:t>
      </w:r>
      <w:proofErr w:type="spellEnd"/>
      <w:r w:rsidRPr="002817D8">
        <w:rPr>
          <w:rFonts w:ascii="Calibri" w:hAnsi="Calibri" w:cs="Arial"/>
          <w:sz w:val="22"/>
          <w:szCs w:val="22"/>
          <w:lang w:val="nl-NL"/>
        </w:rPr>
        <w:t xml:space="preserve"> een saus te maken. Van de cichorei maken we een crème gemengd met amandelpoeder. Bij </w:t>
      </w:r>
      <w:r w:rsidRPr="002817D8">
        <w:rPr>
          <w:rFonts w:ascii="Calibri" w:hAnsi="Calibri" w:cs="Arial"/>
          <w:sz w:val="22"/>
          <w:szCs w:val="22"/>
          <w:lang w:val="nl-NL"/>
        </w:rPr>
        <w:lastRenderedPageBreak/>
        <w:t>het opdienen wordt een stukje rauwe cichorei over het gerecht geraspt, wat voor een bittere toets zorgt. Het zoete komt van de puree van dadels.</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b/>
          <w:sz w:val="22"/>
          <w:szCs w:val="22"/>
          <w:lang w:val="nl-NL"/>
        </w:rPr>
      </w:pPr>
      <w:proofErr w:type="spellStart"/>
      <w:r w:rsidRPr="002817D8">
        <w:rPr>
          <w:rFonts w:ascii="Calibri" w:hAnsi="Calibri" w:cs="Arial"/>
          <w:b/>
          <w:sz w:val="22"/>
          <w:szCs w:val="22"/>
          <w:lang w:val="nl-NL"/>
        </w:rPr>
        <w:t>L’épicerie</w:t>
      </w:r>
      <w:proofErr w:type="spellEnd"/>
      <w:r w:rsidRPr="002817D8">
        <w:rPr>
          <w:rFonts w:ascii="Calibri" w:hAnsi="Calibri" w:cs="Arial"/>
          <w:b/>
          <w:sz w:val="22"/>
          <w:szCs w:val="22"/>
          <w:lang w:val="nl-NL"/>
        </w:rPr>
        <w:t xml:space="preserve"> du </w:t>
      </w:r>
      <w:proofErr w:type="spellStart"/>
      <w:r w:rsidRPr="002817D8">
        <w:rPr>
          <w:rFonts w:ascii="Calibri" w:hAnsi="Calibri" w:cs="Arial"/>
          <w:b/>
          <w:sz w:val="22"/>
          <w:szCs w:val="22"/>
          <w:lang w:val="nl-NL"/>
        </w:rPr>
        <w:t>Cirque</w:t>
      </w:r>
      <w:proofErr w:type="spellEnd"/>
      <w:r w:rsidRPr="002817D8">
        <w:rPr>
          <w:rFonts w:ascii="Calibri" w:hAnsi="Calibri" w:cs="Arial"/>
          <w:b/>
          <w:sz w:val="22"/>
          <w:szCs w:val="22"/>
          <w:lang w:val="nl-NL"/>
        </w:rPr>
        <w:t xml:space="preserve"> – </w:t>
      </w:r>
      <w:proofErr w:type="spellStart"/>
      <w:r w:rsidRPr="002817D8">
        <w:rPr>
          <w:rFonts w:ascii="Calibri" w:hAnsi="Calibri" w:cs="Arial"/>
          <w:b/>
          <w:sz w:val="22"/>
          <w:szCs w:val="22"/>
          <w:lang w:val="nl-NL"/>
        </w:rPr>
        <w:t>under</w:t>
      </w:r>
      <w:proofErr w:type="spellEnd"/>
      <w:r w:rsidRPr="002817D8">
        <w:rPr>
          <w:rFonts w:ascii="Calibri" w:hAnsi="Calibri" w:cs="Arial"/>
          <w:b/>
          <w:sz w:val="22"/>
          <w:szCs w:val="22"/>
          <w:lang w:val="nl-NL"/>
        </w:rPr>
        <w:t xml:space="preserve"> the Palm Trees</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 xml:space="preserve">Chef: Dennis </w:t>
      </w:r>
      <w:proofErr w:type="spellStart"/>
      <w:r w:rsidRPr="002817D8">
        <w:rPr>
          <w:rFonts w:ascii="Calibri" w:hAnsi="Calibri" w:cs="Arial"/>
          <w:sz w:val="22"/>
          <w:szCs w:val="22"/>
          <w:lang w:val="nl-NL"/>
        </w:rPr>
        <w:t>Broeckx</w:t>
      </w:r>
      <w:proofErr w:type="spellEnd"/>
    </w:p>
    <w:p w:rsidR="002817D8" w:rsidRPr="002817D8" w:rsidRDefault="002817D8" w:rsidP="002817D8">
      <w:pPr>
        <w:spacing w:line="276" w:lineRule="auto"/>
        <w:rPr>
          <w:rFonts w:ascii="Calibri" w:hAnsi="Calibri" w:cs="Arial"/>
          <w:sz w:val="22"/>
          <w:szCs w:val="22"/>
          <w:lang w:val="nl-NL"/>
        </w:rPr>
      </w:pPr>
      <w:proofErr w:type="spellStart"/>
      <w:r w:rsidRPr="002817D8">
        <w:rPr>
          <w:rFonts w:ascii="Calibri" w:hAnsi="Calibri" w:cs="Arial"/>
          <w:sz w:val="22"/>
          <w:szCs w:val="22"/>
          <w:lang w:val="nl-NL"/>
        </w:rPr>
        <w:t>Volkstraat</w:t>
      </w:r>
      <w:proofErr w:type="spellEnd"/>
      <w:r w:rsidRPr="002817D8">
        <w:rPr>
          <w:rFonts w:ascii="Calibri" w:hAnsi="Calibri" w:cs="Arial"/>
          <w:sz w:val="22"/>
          <w:szCs w:val="22"/>
          <w:lang w:val="nl-NL"/>
        </w:rPr>
        <w:t xml:space="preserve"> 13</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2000 Antwerpen</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+32 (0)3 238 05 71</w:t>
      </w:r>
    </w:p>
    <w:p w:rsidR="002817D8" w:rsidRPr="002817D8" w:rsidRDefault="00323F91" w:rsidP="002817D8">
      <w:pPr>
        <w:spacing w:line="276" w:lineRule="auto"/>
        <w:rPr>
          <w:rFonts w:ascii="Calibri" w:hAnsi="Calibri" w:cs="Arial"/>
          <w:sz w:val="22"/>
          <w:szCs w:val="22"/>
          <w:lang w:val="nl-NL"/>
        </w:rPr>
      </w:pPr>
      <w:hyperlink r:id="rId10" w:history="1">
        <w:r w:rsidR="002817D8" w:rsidRPr="002817D8">
          <w:rPr>
            <w:rStyle w:val="Hyperlink"/>
            <w:rFonts w:ascii="Calibri" w:hAnsi="Calibri" w:cs="Arial"/>
            <w:sz w:val="22"/>
            <w:szCs w:val="22"/>
            <w:lang w:val="nl-NL"/>
          </w:rPr>
          <w:t>www.underthepalmtrees.be</w:t>
        </w:r>
      </w:hyperlink>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___________________________________________________________________</w:t>
      </w:r>
    </w:p>
    <w:p w:rsidR="002817D8" w:rsidRPr="002817D8" w:rsidRDefault="002817D8" w:rsidP="002817D8">
      <w:pPr>
        <w:spacing w:line="276" w:lineRule="auto"/>
        <w:rPr>
          <w:rFonts w:ascii="Calibri" w:hAnsi="Calibri" w:cs="Arial"/>
          <w:b/>
          <w:sz w:val="22"/>
          <w:szCs w:val="22"/>
          <w:lang w:val="nl-NL"/>
        </w:rPr>
      </w:pPr>
      <w:r w:rsidRPr="002817D8">
        <w:rPr>
          <w:rFonts w:ascii="Calibri" w:hAnsi="Calibri" w:cs="Arial"/>
          <w:b/>
          <w:sz w:val="22"/>
          <w:szCs w:val="22"/>
          <w:lang w:val="nl-NL"/>
        </w:rPr>
        <w:t>VARKENSBLOED / BES   (hoofdgerecht)</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b/>
          <w:sz w:val="22"/>
          <w:szCs w:val="22"/>
          <w:lang w:val="nl-NL"/>
        </w:rPr>
      </w:pPr>
      <w:r w:rsidRPr="002817D8">
        <w:rPr>
          <w:rFonts w:ascii="Calibri" w:hAnsi="Calibri" w:cs="Arial"/>
          <w:b/>
          <w:sz w:val="22"/>
          <w:szCs w:val="22"/>
          <w:lang w:val="nl-NL"/>
        </w:rPr>
        <w:t>Bloedworst met bessen</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i/>
          <w:sz w:val="22"/>
          <w:szCs w:val="22"/>
          <w:lang w:val="nl-NL"/>
        </w:rPr>
        <w:t>‘Vang het bloed op zodra het varken is gekeeld en zeef dat bloed door een doek om het te ontdoen van haren en andere verontreinigingen. Neem 4 pond vers bloed en meng met ui, eieren, kaas, specerijen, reuzel of merg om te binden, suiker en rozijnen. Laat het mengsel aan de dunnen kant in een pan bakken op het vuur.</w:t>
      </w:r>
      <w:r w:rsidRPr="002817D8">
        <w:rPr>
          <w:rFonts w:ascii="Calibri" w:hAnsi="Calibri" w:cs="Arial"/>
          <w:sz w:val="22"/>
          <w:szCs w:val="22"/>
          <w:lang w:val="nl-NL"/>
        </w:rPr>
        <w:t xml:space="preserve">’ (uit </w:t>
      </w:r>
      <w:proofErr w:type="spellStart"/>
      <w:r w:rsidRPr="002817D8">
        <w:rPr>
          <w:rFonts w:ascii="Calibri" w:hAnsi="Calibri" w:cs="Arial"/>
          <w:i/>
          <w:sz w:val="22"/>
          <w:szCs w:val="22"/>
          <w:lang w:val="nl-NL"/>
        </w:rPr>
        <w:t>Koocboec</w:t>
      </w:r>
      <w:proofErr w:type="spellEnd"/>
      <w:r w:rsidRPr="002817D8">
        <w:rPr>
          <w:rFonts w:ascii="Calibri" w:hAnsi="Calibri" w:cs="Arial"/>
          <w:sz w:val="22"/>
          <w:szCs w:val="22"/>
          <w:lang w:val="nl-NL"/>
        </w:rPr>
        <w:t xml:space="preserve"> van Magirus)</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Bovenstaand mengsel werd in Magirus’ tijd met een deegdeksel tot een ‘toert’ (taart, quiche) gebakken. Voor de eigentijdse versie ‘Blackpudding’ werken we dit alles af met zwarte bessen, witte aalbessen en kruisbessen, die werden gefermenteerd in suiker en zout.</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b/>
          <w:sz w:val="22"/>
          <w:szCs w:val="22"/>
          <w:lang w:val="nl-NL"/>
        </w:rPr>
      </w:pPr>
      <w:proofErr w:type="spellStart"/>
      <w:r w:rsidRPr="002817D8">
        <w:rPr>
          <w:rFonts w:ascii="Calibri" w:hAnsi="Calibri" w:cs="Arial"/>
          <w:b/>
          <w:sz w:val="22"/>
          <w:szCs w:val="22"/>
          <w:lang w:val="nl-NL"/>
        </w:rPr>
        <w:t>Sail</w:t>
      </w:r>
      <w:proofErr w:type="spellEnd"/>
      <w:r w:rsidRPr="002817D8">
        <w:rPr>
          <w:rFonts w:ascii="Calibri" w:hAnsi="Calibri" w:cs="Arial"/>
          <w:b/>
          <w:sz w:val="22"/>
          <w:szCs w:val="22"/>
          <w:lang w:val="nl-NL"/>
        </w:rPr>
        <w:t xml:space="preserve"> &amp; Anchor</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Chef: Michael Yates</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Guldenvliesstraat 60</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2600 Berchem</w:t>
      </w:r>
    </w:p>
    <w:p w:rsidR="002817D8" w:rsidRPr="002817D8" w:rsidRDefault="002817D8" w:rsidP="002817D8">
      <w:pPr>
        <w:spacing w:line="276" w:lineRule="auto"/>
        <w:rPr>
          <w:rFonts w:ascii="Calibri" w:hAnsi="Calibri" w:cs="Arial"/>
          <w:sz w:val="22"/>
          <w:szCs w:val="22"/>
          <w:lang w:val="nl-NL"/>
        </w:rPr>
      </w:pPr>
      <w:r w:rsidRPr="002817D8">
        <w:rPr>
          <w:rFonts w:ascii="Calibri" w:hAnsi="Calibri" w:cs="Arial"/>
          <w:sz w:val="22"/>
          <w:szCs w:val="22"/>
          <w:lang w:val="nl-NL"/>
        </w:rPr>
        <w:t>+32 (0)3 430 40 04</w:t>
      </w:r>
    </w:p>
    <w:p w:rsidR="002817D8" w:rsidRPr="002817D8" w:rsidRDefault="00323F91" w:rsidP="002817D8">
      <w:pPr>
        <w:spacing w:line="276" w:lineRule="auto"/>
        <w:rPr>
          <w:rFonts w:ascii="Calibri" w:hAnsi="Calibri" w:cs="Arial"/>
          <w:sz w:val="22"/>
          <w:szCs w:val="22"/>
          <w:lang w:val="nl-NL"/>
        </w:rPr>
      </w:pPr>
      <w:hyperlink r:id="rId11" w:history="1">
        <w:r w:rsidR="002817D8" w:rsidRPr="002817D8">
          <w:rPr>
            <w:rStyle w:val="Hyperlink"/>
            <w:rFonts w:ascii="Calibri" w:hAnsi="Calibri" w:cs="Arial"/>
            <w:sz w:val="22"/>
            <w:szCs w:val="22"/>
            <w:lang w:val="nl-NL"/>
          </w:rPr>
          <w:t>www.sailandanchor.be</w:t>
        </w:r>
      </w:hyperlink>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5D5380" w:rsidRPr="00E72EB9" w:rsidRDefault="00323F91" w:rsidP="00E72EB9">
      <w:pPr>
        <w:spacing w:line="276" w:lineRule="auto"/>
        <w:rPr>
          <w:rFonts w:ascii="Calibri" w:hAnsi="Calibri"/>
          <w:sz w:val="22"/>
          <w:szCs w:val="22"/>
          <w:lang w:val="de-DE"/>
        </w:rPr>
      </w:pPr>
    </w:p>
    <w:sectPr w:rsidR="005D5380" w:rsidRPr="00E72EB9" w:rsidSect="00E72EB9">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3E" w:rsidRDefault="00F61D3E" w:rsidP="00F61D3E">
      <w:r>
        <w:separator/>
      </w:r>
    </w:p>
  </w:endnote>
  <w:endnote w:type="continuationSeparator" w:id="0">
    <w:p w:rsidR="00F61D3E" w:rsidRDefault="00F61D3E" w:rsidP="00F6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3E" w:rsidRDefault="00F61D3E" w:rsidP="00F61D3E">
      <w:r>
        <w:separator/>
      </w:r>
    </w:p>
  </w:footnote>
  <w:footnote w:type="continuationSeparator" w:id="0">
    <w:p w:rsidR="00F61D3E" w:rsidRDefault="00F61D3E" w:rsidP="00F6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B9" w:rsidRDefault="00E72EB9">
    <w:pPr>
      <w:pStyle w:val="Koptekst"/>
    </w:pPr>
    <w:r w:rsidRPr="00E72EB9">
      <w:rPr>
        <w:noProof/>
      </w:rPr>
      <w:drawing>
        <wp:anchor distT="0" distB="0" distL="114300" distR="114300" simplePos="0" relativeHeight="251660288" behindDoc="1" locked="0" layoutInCell="1" allowOverlap="1" wp14:anchorId="3B5BB85B" wp14:editId="48BC4217">
          <wp:simplePos x="0" y="0"/>
          <wp:positionH relativeFrom="column">
            <wp:posOffset>5267960</wp:posOffset>
          </wp:positionH>
          <wp:positionV relativeFrom="paragraph">
            <wp:posOffset>-128270</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E72EB9">
      <w:rPr>
        <w:noProof/>
      </w:rPr>
      <w:drawing>
        <wp:anchor distT="0" distB="0" distL="114300" distR="114300" simplePos="0" relativeHeight="251659264" behindDoc="1" locked="0" layoutInCell="1" allowOverlap="1" wp14:anchorId="7A735DAC" wp14:editId="36DD7CE1">
          <wp:simplePos x="0" y="0"/>
          <wp:positionH relativeFrom="column">
            <wp:posOffset>2049145</wp:posOffset>
          </wp:positionH>
          <wp:positionV relativeFrom="paragraph">
            <wp:posOffset>-81915</wp:posOffset>
          </wp:positionV>
          <wp:extent cx="694690" cy="719455"/>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E0AF9E" wp14:editId="0CBE4540">
          <wp:extent cx="1806316" cy="720000"/>
          <wp:effectExtent l="0" t="0" r="3810" b="4445"/>
          <wp:docPr id="1" name="Afbeelding 1" descr="G:\CS\2_11_MnE_Beleidsvorming\00_Overkoepelend\TVL_hefboomprojecten\SignedbyRubens_def\8_Marketing\Logo_s\Snijders&amp;Rockoxhuis\01positef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2_11_MnE_Beleidsvorming\00_Overkoepelend\TVL_hefboomprojecten\SignedbyRubens_def\8_Marketing\Logo_s\Snijders&amp;Rockoxhuis\01positef_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316"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18FB"/>
    <w:multiLevelType w:val="hybridMultilevel"/>
    <w:tmpl w:val="D8CE15C8"/>
    <w:lvl w:ilvl="0" w:tplc="7D50F808">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352E558D"/>
    <w:multiLevelType w:val="hybridMultilevel"/>
    <w:tmpl w:val="E8D0F5D2"/>
    <w:lvl w:ilvl="0" w:tplc="EEF61BD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3E"/>
    <w:rsid w:val="000019D0"/>
    <w:rsid w:val="00036F13"/>
    <w:rsid w:val="00036F6C"/>
    <w:rsid w:val="0006635A"/>
    <w:rsid w:val="0009330E"/>
    <w:rsid w:val="000B6183"/>
    <w:rsid w:val="001017A7"/>
    <w:rsid w:val="00180681"/>
    <w:rsid w:val="00206C01"/>
    <w:rsid w:val="002817D8"/>
    <w:rsid w:val="00281872"/>
    <w:rsid w:val="002A6CA3"/>
    <w:rsid w:val="0032027F"/>
    <w:rsid w:val="00323F91"/>
    <w:rsid w:val="003375F9"/>
    <w:rsid w:val="00344E20"/>
    <w:rsid w:val="004008EA"/>
    <w:rsid w:val="00417707"/>
    <w:rsid w:val="00421BDE"/>
    <w:rsid w:val="00427423"/>
    <w:rsid w:val="004B288D"/>
    <w:rsid w:val="004D5B8A"/>
    <w:rsid w:val="005055AB"/>
    <w:rsid w:val="005318ED"/>
    <w:rsid w:val="0059570F"/>
    <w:rsid w:val="005D0021"/>
    <w:rsid w:val="0060580F"/>
    <w:rsid w:val="0064617B"/>
    <w:rsid w:val="00660DE9"/>
    <w:rsid w:val="0070221F"/>
    <w:rsid w:val="007307CB"/>
    <w:rsid w:val="007425B1"/>
    <w:rsid w:val="00787026"/>
    <w:rsid w:val="007D241B"/>
    <w:rsid w:val="00826631"/>
    <w:rsid w:val="008A58A0"/>
    <w:rsid w:val="008B30CE"/>
    <w:rsid w:val="00926C26"/>
    <w:rsid w:val="00974061"/>
    <w:rsid w:val="009D521B"/>
    <w:rsid w:val="00A41D60"/>
    <w:rsid w:val="00A44660"/>
    <w:rsid w:val="00A453BE"/>
    <w:rsid w:val="00A5268D"/>
    <w:rsid w:val="00A755A5"/>
    <w:rsid w:val="00AC5F11"/>
    <w:rsid w:val="00B16A18"/>
    <w:rsid w:val="00B458E4"/>
    <w:rsid w:val="00B47FC6"/>
    <w:rsid w:val="00B949EC"/>
    <w:rsid w:val="00BA5120"/>
    <w:rsid w:val="00BD283A"/>
    <w:rsid w:val="00C4724D"/>
    <w:rsid w:val="00C5643A"/>
    <w:rsid w:val="00C85D3A"/>
    <w:rsid w:val="00CC38DA"/>
    <w:rsid w:val="00CC78E7"/>
    <w:rsid w:val="00CD592B"/>
    <w:rsid w:val="00CE3581"/>
    <w:rsid w:val="00D06105"/>
    <w:rsid w:val="00D37981"/>
    <w:rsid w:val="00D43BD2"/>
    <w:rsid w:val="00D7161D"/>
    <w:rsid w:val="00D72E37"/>
    <w:rsid w:val="00E40D04"/>
    <w:rsid w:val="00E72EB9"/>
    <w:rsid w:val="00EB33B4"/>
    <w:rsid w:val="00F61D3E"/>
    <w:rsid w:val="00F65306"/>
    <w:rsid w:val="00F774C6"/>
    <w:rsid w:val="00FA0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1D3E"/>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1D3E"/>
    <w:pPr>
      <w:ind w:left="720"/>
      <w:contextualSpacing/>
    </w:pPr>
  </w:style>
  <w:style w:type="character" w:styleId="Hyperlink">
    <w:name w:val="Hyperlink"/>
    <w:basedOn w:val="Standaardalinea-lettertype"/>
    <w:uiPriority w:val="99"/>
    <w:unhideWhenUsed/>
    <w:rsid w:val="00F61D3E"/>
    <w:rPr>
      <w:color w:val="0563C1" w:themeColor="hyperlink"/>
      <w:u w:val="single"/>
    </w:rPr>
  </w:style>
  <w:style w:type="paragraph" w:styleId="Ballontekst">
    <w:name w:val="Balloon Text"/>
    <w:basedOn w:val="Standaard"/>
    <w:link w:val="BallontekstChar"/>
    <w:uiPriority w:val="99"/>
    <w:semiHidden/>
    <w:unhideWhenUsed/>
    <w:rsid w:val="004D5B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B8A"/>
    <w:rPr>
      <w:rFonts w:ascii="Segoe UI" w:hAnsi="Segoe UI" w:cs="Segoe UI"/>
      <w:sz w:val="18"/>
      <w:szCs w:val="18"/>
      <w:lang w:eastAsia="nl-BE"/>
    </w:rPr>
  </w:style>
  <w:style w:type="paragraph" w:styleId="Koptekst">
    <w:name w:val="header"/>
    <w:basedOn w:val="Standaard"/>
    <w:link w:val="KoptekstChar"/>
    <w:uiPriority w:val="99"/>
    <w:unhideWhenUsed/>
    <w:rsid w:val="00E72EB9"/>
    <w:pPr>
      <w:tabs>
        <w:tab w:val="center" w:pos="4536"/>
        <w:tab w:val="right" w:pos="9072"/>
      </w:tabs>
    </w:pPr>
  </w:style>
  <w:style w:type="character" w:customStyle="1" w:styleId="KoptekstChar">
    <w:name w:val="Koptekst Char"/>
    <w:basedOn w:val="Standaardalinea-lettertype"/>
    <w:link w:val="Koptekst"/>
    <w:uiPriority w:val="99"/>
    <w:rsid w:val="00E72EB9"/>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E72EB9"/>
    <w:pPr>
      <w:tabs>
        <w:tab w:val="center" w:pos="4536"/>
        <w:tab w:val="right" w:pos="9072"/>
      </w:tabs>
    </w:pPr>
  </w:style>
  <w:style w:type="character" w:customStyle="1" w:styleId="VoettekstChar">
    <w:name w:val="Voettekst Char"/>
    <w:basedOn w:val="Standaardalinea-lettertype"/>
    <w:link w:val="Voettekst"/>
    <w:uiPriority w:val="99"/>
    <w:rsid w:val="00E72EB9"/>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1D3E"/>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1D3E"/>
    <w:pPr>
      <w:ind w:left="720"/>
      <w:contextualSpacing/>
    </w:pPr>
  </w:style>
  <w:style w:type="character" w:styleId="Hyperlink">
    <w:name w:val="Hyperlink"/>
    <w:basedOn w:val="Standaardalinea-lettertype"/>
    <w:uiPriority w:val="99"/>
    <w:unhideWhenUsed/>
    <w:rsid w:val="00F61D3E"/>
    <w:rPr>
      <w:color w:val="0563C1" w:themeColor="hyperlink"/>
      <w:u w:val="single"/>
    </w:rPr>
  </w:style>
  <w:style w:type="paragraph" w:styleId="Ballontekst">
    <w:name w:val="Balloon Text"/>
    <w:basedOn w:val="Standaard"/>
    <w:link w:val="BallontekstChar"/>
    <w:uiPriority w:val="99"/>
    <w:semiHidden/>
    <w:unhideWhenUsed/>
    <w:rsid w:val="004D5B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B8A"/>
    <w:rPr>
      <w:rFonts w:ascii="Segoe UI" w:hAnsi="Segoe UI" w:cs="Segoe UI"/>
      <w:sz w:val="18"/>
      <w:szCs w:val="18"/>
      <w:lang w:eastAsia="nl-BE"/>
    </w:rPr>
  </w:style>
  <w:style w:type="paragraph" w:styleId="Koptekst">
    <w:name w:val="header"/>
    <w:basedOn w:val="Standaard"/>
    <w:link w:val="KoptekstChar"/>
    <w:uiPriority w:val="99"/>
    <w:unhideWhenUsed/>
    <w:rsid w:val="00E72EB9"/>
    <w:pPr>
      <w:tabs>
        <w:tab w:val="center" w:pos="4536"/>
        <w:tab w:val="right" w:pos="9072"/>
      </w:tabs>
    </w:pPr>
  </w:style>
  <w:style w:type="character" w:customStyle="1" w:styleId="KoptekstChar">
    <w:name w:val="Koptekst Char"/>
    <w:basedOn w:val="Standaardalinea-lettertype"/>
    <w:link w:val="Koptekst"/>
    <w:uiPriority w:val="99"/>
    <w:rsid w:val="00E72EB9"/>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E72EB9"/>
    <w:pPr>
      <w:tabs>
        <w:tab w:val="center" w:pos="4536"/>
        <w:tab w:val="right" w:pos="9072"/>
      </w:tabs>
    </w:pPr>
  </w:style>
  <w:style w:type="character" w:customStyle="1" w:styleId="VoettekstChar">
    <w:name w:val="Voettekst Char"/>
    <w:basedOn w:val="Standaardalinea-lettertype"/>
    <w:link w:val="Voettekst"/>
    <w:uiPriority w:val="99"/>
    <w:rsid w:val="00E72EB9"/>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2610">
      <w:bodyDiv w:val="1"/>
      <w:marLeft w:val="0"/>
      <w:marRight w:val="0"/>
      <w:marTop w:val="0"/>
      <w:marBottom w:val="0"/>
      <w:divBdr>
        <w:top w:val="none" w:sz="0" w:space="0" w:color="auto"/>
        <w:left w:val="none" w:sz="0" w:space="0" w:color="auto"/>
        <w:bottom w:val="none" w:sz="0" w:space="0" w:color="auto"/>
        <w:right w:val="none" w:sz="0" w:space="0" w:color="auto"/>
      </w:divBdr>
    </w:div>
    <w:div w:id="1645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burbure.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ilandanchor.be" TargetMode="External"/><Relationship Id="rId5" Type="http://schemas.openxmlformats.org/officeDocument/2006/relationships/webSettings" Target="webSettings.xml"/><Relationship Id="rId10" Type="http://schemas.openxmlformats.org/officeDocument/2006/relationships/hyperlink" Target="http://www.underthepalmtrees.be" TargetMode="External"/><Relationship Id="rId4" Type="http://schemas.openxmlformats.org/officeDocument/2006/relationships/settings" Target="settings.xml"/><Relationship Id="rId9" Type="http://schemas.openxmlformats.org/officeDocument/2006/relationships/hyperlink" Target="http://www.schnitzelantwerpen.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777</Words>
  <Characters>4278</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 Van de Velde</dc:creator>
  <cp:lastModifiedBy>Ann De Block</cp:lastModifiedBy>
  <cp:revision>16</cp:revision>
  <dcterms:created xsi:type="dcterms:W3CDTF">2018-09-16T14:07:00Z</dcterms:created>
  <dcterms:modified xsi:type="dcterms:W3CDTF">2018-09-26T13:07:00Z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1d4fc-10ca-495b-a9ef-03e0e34333ce_Enabled">
    <vt:lpwstr>True</vt:lpwstr>
  </property>
  <property fmtid="{D5CDD505-2E9C-101B-9397-08002B2CF9AE}" pid="3" name="MSIP_Label_fa11d4fc-10ca-495b-a9ef-03e0e34333ce_SiteId">
    <vt:lpwstr>64af2aee-7d6c-49ac-a409-192d3fee73b8</vt:lpwstr>
  </property>
  <property fmtid="{D5CDD505-2E9C-101B-9397-08002B2CF9AE}" pid="4" name="MSIP_Label_fa11d4fc-10ca-495b-a9ef-03e0e34333ce_Ref">
    <vt:lpwstr>https://api.informationprotection.azure.com/api/64af2aee-7d6c-49ac-a409-192d3fee73b8</vt:lpwstr>
  </property>
  <property fmtid="{D5CDD505-2E9C-101B-9397-08002B2CF9AE}" pid="5" name="MSIP_Label_fa11d4fc-10ca-495b-a9ef-03e0e34333ce_Owner">
    <vt:lpwstr>U19440@KBC-GROUP.COM</vt:lpwstr>
  </property>
  <property fmtid="{D5CDD505-2E9C-101B-9397-08002B2CF9AE}" pid="6" name="MSIP_Label_fa11d4fc-10ca-495b-a9ef-03e0e34333ce_SetDate">
    <vt:lpwstr>2018-07-02T13:12:19.9751984+02:00</vt:lpwstr>
  </property>
  <property fmtid="{D5CDD505-2E9C-101B-9397-08002B2CF9AE}" pid="7" name="MSIP_Label_fa11d4fc-10ca-495b-a9ef-03e0e34333ce_Name">
    <vt:lpwstr>Internal</vt:lpwstr>
  </property>
  <property fmtid="{D5CDD505-2E9C-101B-9397-08002B2CF9AE}" pid="8" name="MSIP_Label_fa11d4fc-10ca-495b-a9ef-03e0e34333ce_Application">
    <vt:lpwstr>Microsoft Azure Information Protection</vt:lpwstr>
  </property>
  <property fmtid="{D5CDD505-2E9C-101B-9397-08002B2CF9AE}" pid="9" name="MSIP_Label_fa11d4fc-10ca-495b-a9ef-03e0e34333ce_Extended_MSFT_Method">
    <vt:lpwstr>Manual</vt:lpwstr>
  </property>
  <property fmtid="{D5CDD505-2E9C-101B-9397-08002B2CF9AE}" pid="10" name="MSIP_Label_5a152a60-a03f-46dd-a35f-1efe6981cb6f_Enabled">
    <vt:lpwstr>True</vt:lpwstr>
  </property>
  <property fmtid="{D5CDD505-2E9C-101B-9397-08002B2CF9AE}" pid="11" name="MSIP_Label_5a152a60-a03f-46dd-a35f-1efe6981cb6f_SiteId">
    <vt:lpwstr>64af2aee-7d6c-49ac-a409-192d3fee73b8</vt:lpwstr>
  </property>
  <property fmtid="{D5CDD505-2E9C-101B-9397-08002B2CF9AE}" pid="12" name="MSIP_Label_5a152a60-a03f-46dd-a35f-1efe6981cb6f_Ref">
    <vt:lpwstr>https://api.informationprotection.azure.com/api/64af2aee-7d6c-49ac-a409-192d3fee73b8</vt:lpwstr>
  </property>
  <property fmtid="{D5CDD505-2E9C-101B-9397-08002B2CF9AE}" pid="13" name="MSIP_Label_5a152a60-a03f-46dd-a35f-1efe6981cb6f_Owner">
    <vt:lpwstr>U19440@KBC-GROUP.COM</vt:lpwstr>
  </property>
  <property fmtid="{D5CDD505-2E9C-101B-9397-08002B2CF9AE}" pid="14" name="MSIP_Label_5a152a60-a03f-46dd-a35f-1efe6981cb6f_SetDate">
    <vt:lpwstr>2018-07-02T13:12:19.9761722+02:00</vt:lpwstr>
  </property>
  <property fmtid="{D5CDD505-2E9C-101B-9397-08002B2CF9AE}" pid="15" name="MSIP_Label_5a152a60-a03f-46dd-a35f-1efe6981cb6f_Name">
    <vt:lpwstr>Internal - No Visual Marking</vt:lpwstr>
  </property>
  <property fmtid="{D5CDD505-2E9C-101B-9397-08002B2CF9AE}" pid="16" name="MSIP_Label_5a152a60-a03f-46dd-a35f-1efe6981cb6f_Application">
    <vt:lpwstr>Microsoft Azure Information Protection</vt:lpwstr>
  </property>
  <property fmtid="{D5CDD505-2E9C-101B-9397-08002B2CF9AE}" pid="17" name="MSIP_Label_5a152a60-a03f-46dd-a35f-1efe6981cb6f_Extended_MSFT_Method">
    <vt:lpwstr>Manual</vt:lpwstr>
  </property>
  <property fmtid="{D5CDD505-2E9C-101B-9397-08002B2CF9AE}" pid="18" name="MSIP_Label_5a152a60-a03f-46dd-a35f-1efe6981cb6f_Parent">
    <vt:lpwstr>fa11d4fc-10ca-495b-a9ef-03e0e34333ce</vt:lpwstr>
  </property>
  <property fmtid="{D5CDD505-2E9C-101B-9397-08002B2CF9AE}" pid="19" name="Sensitivity">
    <vt:lpwstr>Internal Internal - No Visual Marking</vt:lpwstr>
  </property>
</Properties>
</file>