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ECA14" w14:textId="77777777" w:rsidR="001F6D9B" w:rsidRPr="005211E1" w:rsidRDefault="001F6D9B" w:rsidP="001F6D9B">
      <w:pPr>
        <w:spacing w:line="360" w:lineRule="auto"/>
        <w:rPr>
          <w:rFonts w:ascii="Arial" w:hAnsi="Arial" w:cs="Arial"/>
          <w:b/>
          <w:bCs/>
          <w:color w:val="000000" w:themeColor="text1"/>
          <w:sz w:val="28"/>
          <w:szCs w:val="28"/>
          <w:lang w:val="nl-BE"/>
        </w:rPr>
      </w:pPr>
      <w:r w:rsidRPr="005211E1">
        <w:rPr>
          <w:rFonts w:ascii="Arial" w:hAnsi="Arial" w:cs="Arial"/>
          <w:b/>
          <w:bCs/>
          <w:color w:val="000000" w:themeColor="text1"/>
          <w:sz w:val="28"/>
          <w:szCs w:val="28"/>
          <w:lang w:val="nl-BE"/>
        </w:rPr>
        <w:t>ARK Communicatie wint Golden Bee Award voor eneloop expedition 2100</w:t>
      </w:r>
    </w:p>
    <w:p w14:paraId="39BB4F09" w14:textId="77777777" w:rsidR="001F6D9B" w:rsidRPr="005211E1" w:rsidRDefault="001F6D9B" w:rsidP="001F6D9B">
      <w:pPr>
        <w:spacing w:line="360" w:lineRule="auto"/>
        <w:rPr>
          <w:rFonts w:ascii="Arial" w:hAnsi="Arial" w:cs="Arial"/>
          <w:b/>
          <w:bCs/>
          <w:color w:val="000000" w:themeColor="text1"/>
          <w:sz w:val="20"/>
          <w:szCs w:val="20"/>
          <w:lang w:val="nl-BE"/>
        </w:rPr>
      </w:pPr>
    </w:p>
    <w:p w14:paraId="61D3EA27" w14:textId="200B6FF5" w:rsidR="001F6D9B" w:rsidRPr="005211E1" w:rsidRDefault="001F6D9B" w:rsidP="001F6D9B">
      <w:pPr>
        <w:spacing w:line="360" w:lineRule="auto"/>
        <w:rPr>
          <w:rFonts w:ascii="Arial" w:hAnsi="Arial" w:cs="Arial"/>
          <w:b/>
          <w:bCs/>
          <w:color w:val="000000" w:themeColor="text1"/>
          <w:sz w:val="20"/>
          <w:szCs w:val="20"/>
          <w:lang w:val="nl-BE"/>
        </w:rPr>
      </w:pPr>
      <w:r w:rsidRPr="005211E1">
        <w:rPr>
          <w:rFonts w:ascii="Arial" w:hAnsi="Arial" w:cs="Arial"/>
          <w:b/>
          <w:bCs/>
          <w:i/>
          <w:color w:val="000000" w:themeColor="text1"/>
          <w:sz w:val="20"/>
          <w:szCs w:val="20"/>
          <w:lang w:val="nl-BE"/>
        </w:rPr>
        <w:t>Rupelmonde, 2</w:t>
      </w:r>
      <w:r w:rsidR="00A253A7">
        <w:rPr>
          <w:rFonts w:ascii="Arial" w:hAnsi="Arial" w:cs="Arial"/>
          <w:b/>
          <w:bCs/>
          <w:i/>
          <w:color w:val="000000" w:themeColor="text1"/>
          <w:sz w:val="20"/>
          <w:szCs w:val="20"/>
          <w:lang w:val="nl-BE"/>
        </w:rPr>
        <w:t>5</w:t>
      </w:r>
      <w:r w:rsidRPr="005211E1">
        <w:rPr>
          <w:rFonts w:ascii="Arial" w:hAnsi="Arial" w:cs="Arial"/>
          <w:b/>
          <w:bCs/>
          <w:i/>
          <w:color w:val="000000" w:themeColor="text1"/>
          <w:sz w:val="20"/>
          <w:szCs w:val="20"/>
          <w:lang w:val="nl-BE"/>
        </w:rPr>
        <w:t xml:space="preserve"> oktober 2017</w:t>
      </w:r>
      <w:r w:rsidR="005A68BA" w:rsidRPr="005211E1">
        <w:rPr>
          <w:rFonts w:ascii="Arial" w:hAnsi="Arial" w:cs="Arial"/>
          <w:b/>
          <w:bCs/>
          <w:color w:val="000000" w:themeColor="text1"/>
          <w:sz w:val="20"/>
          <w:szCs w:val="20"/>
          <w:lang w:val="nl-BE"/>
        </w:rPr>
        <w:t xml:space="preserve"> – Het international</w:t>
      </w:r>
      <w:r w:rsidR="00AB6F74">
        <w:rPr>
          <w:rFonts w:ascii="Arial" w:hAnsi="Arial" w:cs="Arial"/>
          <w:b/>
          <w:bCs/>
          <w:color w:val="000000" w:themeColor="text1"/>
          <w:sz w:val="20"/>
          <w:szCs w:val="20"/>
          <w:lang w:val="nl-BE"/>
        </w:rPr>
        <w:t>e</w:t>
      </w:r>
      <w:bookmarkStart w:id="0" w:name="_GoBack"/>
      <w:bookmarkEnd w:id="0"/>
      <w:r w:rsidR="005A68BA" w:rsidRPr="005211E1">
        <w:rPr>
          <w:rFonts w:ascii="Arial" w:hAnsi="Arial" w:cs="Arial"/>
          <w:b/>
          <w:bCs/>
          <w:color w:val="000000" w:themeColor="text1"/>
          <w:sz w:val="20"/>
          <w:szCs w:val="20"/>
          <w:lang w:val="nl-BE"/>
        </w:rPr>
        <w:t xml:space="preserve"> B2B-</w:t>
      </w:r>
      <w:r w:rsidR="00CC4050">
        <w:rPr>
          <w:rFonts w:ascii="Arial" w:hAnsi="Arial" w:cs="Arial"/>
          <w:b/>
          <w:bCs/>
          <w:color w:val="000000" w:themeColor="text1"/>
          <w:sz w:val="20"/>
          <w:szCs w:val="20"/>
          <w:lang w:val="nl-BE"/>
        </w:rPr>
        <w:t>agentschap</w:t>
      </w:r>
      <w:r w:rsidR="005A68BA" w:rsidRPr="005211E1">
        <w:rPr>
          <w:rFonts w:ascii="Arial" w:hAnsi="Arial" w:cs="Arial"/>
          <w:b/>
          <w:bCs/>
          <w:color w:val="000000" w:themeColor="text1"/>
          <w:sz w:val="20"/>
          <w:szCs w:val="20"/>
          <w:lang w:val="nl-BE"/>
        </w:rPr>
        <w:t xml:space="preserve"> BBN</w:t>
      </w:r>
      <w:r w:rsidR="00AB6F74">
        <w:rPr>
          <w:rFonts w:ascii="Arial" w:hAnsi="Arial" w:cs="Arial"/>
          <w:b/>
          <w:bCs/>
          <w:color w:val="000000" w:themeColor="text1"/>
          <w:sz w:val="20"/>
          <w:szCs w:val="20"/>
          <w:lang w:val="nl-BE"/>
        </w:rPr>
        <w:t xml:space="preserve"> Ltd</w:t>
      </w:r>
      <w:r w:rsidR="005A68BA" w:rsidRPr="005211E1">
        <w:rPr>
          <w:rFonts w:ascii="Arial" w:hAnsi="Arial" w:cs="Arial"/>
          <w:b/>
          <w:bCs/>
          <w:color w:val="000000" w:themeColor="text1"/>
          <w:sz w:val="20"/>
          <w:szCs w:val="20"/>
          <w:lang w:val="nl-BE"/>
        </w:rPr>
        <w:t xml:space="preserve"> </w:t>
      </w:r>
      <w:r w:rsidRPr="005211E1">
        <w:rPr>
          <w:rFonts w:ascii="Arial" w:hAnsi="Arial" w:cs="Arial"/>
          <w:b/>
          <w:bCs/>
          <w:color w:val="000000" w:themeColor="text1"/>
          <w:sz w:val="20"/>
          <w:szCs w:val="20"/>
          <w:lang w:val="nl-BE"/>
        </w:rPr>
        <w:t xml:space="preserve">heeft ARK </w:t>
      </w:r>
      <w:r w:rsidR="00AB6F74">
        <w:rPr>
          <w:rFonts w:ascii="Arial" w:hAnsi="Arial" w:cs="Arial"/>
          <w:b/>
          <w:bCs/>
          <w:color w:val="000000" w:themeColor="text1"/>
          <w:sz w:val="20"/>
          <w:szCs w:val="20"/>
          <w:lang w:val="nl-BE"/>
        </w:rPr>
        <w:t xml:space="preserve">Communicatie </w:t>
      </w:r>
      <w:r w:rsidRPr="005211E1">
        <w:rPr>
          <w:rFonts w:ascii="Arial" w:hAnsi="Arial" w:cs="Arial"/>
          <w:b/>
          <w:bCs/>
          <w:color w:val="000000" w:themeColor="text1"/>
          <w:sz w:val="20"/>
          <w:szCs w:val="20"/>
          <w:lang w:val="nl-BE"/>
        </w:rPr>
        <w:t>bekroond met een Golden Bee Award voor de eneloop expedition 2100. De imagocampagne voor eneloop heeft zijn sporen nagelaten in heel Europa. Vrijdag 20 oktober vierden ARK en Panasonic Energy Europe de finale in Milaan.</w:t>
      </w:r>
    </w:p>
    <w:p w14:paraId="19CACADD" w14:textId="77777777" w:rsidR="001F6D9B" w:rsidRPr="005211E1" w:rsidRDefault="001F6D9B" w:rsidP="001F6D9B">
      <w:pPr>
        <w:spacing w:line="360" w:lineRule="auto"/>
        <w:rPr>
          <w:rFonts w:ascii="Arial" w:hAnsi="Arial" w:cs="Arial"/>
          <w:b/>
          <w:bCs/>
          <w:color w:val="000000" w:themeColor="text1"/>
          <w:sz w:val="20"/>
          <w:szCs w:val="20"/>
          <w:lang w:val="nl-BE"/>
        </w:rPr>
      </w:pPr>
    </w:p>
    <w:p w14:paraId="13D53AF5" w14:textId="605C9C39" w:rsidR="001F6D9B" w:rsidRPr="005211E1" w:rsidRDefault="001F6D9B" w:rsidP="001F6D9B">
      <w:pPr>
        <w:spacing w:line="360" w:lineRule="auto"/>
        <w:rPr>
          <w:rFonts w:ascii="Arial" w:hAnsi="Arial" w:cs="Arial"/>
          <w:bCs/>
          <w:color w:val="000000" w:themeColor="text1"/>
          <w:sz w:val="20"/>
          <w:szCs w:val="20"/>
          <w:lang w:val="nl-BE"/>
        </w:rPr>
      </w:pPr>
      <w:r w:rsidRPr="005211E1">
        <w:rPr>
          <w:rFonts w:ascii="Arial" w:hAnsi="Arial" w:cs="Arial"/>
          <w:bCs/>
          <w:color w:val="000000" w:themeColor="text1"/>
          <w:sz w:val="20"/>
          <w:szCs w:val="20"/>
          <w:lang w:val="nl-BE"/>
        </w:rPr>
        <w:t>Een jaar nadat ARK Communicatie en Panasonic Energy E</w:t>
      </w:r>
      <w:r w:rsidR="00864579">
        <w:rPr>
          <w:rFonts w:ascii="Arial" w:hAnsi="Arial" w:cs="Arial"/>
          <w:bCs/>
          <w:color w:val="000000" w:themeColor="text1"/>
          <w:sz w:val="20"/>
          <w:szCs w:val="20"/>
          <w:lang w:val="nl-BE"/>
        </w:rPr>
        <w:t xml:space="preserve">urope </w:t>
      </w:r>
      <w:r w:rsidRPr="005211E1">
        <w:rPr>
          <w:rFonts w:ascii="Arial" w:hAnsi="Arial" w:cs="Arial"/>
          <w:bCs/>
          <w:color w:val="000000" w:themeColor="text1"/>
          <w:sz w:val="20"/>
          <w:szCs w:val="20"/>
          <w:lang w:val="nl-BE"/>
        </w:rPr>
        <w:t xml:space="preserve">de eneloop expedition 2100 op gang trapten, onthaalden ze vorige week de finalisten aan de eindmeet in Milaan. De </w:t>
      </w:r>
      <w:r w:rsidR="000C603F" w:rsidRPr="005211E1">
        <w:rPr>
          <w:rFonts w:ascii="Arial" w:hAnsi="Arial" w:cs="Arial"/>
          <w:bCs/>
          <w:color w:val="000000" w:themeColor="text1"/>
          <w:sz w:val="20"/>
          <w:szCs w:val="20"/>
          <w:lang w:val="nl-BE"/>
        </w:rPr>
        <w:t>trek</w:t>
      </w:r>
      <w:r w:rsidRPr="005211E1">
        <w:rPr>
          <w:rFonts w:ascii="Arial" w:hAnsi="Arial" w:cs="Arial"/>
          <w:bCs/>
          <w:color w:val="000000" w:themeColor="text1"/>
          <w:sz w:val="20"/>
          <w:szCs w:val="20"/>
          <w:lang w:val="nl-BE"/>
        </w:rPr>
        <w:t xml:space="preserve">tocht duurde in totaal 120 dagen. Met een </w:t>
      </w:r>
      <w:r w:rsidR="0013031D">
        <w:fldChar w:fldCharType="begin"/>
      </w:r>
      <w:r w:rsidR="0013031D">
        <w:instrText xml:space="preserve"> HYPERLINK "https://ark.be/case/eneloop-expedition-2100-activatiecampagne/" </w:instrText>
      </w:r>
      <w:r w:rsidR="0013031D">
        <w:fldChar w:fldCharType="separate"/>
      </w:r>
      <w:r w:rsidRPr="005211E1">
        <w:rPr>
          <w:rStyle w:val="Hyperlink"/>
          <w:rFonts w:ascii="Arial" w:hAnsi="Arial" w:cs="Arial"/>
          <w:bCs/>
          <w:color w:val="000000" w:themeColor="text1"/>
          <w:sz w:val="20"/>
          <w:szCs w:val="20"/>
          <w:lang w:val="nl-BE"/>
        </w:rPr>
        <w:t>uitgekiend opdrachtenparcours en mediaplan</w:t>
      </w:r>
      <w:r w:rsidR="0013031D">
        <w:rPr>
          <w:rStyle w:val="Hyperlink"/>
          <w:rFonts w:ascii="Arial" w:hAnsi="Arial" w:cs="Arial"/>
          <w:bCs/>
          <w:color w:val="000000" w:themeColor="text1"/>
          <w:sz w:val="20"/>
          <w:szCs w:val="20"/>
          <w:lang w:val="nl-BE"/>
        </w:rPr>
        <w:fldChar w:fldCharType="end"/>
      </w:r>
      <w:r w:rsidRPr="005211E1">
        <w:rPr>
          <w:rFonts w:ascii="Arial" w:hAnsi="Arial" w:cs="Arial"/>
          <w:bCs/>
          <w:color w:val="000000" w:themeColor="text1"/>
          <w:sz w:val="20"/>
          <w:szCs w:val="20"/>
          <w:lang w:val="nl-BE"/>
        </w:rPr>
        <w:t xml:space="preserve"> maakte ARK van de deelnemers echte eneloop-ambassadeurs.</w:t>
      </w:r>
    </w:p>
    <w:p w14:paraId="76438518" w14:textId="77777777" w:rsidR="001F6D9B" w:rsidRPr="005211E1" w:rsidRDefault="001F6D9B" w:rsidP="001F6D9B">
      <w:pPr>
        <w:spacing w:line="360" w:lineRule="auto"/>
        <w:rPr>
          <w:rFonts w:ascii="Arial" w:hAnsi="Arial" w:cs="Arial"/>
          <w:bCs/>
          <w:color w:val="000000" w:themeColor="text1"/>
          <w:sz w:val="20"/>
          <w:szCs w:val="20"/>
          <w:lang w:val="nl-BE"/>
        </w:rPr>
      </w:pPr>
    </w:p>
    <w:p w14:paraId="1755DD7C" w14:textId="1C307F8F" w:rsidR="001F6D9B" w:rsidRPr="005211E1" w:rsidRDefault="001F6D9B" w:rsidP="001F6D9B">
      <w:pPr>
        <w:spacing w:line="360" w:lineRule="auto"/>
        <w:rPr>
          <w:rFonts w:ascii="Arial" w:hAnsi="Arial" w:cs="Arial"/>
          <w:bCs/>
          <w:color w:val="000000" w:themeColor="text1"/>
          <w:sz w:val="20"/>
          <w:szCs w:val="20"/>
          <w:lang w:val="nl-BE"/>
        </w:rPr>
      </w:pPr>
      <w:r w:rsidRPr="005211E1">
        <w:rPr>
          <w:rFonts w:ascii="Arial" w:hAnsi="Arial" w:cs="Arial"/>
          <w:bCs/>
          <w:color w:val="000000" w:themeColor="text1"/>
          <w:sz w:val="20"/>
          <w:szCs w:val="20"/>
          <w:lang w:val="nl-BE"/>
        </w:rPr>
        <w:t>Niet alleen Panasonic Energy Europe en de wedstrijddeelnemers maar ook de sponsors, milieuorganisaties en verdelers van Panasonic eneloop-batterijen stapten mee in het avontuur. Ze deelden het merkverhaal van eneloop met de pers, op sociale media, websites, radio</w:t>
      </w:r>
      <w:r w:rsidR="000C603F" w:rsidRPr="005211E1">
        <w:rPr>
          <w:rFonts w:ascii="Arial" w:hAnsi="Arial" w:cs="Arial"/>
          <w:bCs/>
          <w:color w:val="000000" w:themeColor="text1"/>
          <w:sz w:val="20"/>
          <w:szCs w:val="20"/>
          <w:lang w:val="nl-BE"/>
        </w:rPr>
        <w:t>- en tv-</w:t>
      </w:r>
      <w:r w:rsidRPr="005211E1">
        <w:rPr>
          <w:rFonts w:ascii="Arial" w:hAnsi="Arial" w:cs="Arial"/>
          <w:bCs/>
          <w:color w:val="000000" w:themeColor="text1"/>
          <w:sz w:val="20"/>
          <w:szCs w:val="20"/>
          <w:lang w:val="nl-BE"/>
        </w:rPr>
        <w:t xml:space="preserve">zenders … </w:t>
      </w:r>
      <w:r w:rsidRPr="005211E1">
        <w:rPr>
          <w:rFonts w:ascii="Arial" w:hAnsi="Arial" w:cs="Arial"/>
          <w:b/>
          <w:bCs/>
          <w:color w:val="000000" w:themeColor="text1"/>
          <w:sz w:val="20"/>
          <w:szCs w:val="20"/>
          <w:lang w:val="nl-BE"/>
        </w:rPr>
        <w:t>De</w:t>
      </w:r>
      <w:r w:rsidRPr="005211E1">
        <w:rPr>
          <w:rFonts w:ascii="Arial" w:hAnsi="Arial" w:cs="Arial"/>
          <w:bCs/>
          <w:color w:val="000000" w:themeColor="text1"/>
          <w:sz w:val="20"/>
          <w:szCs w:val="20"/>
          <w:lang w:val="nl-BE"/>
        </w:rPr>
        <w:t xml:space="preserve"> </w:t>
      </w:r>
      <w:r w:rsidRPr="005211E1">
        <w:rPr>
          <w:rFonts w:ascii="Arial" w:hAnsi="Arial" w:cs="Arial"/>
          <w:b/>
          <w:bCs/>
          <w:color w:val="000000" w:themeColor="text1"/>
          <w:sz w:val="20"/>
          <w:szCs w:val="20"/>
          <w:lang w:val="nl-BE"/>
        </w:rPr>
        <w:t>campagne ging viraal nog voor de trektocht begon</w:t>
      </w:r>
      <w:r w:rsidRPr="005211E1">
        <w:rPr>
          <w:rFonts w:ascii="Arial" w:hAnsi="Arial" w:cs="Arial"/>
          <w:bCs/>
          <w:color w:val="000000" w:themeColor="text1"/>
          <w:sz w:val="20"/>
          <w:szCs w:val="20"/>
          <w:lang w:val="nl-BE"/>
        </w:rPr>
        <w:t xml:space="preserve">. </w:t>
      </w:r>
    </w:p>
    <w:p w14:paraId="541EA9F3" w14:textId="77777777" w:rsidR="001F6D9B" w:rsidRPr="005211E1" w:rsidRDefault="001F6D9B" w:rsidP="001F6D9B">
      <w:pPr>
        <w:spacing w:line="360" w:lineRule="auto"/>
        <w:rPr>
          <w:rFonts w:ascii="Arial" w:hAnsi="Arial" w:cs="Arial"/>
          <w:bCs/>
          <w:color w:val="000000" w:themeColor="text1"/>
          <w:sz w:val="20"/>
          <w:szCs w:val="20"/>
          <w:lang w:val="nl-BE"/>
        </w:rPr>
      </w:pPr>
    </w:p>
    <w:p w14:paraId="2BF274B5" w14:textId="5C66FAF5" w:rsidR="00AA299F" w:rsidRPr="005211E1" w:rsidRDefault="00AA299F" w:rsidP="00AA299F">
      <w:pPr>
        <w:spacing w:line="360" w:lineRule="auto"/>
        <w:rPr>
          <w:rFonts w:ascii="Arial" w:hAnsi="Arial" w:cs="Arial"/>
          <w:bCs/>
          <w:color w:val="000000" w:themeColor="text1"/>
          <w:sz w:val="20"/>
          <w:szCs w:val="20"/>
          <w:lang w:val="nl-BE"/>
        </w:rPr>
      </w:pPr>
      <w:r w:rsidRPr="005211E1">
        <w:rPr>
          <w:rFonts w:ascii="Arial" w:hAnsi="Arial" w:cs="Arial"/>
          <w:bCs/>
          <w:color w:val="000000" w:themeColor="text1"/>
          <w:sz w:val="20"/>
          <w:szCs w:val="20"/>
          <w:lang w:val="nl-BE"/>
        </w:rPr>
        <w:t xml:space="preserve">Ook in de marketingwereld ging de campagne over de tong. Op de prijsuitreiking van de BBN Golden Bees 2017 mocht ARK Communicatie de trofee in ontvangst nemen voor ‘Best Use of Creative’. </w:t>
      </w:r>
      <w:r w:rsidR="0013031D">
        <w:fldChar w:fldCharType="begin"/>
      </w:r>
      <w:r w:rsidR="0013031D">
        <w:instrText xml:space="preserve"> HYPERLINK "http://bbn-international.com/" </w:instrText>
      </w:r>
      <w:r w:rsidR="0013031D">
        <w:fldChar w:fldCharType="separate"/>
      </w:r>
      <w:r w:rsidR="00CC4050">
        <w:rPr>
          <w:rStyle w:val="Hyperlink"/>
          <w:rFonts w:ascii="Arial" w:hAnsi="Arial" w:cs="Arial"/>
          <w:bCs/>
          <w:color w:val="000000" w:themeColor="text1"/>
          <w:sz w:val="20"/>
          <w:szCs w:val="20"/>
          <w:lang w:val="nl-BE"/>
        </w:rPr>
        <w:t>B2B-</w:t>
      </w:r>
      <w:r w:rsidR="00AB6F74">
        <w:rPr>
          <w:rStyle w:val="Hyperlink"/>
          <w:rFonts w:ascii="Arial" w:hAnsi="Arial" w:cs="Arial"/>
          <w:bCs/>
          <w:color w:val="000000" w:themeColor="text1"/>
          <w:sz w:val="20"/>
          <w:szCs w:val="20"/>
          <w:lang w:val="nl-BE"/>
        </w:rPr>
        <w:t xml:space="preserve">agentschap </w:t>
      </w:r>
      <w:r w:rsidRPr="005211E1">
        <w:rPr>
          <w:rStyle w:val="Hyperlink"/>
          <w:rFonts w:ascii="Arial" w:hAnsi="Arial" w:cs="Arial"/>
          <w:bCs/>
          <w:color w:val="000000" w:themeColor="text1"/>
          <w:sz w:val="20"/>
          <w:szCs w:val="20"/>
          <w:lang w:val="nl-BE"/>
        </w:rPr>
        <w:t>BBN</w:t>
      </w:r>
      <w:r w:rsidR="0013031D">
        <w:rPr>
          <w:rStyle w:val="Hyperlink"/>
          <w:rFonts w:ascii="Arial" w:hAnsi="Arial" w:cs="Arial"/>
          <w:bCs/>
          <w:color w:val="000000" w:themeColor="text1"/>
          <w:sz w:val="20"/>
          <w:szCs w:val="20"/>
          <w:lang w:val="nl-BE"/>
        </w:rPr>
        <w:fldChar w:fldCharType="end"/>
      </w:r>
      <w:r w:rsidR="00AB6F74">
        <w:rPr>
          <w:rStyle w:val="Hyperlink"/>
          <w:rFonts w:ascii="Arial" w:hAnsi="Arial" w:cs="Arial"/>
          <w:bCs/>
          <w:color w:val="000000" w:themeColor="text1"/>
          <w:sz w:val="20"/>
          <w:szCs w:val="20"/>
          <w:lang w:val="nl-BE"/>
        </w:rPr>
        <w:t xml:space="preserve"> </w:t>
      </w:r>
      <w:r w:rsidRPr="005211E1">
        <w:rPr>
          <w:rFonts w:ascii="Arial" w:hAnsi="Arial" w:cs="Arial"/>
          <w:bCs/>
          <w:color w:val="000000" w:themeColor="text1"/>
          <w:sz w:val="20"/>
          <w:szCs w:val="20"/>
          <w:lang w:val="nl-BE"/>
        </w:rPr>
        <w:t xml:space="preserve">verkoos de eneloop expedition 2100 tot </w:t>
      </w:r>
      <w:r w:rsidRPr="005211E1">
        <w:rPr>
          <w:rFonts w:ascii="Arial" w:hAnsi="Arial" w:cs="Arial"/>
          <w:b/>
          <w:bCs/>
          <w:color w:val="000000" w:themeColor="text1"/>
          <w:sz w:val="20"/>
          <w:szCs w:val="20"/>
          <w:lang w:val="nl-BE"/>
        </w:rPr>
        <w:t>creatiefste B2B-marketingcampagne van het jaar</w:t>
      </w:r>
      <w:r w:rsidRPr="005211E1">
        <w:rPr>
          <w:rFonts w:ascii="Arial" w:hAnsi="Arial" w:cs="Arial"/>
          <w:bCs/>
          <w:color w:val="000000" w:themeColor="text1"/>
          <w:sz w:val="20"/>
          <w:szCs w:val="20"/>
          <w:lang w:val="nl-BE"/>
        </w:rPr>
        <w:t xml:space="preserve">, van concept tot uitvoering en resultaat. </w:t>
      </w:r>
    </w:p>
    <w:p w14:paraId="11E99572" w14:textId="77777777" w:rsidR="001F6D9B" w:rsidRPr="005211E1" w:rsidRDefault="001F6D9B" w:rsidP="001F6D9B">
      <w:pPr>
        <w:spacing w:line="360" w:lineRule="auto"/>
        <w:rPr>
          <w:rFonts w:ascii="Arial" w:hAnsi="Arial" w:cs="Arial"/>
          <w:bCs/>
          <w:color w:val="000000" w:themeColor="text1"/>
          <w:sz w:val="20"/>
          <w:szCs w:val="20"/>
          <w:lang w:val="nl-BE"/>
        </w:rPr>
      </w:pPr>
    </w:p>
    <w:p w14:paraId="0E684964" w14:textId="55E7AD55" w:rsidR="001F6D9B" w:rsidRPr="005211E1" w:rsidRDefault="001F6D9B" w:rsidP="001F6D9B">
      <w:pPr>
        <w:spacing w:line="360" w:lineRule="auto"/>
        <w:rPr>
          <w:rFonts w:ascii="Arial" w:hAnsi="Arial" w:cs="Arial"/>
          <w:color w:val="000000" w:themeColor="text1"/>
          <w:sz w:val="20"/>
          <w:szCs w:val="20"/>
        </w:rPr>
      </w:pPr>
      <w:r w:rsidRPr="005211E1">
        <w:rPr>
          <w:rFonts w:ascii="Arial" w:hAnsi="Arial" w:cs="Arial"/>
          <w:bCs/>
          <w:color w:val="000000" w:themeColor="text1"/>
          <w:sz w:val="20"/>
          <w:szCs w:val="20"/>
          <w:lang w:val="nl-BE"/>
        </w:rPr>
        <w:t xml:space="preserve">ARK bedacht de Europese </w:t>
      </w:r>
      <w:r w:rsidR="00265D2B" w:rsidRPr="005211E1">
        <w:rPr>
          <w:rFonts w:ascii="Arial" w:hAnsi="Arial" w:cs="Arial"/>
          <w:bCs/>
          <w:color w:val="000000" w:themeColor="text1"/>
          <w:sz w:val="20"/>
          <w:szCs w:val="20"/>
          <w:lang w:val="nl-BE"/>
        </w:rPr>
        <w:t>expeditie</w:t>
      </w:r>
      <w:r w:rsidRPr="005211E1">
        <w:rPr>
          <w:rFonts w:ascii="Arial" w:hAnsi="Arial" w:cs="Arial"/>
          <w:bCs/>
          <w:color w:val="000000" w:themeColor="text1"/>
          <w:sz w:val="20"/>
          <w:szCs w:val="20"/>
          <w:lang w:val="nl-BE"/>
        </w:rPr>
        <w:t xml:space="preserve"> voor het groene doel om het </w:t>
      </w:r>
      <w:r w:rsidRPr="005211E1">
        <w:rPr>
          <w:rFonts w:ascii="Arial" w:hAnsi="Arial" w:cs="Arial"/>
          <w:b/>
          <w:bCs/>
          <w:color w:val="000000" w:themeColor="text1"/>
          <w:sz w:val="20"/>
          <w:szCs w:val="20"/>
          <w:lang w:val="nl-BE"/>
        </w:rPr>
        <w:t xml:space="preserve">duurzame karakter van </w:t>
      </w:r>
      <w:r w:rsidR="0013031D">
        <w:fldChar w:fldCharType="begin"/>
      </w:r>
      <w:r w:rsidR="0013031D">
        <w:instrText xml:space="preserve"> HYPERLINK "https://www.eneloopexpedition.com/what_is_eneloop/" </w:instrText>
      </w:r>
      <w:r w:rsidR="0013031D">
        <w:fldChar w:fldCharType="separate"/>
      </w:r>
      <w:r w:rsidRPr="005211E1">
        <w:rPr>
          <w:rStyle w:val="Hyperlink"/>
          <w:rFonts w:ascii="Arial" w:hAnsi="Arial" w:cs="Arial"/>
          <w:b/>
          <w:bCs/>
          <w:color w:val="000000" w:themeColor="text1"/>
          <w:sz w:val="20"/>
          <w:szCs w:val="20"/>
          <w:lang w:val="nl-BE"/>
        </w:rPr>
        <w:t>de batterijen van eneloop</w:t>
      </w:r>
      <w:r w:rsidR="0013031D">
        <w:rPr>
          <w:rStyle w:val="Hyperlink"/>
          <w:rFonts w:ascii="Arial" w:hAnsi="Arial" w:cs="Arial"/>
          <w:b/>
          <w:bCs/>
          <w:color w:val="000000" w:themeColor="text1"/>
          <w:sz w:val="20"/>
          <w:szCs w:val="20"/>
          <w:lang w:val="nl-BE"/>
        </w:rPr>
        <w:fldChar w:fldCharType="end"/>
      </w:r>
      <w:r w:rsidRPr="005211E1">
        <w:rPr>
          <w:rFonts w:ascii="Arial" w:hAnsi="Arial" w:cs="Arial"/>
          <w:b/>
          <w:bCs/>
          <w:color w:val="000000" w:themeColor="text1"/>
          <w:sz w:val="20"/>
          <w:szCs w:val="20"/>
          <w:lang w:val="nl-BE"/>
        </w:rPr>
        <w:t xml:space="preserve"> in de kijker te zetten</w:t>
      </w:r>
      <w:r w:rsidRPr="005211E1">
        <w:rPr>
          <w:rFonts w:ascii="Arial" w:hAnsi="Arial" w:cs="Arial"/>
          <w:bCs/>
          <w:color w:val="000000" w:themeColor="text1"/>
          <w:sz w:val="20"/>
          <w:szCs w:val="20"/>
          <w:lang w:val="nl-BE"/>
        </w:rPr>
        <w:t>: die</w:t>
      </w:r>
      <w:r w:rsidRPr="005211E1">
        <w:rPr>
          <w:rFonts w:ascii="Arial" w:hAnsi="Arial" w:cs="Arial"/>
          <w:color w:val="000000" w:themeColor="text1"/>
          <w:sz w:val="20"/>
          <w:szCs w:val="20"/>
          <w:lang w:val="nl-BE"/>
        </w:rPr>
        <w:t xml:space="preserve"> zijn</w:t>
      </w:r>
      <w:r w:rsidRPr="005211E1">
        <w:rPr>
          <w:rFonts w:ascii="Arial" w:hAnsi="Arial" w:cs="Arial"/>
          <w:color w:val="000000" w:themeColor="text1"/>
          <w:sz w:val="20"/>
          <w:szCs w:val="20"/>
        </w:rPr>
        <w:t xml:space="preserve"> opgeladen met zonne-energie, ze kunnen tot wel 2100 keer herladen worden en gaan langer mee dan traditionele batterijen door hun hogere elektrische spanning. Hun temperatuurbestendigheid maakt ze uiterst geschikt voor trekkers en natuurfotografen. </w:t>
      </w:r>
    </w:p>
    <w:p w14:paraId="34B251F9" w14:textId="77777777" w:rsidR="008451CA" w:rsidRPr="005211E1" w:rsidRDefault="008451CA" w:rsidP="001F6D9B">
      <w:pPr>
        <w:spacing w:line="360" w:lineRule="auto"/>
        <w:rPr>
          <w:rFonts w:ascii="Arial" w:hAnsi="Arial" w:cs="Arial"/>
          <w:color w:val="000000" w:themeColor="text1"/>
          <w:sz w:val="20"/>
          <w:szCs w:val="20"/>
        </w:rPr>
      </w:pPr>
    </w:p>
    <w:p w14:paraId="51D4498F" w14:textId="77777777" w:rsidR="001F6D9B" w:rsidRPr="005211E1" w:rsidRDefault="001F6D9B" w:rsidP="001F6D9B">
      <w:pPr>
        <w:spacing w:line="360" w:lineRule="auto"/>
        <w:rPr>
          <w:rFonts w:ascii="Arial" w:hAnsi="Arial" w:cs="Arial"/>
          <w:bCs/>
          <w:color w:val="000000" w:themeColor="text1"/>
          <w:sz w:val="20"/>
          <w:szCs w:val="20"/>
          <w:lang w:val="nl-BE"/>
        </w:rPr>
      </w:pPr>
      <w:r w:rsidRPr="005211E1">
        <w:rPr>
          <w:rFonts w:ascii="Arial" w:hAnsi="Arial" w:cs="Arial"/>
          <w:b/>
          <w:bCs/>
          <w:color w:val="000000" w:themeColor="text1"/>
          <w:sz w:val="20"/>
          <w:szCs w:val="20"/>
          <w:lang w:val="nl-BE"/>
        </w:rPr>
        <w:t>Wedstrijdverloop &amp; winnaars</w:t>
      </w:r>
    </w:p>
    <w:p w14:paraId="562DE98A" w14:textId="51F475EF" w:rsidR="008451CA" w:rsidRPr="005211E1" w:rsidRDefault="001F6D9B" w:rsidP="001F6D9B">
      <w:pPr>
        <w:spacing w:line="360" w:lineRule="auto"/>
        <w:rPr>
          <w:rFonts w:ascii="Arial" w:hAnsi="Arial" w:cs="Arial"/>
          <w:bCs/>
          <w:color w:val="000000" w:themeColor="text1"/>
          <w:sz w:val="20"/>
          <w:szCs w:val="20"/>
          <w:lang w:val="nl-BE"/>
        </w:rPr>
      </w:pPr>
      <w:r w:rsidRPr="005211E1">
        <w:rPr>
          <w:rFonts w:ascii="Arial" w:hAnsi="Arial" w:cs="Arial"/>
          <w:bCs/>
          <w:color w:val="000000" w:themeColor="text1"/>
          <w:sz w:val="20"/>
          <w:szCs w:val="20"/>
          <w:lang w:val="nl-BE"/>
        </w:rPr>
        <w:t>Op 23 juni stuurden ARK Communicatie en Panasonic Energy Europe dr</w:t>
      </w:r>
      <w:r w:rsidR="00265D2B" w:rsidRPr="005211E1">
        <w:rPr>
          <w:rFonts w:ascii="Arial" w:hAnsi="Arial" w:cs="Arial"/>
          <w:bCs/>
          <w:color w:val="000000" w:themeColor="text1"/>
          <w:sz w:val="20"/>
          <w:szCs w:val="20"/>
          <w:lang w:val="nl-BE"/>
        </w:rPr>
        <w:t>ie internationale teams op een expeditie</w:t>
      </w:r>
      <w:r w:rsidRPr="005211E1">
        <w:rPr>
          <w:rFonts w:ascii="Arial" w:hAnsi="Arial" w:cs="Arial"/>
          <w:bCs/>
          <w:color w:val="000000" w:themeColor="text1"/>
          <w:sz w:val="20"/>
          <w:szCs w:val="20"/>
          <w:lang w:val="nl-BE"/>
        </w:rPr>
        <w:t xml:space="preserve"> door Europa voor een milieuorganisatie naar keuze. Onderweg werden ze beoordeeld op </w:t>
      </w:r>
      <w:r w:rsidRPr="005211E1">
        <w:rPr>
          <w:rFonts w:ascii="Arial" w:hAnsi="Arial" w:cs="Arial"/>
          <w:b/>
          <w:bCs/>
          <w:color w:val="000000" w:themeColor="text1"/>
          <w:sz w:val="20"/>
          <w:szCs w:val="20"/>
          <w:lang w:val="nl-BE"/>
        </w:rPr>
        <w:t>duurzame</w:t>
      </w:r>
      <w:r w:rsidRPr="005211E1">
        <w:rPr>
          <w:rFonts w:ascii="Arial" w:hAnsi="Arial" w:cs="Arial"/>
          <w:bCs/>
          <w:color w:val="000000" w:themeColor="text1"/>
          <w:sz w:val="20"/>
          <w:szCs w:val="20"/>
          <w:lang w:val="nl-BE"/>
        </w:rPr>
        <w:t xml:space="preserve"> </w:t>
      </w:r>
      <w:r w:rsidRPr="005211E1">
        <w:rPr>
          <w:rFonts w:ascii="Arial" w:hAnsi="Arial" w:cs="Arial"/>
          <w:b/>
          <w:bCs/>
          <w:color w:val="000000" w:themeColor="text1"/>
          <w:sz w:val="20"/>
          <w:szCs w:val="20"/>
          <w:lang w:val="nl-BE"/>
        </w:rPr>
        <w:t>opdrachten en duels</w:t>
      </w:r>
      <w:r w:rsidRPr="005211E1">
        <w:rPr>
          <w:rFonts w:ascii="Arial" w:hAnsi="Arial" w:cs="Arial"/>
          <w:bCs/>
          <w:color w:val="000000" w:themeColor="text1"/>
          <w:sz w:val="20"/>
          <w:szCs w:val="20"/>
          <w:lang w:val="nl-BE"/>
        </w:rPr>
        <w:t xml:space="preserve">. </w:t>
      </w:r>
      <w:r w:rsidR="0033708B" w:rsidRPr="005211E1">
        <w:rPr>
          <w:rFonts w:ascii="Arial" w:hAnsi="Arial" w:cs="Arial"/>
          <w:bCs/>
          <w:color w:val="000000" w:themeColor="text1"/>
          <w:sz w:val="20"/>
          <w:szCs w:val="20"/>
          <w:lang w:val="nl-BE"/>
        </w:rPr>
        <w:t>Elk duo stopte</w:t>
      </w:r>
      <w:r w:rsidRPr="005211E1">
        <w:rPr>
          <w:rFonts w:ascii="Arial" w:hAnsi="Arial" w:cs="Arial"/>
          <w:bCs/>
          <w:color w:val="000000" w:themeColor="text1"/>
          <w:sz w:val="20"/>
          <w:szCs w:val="20"/>
          <w:lang w:val="nl-BE"/>
        </w:rPr>
        <w:t xml:space="preserve"> </w:t>
      </w:r>
      <w:r w:rsidR="009B1E61" w:rsidRPr="005211E1">
        <w:rPr>
          <w:rFonts w:ascii="Arial" w:hAnsi="Arial" w:cs="Arial"/>
          <w:bCs/>
          <w:color w:val="000000" w:themeColor="text1"/>
          <w:sz w:val="20"/>
          <w:szCs w:val="20"/>
          <w:lang w:val="nl-BE"/>
        </w:rPr>
        <w:t xml:space="preserve">in </w:t>
      </w:r>
      <w:r w:rsidR="008451CA" w:rsidRPr="005211E1">
        <w:rPr>
          <w:rFonts w:ascii="Arial" w:hAnsi="Arial" w:cs="Arial"/>
          <w:b/>
          <w:bCs/>
          <w:color w:val="000000" w:themeColor="text1"/>
          <w:sz w:val="20"/>
          <w:szCs w:val="20"/>
          <w:lang w:val="nl-BE"/>
        </w:rPr>
        <w:t>vier</w:t>
      </w:r>
      <w:r w:rsidR="00A51A8B" w:rsidRPr="005211E1">
        <w:rPr>
          <w:rFonts w:ascii="Arial" w:hAnsi="Arial" w:cs="Arial"/>
          <w:b/>
          <w:bCs/>
          <w:color w:val="000000" w:themeColor="text1"/>
          <w:sz w:val="20"/>
          <w:szCs w:val="20"/>
          <w:lang w:val="nl-BE"/>
        </w:rPr>
        <w:t xml:space="preserve"> steden </w:t>
      </w:r>
      <w:r w:rsidR="001927A3" w:rsidRPr="005211E1">
        <w:rPr>
          <w:rFonts w:ascii="Arial" w:hAnsi="Arial" w:cs="Arial"/>
          <w:b/>
          <w:bCs/>
          <w:color w:val="000000" w:themeColor="text1"/>
          <w:sz w:val="20"/>
          <w:szCs w:val="20"/>
          <w:lang w:val="nl-BE"/>
        </w:rPr>
        <w:t>om groene energie op te wekken</w:t>
      </w:r>
      <w:r w:rsidR="00EF437D" w:rsidRPr="005211E1">
        <w:rPr>
          <w:rFonts w:ascii="Arial" w:hAnsi="Arial" w:cs="Arial"/>
          <w:b/>
          <w:bCs/>
          <w:color w:val="000000" w:themeColor="text1"/>
          <w:sz w:val="20"/>
          <w:szCs w:val="20"/>
          <w:lang w:val="nl-BE"/>
        </w:rPr>
        <w:t xml:space="preserve"> </w:t>
      </w:r>
      <w:r w:rsidR="004C76A8" w:rsidRPr="005211E1">
        <w:rPr>
          <w:rFonts w:ascii="Arial" w:hAnsi="Arial" w:cs="Arial"/>
          <w:bCs/>
          <w:color w:val="000000" w:themeColor="text1"/>
          <w:sz w:val="20"/>
          <w:szCs w:val="20"/>
          <w:lang w:val="nl-BE"/>
        </w:rPr>
        <w:t xml:space="preserve">met de hulp van </w:t>
      </w:r>
      <w:r w:rsidR="0033708B" w:rsidRPr="005211E1">
        <w:rPr>
          <w:rFonts w:ascii="Arial" w:hAnsi="Arial" w:cs="Arial"/>
          <w:bCs/>
          <w:color w:val="000000" w:themeColor="text1"/>
          <w:sz w:val="20"/>
          <w:szCs w:val="20"/>
          <w:lang w:val="nl-BE"/>
        </w:rPr>
        <w:t>fans</w:t>
      </w:r>
      <w:r w:rsidR="004C76A8" w:rsidRPr="005211E1">
        <w:rPr>
          <w:rFonts w:ascii="Arial" w:hAnsi="Arial" w:cs="Arial"/>
          <w:bCs/>
          <w:color w:val="000000" w:themeColor="text1"/>
          <w:sz w:val="20"/>
          <w:szCs w:val="20"/>
          <w:lang w:val="nl-BE"/>
        </w:rPr>
        <w:t xml:space="preserve"> en toevallige voorbijgangers</w:t>
      </w:r>
      <w:r w:rsidR="0033708B" w:rsidRPr="005211E1">
        <w:rPr>
          <w:rFonts w:ascii="Arial" w:hAnsi="Arial" w:cs="Arial"/>
          <w:bCs/>
          <w:color w:val="000000" w:themeColor="text1"/>
          <w:sz w:val="20"/>
          <w:szCs w:val="20"/>
          <w:lang w:val="nl-BE"/>
        </w:rPr>
        <w:t xml:space="preserve">. </w:t>
      </w:r>
      <w:r w:rsidR="00AF5CFE" w:rsidRPr="005211E1">
        <w:rPr>
          <w:rFonts w:ascii="Arial" w:hAnsi="Arial" w:cs="Arial"/>
          <w:bCs/>
          <w:color w:val="000000" w:themeColor="text1"/>
          <w:sz w:val="20"/>
          <w:szCs w:val="20"/>
          <w:lang w:val="nl-BE"/>
        </w:rPr>
        <w:t>Ze</w:t>
      </w:r>
      <w:r w:rsidR="0033708B" w:rsidRPr="005211E1">
        <w:rPr>
          <w:rFonts w:ascii="Arial" w:hAnsi="Arial" w:cs="Arial"/>
          <w:bCs/>
          <w:color w:val="000000" w:themeColor="text1"/>
          <w:sz w:val="20"/>
          <w:szCs w:val="20"/>
          <w:lang w:val="nl-BE"/>
        </w:rPr>
        <w:t xml:space="preserve"> kregen een </w:t>
      </w:r>
      <w:r w:rsidR="0033708B" w:rsidRPr="005211E1">
        <w:rPr>
          <w:rFonts w:ascii="Arial" w:hAnsi="Arial" w:cs="Arial"/>
          <w:b/>
          <w:bCs/>
          <w:color w:val="000000" w:themeColor="text1"/>
          <w:sz w:val="20"/>
          <w:szCs w:val="20"/>
          <w:lang w:val="nl-BE"/>
        </w:rPr>
        <w:t>eigen Facebookpagina</w:t>
      </w:r>
      <w:r w:rsidR="0033708B" w:rsidRPr="005211E1">
        <w:rPr>
          <w:rFonts w:ascii="Arial" w:hAnsi="Arial" w:cs="Arial"/>
          <w:bCs/>
          <w:color w:val="000000" w:themeColor="text1"/>
          <w:sz w:val="20"/>
          <w:szCs w:val="20"/>
          <w:lang w:val="nl-BE"/>
        </w:rPr>
        <w:t xml:space="preserve"> </w:t>
      </w:r>
      <w:r w:rsidR="00EF437D" w:rsidRPr="005211E1">
        <w:rPr>
          <w:rFonts w:ascii="Arial" w:hAnsi="Arial" w:cs="Arial"/>
          <w:bCs/>
          <w:color w:val="000000" w:themeColor="text1"/>
          <w:sz w:val="20"/>
          <w:szCs w:val="20"/>
          <w:lang w:val="nl-BE"/>
        </w:rPr>
        <w:t>om</w:t>
      </w:r>
      <w:r w:rsidR="0033708B" w:rsidRPr="005211E1">
        <w:rPr>
          <w:rFonts w:ascii="Arial" w:hAnsi="Arial" w:cs="Arial"/>
          <w:bCs/>
          <w:color w:val="000000" w:themeColor="text1"/>
          <w:sz w:val="20"/>
          <w:szCs w:val="20"/>
          <w:lang w:val="nl-BE"/>
        </w:rPr>
        <w:t xml:space="preserve"> de doelgroep te activeren en stemmen te ronselen in de vorm van reacties en likes. </w:t>
      </w:r>
      <w:r w:rsidR="00520A23" w:rsidRPr="005211E1">
        <w:rPr>
          <w:rFonts w:ascii="Arial" w:hAnsi="Arial" w:cs="Arial"/>
          <w:bCs/>
          <w:color w:val="000000" w:themeColor="text1"/>
          <w:sz w:val="20"/>
          <w:szCs w:val="20"/>
          <w:lang w:val="nl-BE"/>
        </w:rPr>
        <w:t xml:space="preserve">Recensies en verhalen van volgers kregen een </w:t>
      </w:r>
      <w:r w:rsidR="008451CA" w:rsidRPr="005211E1">
        <w:rPr>
          <w:rFonts w:ascii="Arial" w:hAnsi="Arial" w:cs="Arial"/>
          <w:b/>
          <w:bCs/>
          <w:color w:val="000000" w:themeColor="text1"/>
          <w:sz w:val="20"/>
          <w:szCs w:val="20"/>
          <w:lang w:val="nl-BE"/>
        </w:rPr>
        <w:t xml:space="preserve">eigen leven op de </w:t>
      </w:r>
      <w:r w:rsidR="00520A23" w:rsidRPr="005211E1">
        <w:rPr>
          <w:rFonts w:ascii="Arial" w:hAnsi="Arial" w:cs="Arial"/>
          <w:b/>
          <w:bCs/>
          <w:color w:val="000000" w:themeColor="text1"/>
          <w:sz w:val="20"/>
          <w:szCs w:val="20"/>
          <w:lang w:val="nl-BE"/>
        </w:rPr>
        <w:t>expeditiewebsite</w:t>
      </w:r>
      <w:r w:rsidR="00520A23" w:rsidRPr="005211E1">
        <w:rPr>
          <w:rFonts w:ascii="Arial" w:hAnsi="Arial" w:cs="Arial"/>
          <w:bCs/>
          <w:color w:val="000000" w:themeColor="text1"/>
          <w:sz w:val="20"/>
          <w:szCs w:val="20"/>
          <w:lang w:val="nl-BE"/>
        </w:rPr>
        <w:t xml:space="preserve"> door de UGC-software van Sparkle. De betrokkenheid van de fanbases </w:t>
      </w:r>
      <w:r w:rsidRPr="005211E1">
        <w:rPr>
          <w:rFonts w:ascii="Arial" w:hAnsi="Arial" w:cs="Arial"/>
          <w:bCs/>
          <w:color w:val="000000" w:themeColor="text1"/>
          <w:sz w:val="20"/>
          <w:szCs w:val="20"/>
          <w:lang w:val="nl-BE"/>
        </w:rPr>
        <w:t>gaf vrijdag de doorslag.</w:t>
      </w:r>
    </w:p>
    <w:p w14:paraId="77EFFBC9" w14:textId="07BB6EEF" w:rsidR="001F6D9B" w:rsidRPr="005211E1" w:rsidRDefault="00F6668D" w:rsidP="001F6D9B">
      <w:pPr>
        <w:spacing w:line="360" w:lineRule="auto"/>
        <w:rPr>
          <w:rFonts w:ascii="Arial" w:hAnsi="Arial" w:cs="Arial"/>
          <w:bCs/>
          <w:color w:val="000000" w:themeColor="text1"/>
          <w:sz w:val="20"/>
          <w:szCs w:val="20"/>
          <w:lang w:val="nl-BE"/>
        </w:rPr>
      </w:pPr>
      <w:r w:rsidRPr="005211E1">
        <w:rPr>
          <w:rFonts w:ascii="Arial" w:hAnsi="Arial" w:cs="Arial"/>
          <w:bCs/>
          <w:color w:val="000000" w:themeColor="text1"/>
          <w:sz w:val="20"/>
          <w:szCs w:val="20"/>
          <w:lang w:val="nl-BE"/>
        </w:rPr>
        <w:lastRenderedPageBreak/>
        <w:t>Het koppel Litouwse Britten</w:t>
      </w:r>
      <w:r w:rsidR="0074120F" w:rsidRPr="005211E1">
        <w:rPr>
          <w:rFonts w:ascii="Arial" w:hAnsi="Arial" w:cs="Arial"/>
          <w:bCs/>
          <w:color w:val="000000" w:themeColor="text1"/>
          <w:sz w:val="20"/>
          <w:szCs w:val="20"/>
          <w:lang w:val="nl-BE"/>
        </w:rPr>
        <w:t xml:space="preserve"> </w:t>
      </w:r>
      <w:r w:rsidR="001F6D9B" w:rsidRPr="005211E1">
        <w:rPr>
          <w:rFonts w:ascii="Arial" w:hAnsi="Arial" w:cs="Arial"/>
          <w:bCs/>
          <w:color w:val="000000" w:themeColor="text1"/>
          <w:sz w:val="20"/>
          <w:szCs w:val="20"/>
          <w:lang w:val="nl-BE"/>
        </w:rPr>
        <w:t xml:space="preserve">Romas en Simona van </w:t>
      </w:r>
      <w:r w:rsidR="001F6D9B" w:rsidRPr="005211E1">
        <w:rPr>
          <w:rFonts w:ascii="Arial" w:hAnsi="Arial" w:cs="Arial"/>
          <w:b/>
          <w:bCs/>
          <w:color w:val="000000" w:themeColor="text1"/>
          <w:sz w:val="20"/>
          <w:szCs w:val="20"/>
          <w:lang w:val="nl-BE"/>
        </w:rPr>
        <w:t>Team Yellow</w:t>
      </w:r>
      <w:r w:rsidR="001F6D9B" w:rsidRPr="005211E1">
        <w:rPr>
          <w:rFonts w:ascii="Arial" w:hAnsi="Arial" w:cs="Arial"/>
          <w:bCs/>
          <w:color w:val="000000" w:themeColor="text1"/>
          <w:sz w:val="20"/>
          <w:szCs w:val="20"/>
          <w:lang w:val="nl-BE"/>
        </w:rPr>
        <w:t xml:space="preserve"> wonnen </w:t>
      </w:r>
      <w:r w:rsidR="001F6D9B" w:rsidRPr="005211E1">
        <w:rPr>
          <w:rFonts w:ascii="Arial" w:hAnsi="Arial" w:cs="Arial"/>
          <w:b/>
          <w:bCs/>
          <w:color w:val="000000" w:themeColor="text1"/>
          <w:sz w:val="20"/>
          <w:szCs w:val="20"/>
          <w:lang w:val="nl-BE"/>
        </w:rPr>
        <w:t>de hoofdprijs van 21000 euro</w:t>
      </w:r>
      <w:r w:rsidR="001F6D9B" w:rsidRPr="005211E1">
        <w:rPr>
          <w:rFonts w:ascii="Arial" w:hAnsi="Arial" w:cs="Arial"/>
          <w:bCs/>
          <w:color w:val="000000" w:themeColor="text1"/>
          <w:sz w:val="20"/>
          <w:szCs w:val="20"/>
          <w:lang w:val="nl-BE"/>
        </w:rPr>
        <w:t xml:space="preserve"> voor hun groene doel: </w:t>
      </w:r>
      <w:proofErr w:type="spellStart"/>
      <w:r w:rsidR="001F6D9B" w:rsidRPr="005211E1">
        <w:rPr>
          <w:rFonts w:ascii="Arial" w:eastAsia="Times New Roman" w:hAnsi="Arial" w:cs="Arial"/>
          <w:color w:val="000000" w:themeColor="text1"/>
          <w:sz w:val="20"/>
          <w:szCs w:val="20"/>
          <w:shd w:val="clear" w:color="auto" w:fill="FFFFFF"/>
          <w:lang w:eastAsia="en-US"/>
        </w:rPr>
        <w:t>Čepkeliai-Dzūkija</w:t>
      </w:r>
      <w:proofErr w:type="spellEnd"/>
      <w:r w:rsidR="001F6D9B" w:rsidRPr="005211E1">
        <w:rPr>
          <w:rFonts w:ascii="Arial" w:eastAsia="Times New Roman" w:hAnsi="Arial" w:cs="Arial"/>
          <w:color w:val="000000" w:themeColor="text1"/>
          <w:sz w:val="20"/>
          <w:szCs w:val="20"/>
          <w:shd w:val="clear" w:color="auto" w:fill="FFFFFF"/>
          <w:lang w:eastAsia="en-US"/>
        </w:rPr>
        <w:t xml:space="preserve"> National/PAN Park, een</w:t>
      </w:r>
      <w:r w:rsidR="001F6D9B" w:rsidRPr="005211E1">
        <w:rPr>
          <w:rFonts w:ascii="Arial" w:eastAsia="Times New Roman" w:hAnsi="Arial" w:cs="Arial"/>
          <w:bCs/>
          <w:color w:val="000000" w:themeColor="text1"/>
          <w:sz w:val="20"/>
          <w:szCs w:val="20"/>
          <w:shd w:val="clear" w:color="auto" w:fill="FFFFFF"/>
          <w:lang w:eastAsia="en-US"/>
        </w:rPr>
        <w:t xml:space="preserve"> Litouwse ngo die zich inzet voor het ecosysteem van het </w:t>
      </w:r>
      <w:proofErr w:type="spellStart"/>
      <w:r w:rsidR="001F6D9B" w:rsidRPr="005211E1">
        <w:rPr>
          <w:rFonts w:ascii="Arial" w:eastAsia="Times New Roman" w:hAnsi="Arial" w:cs="Arial"/>
          <w:bCs/>
          <w:color w:val="000000" w:themeColor="text1"/>
          <w:sz w:val="20"/>
          <w:szCs w:val="20"/>
          <w:shd w:val="clear" w:color="auto" w:fill="FFFFFF"/>
          <w:lang w:eastAsia="en-US"/>
        </w:rPr>
        <w:t>Dainava</w:t>
      </w:r>
      <w:proofErr w:type="spellEnd"/>
      <w:r w:rsidR="001F6D9B" w:rsidRPr="005211E1">
        <w:rPr>
          <w:rFonts w:ascii="Arial" w:eastAsia="Times New Roman" w:hAnsi="Arial" w:cs="Arial"/>
          <w:bCs/>
          <w:color w:val="000000" w:themeColor="text1"/>
          <w:sz w:val="20"/>
          <w:szCs w:val="20"/>
          <w:shd w:val="clear" w:color="auto" w:fill="FFFFFF"/>
          <w:lang w:eastAsia="en-US"/>
        </w:rPr>
        <w:t xml:space="preserve">-woud. Aan Amnesty International en de Estse Student Society </w:t>
      </w:r>
      <w:proofErr w:type="spellStart"/>
      <w:r w:rsidR="001F6D9B" w:rsidRPr="005211E1">
        <w:rPr>
          <w:rFonts w:ascii="Arial" w:eastAsia="Times New Roman" w:hAnsi="Arial" w:cs="Arial"/>
          <w:bCs/>
          <w:color w:val="000000" w:themeColor="text1"/>
          <w:sz w:val="20"/>
          <w:szCs w:val="20"/>
          <w:shd w:val="clear" w:color="auto" w:fill="FFFFFF"/>
          <w:lang w:eastAsia="en-US"/>
        </w:rPr>
        <w:t>for</w:t>
      </w:r>
      <w:proofErr w:type="spellEnd"/>
      <w:r w:rsidR="001F6D9B" w:rsidRPr="005211E1">
        <w:rPr>
          <w:rFonts w:ascii="Arial" w:eastAsia="Times New Roman" w:hAnsi="Arial" w:cs="Arial"/>
          <w:bCs/>
          <w:color w:val="000000" w:themeColor="text1"/>
          <w:sz w:val="20"/>
          <w:szCs w:val="20"/>
          <w:shd w:val="clear" w:color="auto" w:fill="FFFFFF"/>
          <w:lang w:eastAsia="en-US"/>
        </w:rPr>
        <w:t xml:space="preserve"> </w:t>
      </w:r>
      <w:proofErr w:type="spellStart"/>
      <w:r w:rsidR="001F6D9B" w:rsidRPr="005211E1">
        <w:rPr>
          <w:rFonts w:ascii="Arial" w:eastAsia="Calibri" w:hAnsi="Arial" w:cs="Arial"/>
          <w:color w:val="000000" w:themeColor="text1"/>
          <w:spacing w:val="-4"/>
          <w:sz w:val="20"/>
          <w:szCs w:val="20"/>
          <w:shd w:val="clear" w:color="auto" w:fill="FFFFFF"/>
          <w:lang w:eastAsia="en-US"/>
        </w:rPr>
        <w:t>Environmental</w:t>
      </w:r>
      <w:proofErr w:type="spellEnd"/>
      <w:r w:rsidR="001F6D9B" w:rsidRPr="005211E1">
        <w:rPr>
          <w:rFonts w:ascii="Arial" w:eastAsia="Calibri" w:hAnsi="Arial" w:cs="Arial"/>
          <w:color w:val="000000" w:themeColor="text1"/>
          <w:spacing w:val="-4"/>
          <w:sz w:val="20"/>
          <w:szCs w:val="20"/>
          <w:shd w:val="clear" w:color="auto" w:fill="FFFFFF"/>
          <w:lang w:eastAsia="en-US"/>
        </w:rPr>
        <w:t xml:space="preserve"> </w:t>
      </w:r>
      <w:proofErr w:type="spellStart"/>
      <w:r w:rsidR="001F6D9B" w:rsidRPr="005211E1">
        <w:rPr>
          <w:rFonts w:ascii="Arial" w:eastAsia="Calibri" w:hAnsi="Arial" w:cs="Arial"/>
          <w:color w:val="000000" w:themeColor="text1"/>
          <w:spacing w:val="-4"/>
          <w:sz w:val="20"/>
          <w:szCs w:val="20"/>
          <w:shd w:val="clear" w:color="auto" w:fill="FFFFFF"/>
          <w:lang w:eastAsia="en-US"/>
        </w:rPr>
        <w:t>Protection</w:t>
      </w:r>
      <w:proofErr w:type="spellEnd"/>
      <w:r w:rsidR="001F6D9B" w:rsidRPr="005211E1">
        <w:rPr>
          <w:rFonts w:ascii="Arial" w:eastAsia="Calibri" w:hAnsi="Arial" w:cs="Arial"/>
          <w:color w:val="000000" w:themeColor="text1"/>
          <w:spacing w:val="-4"/>
          <w:sz w:val="20"/>
          <w:szCs w:val="20"/>
          <w:shd w:val="clear" w:color="auto" w:fill="FFFFFF"/>
          <w:lang w:eastAsia="en-US"/>
        </w:rPr>
        <w:t xml:space="preserve"> schonk Panasonic Energy Europe een groene cheque van 2100 euro</w:t>
      </w:r>
      <w:r w:rsidR="000C603F" w:rsidRPr="005211E1">
        <w:rPr>
          <w:rFonts w:ascii="Arial" w:eastAsia="Calibri" w:hAnsi="Arial" w:cs="Arial"/>
          <w:color w:val="000000" w:themeColor="text1"/>
          <w:spacing w:val="-4"/>
          <w:sz w:val="20"/>
          <w:szCs w:val="20"/>
          <w:shd w:val="clear" w:color="auto" w:fill="FFFFFF"/>
          <w:lang w:eastAsia="en-US"/>
        </w:rPr>
        <w:t xml:space="preserve"> dankzij respectievelijk </w:t>
      </w:r>
      <w:r w:rsidR="008451CA" w:rsidRPr="005211E1">
        <w:rPr>
          <w:rFonts w:ascii="Arial" w:eastAsia="Calibri" w:hAnsi="Arial" w:cs="Arial"/>
          <w:color w:val="000000" w:themeColor="text1"/>
          <w:spacing w:val="-4"/>
          <w:sz w:val="20"/>
          <w:szCs w:val="20"/>
          <w:shd w:val="clear" w:color="auto" w:fill="FFFFFF"/>
          <w:lang w:eastAsia="en-US"/>
        </w:rPr>
        <w:t xml:space="preserve">de Poolse reisvrienden van </w:t>
      </w:r>
      <w:r w:rsidR="000C603F" w:rsidRPr="005211E1">
        <w:rPr>
          <w:rFonts w:ascii="Arial" w:eastAsia="Calibri" w:hAnsi="Arial" w:cs="Arial"/>
          <w:color w:val="000000" w:themeColor="text1"/>
          <w:spacing w:val="-4"/>
          <w:sz w:val="20"/>
          <w:szCs w:val="20"/>
          <w:shd w:val="clear" w:color="auto" w:fill="FFFFFF"/>
          <w:lang w:eastAsia="en-US"/>
        </w:rPr>
        <w:t>Team Red en</w:t>
      </w:r>
      <w:r w:rsidR="008451CA" w:rsidRPr="005211E1">
        <w:rPr>
          <w:rFonts w:ascii="Arial" w:eastAsia="Calibri" w:hAnsi="Arial" w:cs="Arial"/>
          <w:color w:val="000000" w:themeColor="text1"/>
          <w:spacing w:val="-4"/>
          <w:sz w:val="20"/>
          <w:szCs w:val="20"/>
          <w:shd w:val="clear" w:color="auto" w:fill="FFFFFF"/>
          <w:lang w:eastAsia="en-US"/>
        </w:rPr>
        <w:t xml:space="preserve"> de Deense tweelingbroers van</w:t>
      </w:r>
      <w:r w:rsidR="000C603F" w:rsidRPr="005211E1">
        <w:rPr>
          <w:rFonts w:ascii="Arial" w:eastAsia="Calibri" w:hAnsi="Arial" w:cs="Arial"/>
          <w:color w:val="000000" w:themeColor="text1"/>
          <w:spacing w:val="-4"/>
          <w:sz w:val="20"/>
          <w:szCs w:val="20"/>
          <w:shd w:val="clear" w:color="auto" w:fill="FFFFFF"/>
          <w:lang w:eastAsia="en-US"/>
        </w:rPr>
        <w:t xml:space="preserve"> Team </w:t>
      </w:r>
      <w:proofErr w:type="spellStart"/>
      <w:r w:rsidR="000C603F" w:rsidRPr="005211E1">
        <w:rPr>
          <w:rFonts w:ascii="Arial" w:eastAsia="Calibri" w:hAnsi="Arial" w:cs="Arial"/>
          <w:color w:val="000000" w:themeColor="text1"/>
          <w:spacing w:val="-4"/>
          <w:sz w:val="20"/>
          <w:szCs w:val="20"/>
          <w:shd w:val="clear" w:color="auto" w:fill="FFFFFF"/>
          <w:lang w:eastAsia="en-US"/>
        </w:rPr>
        <w:t>Purple</w:t>
      </w:r>
      <w:proofErr w:type="spellEnd"/>
      <w:r w:rsidR="001F6D9B" w:rsidRPr="005211E1">
        <w:rPr>
          <w:rFonts w:ascii="Arial" w:eastAsia="Calibri" w:hAnsi="Arial" w:cs="Arial"/>
          <w:color w:val="000000" w:themeColor="text1"/>
          <w:spacing w:val="-4"/>
          <w:sz w:val="20"/>
          <w:szCs w:val="20"/>
          <w:shd w:val="clear" w:color="auto" w:fill="FFFFFF"/>
          <w:lang w:eastAsia="en-US"/>
        </w:rPr>
        <w:t>.</w:t>
      </w:r>
    </w:p>
    <w:p w14:paraId="4C9B562A" w14:textId="77777777" w:rsidR="001F6D9B" w:rsidRPr="005211E1" w:rsidRDefault="001F6D9B" w:rsidP="001F6D9B">
      <w:pPr>
        <w:spacing w:line="360" w:lineRule="auto"/>
        <w:rPr>
          <w:rFonts w:ascii="Arial" w:hAnsi="Arial" w:cs="Arial"/>
          <w:bCs/>
          <w:color w:val="000000" w:themeColor="text1"/>
          <w:sz w:val="20"/>
          <w:szCs w:val="20"/>
        </w:rPr>
      </w:pPr>
    </w:p>
    <w:p w14:paraId="4736C4E9" w14:textId="77777777" w:rsidR="001F6D9B" w:rsidRPr="005211E1" w:rsidRDefault="001F6D9B" w:rsidP="001F6D9B">
      <w:pPr>
        <w:spacing w:line="360" w:lineRule="auto"/>
        <w:rPr>
          <w:rFonts w:ascii="Arial" w:hAnsi="Arial" w:cs="Arial"/>
          <w:b/>
          <w:color w:val="000000" w:themeColor="text1"/>
          <w:sz w:val="20"/>
          <w:szCs w:val="20"/>
          <w:lang w:val="nl-BE"/>
        </w:rPr>
      </w:pPr>
      <w:r w:rsidRPr="005211E1">
        <w:rPr>
          <w:rFonts w:ascii="Arial" w:hAnsi="Arial" w:cs="Arial"/>
          <w:b/>
          <w:bCs/>
          <w:color w:val="000000" w:themeColor="text1"/>
          <w:sz w:val="20"/>
          <w:szCs w:val="20"/>
          <w:lang w:val="nl-BE"/>
        </w:rPr>
        <w:t>O</w:t>
      </w:r>
      <w:r w:rsidRPr="005211E1">
        <w:rPr>
          <w:rFonts w:ascii="Arial" w:hAnsi="Arial" w:cs="Arial"/>
          <w:b/>
          <w:color w:val="000000" w:themeColor="text1"/>
          <w:sz w:val="20"/>
          <w:szCs w:val="20"/>
          <w:lang w:val="nl-BE"/>
        </w:rPr>
        <w:t>ver ARK Communicatie</w:t>
      </w:r>
    </w:p>
    <w:p w14:paraId="1B2CEA1A" w14:textId="01D7CC4F" w:rsidR="00AE46E6" w:rsidRPr="005211E1" w:rsidRDefault="001F6D9B" w:rsidP="001F6D9B">
      <w:pPr>
        <w:spacing w:line="360" w:lineRule="auto"/>
        <w:rPr>
          <w:rFonts w:ascii="Arial" w:hAnsi="Arial" w:cs="Arial"/>
          <w:color w:val="000000" w:themeColor="text1"/>
          <w:sz w:val="20"/>
          <w:szCs w:val="20"/>
          <w:lang w:val="nl-BE"/>
        </w:rPr>
      </w:pPr>
      <w:r w:rsidRPr="005211E1">
        <w:rPr>
          <w:rFonts w:ascii="Arial" w:hAnsi="Arial" w:cs="Arial"/>
          <w:color w:val="000000" w:themeColor="text1"/>
          <w:sz w:val="20"/>
          <w:szCs w:val="20"/>
          <w:lang w:val="nl-BE"/>
        </w:rPr>
        <w:t>ARK Communicatie is een Belgisch fullservice-communicatiebureau. Ons team helpt klanten in alle facetten van hun professionele communicatie: van strategisch marketingadvies over content en pr tot conceptcreatie en digitale integratie. ARK Communicatie is lid van BBN</w:t>
      </w:r>
      <w:r w:rsidR="00CC4050">
        <w:rPr>
          <w:rFonts w:ascii="Arial" w:hAnsi="Arial" w:cs="Arial"/>
          <w:color w:val="000000" w:themeColor="text1"/>
          <w:sz w:val="20"/>
          <w:szCs w:val="20"/>
          <w:lang w:val="nl-BE"/>
        </w:rPr>
        <w:t xml:space="preserve"> Ltd</w:t>
      </w:r>
      <w:r w:rsidRPr="005211E1">
        <w:rPr>
          <w:rFonts w:ascii="Arial" w:hAnsi="Arial" w:cs="Arial"/>
          <w:color w:val="000000" w:themeColor="text1"/>
          <w:sz w:val="20"/>
          <w:szCs w:val="20"/>
          <w:lang w:val="nl-BE"/>
        </w:rPr>
        <w:t xml:space="preserve">, een internationaal B2B-agentschap van onafhankelijke communicatiebureaus die internationale merken ondersteunen in verschillende landen. Lees meer op </w:t>
      </w:r>
      <w:r w:rsidR="0013031D">
        <w:fldChar w:fldCharType="begin"/>
      </w:r>
      <w:r w:rsidR="0013031D">
        <w:instrText xml:space="preserve"> HYPERLINK "http://www.ark.be" </w:instrText>
      </w:r>
      <w:r w:rsidR="0013031D">
        <w:fldChar w:fldCharType="separate"/>
      </w:r>
      <w:r w:rsidRPr="005211E1">
        <w:rPr>
          <w:rStyle w:val="Hyperlink"/>
          <w:rFonts w:ascii="Arial" w:hAnsi="Arial" w:cs="Arial"/>
          <w:color w:val="000000" w:themeColor="text1"/>
          <w:sz w:val="20"/>
          <w:szCs w:val="20"/>
          <w:lang w:val="nl-BE"/>
        </w:rPr>
        <w:t>www.ark.be</w:t>
      </w:r>
      <w:r w:rsidR="0013031D">
        <w:rPr>
          <w:rStyle w:val="Hyperlink"/>
          <w:rFonts w:ascii="Arial" w:hAnsi="Arial" w:cs="Arial"/>
          <w:color w:val="000000" w:themeColor="text1"/>
          <w:sz w:val="20"/>
          <w:szCs w:val="20"/>
          <w:lang w:val="nl-BE"/>
        </w:rPr>
        <w:fldChar w:fldCharType="end"/>
      </w:r>
      <w:r w:rsidRPr="005211E1">
        <w:rPr>
          <w:rFonts w:ascii="Arial" w:hAnsi="Arial" w:cs="Arial"/>
          <w:color w:val="000000" w:themeColor="text1"/>
          <w:sz w:val="20"/>
          <w:szCs w:val="20"/>
          <w:lang w:val="nl-BE"/>
        </w:rPr>
        <w:t xml:space="preserve"> </w:t>
      </w:r>
    </w:p>
    <w:p w14:paraId="251D978D" w14:textId="77777777" w:rsidR="001F6D9B" w:rsidRPr="005211E1" w:rsidRDefault="001F6D9B" w:rsidP="001F6D9B">
      <w:pPr>
        <w:spacing w:line="360" w:lineRule="auto"/>
        <w:rPr>
          <w:rFonts w:ascii="Arial" w:hAnsi="Arial" w:cs="Arial"/>
          <w:color w:val="000000" w:themeColor="text1"/>
          <w:sz w:val="20"/>
          <w:szCs w:val="20"/>
          <w:lang w:val="nl-BE"/>
        </w:rPr>
      </w:pPr>
    </w:p>
    <w:p w14:paraId="7B4BC739" w14:textId="77777777" w:rsidR="001F6D9B" w:rsidRPr="005211E1" w:rsidRDefault="001F6D9B" w:rsidP="001F6D9B">
      <w:pPr>
        <w:spacing w:line="360" w:lineRule="auto"/>
        <w:rPr>
          <w:rFonts w:ascii="Arial" w:hAnsi="Arial" w:cs="Arial"/>
          <w:b/>
          <w:color w:val="000000" w:themeColor="text1"/>
          <w:sz w:val="20"/>
          <w:szCs w:val="20"/>
          <w:lang w:val="nl-BE"/>
        </w:rPr>
      </w:pPr>
      <w:r w:rsidRPr="005211E1">
        <w:rPr>
          <w:rFonts w:ascii="Arial" w:hAnsi="Arial" w:cs="Arial"/>
          <w:b/>
          <w:color w:val="000000" w:themeColor="text1"/>
          <w:sz w:val="20"/>
          <w:szCs w:val="20"/>
          <w:lang w:val="nl-BE"/>
        </w:rPr>
        <w:t>PERSCONTACT</w:t>
      </w:r>
    </w:p>
    <w:p w14:paraId="2526CF18" w14:textId="77777777" w:rsidR="001F6D9B" w:rsidRPr="005211E1" w:rsidRDefault="001F6D9B" w:rsidP="001F6D9B">
      <w:pPr>
        <w:spacing w:line="360" w:lineRule="auto"/>
        <w:rPr>
          <w:rFonts w:ascii="Arial" w:hAnsi="Arial" w:cs="Arial"/>
          <w:color w:val="000000" w:themeColor="text1"/>
          <w:sz w:val="20"/>
          <w:szCs w:val="20"/>
          <w:lang w:val="nl-BE"/>
        </w:rPr>
      </w:pPr>
    </w:p>
    <w:p w14:paraId="5CE38915" w14:textId="77777777" w:rsidR="001F6D9B" w:rsidRPr="005211E1" w:rsidRDefault="001F6D9B" w:rsidP="001F6D9B">
      <w:pPr>
        <w:widowControl w:val="0"/>
        <w:suppressAutoHyphens/>
        <w:autoSpaceDE w:val="0"/>
        <w:autoSpaceDN w:val="0"/>
        <w:adjustRightInd w:val="0"/>
        <w:spacing w:line="360" w:lineRule="auto"/>
        <w:jc w:val="both"/>
        <w:textAlignment w:val="center"/>
        <w:outlineLvl w:val="0"/>
        <w:rPr>
          <w:rFonts w:ascii="Arial" w:hAnsi="Arial" w:cs="Arial"/>
          <w:b/>
          <w:color w:val="000000" w:themeColor="text1"/>
          <w:sz w:val="20"/>
          <w:szCs w:val="20"/>
          <w:lang w:val="fr-BE"/>
        </w:rPr>
      </w:pPr>
      <w:r w:rsidRPr="005211E1">
        <w:rPr>
          <w:rFonts w:ascii="Arial" w:hAnsi="Arial" w:cs="Arial"/>
          <w:b/>
          <w:color w:val="000000" w:themeColor="text1"/>
          <w:sz w:val="20"/>
          <w:szCs w:val="20"/>
          <w:lang w:val="fr-BE"/>
        </w:rPr>
        <w:t xml:space="preserve">ARK </w:t>
      </w:r>
      <w:proofErr w:type="spellStart"/>
      <w:r w:rsidRPr="005211E1">
        <w:rPr>
          <w:rFonts w:ascii="Arial" w:hAnsi="Arial" w:cs="Arial"/>
          <w:b/>
          <w:color w:val="000000" w:themeColor="text1"/>
          <w:sz w:val="20"/>
          <w:szCs w:val="20"/>
          <w:lang w:val="fr-BE"/>
        </w:rPr>
        <w:t>Communicatie</w:t>
      </w:r>
      <w:proofErr w:type="spellEnd"/>
    </w:p>
    <w:p w14:paraId="200EE1C4" w14:textId="77777777" w:rsidR="001F6D9B" w:rsidRPr="005211E1" w:rsidRDefault="001F6D9B"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lang w:val="fr-BE"/>
        </w:rPr>
      </w:pPr>
      <w:proofErr w:type="spellStart"/>
      <w:r w:rsidRPr="005211E1">
        <w:rPr>
          <w:rFonts w:ascii="Arial" w:hAnsi="Arial" w:cs="Arial"/>
          <w:color w:val="000000" w:themeColor="text1"/>
          <w:sz w:val="20"/>
          <w:szCs w:val="20"/>
          <w:lang w:val="fr-BE"/>
        </w:rPr>
        <w:t>Ann-Sophie</w:t>
      </w:r>
      <w:proofErr w:type="spellEnd"/>
      <w:r w:rsidRPr="005211E1">
        <w:rPr>
          <w:rFonts w:ascii="Arial" w:hAnsi="Arial" w:cs="Arial"/>
          <w:color w:val="000000" w:themeColor="text1"/>
          <w:sz w:val="20"/>
          <w:szCs w:val="20"/>
          <w:lang w:val="fr-BE"/>
        </w:rPr>
        <w:t xml:space="preserve"> Cardoen</w:t>
      </w:r>
    </w:p>
    <w:p w14:paraId="75F7EEB2" w14:textId="77777777" w:rsidR="001F6D9B" w:rsidRPr="005211E1" w:rsidRDefault="001F6D9B"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lang w:val="fr-BE"/>
        </w:rPr>
      </w:pPr>
      <w:r w:rsidRPr="005211E1">
        <w:rPr>
          <w:rFonts w:ascii="Arial" w:hAnsi="Arial" w:cs="Arial"/>
          <w:color w:val="000000" w:themeColor="text1"/>
          <w:sz w:val="20"/>
          <w:szCs w:val="20"/>
          <w:lang w:val="fr-BE"/>
        </w:rPr>
        <w:t>T +32 3 780 96 96</w:t>
      </w:r>
    </w:p>
    <w:p w14:paraId="438D2258" w14:textId="77777777" w:rsidR="001F6D9B" w:rsidRPr="005211E1" w:rsidRDefault="00E74A01"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u w:val="single"/>
          <w:lang w:val="fr-BE"/>
        </w:rPr>
      </w:pPr>
      <w:hyperlink r:id="rId6" w:history="1">
        <w:r w:rsidR="001F6D9B" w:rsidRPr="005211E1">
          <w:rPr>
            <w:rFonts w:ascii="Arial" w:hAnsi="Arial" w:cs="Arial"/>
            <w:color w:val="000000" w:themeColor="text1"/>
            <w:sz w:val="20"/>
            <w:szCs w:val="20"/>
            <w:u w:val="single"/>
            <w:lang w:val="fr-BE"/>
          </w:rPr>
          <w:t xml:space="preserve">ann-sophie@ark.be </w:t>
        </w:r>
      </w:hyperlink>
    </w:p>
    <w:p w14:paraId="186B513A" w14:textId="77777777" w:rsidR="001F6D9B" w:rsidRPr="005211E1" w:rsidRDefault="00E74A01"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u w:val="single"/>
          <w:lang w:val="en-US"/>
        </w:rPr>
      </w:pPr>
      <w:hyperlink r:id="rId7" w:history="1">
        <w:r w:rsidR="001F6D9B" w:rsidRPr="005211E1">
          <w:rPr>
            <w:rFonts w:ascii="Arial" w:hAnsi="Arial" w:cs="Arial"/>
            <w:color w:val="000000" w:themeColor="text1"/>
            <w:sz w:val="20"/>
            <w:szCs w:val="20"/>
            <w:u w:val="single"/>
            <w:lang w:val="en-US"/>
          </w:rPr>
          <w:t>www.ark.be</w:t>
        </w:r>
      </w:hyperlink>
    </w:p>
    <w:p w14:paraId="6817EDF1" w14:textId="77777777" w:rsidR="001F6D9B" w:rsidRPr="005211E1" w:rsidRDefault="001F6D9B" w:rsidP="001F6D9B">
      <w:pPr>
        <w:spacing w:line="360" w:lineRule="auto"/>
        <w:rPr>
          <w:rFonts w:ascii="Arial Hebrew" w:hAnsi="Arial Hebrew" w:cs="Arial Hebrew"/>
          <w:color w:val="000000" w:themeColor="text1"/>
          <w:lang w:val="en-US"/>
        </w:rPr>
      </w:pPr>
    </w:p>
    <w:p w14:paraId="79102883" w14:textId="77777777" w:rsidR="001F6D9B" w:rsidRPr="005211E1" w:rsidRDefault="001F6D9B" w:rsidP="001F6D9B">
      <w:pPr>
        <w:widowControl w:val="0"/>
        <w:suppressAutoHyphens/>
        <w:autoSpaceDE w:val="0"/>
        <w:autoSpaceDN w:val="0"/>
        <w:adjustRightInd w:val="0"/>
        <w:spacing w:line="360" w:lineRule="auto"/>
        <w:jc w:val="both"/>
        <w:textAlignment w:val="center"/>
        <w:outlineLvl w:val="0"/>
        <w:rPr>
          <w:rFonts w:ascii="Arial" w:hAnsi="Arial" w:cs="Arial"/>
          <w:b/>
          <w:color w:val="000000" w:themeColor="text1"/>
          <w:sz w:val="20"/>
          <w:szCs w:val="20"/>
          <w:lang w:val="fr-BE"/>
        </w:rPr>
      </w:pPr>
      <w:r w:rsidRPr="005211E1">
        <w:rPr>
          <w:rFonts w:ascii="Arial" w:hAnsi="Arial" w:cs="Arial"/>
          <w:b/>
          <w:color w:val="000000" w:themeColor="text1"/>
          <w:sz w:val="20"/>
          <w:szCs w:val="20"/>
          <w:lang w:val="fr-BE"/>
        </w:rPr>
        <w:t xml:space="preserve">ARK </w:t>
      </w:r>
      <w:proofErr w:type="spellStart"/>
      <w:r w:rsidRPr="005211E1">
        <w:rPr>
          <w:rFonts w:ascii="Arial" w:hAnsi="Arial" w:cs="Arial"/>
          <w:b/>
          <w:color w:val="000000" w:themeColor="text1"/>
          <w:sz w:val="20"/>
          <w:szCs w:val="20"/>
          <w:lang w:val="fr-BE"/>
        </w:rPr>
        <w:t>Communicatie</w:t>
      </w:r>
      <w:proofErr w:type="spellEnd"/>
    </w:p>
    <w:p w14:paraId="7BEF345B" w14:textId="77777777" w:rsidR="001F6D9B" w:rsidRPr="005211E1" w:rsidRDefault="001F6D9B"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lang w:val="fr-BE"/>
        </w:rPr>
      </w:pPr>
      <w:r w:rsidRPr="005211E1">
        <w:rPr>
          <w:rFonts w:ascii="Arial" w:eastAsia="Calibri" w:hAnsi="Arial" w:cs="Arial"/>
          <w:color w:val="000000" w:themeColor="text1"/>
          <w:sz w:val="20"/>
          <w:szCs w:val="20"/>
          <w:lang w:val="fr-BE"/>
        </w:rPr>
        <w:t>Julie</w:t>
      </w:r>
      <w:r w:rsidRPr="005211E1">
        <w:rPr>
          <w:rFonts w:ascii="Arial" w:hAnsi="Arial" w:cs="Arial"/>
          <w:color w:val="000000" w:themeColor="text1"/>
          <w:sz w:val="20"/>
          <w:szCs w:val="20"/>
          <w:lang w:val="fr-BE"/>
        </w:rPr>
        <w:t xml:space="preserve"> </w:t>
      </w:r>
      <w:r w:rsidRPr="005211E1">
        <w:rPr>
          <w:rFonts w:ascii="Arial" w:eastAsia="Calibri" w:hAnsi="Arial" w:cs="Arial"/>
          <w:color w:val="000000" w:themeColor="text1"/>
          <w:sz w:val="20"/>
          <w:szCs w:val="20"/>
          <w:lang w:val="fr-BE"/>
        </w:rPr>
        <w:t>Post</w:t>
      </w:r>
    </w:p>
    <w:p w14:paraId="22B8702F" w14:textId="77777777" w:rsidR="001F6D9B" w:rsidRPr="005211E1" w:rsidRDefault="001F6D9B"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lang w:val="fr-BE"/>
        </w:rPr>
      </w:pPr>
      <w:r w:rsidRPr="005211E1">
        <w:rPr>
          <w:rFonts w:ascii="Arial" w:hAnsi="Arial" w:cs="Arial"/>
          <w:color w:val="000000" w:themeColor="text1"/>
          <w:sz w:val="20"/>
          <w:szCs w:val="20"/>
          <w:lang w:val="fr-BE"/>
        </w:rPr>
        <w:t>T +32 3 780 96 96</w:t>
      </w:r>
    </w:p>
    <w:p w14:paraId="18B48EEC" w14:textId="77777777" w:rsidR="001F6D9B" w:rsidRPr="005211E1" w:rsidRDefault="00E74A01"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u w:val="single"/>
          <w:lang w:val="fr-BE"/>
        </w:rPr>
      </w:pPr>
      <w:hyperlink r:id="rId8" w:history="1">
        <w:r w:rsidR="001F6D9B" w:rsidRPr="005211E1">
          <w:rPr>
            <w:rFonts w:ascii="Arial" w:hAnsi="Arial" w:cs="Arial"/>
            <w:color w:val="000000" w:themeColor="text1"/>
            <w:sz w:val="20"/>
            <w:szCs w:val="20"/>
            <w:u w:val="single"/>
            <w:lang w:val="fr-BE"/>
          </w:rPr>
          <w:t xml:space="preserve">julie@ark.be </w:t>
        </w:r>
      </w:hyperlink>
    </w:p>
    <w:p w14:paraId="61DBB106" w14:textId="77777777" w:rsidR="001F6D9B" w:rsidRPr="005211E1" w:rsidRDefault="00E74A01" w:rsidP="001F6D9B">
      <w:pPr>
        <w:widowControl w:val="0"/>
        <w:suppressAutoHyphens/>
        <w:autoSpaceDE w:val="0"/>
        <w:autoSpaceDN w:val="0"/>
        <w:adjustRightInd w:val="0"/>
        <w:spacing w:line="360" w:lineRule="auto"/>
        <w:jc w:val="both"/>
        <w:textAlignment w:val="center"/>
        <w:outlineLvl w:val="0"/>
        <w:rPr>
          <w:rFonts w:ascii="Arial" w:hAnsi="Arial" w:cs="Arial"/>
          <w:color w:val="000000" w:themeColor="text1"/>
          <w:sz w:val="20"/>
          <w:szCs w:val="20"/>
          <w:u w:val="single"/>
        </w:rPr>
      </w:pPr>
      <w:hyperlink r:id="rId9" w:history="1">
        <w:r w:rsidR="001F6D9B" w:rsidRPr="005211E1">
          <w:rPr>
            <w:rFonts w:ascii="Arial" w:eastAsia="Calibri" w:hAnsi="Arial" w:cs="Arial"/>
            <w:color w:val="000000" w:themeColor="text1"/>
            <w:sz w:val="20"/>
            <w:szCs w:val="20"/>
            <w:u w:val="single"/>
          </w:rPr>
          <w:t>w</w:t>
        </w:r>
        <w:r w:rsidR="001F6D9B" w:rsidRPr="005211E1">
          <w:rPr>
            <w:rFonts w:ascii="Arial" w:hAnsi="Arial" w:cs="Arial"/>
            <w:color w:val="000000" w:themeColor="text1"/>
            <w:sz w:val="20"/>
            <w:szCs w:val="20"/>
            <w:u w:val="single"/>
            <w:lang w:val="nl-BE"/>
          </w:rPr>
          <w:t>ww.ark.be</w:t>
        </w:r>
      </w:hyperlink>
    </w:p>
    <w:p w14:paraId="44232359" w14:textId="77777777" w:rsidR="001F6D9B" w:rsidRPr="005211E1" w:rsidRDefault="001F6D9B" w:rsidP="001F6D9B">
      <w:pPr>
        <w:spacing w:line="360" w:lineRule="auto"/>
        <w:rPr>
          <w:rFonts w:ascii="Arial" w:hAnsi="Arial" w:cs="Arial"/>
          <w:color w:val="000000" w:themeColor="text1"/>
        </w:rPr>
      </w:pPr>
    </w:p>
    <w:sectPr w:rsidR="001F6D9B" w:rsidRPr="005211E1" w:rsidSect="001F6D9B">
      <w:head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588B" w14:textId="77777777" w:rsidR="00E74A01" w:rsidRDefault="00E74A01" w:rsidP="001F6D9B">
      <w:r>
        <w:separator/>
      </w:r>
    </w:p>
  </w:endnote>
  <w:endnote w:type="continuationSeparator" w:id="0">
    <w:p w14:paraId="6C5652BF" w14:textId="77777777" w:rsidR="00E74A01" w:rsidRDefault="00E74A01" w:rsidP="001F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83C80" w14:textId="77777777" w:rsidR="00E74A01" w:rsidRDefault="00E74A01" w:rsidP="001F6D9B">
      <w:r>
        <w:separator/>
      </w:r>
    </w:p>
  </w:footnote>
  <w:footnote w:type="continuationSeparator" w:id="0">
    <w:p w14:paraId="54BDA125" w14:textId="77777777" w:rsidR="00E74A01" w:rsidRDefault="00E74A01" w:rsidP="001F6D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C8E8" w14:textId="77777777" w:rsidR="001F6D9B" w:rsidRDefault="001F6D9B" w:rsidP="001F6D9B">
    <w:pPr>
      <w:pStyle w:val="Koptekst"/>
    </w:pPr>
    <w:r>
      <w:rPr>
        <w:noProof/>
        <w:lang w:eastAsia="nl-NL"/>
      </w:rPr>
      <w:drawing>
        <wp:inline distT="0" distB="0" distL="0" distR="0" wp14:anchorId="6E1D537D" wp14:editId="7618C8FC">
          <wp:extent cx="2304000" cy="300079"/>
          <wp:effectExtent l="0" t="0" r="7620" b="5080"/>
          <wp:docPr id="2" name="Afbeelding 11"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52A230E" w14:textId="77777777" w:rsidR="001F6D9B" w:rsidRDefault="001F6D9B" w:rsidP="001F6D9B">
    <w:pPr>
      <w:pStyle w:val="Koptekst"/>
    </w:pPr>
  </w:p>
  <w:p w14:paraId="4C8FA175" w14:textId="77777777" w:rsidR="001F6D9B" w:rsidRDefault="001F6D9B" w:rsidP="001F6D9B">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p w14:paraId="3D31E962" w14:textId="77777777" w:rsidR="001F6D9B" w:rsidRDefault="001F6D9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trackRevisions/>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9B"/>
    <w:rsid w:val="00092CE2"/>
    <w:rsid w:val="000C603F"/>
    <w:rsid w:val="000E0FD5"/>
    <w:rsid w:val="0013031D"/>
    <w:rsid w:val="00132E8C"/>
    <w:rsid w:val="001927A3"/>
    <w:rsid w:val="001F6D9B"/>
    <w:rsid w:val="00217AE0"/>
    <w:rsid w:val="0023379D"/>
    <w:rsid w:val="00265D2B"/>
    <w:rsid w:val="002900BB"/>
    <w:rsid w:val="00302CF4"/>
    <w:rsid w:val="0033708B"/>
    <w:rsid w:val="003E3DA6"/>
    <w:rsid w:val="00411D10"/>
    <w:rsid w:val="00445538"/>
    <w:rsid w:val="004C76A8"/>
    <w:rsid w:val="005124DF"/>
    <w:rsid w:val="00520A23"/>
    <w:rsid w:val="005211E1"/>
    <w:rsid w:val="005A68BA"/>
    <w:rsid w:val="00644773"/>
    <w:rsid w:val="006835EA"/>
    <w:rsid w:val="00686909"/>
    <w:rsid w:val="0074120F"/>
    <w:rsid w:val="008451CA"/>
    <w:rsid w:val="00864579"/>
    <w:rsid w:val="009019E6"/>
    <w:rsid w:val="00956372"/>
    <w:rsid w:val="009B1E61"/>
    <w:rsid w:val="00A253A7"/>
    <w:rsid w:val="00A51A8B"/>
    <w:rsid w:val="00AA299F"/>
    <w:rsid w:val="00AB6F74"/>
    <w:rsid w:val="00AE46E6"/>
    <w:rsid w:val="00AF5CFE"/>
    <w:rsid w:val="00B570F1"/>
    <w:rsid w:val="00B624FD"/>
    <w:rsid w:val="00CC4050"/>
    <w:rsid w:val="00CE18F5"/>
    <w:rsid w:val="00D5336C"/>
    <w:rsid w:val="00D91C53"/>
    <w:rsid w:val="00E74A01"/>
    <w:rsid w:val="00EA6CF8"/>
    <w:rsid w:val="00EC48F4"/>
    <w:rsid w:val="00EE79F3"/>
    <w:rsid w:val="00EF437D"/>
    <w:rsid w:val="00F05B02"/>
    <w:rsid w:val="00F41BD4"/>
    <w:rsid w:val="00F6668D"/>
    <w:rsid w:val="00FD4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FC6B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F6D9B"/>
    <w:rPr>
      <w:rFonts w:eastAsiaTheme="minorEastAsi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D9B"/>
    <w:rPr>
      <w:color w:val="0563C1" w:themeColor="hyperlink"/>
      <w:u w:val="single"/>
    </w:rPr>
  </w:style>
  <w:style w:type="paragraph" w:styleId="Koptekst">
    <w:name w:val="header"/>
    <w:basedOn w:val="Standaard"/>
    <w:link w:val="KoptekstTeken"/>
    <w:uiPriority w:val="99"/>
    <w:unhideWhenUsed/>
    <w:rsid w:val="001F6D9B"/>
    <w:pPr>
      <w:tabs>
        <w:tab w:val="center" w:pos="4536"/>
        <w:tab w:val="right" w:pos="9072"/>
      </w:tabs>
    </w:pPr>
  </w:style>
  <w:style w:type="character" w:customStyle="1" w:styleId="KoptekstTeken">
    <w:name w:val="Koptekst Teken"/>
    <w:basedOn w:val="Standaardalinea-lettertype"/>
    <w:link w:val="Koptekst"/>
    <w:uiPriority w:val="99"/>
    <w:rsid w:val="001F6D9B"/>
    <w:rPr>
      <w:rFonts w:eastAsiaTheme="minorEastAsia"/>
      <w:lang w:eastAsia="zh-CN"/>
    </w:rPr>
  </w:style>
  <w:style w:type="paragraph" w:customStyle="1" w:styleId="Basisalinea">
    <w:name w:val="[Basisalinea]"/>
    <w:basedOn w:val="Standaard"/>
    <w:uiPriority w:val="99"/>
    <w:rsid w:val="001F6D9B"/>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paragraph" w:styleId="Voettekst">
    <w:name w:val="footer"/>
    <w:basedOn w:val="Standaard"/>
    <w:link w:val="VoettekstTeken"/>
    <w:uiPriority w:val="99"/>
    <w:unhideWhenUsed/>
    <w:rsid w:val="001F6D9B"/>
    <w:pPr>
      <w:tabs>
        <w:tab w:val="center" w:pos="4536"/>
        <w:tab w:val="right" w:pos="9072"/>
      </w:tabs>
    </w:pPr>
  </w:style>
  <w:style w:type="character" w:customStyle="1" w:styleId="VoettekstTeken">
    <w:name w:val="Voettekst Teken"/>
    <w:basedOn w:val="Standaardalinea-lettertype"/>
    <w:link w:val="Voettekst"/>
    <w:uiPriority w:val="99"/>
    <w:rsid w:val="001F6D9B"/>
    <w:rPr>
      <w:rFonts w:eastAsiaTheme="minorEastAsia"/>
      <w:lang w:eastAsia="zh-CN"/>
    </w:rPr>
  </w:style>
  <w:style w:type="character" w:styleId="Verwijzingopmerking">
    <w:name w:val="annotation reference"/>
    <w:basedOn w:val="Standaardalinea-lettertype"/>
    <w:uiPriority w:val="99"/>
    <w:semiHidden/>
    <w:unhideWhenUsed/>
    <w:rsid w:val="00686909"/>
    <w:rPr>
      <w:sz w:val="18"/>
      <w:szCs w:val="18"/>
    </w:rPr>
  </w:style>
  <w:style w:type="paragraph" w:styleId="Tekstopmerking">
    <w:name w:val="annotation text"/>
    <w:basedOn w:val="Standaard"/>
    <w:link w:val="TekstopmerkingTeken"/>
    <w:uiPriority w:val="99"/>
    <w:semiHidden/>
    <w:unhideWhenUsed/>
    <w:rsid w:val="00686909"/>
  </w:style>
  <w:style w:type="character" w:customStyle="1" w:styleId="TekstopmerkingTeken">
    <w:name w:val="Tekst opmerking Teken"/>
    <w:basedOn w:val="Standaardalinea-lettertype"/>
    <w:link w:val="Tekstopmerking"/>
    <w:uiPriority w:val="99"/>
    <w:semiHidden/>
    <w:rsid w:val="00686909"/>
    <w:rPr>
      <w:rFonts w:eastAsiaTheme="minorEastAsia"/>
      <w:lang w:eastAsia="zh-CN"/>
    </w:rPr>
  </w:style>
  <w:style w:type="paragraph" w:styleId="Onderwerpvanopmerking">
    <w:name w:val="annotation subject"/>
    <w:basedOn w:val="Tekstopmerking"/>
    <w:next w:val="Tekstopmerking"/>
    <w:link w:val="OnderwerpvanopmerkingTeken"/>
    <w:uiPriority w:val="99"/>
    <w:semiHidden/>
    <w:unhideWhenUsed/>
    <w:rsid w:val="00686909"/>
    <w:rPr>
      <w:b/>
      <w:bCs/>
      <w:sz w:val="20"/>
      <w:szCs w:val="20"/>
    </w:rPr>
  </w:style>
  <w:style w:type="character" w:customStyle="1" w:styleId="OnderwerpvanopmerkingTeken">
    <w:name w:val="Onderwerp van opmerking Teken"/>
    <w:basedOn w:val="TekstopmerkingTeken"/>
    <w:link w:val="Onderwerpvanopmerking"/>
    <w:uiPriority w:val="99"/>
    <w:semiHidden/>
    <w:rsid w:val="00686909"/>
    <w:rPr>
      <w:rFonts w:eastAsiaTheme="minorEastAsia"/>
      <w:b/>
      <w:bCs/>
      <w:sz w:val="20"/>
      <w:szCs w:val="20"/>
      <w:lang w:eastAsia="zh-CN"/>
    </w:rPr>
  </w:style>
  <w:style w:type="paragraph" w:styleId="Ballontekst">
    <w:name w:val="Balloon Text"/>
    <w:basedOn w:val="Standaard"/>
    <w:link w:val="BallontekstTeken"/>
    <w:uiPriority w:val="99"/>
    <w:semiHidden/>
    <w:unhideWhenUsed/>
    <w:rsid w:val="00686909"/>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86909"/>
    <w:rPr>
      <w:rFonts w:ascii="Times New Roman" w:eastAsiaTheme="minorEastAsia" w:hAnsi="Times New Roman" w:cs="Times New Roman"/>
      <w:sz w:val="18"/>
      <w:szCs w:val="18"/>
      <w:lang w:eastAsia="zh-CN"/>
    </w:rPr>
  </w:style>
  <w:style w:type="character" w:styleId="GevolgdeHyperlink">
    <w:name w:val="FollowedHyperlink"/>
    <w:basedOn w:val="Standaardalinea-lettertype"/>
    <w:uiPriority w:val="99"/>
    <w:semiHidden/>
    <w:unhideWhenUsed/>
    <w:rsid w:val="00686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nn-sophie@ark.be" TargetMode="External"/><Relationship Id="rId7" Type="http://schemas.openxmlformats.org/officeDocument/2006/relationships/hyperlink" Target="http://www.ark.be" TargetMode="External"/><Relationship Id="rId8" Type="http://schemas.openxmlformats.org/officeDocument/2006/relationships/hyperlink" Target="mailto:ann-sophie@ark.be" TargetMode="External"/><Relationship Id="rId9" Type="http://schemas.openxmlformats.org/officeDocument/2006/relationships/hyperlink" Target="http://www.ark.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3308</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ARK Communicatie</vt:lpstr>
      <vt:lpstr>Ann-Sophie Cardoen</vt:lpstr>
      <vt:lpstr>T +32 3 780 96 96</vt:lpstr>
      <vt:lpstr>ann-sophie@ark.be </vt:lpstr>
      <vt:lpstr>www.ark.be</vt:lpstr>
      <vt:lpstr>ARK Communicatie</vt:lpstr>
      <vt:lpstr>Julie Post</vt:lpstr>
      <vt:lpstr>T +32 3 780 96 96</vt:lpstr>
      <vt:lpstr>julie@ark.be </vt:lpstr>
      <vt:lpstr>www.ark.be</vt:lpstr>
    </vt:vector>
  </TitlesOfParts>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Cardoen</dc:creator>
  <cp:keywords/>
  <dc:description/>
  <cp:lastModifiedBy>Ann-Sophie Cardoen</cp:lastModifiedBy>
  <cp:revision>3</cp:revision>
  <cp:lastPrinted>2017-11-09T13:48:00Z</cp:lastPrinted>
  <dcterms:created xsi:type="dcterms:W3CDTF">2017-11-09T13:48:00Z</dcterms:created>
  <dcterms:modified xsi:type="dcterms:W3CDTF">2017-11-09T13:48:00Z</dcterms:modified>
</cp:coreProperties>
</file>