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4E699F"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2636D7D9"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21036691"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1D9396CE" w14:textId="1DEDD43B" w:rsidR="00E6345A" w:rsidRPr="004C3E51" w:rsidRDefault="00333B66">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IQOYA</w:t>
      </w:r>
      <w:r w:rsidR="004A091E" w:rsidRPr="004C3E51">
        <w:rPr>
          <w:rFonts w:ascii="Gill Sans MT" w:eastAsia="Cabin" w:hAnsi="Gill Sans MT" w:cs="Cabin"/>
          <w:b/>
          <w:color w:val="000000"/>
          <w:sz w:val="25"/>
          <w:szCs w:val="25"/>
        </w:rPr>
        <w:t xml:space="preserve"> </w:t>
      </w:r>
      <w:r w:rsidR="00840BC7">
        <w:rPr>
          <w:rFonts w:ascii="Gill Sans MT" w:eastAsia="Cabin" w:hAnsi="Gill Sans MT" w:cs="Cabin"/>
          <w:b/>
          <w:color w:val="000000"/>
          <w:sz w:val="25"/>
          <w:szCs w:val="25"/>
        </w:rPr>
        <w:t xml:space="preserve">CONNECT </w:t>
      </w:r>
      <w:r w:rsidR="00FC4849">
        <w:rPr>
          <w:rFonts w:ascii="Gill Sans MT" w:eastAsia="Cabin" w:hAnsi="Gill Sans MT" w:cs="Cabin"/>
          <w:b/>
          <w:color w:val="000000"/>
          <w:sz w:val="25"/>
          <w:szCs w:val="25"/>
        </w:rPr>
        <w:t>Cloud</w:t>
      </w:r>
      <w:r w:rsidR="00840BC7">
        <w:rPr>
          <w:rFonts w:ascii="Gill Sans MT" w:eastAsia="Cabin" w:hAnsi="Gill Sans MT" w:cs="Cabin"/>
          <w:b/>
          <w:color w:val="000000"/>
          <w:sz w:val="25"/>
          <w:szCs w:val="25"/>
        </w:rPr>
        <w:t xml:space="preserve"> </w:t>
      </w:r>
      <w:r w:rsidR="00FC4849">
        <w:rPr>
          <w:rFonts w:ascii="Gill Sans MT" w:eastAsia="Cabin" w:hAnsi="Gill Sans MT" w:cs="Cabin"/>
          <w:b/>
          <w:color w:val="000000"/>
          <w:sz w:val="25"/>
          <w:szCs w:val="25"/>
        </w:rPr>
        <w:t>Services,</w:t>
      </w:r>
      <w:r w:rsidR="00840BC7">
        <w:rPr>
          <w:rFonts w:ascii="Gill Sans MT" w:eastAsia="Cabin" w:hAnsi="Gill Sans MT" w:cs="Cabin"/>
          <w:b/>
          <w:color w:val="000000"/>
          <w:sz w:val="25"/>
          <w:szCs w:val="25"/>
        </w:rPr>
        <w:t xml:space="preserve"> *SERV/LINK IP</w:t>
      </w:r>
      <w:r w:rsidR="000567AD">
        <w:rPr>
          <w:rFonts w:ascii="Gill Sans MT" w:eastAsia="Cabin" w:hAnsi="Gill Sans MT" w:cs="Cabin"/>
          <w:b/>
          <w:color w:val="000000"/>
          <w:sz w:val="25"/>
          <w:szCs w:val="25"/>
        </w:rPr>
        <w:t xml:space="preserve"> </w:t>
      </w:r>
      <w:r>
        <w:rPr>
          <w:rFonts w:ascii="Gill Sans MT" w:eastAsia="Cabin" w:hAnsi="Gill Sans MT" w:cs="Cabin"/>
          <w:b/>
          <w:color w:val="000000"/>
          <w:sz w:val="25"/>
          <w:szCs w:val="25"/>
        </w:rPr>
        <w:t>Codec</w:t>
      </w:r>
      <w:r w:rsidR="00FC4849">
        <w:rPr>
          <w:rFonts w:ascii="Gill Sans MT" w:eastAsia="Cabin" w:hAnsi="Gill Sans MT" w:cs="Cabin"/>
          <w:b/>
          <w:color w:val="000000"/>
          <w:sz w:val="25"/>
          <w:szCs w:val="25"/>
        </w:rPr>
        <w:t xml:space="preserve"> Provide Duquesne University’s Music School with</w:t>
      </w:r>
      <w:r w:rsidR="00EA74A9">
        <w:rPr>
          <w:rFonts w:ascii="Gill Sans MT" w:eastAsia="Cabin" w:hAnsi="Gill Sans MT" w:cs="Cabin"/>
          <w:b/>
          <w:color w:val="000000"/>
          <w:sz w:val="25"/>
          <w:szCs w:val="25"/>
        </w:rPr>
        <w:t xml:space="preserve"> Pristine</w:t>
      </w:r>
      <w:r w:rsidR="00EA2B65">
        <w:rPr>
          <w:rFonts w:ascii="Gill Sans MT" w:eastAsia="Cabin" w:hAnsi="Gill Sans MT" w:cs="Cabin"/>
          <w:b/>
          <w:color w:val="000000"/>
          <w:sz w:val="25"/>
          <w:szCs w:val="25"/>
        </w:rPr>
        <w:t xml:space="preserve"> </w:t>
      </w:r>
      <w:r w:rsidR="000567AD">
        <w:rPr>
          <w:rFonts w:ascii="Gill Sans MT" w:eastAsia="Cabin" w:hAnsi="Gill Sans MT" w:cs="Cabin"/>
          <w:b/>
          <w:color w:val="000000"/>
          <w:sz w:val="25"/>
          <w:szCs w:val="25"/>
        </w:rPr>
        <w:t>Audio</w:t>
      </w:r>
      <w:r w:rsidR="00EA2B65">
        <w:rPr>
          <w:rFonts w:ascii="Gill Sans MT" w:eastAsia="Cabin" w:hAnsi="Gill Sans MT" w:cs="Cabin"/>
          <w:b/>
          <w:color w:val="000000"/>
          <w:sz w:val="25"/>
          <w:szCs w:val="25"/>
        </w:rPr>
        <w:t xml:space="preserve"> </w:t>
      </w:r>
      <w:r w:rsidR="00BA0E20">
        <w:rPr>
          <w:rFonts w:ascii="Gill Sans MT" w:eastAsia="Cabin" w:hAnsi="Gill Sans MT" w:cs="Cabin"/>
          <w:b/>
          <w:color w:val="000000"/>
          <w:sz w:val="25"/>
          <w:szCs w:val="25"/>
        </w:rPr>
        <w:t>for</w:t>
      </w:r>
      <w:r w:rsidR="00091057">
        <w:rPr>
          <w:rFonts w:ascii="Gill Sans MT" w:eastAsia="Cabin" w:hAnsi="Gill Sans MT" w:cs="Cabin"/>
          <w:b/>
          <w:color w:val="000000"/>
          <w:sz w:val="25"/>
          <w:szCs w:val="25"/>
        </w:rPr>
        <w:t xml:space="preserve"> </w:t>
      </w:r>
      <w:r w:rsidR="00BA0E20">
        <w:rPr>
          <w:rFonts w:ascii="Gill Sans MT" w:eastAsia="Cabin" w:hAnsi="Gill Sans MT" w:cs="Cabin"/>
          <w:b/>
          <w:color w:val="000000"/>
          <w:sz w:val="25"/>
          <w:szCs w:val="25"/>
        </w:rPr>
        <w:t>Remote Learning</w:t>
      </w:r>
      <w:r w:rsidR="00FC4849">
        <w:rPr>
          <w:rFonts w:ascii="Gill Sans MT" w:eastAsia="Cabin" w:hAnsi="Gill Sans MT" w:cs="Cabin"/>
          <w:b/>
          <w:color w:val="000000"/>
          <w:sz w:val="25"/>
          <w:szCs w:val="25"/>
        </w:rPr>
        <w:t xml:space="preserve"> &amp;</w:t>
      </w:r>
      <w:r>
        <w:rPr>
          <w:rFonts w:ascii="Gill Sans MT" w:eastAsia="Cabin" w:hAnsi="Gill Sans MT" w:cs="Cabin"/>
          <w:b/>
          <w:color w:val="000000"/>
          <w:sz w:val="25"/>
          <w:szCs w:val="25"/>
        </w:rPr>
        <w:t xml:space="preserve"> Auditions </w:t>
      </w:r>
    </w:p>
    <w:p w14:paraId="420D1841"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0B685108" w14:textId="2DF72702" w:rsidR="00E6345A" w:rsidRPr="004C3E51" w:rsidRDefault="00D75D72">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b/>
          <w:bCs/>
          <w:noProof/>
          <w:color w:val="000000"/>
        </w:rPr>
        <w:drawing>
          <wp:anchor distT="0" distB="0" distL="114300" distR="114300" simplePos="0" relativeHeight="251662336" behindDoc="1" locked="0" layoutInCell="1" allowOverlap="1" wp14:anchorId="382FA2D0" wp14:editId="4AEAFDC8">
            <wp:simplePos x="0" y="0"/>
            <wp:positionH relativeFrom="column">
              <wp:posOffset>2886075</wp:posOffset>
            </wp:positionH>
            <wp:positionV relativeFrom="paragraph">
              <wp:posOffset>435610</wp:posOffset>
            </wp:positionV>
            <wp:extent cx="4003040" cy="1756289"/>
            <wp:effectExtent l="0" t="0" r="0" b="0"/>
            <wp:wrapTight wrapText="bothSides">
              <wp:wrapPolygon edited="0">
                <wp:start x="3632" y="3125"/>
                <wp:lineTo x="3084" y="5937"/>
                <wp:lineTo x="1782" y="10937"/>
                <wp:lineTo x="1234" y="10937"/>
                <wp:lineTo x="959" y="11718"/>
                <wp:lineTo x="1028" y="15155"/>
                <wp:lineTo x="19256" y="15468"/>
                <wp:lineTo x="20079" y="15468"/>
                <wp:lineTo x="20353" y="11874"/>
                <wp:lineTo x="20147" y="11093"/>
                <wp:lineTo x="19462" y="10937"/>
                <wp:lineTo x="17749" y="3125"/>
                <wp:lineTo x="3632" y="3125"/>
              </wp:wrapPolygon>
            </wp:wrapTight>
            <wp:docPr id="7" name="Picture 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 shot of a computer&#10;&#10;Description automatically generated"/>
                    <pic:cNvPicPr/>
                  </pic:nvPicPr>
                  <pic:blipFill>
                    <a:blip r:embed="rId6">
                      <a:extLst>
                        <a:ext uri="{28A0092B-C50C-407E-A947-70E740481C1C}">
                          <a14:useLocalDpi xmlns:a14="http://schemas.microsoft.com/office/drawing/2010/main"/>
                        </a:ext>
                      </a:extLst>
                    </a:blip>
                    <a:stretch>
                      <a:fillRect/>
                    </a:stretch>
                  </pic:blipFill>
                  <pic:spPr>
                    <a:xfrm>
                      <a:off x="0" y="0"/>
                      <a:ext cx="4003040" cy="1756289"/>
                    </a:xfrm>
                    <a:prstGeom prst="rect">
                      <a:avLst/>
                    </a:prstGeom>
                  </pic:spPr>
                </pic:pic>
              </a:graphicData>
            </a:graphic>
            <wp14:sizeRelH relativeFrom="page">
              <wp14:pctWidth>0</wp14:pctWidth>
            </wp14:sizeRelH>
            <wp14:sizeRelV relativeFrom="page">
              <wp14:pctHeight>0</wp14:pctHeight>
            </wp14:sizeRelV>
          </wp:anchor>
        </w:drawing>
      </w:r>
      <w:r w:rsidR="001473F5">
        <w:rPr>
          <w:rFonts w:ascii="Gill Sans MT" w:eastAsia="Cabin" w:hAnsi="Gill Sans MT" w:cs="Cabin"/>
          <w:i/>
          <w:color w:val="000000"/>
        </w:rPr>
        <w:t xml:space="preserve">The </w:t>
      </w:r>
      <w:r w:rsidR="00840BC7">
        <w:rPr>
          <w:rFonts w:ascii="Gill Sans MT" w:eastAsia="Cabin" w:hAnsi="Gill Sans MT" w:cs="Cabin"/>
          <w:i/>
          <w:color w:val="000000"/>
        </w:rPr>
        <w:t>IQOYA *SERV/LINK with IQOYA GUEST</w:t>
      </w:r>
      <w:r w:rsidR="001F491E" w:rsidRPr="004C3E51">
        <w:rPr>
          <w:rFonts w:ascii="Gill Sans MT" w:eastAsia="Cabin" w:hAnsi="Gill Sans MT" w:cs="Cabin"/>
          <w:i/>
          <w:color w:val="000000"/>
        </w:rPr>
        <w:t xml:space="preserve"> </w:t>
      </w:r>
      <w:r w:rsidR="001473F5">
        <w:rPr>
          <w:rFonts w:ascii="Gill Sans MT" w:eastAsia="Cabin" w:hAnsi="Gill Sans MT" w:cs="Cabin"/>
          <w:i/>
          <w:color w:val="000000"/>
        </w:rPr>
        <w:t xml:space="preserve">has </w:t>
      </w:r>
      <w:r w:rsidR="00E54E30">
        <w:rPr>
          <w:rFonts w:ascii="Gill Sans MT" w:eastAsia="Cabin" w:hAnsi="Gill Sans MT" w:cs="Cabin"/>
          <w:i/>
          <w:color w:val="000000"/>
        </w:rPr>
        <w:t>improved</w:t>
      </w:r>
      <w:r w:rsidR="00B95721">
        <w:rPr>
          <w:rFonts w:ascii="Gill Sans MT" w:eastAsia="Cabin" w:hAnsi="Gill Sans MT" w:cs="Cabin"/>
          <w:i/>
          <w:color w:val="000000"/>
        </w:rPr>
        <w:t xml:space="preserve"> </w:t>
      </w:r>
      <w:r w:rsidR="000A5B9F">
        <w:rPr>
          <w:rFonts w:ascii="Gill Sans MT" w:eastAsia="Cabin" w:hAnsi="Gill Sans MT" w:cs="Cabin"/>
          <w:i/>
          <w:color w:val="000000"/>
        </w:rPr>
        <w:t>the</w:t>
      </w:r>
      <w:r w:rsidR="00B95721">
        <w:rPr>
          <w:rFonts w:ascii="Gill Sans MT" w:eastAsia="Cabin" w:hAnsi="Gill Sans MT" w:cs="Cabin"/>
          <w:i/>
          <w:color w:val="000000"/>
        </w:rPr>
        <w:t xml:space="preserve"> audio of</w:t>
      </w:r>
      <w:r w:rsidR="00E54E30">
        <w:rPr>
          <w:rFonts w:ascii="Gill Sans MT" w:eastAsia="Cabin" w:hAnsi="Gill Sans MT" w:cs="Cabin"/>
          <w:i/>
          <w:color w:val="000000"/>
        </w:rPr>
        <w:t xml:space="preserve"> Zoom </w:t>
      </w:r>
      <w:r w:rsidR="00BA121F">
        <w:rPr>
          <w:rFonts w:ascii="Gill Sans MT" w:eastAsia="Cabin" w:hAnsi="Gill Sans MT" w:cs="Cabin"/>
          <w:i/>
          <w:color w:val="000000"/>
        </w:rPr>
        <w:t>music lesson</w:t>
      </w:r>
      <w:r w:rsidR="00E54E30">
        <w:rPr>
          <w:rFonts w:ascii="Gill Sans MT" w:eastAsia="Cabin" w:hAnsi="Gill Sans MT" w:cs="Cabin"/>
          <w:i/>
          <w:color w:val="000000"/>
        </w:rPr>
        <w:t>s</w:t>
      </w:r>
      <w:r w:rsidR="00FE0402">
        <w:rPr>
          <w:rFonts w:ascii="Gill Sans MT" w:eastAsia="Cabin" w:hAnsi="Gill Sans MT" w:cs="Cabin"/>
          <w:i/>
          <w:color w:val="000000"/>
        </w:rPr>
        <w:t>, lectures</w:t>
      </w:r>
      <w:r w:rsidR="001473F5">
        <w:rPr>
          <w:rFonts w:ascii="Gill Sans MT" w:eastAsia="Cabin" w:hAnsi="Gill Sans MT" w:cs="Cabin"/>
          <w:i/>
          <w:color w:val="000000"/>
        </w:rPr>
        <w:t xml:space="preserve"> </w:t>
      </w:r>
      <w:r w:rsidR="00BA121F">
        <w:rPr>
          <w:rFonts w:ascii="Gill Sans MT" w:eastAsia="Cabin" w:hAnsi="Gill Sans MT" w:cs="Cabin"/>
          <w:i/>
          <w:color w:val="000000"/>
        </w:rPr>
        <w:t>and audition</w:t>
      </w:r>
      <w:r w:rsidR="00E54E30">
        <w:rPr>
          <w:rFonts w:ascii="Gill Sans MT" w:eastAsia="Cabin" w:hAnsi="Gill Sans MT" w:cs="Cabin"/>
          <w:i/>
          <w:color w:val="000000"/>
        </w:rPr>
        <w:t>s</w:t>
      </w:r>
      <w:r w:rsidR="000A5B9F">
        <w:rPr>
          <w:rFonts w:ascii="Gill Sans MT" w:eastAsia="Cabin" w:hAnsi="Gill Sans MT" w:cs="Cabin"/>
          <w:i/>
          <w:color w:val="000000"/>
        </w:rPr>
        <w:t xml:space="preserve"> </w:t>
      </w:r>
      <w:r w:rsidR="009F7E2B">
        <w:rPr>
          <w:rFonts w:ascii="Gill Sans MT" w:eastAsia="Cabin" w:hAnsi="Gill Sans MT" w:cs="Cabin"/>
          <w:i/>
          <w:color w:val="000000"/>
        </w:rPr>
        <w:t xml:space="preserve">at the Mary </w:t>
      </w:r>
      <w:proofErr w:type="spellStart"/>
      <w:r w:rsidR="009F7E2B">
        <w:rPr>
          <w:rFonts w:ascii="Gill Sans MT" w:eastAsia="Cabin" w:hAnsi="Gill Sans MT" w:cs="Cabin"/>
          <w:i/>
          <w:color w:val="000000"/>
        </w:rPr>
        <w:t>Pappert</w:t>
      </w:r>
      <w:proofErr w:type="spellEnd"/>
      <w:r w:rsidR="009F7E2B">
        <w:rPr>
          <w:rFonts w:ascii="Gill Sans MT" w:eastAsia="Cabin" w:hAnsi="Gill Sans MT" w:cs="Cabin"/>
          <w:i/>
          <w:color w:val="000000"/>
        </w:rPr>
        <w:t xml:space="preserve"> School of Music</w:t>
      </w:r>
      <w:r w:rsidR="00E45337">
        <w:rPr>
          <w:rFonts w:ascii="Gill Sans MT" w:eastAsia="Cabin" w:hAnsi="Gill Sans MT" w:cs="Cabin"/>
          <w:i/>
          <w:color w:val="000000"/>
        </w:rPr>
        <w:t xml:space="preserve"> during the Covid-19 campus closure</w:t>
      </w:r>
    </w:p>
    <w:p w14:paraId="3BF94419" w14:textId="74D88FB4" w:rsidR="00E6345A" w:rsidRPr="00D75D72" w:rsidRDefault="000F6D97" w:rsidP="00593963">
      <w:pPr>
        <w:pBdr>
          <w:top w:val="nil"/>
          <w:left w:val="nil"/>
          <w:bottom w:val="nil"/>
          <w:right w:val="nil"/>
          <w:between w:val="nil"/>
        </w:pBdr>
        <w:spacing w:line="312" w:lineRule="auto"/>
        <w:rPr>
          <w:rFonts w:ascii="Gill Sans MT" w:eastAsia="Cabin" w:hAnsi="Gill Sans MT" w:cs="Cabin"/>
          <w:color w:val="000000"/>
        </w:rPr>
      </w:pPr>
      <w:bookmarkStart w:id="1" w:name="_30j0zll" w:colFirst="0" w:colLast="0"/>
      <w:bookmarkEnd w:id="1"/>
      <w:r w:rsidRPr="004C3E51">
        <w:rPr>
          <w:rFonts w:ascii="Gill Sans MT" w:eastAsia="Cabin" w:hAnsi="Gill Sans MT" w:cs="Cabin"/>
          <w:b/>
          <w:color w:val="000000"/>
        </w:rPr>
        <w:br/>
      </w:r>
      <w:r w:rsidR="00EA2B65">
        <w:rPr>
          <w:rFonts w:ascii="Gill Sans MT" w:eastAsia="Cabin" w:hAnsi="Gill Sans MT" w:cs="Cabin"/>
          <w:b/>
          <w:color w:val="000000"/>
        </w:rPr>
        <w:t>Pittsburgh</w:t>
      </w:r>
      <w:r w:rsidRPr="004C3E51">
        <w:rPr>
          <w:rFonts w:ascii="Gill Sans MT" w:eastAsia="Cabin" w:hAnsi="Gill Sans MT" w:cs="Cabin"/>
          <w:b/>
          <w:color w:val="000000"/>
        </w:rPr>
        <w:t xml:space="preserve">, </w:t>
      </w:r>
      <w:r w:rsidR="00EA2B65">
        <w:rPr>
          <w:rFonts w:ascii="Gill Sans MT" w:eastAsia="Cabin" w:hAnsi="Gill Sans MT" w:cs="Cabin"/>
          <w:b/>
          <w:color w:val="000000"/>
        </w:rPr>
        <w:t>Pennsylvania</w:t>
      </w:r>
      <w:r w:rsidRPr="004C3E51">
        <w:rPr>
          <w:rFonts w:ascii="Gill Sans MT" w:eastAsia="Cabin" w:hAnsi="Gill Sans MT" w:cs="Cabin"/>
          <w:b/>
          <w:color w:val="000000"/>
        </w:rPr>
        <w:t xml:space="preserve">, </w:t>
      </w:r>
      <w:r w:rsidR="003371C9">
        <w:rPr>
          <w:rFonts w:ascii="Gill Sans MT" w:eastAsia="Cabin" w:hAnsi="Gill Sans MT" w:cs="Cabin"/>
          <w:b/>
          <w:color w:val="000000"/>
        </w:rPr>
        <w:t>August</w:t>
      </w:r>
      <w:r w:rsidRPr="004C3E51">
        <w:rPr>
          <w:rFonts w:ascii="Gill Sans MT" w:eastAsia="Cabin" w:hAnsi="Gill Sans MT" w:cs="Cabin"/>
          <w:b/>
          <w:color w:val="000000"/>
        </w:rPr>
        <w:t xml:space="preserve"> </w:t>
      </w:r>
      <w:r w:rsidR="00565ECE">
        <w:rPr>
          <w:rFonts w:ascii="Gill Sans MT" w:eastAsia="Cabin" w:hAnsi="Gill Sans MT" w:cs="Cabin"/>
          <w:b/>
        </w:rPr>
        <w:t>4</w:t>
      </w:r>
      <w:r w:rsidRPr="004C3E51">
        <w:rPr>
          <w:rFonts w:ascii="Gill Sans MT" w:eastAsia="Cabin" w:hAnsi="Gill Sans MT" w:cs="Cabin"/>
          <w:b/>
          <w:color w:val="000000"/>
        </w:rPr>
        <w:t xml:space="preserve">, </w:t>
      </w:r>
      <w:r w:rsidR="0015203E" w:rsidRPr="004C3E51">
        <w:rPr>
          <w:rFonts w:ascii="Gill Sans MT" w:eastAsia="Cabin" w:hAnsi="Gill Sans MT" w:cs="Cabin"/>
          <w:b/>
          <w:color w:val="000000"/>
        </w:rPr>
        <w:t>2020</w:t>
      </w:r>
      <w:r w:rsidRPr="004C3E51">
        <w:rPr>
          <w:rFonts w:ascii="Gill Sans MT" w:eastAsia="Cabin" w:hAnsi="Gill Sans MT" w:cs="Cabin"/>
          <w:b/>
          <w:color w:val="000000"/>
        </w:rPr>
        <w:t xml:space="preserve"> </w:t>
      </w:r>
      <w:r w:rsidR="008C0A28">
        <w:rPr>
          <w:rFonts w:ascii="Gill Sans MT" w:eastAsia="Cabin" w:hAnsi="Gill Sans MT" w:cs="Cabin"/>
          <w:b/>
          <w:color w:val="000000"/>
        </w:rPr>
        <w:t>—</w:t>
      </w:r>
      <w:r w:rsidRPr="004C3E51">
        <w:rPr>
          <w:rFonts w:ascii="Gill Sans MT" w:eastAsia="Cabin" w:hAnsi="Gill Sans MT" w:cs="Cabin"/>
          <w:color w:val="000000"/>
        </w:rPr>
        <w:t xml:space="preserve"> </w:t>
      </w:r>
      <w:r w:rsidR="000567AD">
        <w:rPr>
          <w:rFonts w:ascii="Gill Sans MT" w:eastAsia="Cabin" w:hAnsi="Gill Sans MT" w:cs="Cabin"/>
          <w:color w:val="000000"/>
        </w:rPr>
        <w:t xml:space="preserve">On March 12, Thomas </w:t>
      </w:r>
      <w:proofErr w:type="spellStart"/>
      <w:r w:rsidR="000567AD">
        <w:rPr>
          <w:rFonts w:ascii="Gill Sans MT" w:eastAsia="Cabin" w:hAnsi="Gill Sans MT" w:cs="Cabin"/>
          <w:color w:val="000000"/>
        </w:rPr>
        <w:t>Kikta</w:t>
      </w:r>
      <w:proofErr w:type="spellEnd"/>
      <w:r w:rsidR="000567AD">
        <w:rPr>
          <w:rFonts w:ascii="Gill Sans MT" w:eastAsia="Cabin" w:hAnsi="Gill Sans MT" w:cs="Cabin"/>
          <w:color w:val="000000"/>
        </w:rPr>
        <w:t xml:space="preserve">, chair of </w:t>
      </w:r>
      <w:r w:rsidR="006E6674">
        <w:rPr>
          <w:rFonts w:ascii="Gill Sans MT" w:eastAsia="Cabin" w:hAnsi="Gill Sans MT" w:cs="Cabin"/>
          <w:color w:val="000000"/>
        </w:rPr>
        <w:t xml:space="preserve">contemporary </w:t>
      </w:r>
      <w:r w:rsidR="000567AD">
        <w:rPr>
          <w:rFonts w:ascii="Gill Sans MT" w:eastAsia="Cabin" w:hAnsi="Gill Sans MT" w:cs="Cabin"/>
          <w:color w:val="000000"/>
        </w:rPr>
        <w:t>music</w:t>
      </w:r>
      <w:r w:rsidR="006E6674">
        <w:rPr>
          <w:rFonts w:ascii="Gill Sans MT" w:eastAsia="Cabin" w:hAnsi="Gill Sans MT" w:cs="Cabin"/>
          <w:color w:val="000000"/>
        </w:rPr>
        <w:t xml:space="preserve"> media</w:t>
      </w:r>
      <w:r w:rsidR="000567AD">
        <w:rPr>
          <w:rFonts w:ascii="Gill Sans MT" w:eastAsia="Cabin" w:hAnsi="Gill Sans MT" w:cs="Cabin"/>
          <w:color w:val="000000"/>
        </w:rPr>
        <w:t xml:space="preserve"> and jazz at Duquesne University in Pittsburgh, got word that his campus was shutting down due to Covid-19. Remote learning was to begin </w:t>
      </w:r>
      <w:r w:rsidR="00574165">
        <w:rPr>
          <w:rFonts w:ascii="Gill Sans MT" w:eastAsia="Cabin" w:hAnsi="Gill Sans MT" w:cs="Cabin"/>
          <w:color w:val="000000"/>
        </w:rPr>
        <w:t>4</w:t>
      </w:r>
      <w:r w:rsidR="000567AD">
        <w:rPr>
          <w:rFonts w:ascii="Gill Sans MT" w:eastAsia="Cabin" w:hAnsi="Gill Sans MT" w:cs="Cabin"/>
          <w:color w:val="000000"/>
        </w:rPr>
        <w:t xml:space="preserve"> days later on March </w:t>
      </w:r>
      <w:r w:rsidR="00574165">
        <w:rPr>
          <w:rFonts w:ascii="Gill Sans MT" w:eastAsia="Cabin" w:hAnsi="Gill Sans MT" w:cs="Cabin"/>
          <w:color w:val="000000"/>
        </w:rPr>
        <w:t>16</w:t>
      </w:r>
      <w:r w:rsidR="000567AD">
        <w:rPr>
          <w:rFonts w:ascii="Gill Sans MT" w:eastAsia="Cabin" w:hAnsi="Gill Sans MT" w:cs="Cabin"/>
          <w:color w:val="000000"/>
        </w:rPr>
        <w:t xml:space="preserve">, leaving </w:t>
      </w:r>
      <w:proofErr w:type="spellStart"/>
      <w:r w:rsidR="000567AD">
        <w:rPr>
          <w:rFonts w:ascii="Gill Sans MT" w:eastAsia="Cabin" w:hAnsi="Gill Sans MT" w:cs="Cabin"/>
          <w:color w:val="000000"/>
        </w:rPr>
        <w:t>Kikta</w:t>
      </w:r>
      <w:proofErr w:type="spellEnd"/>
      <w:r w:rsidR="000567AD">
        <w:rPr>
          <w:rFonts w:ascii="Gill Sans MT" w:eastAsia="Cabin" w:hAnsi="Gill Sans MT" w:cs="Cabin"/>
          <w:color w:val="000000"/>
        </w:rPr>
        <w:t xml:space="preserve"> with </w:t>
      </w:r>
      <w:r w:rsidR="00574165">
        <w:rPr>
          <w:rFonts w:ascii="Gill Sans MT" w:eastAsia="Cabin" w:hAnsi="Gill Sans MT" w:cs="Cabin"/>
          <w:color w:val="000000"/>
        </w:rPr>
        <w:t>only a few days</w:t>
      </w:r>
      <w:r w:rsidR="000567AD">
        <w:rPr>
          <w:rFonts w:ascii="Gill Sans MT" w:eastAsia="Cabin" w:hAnsi="Gill Sans MT" w:cs="Cabin"/>
          <w:color w:val="000000"/>
        </w:rPr>
        <w:t xml:space="preserve"> to find the</w:t>
      </w:r>
      <w:r w:rsidR="00FA06F4">
        <w:rPr>
          <w:rFonts w:ascii="Gill Sans MT" w:eastAsia="Cabin" w:hAnsi="Gill Sans MT" w:cs="Cabin"/>
          <w:color w:val="000000"/>
        </w:rPr>
        <w:t xml:space="preserve"> students and facility at the</w:t>
      </w:r>
      <w:r w:rsidR="000567AD">
        <w:rPr>
          <w:rFonts w:ascii="Gill Sans MT" w:eastAsia="Cabin" w:hAnsi="Gill Sans MT" w:cs="Cabin"/>
          <w:color w:val="000000"/>
        </w:rPr>
        <w:t xml:space="preserve"> </w:t>
      </w:r>
      <w:r w:rsidR="00FA06F4">
        <w:rPr>
          <w:rFonts w:ascii="Gill Sans MT" w:eastAsia="Cabin" w:hAnsi="Gill Sans MT" w:cs="Cabin"/>
          <w:color w:val="000000"/>
        </w:rPr>
        <w:t xml:space="preserve">university’s </w:t>
      </w:r>
      <w:r w:rsidR="000567AD">
        <w:rPr>
          <w:rFonts w:ascii="Gill Sans MT" w:eastAsia="Cabin" w:hAnsi="Gill Sans MT" w:cs="Cabin"/>
          <w:color w:val="000000"/>
        </w:rPr>
        <w:t xml:space="preserve">Mary </w:t>
      </w:r>
      <w:proofErr w:type="spellStart"/>
      <w:r w:rsidR="000567AD">
        <w:rPr>
          <w:rFonts w:ascii="Gill Sans MT" w:eastAsia="Cabin" w:hAnsi="Gill Sans MT" w:cs="Cabin"/>
          <w:color w:val="000000"/>
        </w:rPr>
        <w:t>Pappert</w:t>
      </w:r>
      <w:proofErr w:type="spellEnd"/>
      <w:r w:rsidR="000567AD">
        <w:rPr>
          <w:rFonts w:ascii="Gill Sans MT" w:eastAsia="Cabin" w:hAnsi="Gill Sans MT" w:cs="Cabin"/>
          <w:color w:val="000000"/>
        </w:rPr>
        <w:t xml:space="preserve"> School of </w:t>
      </w:r>
      <w:r w:rsidR="00FA06F4">
        <w:rPr>
          <w:rFonts w:ascii="Gill Sans MT" w:eastAsia="Cabin" w:hAnsi="Gill Sans MT" w:cs="Cabin"/>
          <w:color w:val="000000"/>
        </w:rPr>
        <w:t>Music</w:t>
      </w:r>
      <w:r w:rsidR="000567AD">
        <w:rPr>
          <w:rFonts w:ascii="Gill Sans MT" w:eastAsia="Cabin" w:hAnsi="Gill Sans MT" w:cs="Cabin"/>
          <w:color w:val="000000"/>
        </w:rPr>
        <w:t xml:space="preserve"> a solution that would improve upon </w:t>
      </w:r>
      <w:r w:rsidR="00FA06F4">
        <w:rPr>
          <w:rFonts w:ascii="Gill Sans MT" w:eastAsia="Cabin" w:hAnsi="Gill Sans MT" w:cs="Cabin"/>
          <w:color w:val="000000"/>
        </w:rPr>
        <w:t>the poor audio quality during Zoom meetings</w:t>
      </w:r>
      <w:r w:rsidR="000567AD">
        <w:rPr>
          <w:rFonts w:ascii="Gill Sans MT" w:eastAsia="Cabin" w:hAnsi="Gill Sans MT" w:cs="Cabin"/>
          <w:color w:val="000000"/>
        </w:rPr>
        <w:t xml:space="preserve">. </w:t>
      </w:r>
      <w:proofErr w:type="spellStart"/>
      <w:r w:rsidR="00B71595">
        <w:rPr>
          <w:rFonts w:ascii="Gill Sans MT" w:eastAsia="Cabin" w:hAnsi="Gill Sans MT" w:cs="Cabin"/>
          <w:color w:val="000000"/>
        </w:rPr>
        <w:t>Kikta</w:t>
      </w:r>
      <w:proofErr w:type="spellEnd"/>
      <w:r w:rsidR="00B71595">
        <w:rPr>
          <w:rFonts w:ascii="Gill Sans MT" w:eastAsia="Cabin" w:hAnsi="Gill Sans MT" w:cs="Cabin"/>
          <w:color w:val="000000"/>
        </w:rPr>
        <w:t xml:space="preserve"> turned to</w:t>
      </w:r>
      <w:r w:rsidR="000567AD">
        <w:rPr>
          <w:rFonts w:ascii="Gill Sans MT" w:eastAsia="Cabin" w:hAnsi="Gill Sans MT" w:cs="Cabin"/>
          <w:color w:val="000000"/>
        </w:rPr>
        <w:t xml:space="preserve"> </w:t>
      </w:r>
      <w:proofErr w:type="spellStart"/>
      <w:r w:rsidR="000567AD">
        <w:rPr>
          <w:rFonts w:ascii="Gill Sans MT" w:eastAsia="Cabin" w:hAnsi="Gill Sans MT" w:cs="Cabin"/>
          <w:color w:val="000000"/>
        </w:rPr>
        <w:t>Digigram’s</w:t>
      </w:r>
      <w:proofErr w:type="spellEnd"/>
      <w:r w:rsidR="000567AD">
        <w:rPr>
          <w:rFonts w:ascii="Gill Sans MT" w:eastAsia="Cabin" w:hAnsi="Gill Sans MT" w:cs="Cabin"/>
          <w:color w:val="000000"/>
        </w:rPr>
        <w:t xml:space="preserve"> IQOYA *SERV/LIN</w:t>
      </w:r>
      <w:r w:rsidR="00B71595">
        <w:rPr>
          <w:rFonts w:ascii="Gill Sans MT" w:eastAsia="Cabin" w:hAnsi="Gill Sans MT" w:cs="Cabin"/>
          <w:color w:val="000000"/>
        </w:rPr>
        <w:t>K,</w:t>
      </w:r>
      <w:r w:rsidR="000567AD">
        <w:rPr>
          <w:rFonts w:ascii="Gill Sans MT" w:eastAsia="Cabin" w:hAnsi="Gill Sans MT" w:cs="Cabin"/>
          <w:color w:val="000000"/>
        </w:rPr>
        <w:t xml:space="preserve"> a multi-channel IP audio codec</w:t>
      </w:r>
      <w:r w:rsidR="00B71595">
        <w:rPr>
          <w:rFonts w:ascii="Gill Sans MT" w:eastAsia="Cabin" w:hAnsi="Gill Sans MT" w:cs="Cabin"/>
          <w:color w:val="000000"/>
        </w:rPr>
        <w:t>,</w:t>
      </w:r>
      <w:r w:rsidR="00620421">
        <w:rPr>
          <w:rFonts w:ascii="Gill Sans MT" w:eastAsia="Cabin" w:hAnsi="Gill Sans MT" w:cs="Cabin"/>
          <w:color w:val="000000"/>
        </w:rPr>
        <w:t xml:space="preserve"> </w:t>
      </w:r>
      <w:r w:rsidR="00B71595" w:rsidRPr="00D75D72">
        <w:rPr>
          <w:rFonts w:ascii="Gill Sans MT" w:eastAsia="Cabin" w:hAnsi="Gill Sans MT" w:cs="Cabin"/>
          <w:color w:val="000000"/>
        </w:rPr>
        <w:t xml:space="preserve">and paired it with IQOYA GUEST, </w:t>
      </w:r>
      <w:proofErr w:type="spellStart"/>
      <w:r w:rsidR="00B71595" w:rsidRPr="00D75D72">
        <w:rPr>
          <w:rFonts w:ascii="Gill Sans MT" w:eastAsia="Cabin" w:hAnsi="Gill Sans MT" w:cs="Cabin"/>
          <w:color w:val="000000"/>
        </w:rPr>
        <w:t>Digigram’s</w:t>
      </w:r>
      <w:proofErr w:type="spellEnd"/>
      <w:r w:rsidR="00B71595" w:rsidRPr="00D75D72">
        <w:rPr>
          <w:rFonts w:ascii="Gill Sans MT" w:eastAsia="Cabin" w:hAnsi="Gill Sans MT" w:cs="Cabin"/>
          <w:color w:val="000000"/>
        </w:rPr>
        <w:t xml:space="preserve"> web-based solution. Now, without having to install any applications or plug-ins, Mary </w:t>
      </w:r>
      <w:proofErr w:type="spellStart"/>
      <w:r w:rsidR="00B71595" w:rsidRPr="00D75D72">
        <w:rPr>
          <w:rFonts w:ascii="Gill Sans MT" w:eastAsia="Cabin" w:hAnsi="Gill Sans MT" w:cs="Cabin"/>
          <w:color w:val="000000"/>
        </w:rPr>
        <w:t>Pappert</w:t>
      </w:r>
      <w:proofErr w:type="spellEnd"/>
      <w:r w:rsidR="00B71595" w:rsidRPr="00D75D72">
        <w:rPr>
          <w:rFonts w:ascii="Gill Sans MT" w:eastAsia="Cabin" w:hAnsi="Gill Sans MT" w:cs="Cabin"/>
          <w:color w:val="000000"/>
        </w:rPr>
        <w:t xml:space="preserve"> students and facility could receive their video via</w:t>
      </w:r>
      <w:r w:rsidR="009B1EA2" w:rsidRPr="00D75D72">
        <w:rPr>
          <w:rFonts w:ascii="Gill Sans MT" w:eastAsia="Cabin" w:hAnsi="Gill Sans MT" w:cs="Cabin"/>
          <w:color w:val="000000"/>
        </w:rPr>
        <w:t xml:space="preserve"> a</w:t>
      </w:r>
      <w:r w:rsidR="00B71595" w:rsidRPr="00D75D72">
        <w:rPr>
          <w:rFonts w:ascii="Gill Sans MT" w:eastAsia="Cabin" w:hAnsi="Gill Sans MT" w:cs="Cabin"/>
          <w:color w:val="000000"/>
        </w:rPr>
        <w:t xml:space="preserve"> Zoom</w:t>
      </w:r>
      <w:r w:rsidR="009B1EA2" w:rsidRPr="00D75D72">
        <w:rPr>
          <w:rFonts w:ascii="Gill Sans MT" w:eastAsia="Cabin" w:hAnsi="Gill Sans MT" w:cs="Cabin"/>
          <w:color w:val="000000"/>
        </w:rPr>
        <w:t xml:space="preserve"> link</w:t>
      </w:r>
      <w:r w:rsidR="00B71595" w:rsidRPr="00D75D72">
        <w:rPr>
          <w:rFonts w:ascii="Gill Sans MT" w:eastAsia="Cabin" w:hAnsi="Gill Sans MT" w:cs="Cabin"/>
          <w:color w:val="000000"/>
        </w:rPr>
        <w:t xml:space="preserve"> and their audio via the IQOYA GUEST link</w:t>
      </w:r>
      <w:r w:rsidR="006D74E2" w:rsidRPr="00D75D72">
        <w:rPr>
          <w:rFonts w:ascii="Gill Sans MT" w:eastAsia="Cabin" w:hAnsi="Gill Sans MT" w:cs="Cabin"/>
          <w:color w:val="000000"/>
        </w:rPr>
        <w:t xml:space="preserve"> which </w:t>
      </w:r>
      <w:r w:rsidR="00B71595" w:rsidRPr="00D75D72">
        <w:rPr>
          <w:rFonts w:ascii="Gill Sans MT" w:eastAsia="Cabin" w:hAnsi="Gill Sans MT" w:cs="Cabin"/>
          <w:color w:val="000000"/>
        </w:rPr>
        <w:t>open</w:t>
      </w:r>
      <w:r w:rsidR="006D74E2" w:rsidRPr="00D75D72">
        <w:rPr>
          <w:rFonts w:ascii="Gill Sans MT" w:eastAsia="Cabin" w:hAnsi="Gill Sans MT" w:cs="Cabin"/>
          <w:color w:val="000000"/>
        </w:rPr>
        <w:t xml:space="preserve">s directly </w:t>
      </w:r>
      <w:r w:rsidR="00B71595" w:rsidRPr="00D75D72">
        <w:rPr>
          <w:rFonts w:ascii="Gill Sans MT" w:eastAsia="Cabin" w:hAnsi="Gill Sans MT" w:cs="Cabin"/>
          <w:color w:val="000000"/>
        </w:rPr>
        <w:t>into their web browser.</w:t>
      </w:r>
    </w:p>
    <w:p w14:paraId="6D20C1E8" w14:textId="483F2ED1" w:rsidR="000567AD" w:rsidRDefault="00B94D73" w:rsidP="00593963">
      <w:pPr>
        <w:pBdr>
          <w:top w:val="nil"/>
          <w:left w:val="nil"/>
          <w:bottom w:val="nil"/>
          <w:right w:val="nil"/>
          <w:between w:val="nil"/>
        </w:pBdr>
        <w:spacing w:line="312" w:lineRule="auto"/>
        <w:rPr>
          <w:rFonts w:ascii="Gill Sans MT" w:eastAsia="Cabin" w:hAnsi="Gill Sans MT" w:cs="Cabin"/>
          <w:color w:val="000000"/>
        </w:rPr>
      </w:pPr>
      <w:r w:rsidRPr="00D75D72">
        <w:rPr>
          <w:rFonts w:ascii="Gill Sans MT" w:eastAsia="Cabin" w:hAnsi="Gill Sans MT" w:cs="Cabin"/>
          <w:color w:val="000000"/>
        </w:rPr>
        <w:t>Designed</w:t>
      </w:r>
      <w:r w:rsidR="000567AD" w:rsidRPr="00D75D72">
        <w:rPr>
          <w:rFonts w:ascii="Gill Sans MT" w:eastAsia="Cabin" w:hAnsi="Gill Sans MT" w:cs="Cabin"/>
          <w:color w:val="000000"/>
        </w:rPr>
        <w:t xml:space="preserve"> for live remote broadcasting,</w:t>
      </w:r>
      <w:r w:rsidR="00606A1E" w:rsidRPr="00D75D72">
        <w:rPr>
          <w:rFonts w:ascii="Gill Sans MT" w:eastAsia="Cabin" w:hAnsi="Gill Sans MT" w:cs="Cabin"/>
          <w:color w:val="000000"/>
        </w:rPr>
        <w:t xml:space="preserve"> the *SERV/LINK</w:t>
      </w:r>
      <w:r w:rsidR="00B71595" w:rsidRPr="00D75D72">
        <w:rPr>
          <w:rFonts w:ascii="Gill Sans MT" w:eastAsia="Cabin" w:hAnsi="Gill Sans MT" w:cs="Cabin"/>
          <w:color w:val="000000"/>
        </w:rPr>
        <w:t xml:space="preserve"> and IQOYA GUEST</w:t>
      </w:r>
      <w:r w:rsidR="00B71595">
        <w:rPr>
          <w:rFonts w:ascii="Gill Sans MT" w:eastAsia="Cabin" w:hAnsi="Gill Sans MT" w:cs="Cabin"/>
          <w:color w:val="000000"/>
        </w:rPr>
        <w:t xml:space="preserve"> </w:t>
      </w:r>
      <w:r w:rsidR="00606A1E">
        <w:rPr>
          <w:rFonts w:ascii="Gill Sans MT" w:eastAsia="Cabin" w:hAnsi="Gill Sans MT" w:cs="Cabin"/>
          <w:color w:val="000000"/>
        </w:rPr>
        <w:t xml:space="preserve">provided </w:t>
      </w:r>
      <w:r w:rsidR="00813D8C">
        <w:rPr>
          <w:rFonts w:ascii="Gill Sans MT" w:eastAsia="Cabin" w:hAnsi="Gill Sans MT" w:cs="Cabin"/>
          <w:color w:val="000000"/>
        </w:rPr>
        <w:t xml:space="preserve">students and facility </w:t>
      </w:r>
      <w:r w:rsidR="00606A1E">
        <w:rPr>
          <w:rFonts w:ascii="Gill Sans MT" w:eastAsia="Cabin" w:hAnsi="Gill Sans MT" w:cs="Cabin"/>
          <w:color w:val="000000"/>
        </w:rPr>
        <w:t>with</w:t>
      </w:r>
      <w:r w:rsidR="00FD298A">
        <w:rPr>
          <w:rFonts w:ascii="Gill Sans MT" w:eastAsia="Cabin" w:hAnsi="Gill Sans MT" w:cs="Cabin"/>
          <w:color w:val="000000"/>
        </w:rPr>
        <w:t xml:space="preserve"> </w:t>
      </w:r>
      <w:r>
        <w:rPr>
          <w:rFonts w:ascii="Gill Sans MT" w:eastAsia="Cabin" w:hAnsi="Gill Sans MT" w:cs="Cabin"/>
          <w:color w:val="000000"/>
        </w:rPr>
        <w:t>the</w:t>
      </w:r>
      <w:r w:rsidR="00606A1E">
        <w:rPr>
          <w:rFonts w:ascii="Gill Sans MT" w:eastAsia="Cabin" w:hAnsi="Gill Sans MT" w:cs="Cabin"/>
          <w:color w:val="000000"/>
        </w:rPr>
        <w:t xml:space="preserve"> pristine audio and</w:t>
      </w:r>
      <w:r w:rsidR="00FA06F4">
        <w:rPr>
          <w:rFonts w:ascii="Gill Sans MT" w:eastAsia="Cabin" w:hAnsi="Gill Sans MT" w:cs="Cabin"/>
          <w:color w:val="000000"/>
        </w:rPr>
        <w:t xml:space="preserve"> </w:t>
      </w:r>
      <w:r w:rsidR="00606A1E">
        <w:rPr>
          <w:rFonts w:ascii="Gill Sans MT" w:eastAsia="Cabin" w:hAnsi="Gill Sans MT" w:cs="Cabin"/>
          <w:color w:val="000000"/>
        </w:rPr>
        <w:t xml:space="preserve">ultra-low latency </w:t>
      </w:r>
      <w:r w:rsidR="00440FAF">
        <w:rPr>
          <w:rFonts w:ascii="Gill Sans MT" w:eastAsia="Cabin" w:hAnsi="Gill Sans MT" w:cs="Cabin"/>
          <w:color w:val="000000"/>
        </w:rPr>
        <w:t xml:space="preserve">needed </w:t>
      </w:r>
      <w:r w:rsidR="00606A1E">
        <w:rPr>
          <w:rFonts w:ascii="Gill Sans MT" w:eastAsia="Cabin" w:hAnsi="Gill Sans MT" w:cs="Cabin"/>
          <w:color w:val="000000"/>
        </w:rPr>
        <w:t xml:space="preserve">for the music school to </w:t>
      </w:r>
      <w:r w:rsidR="00440FAF">
        <w:rPr>
          <w:rFonts w:ascii="Gill Sans MT" w:eastAsia="Cabin" w:hAnsi="Gill Sans MT" w:cs="Cabin"/>
          <w:color w:val="000000"/>
        </w:rPr>
        <w:t>better</w:t>
      </w:r>
      <w:r w:rsidR="00606A1E">
        <w:rPr>
          <w:rFonts w:ascii="Gill Sans MT" w:eastAsia="Cabin" w:hAnsi="Gill Sans MT" w:cs="Cabin"/>
          <w:color w:val="000000"/>
        </w:rPr>
        <w:t xml:space="preserve"> conduct remote </w:t>
      </w:r>
      <w:r w:rsidR="00A028B6">
        <w:rPr>
          <w:rFonts w:ascii="Gill Sans MT" w:eastAsia="Cabin" w:hAnsi="Gill Sans MT" w:cs="Cabin"/>
          <w:color w:val="000000"/>
        </w:rPr>
        <w:t>lessons, classes</w:t>
      </w:r>
      <w:r w:rsidR="00606A1E">
        <w:rPr>
          <w:rFonts w:ascii="Gill Sans MT" w:eastAsia="Cabin" w:hAnsi="Gill Sans MT" w:cs="Cabin"/>
          <w:color w:val="000000"/>
        </w:rPr>
        <w:t xml:space="preserve"> and auditions.</w:t>
      </w:r>
      <w:r w:rsidR="00EC0CD8">
        <w:rPr>
          <w:rFonts w:ascii="Gill Sans MT" w:eastAsia="Cabin" w:hAnsi="Gill Sans MT" w:cs="Cabin"/>
          <w:color w:val="000000"/>
        </w:rPr>
        <w:t xml:space="preserve"> </w:t>
      </w:r>
    </w:p>
    <w:p w14:paraId="349E2504" w14:textId="6991D7F2" w:rsidR="008463C6" w:rsidRDefault="008463C6" w:rsidP="00593963">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“When it was announced that we were closing the campus, the first complaint I got from faculty was, ‘</w:t>
      </w:r>
      <w:r w:rsidR="00DB6DD2">
        <w:rPr>
          <w:rFonts w:ascii="Gill Sans MT" w:eastAsia="Cabin" w:hAnsi="Gill Sans MT" w:cs="Cabin"/>
          <w:color w:val="000000"/>
        </w:rPr>
        <w:t>T</w:t>
      </w:r>
      <w:r>
        <w:rPr>
          <w:rFonts w:ascii="Gill Sans MT" w:eastAsia="Cabin" w:hAnsi="Gill Sans MT" w:cs="Cabin"/>
          <w:color w:val="000000"/>
        </w:rPr>
        <w:t xml:space="preserve">here’s no way I can do private lessons on Zoom,’”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said. “They said, ‘I can’t tell vibrato, it warbles, it goes in and out. I can’t tell the tonal quality of the student. I can’t demonstrate for them.’ There </w:t>
      </w:r>
      <w:r w:rsidR="00D57009">
        <w:rPr>
          <w:rFonts w:ascii="Gill Sans MT" w:eastAsia="Cabin" w:hAnsi="Gill Sans MT" w:cs="Cabin"/>
          <w:color w:val="000000"/>
        </w:rPr>
        <w:t>was</w:t>
      </w:r>
      <w:r>
        <w:rPr>
          <w:rFonts w:ascii="Gill Sans MT" w:eastAsia="Cabin" w:hAnsi="Gill Sans MT" w:cs="Cabin"/>
          <w:color w:val="000000"/>
        </w:rPr>
        <w:t xml:space="preserve"> a litany of complaints.”</w:t>
      </w:r>
    </w:p>
    <w:p w14:paraId="353AA77B" w14:textId="01B131EE" w:rsidR="008463C6" w:rsidRDefault="004861DD" w:rsidP="00593963">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While</w:t>
      </w:r>
      <w:r w:rsidR="008463C6">
        <w:rPr>
          <w:rFonts w:ascii="Gill Sans MT" w:eastAsia="Cabin" w:hAnsi="Gill Sans MT" w:cs="Cabin"/>
          <w:color w:val="000000"/>
        </w:rPr>
        <w:t xml:space="preserve"> </w:t>
      </w:r>
      <w:r w:rsidR="00893121">
        <w:rPr>
          <w:rFonts w:ascii="Gill Sans MT" w:eastAsia="Cabin" w:hAnsi="Gill Sans MT" w:cs="Cabin"/>
          <w:color w:val="000000"/>
        </w:rPr>
        <w:t>most</w:t>
      </w:r>
      <w:r w:rsidR="00DB6DD2">
        <w:rPr>
          <w:rFonts w:ascii="Gill Sans MT" w:eastAsia="Cabin" w:hAnsi="Gill Sans MT" w:cs="Cabin"/>
          <w:color w:val="000000"/>
        </w:rPr>
        <w:t xml:space="preserve"> of the university’s</w:t>
      </w:r>
      <w:r w:rsidR="00893121">
        <w:rPr>
          <w:rFonts w:ascii="Gill Sans MT" w:eastAsia="Cabin" w:hAnsi="Gill Sans MT" w:cs="Cabin"/>
          <w:color w:val="000000"/>
        </w:rPr>
        <w:t xml:space="preserve"> </w:t>
      </w:r>
      <w:r w:rsidR="00D57009">
        <w:rPr>
          <w:rFonts w:ascii="Gill Sans MT" w:eastAsia="Cabin" w:hAnsi="Gill Sans MT" w:cs="Cabin"/>
          <w:color w:val="000000"/>
        </w:rPr>
        <w:t>distance learning</w:t>
      </w:r>
      <w:r w:rsidR="008463C6">
        <w:rPr>
          <w:rFonts w:ascii="Gill Sans MT" w:eastAsia="Cabin" w:hAnsi="Gill Sans MT" w:cs="Cabin"/>
          <w:color w:val="000000"/>
        </w:rPr>
        <w:t xml:space="preserve"> classes</w:t>
      </w:r>
      <w:r w:rsidR="00893121">
        <w:rPr>
          <w:rFonts w:ascii="Gill Sans MT" w:eastAsia="Cabin" w:hAnsi="Gill Sans MT" w:cs="Cabin"/>
          <w:color w:val="000000"/>
        </w:rPr>
        <w:t xml:space="preserve"> only</w:t>
      </w:r>
      <w:r w:rsidR="008463C6">
        <w:rPr>
          <w:rFonts w:ascii="Gill Sans MT" w:eastAsia="Cabin" w:hAnsi="Gill Sans MT" w:cs="Cabin"/>
          <w:color w:val="000000"/>
        </w:rPr>
        <w:t xml:space="preserve"> require </w:t>
      </w:r>
      <w:r w:rsidR="00893121">
        <w:rPr>
          <w:rFonts w:ascii="Gill Sans MT" w:eastAsia="Cabin" w:hAnsi="Gill Sans MT" w:cs="Cabin"/>
          <w:color w:val="000000"/>
        </w:rPr>
        <w:t>intelligible</w:t>
      </w:r>
      <w:r w:rsidR="008463C6">
        <w:rPr>
          <w:rFonts w:ascii="Gill Sans MT" w:eastAsia="Cabin" w:hAnsi="Gill Sans MT" w:cs="Cabin"/>
          <w:color w:val="000000"/>
        </w:rPr>
        <w:t xml:space="preserve"> audio,</w:t>
      </w:r>
      <w:r w:rsidR="00893121">
        <w:rPr>
          <w:rFonts w:ascii="Gill Sans MT" w:eastAsia="Cabin" w:hAnsi="Gill Sans MT" w:cs="Cabin"/>
          <w:color w:val="000000"/>
        </w:rPr>
        <w:t xml:space="preserve"> </w:t>
      </w:r>
      <w:r w:rsidR="00A45BF7">
        <w:rPr>
          <w:rFonts w:ascii="Gill Sans MT" w:eastAsia="Cabin" w:hAnsi="Gill Sans MT" w:cs="Cabin"/>
          <w:color w:val="000000"/>
        </w:rPr>
        <w:t xml:space="preserve">for </w:t>
      </w:r>
      <w:r w:rsidR="008463C6">
        <w:rPr>
          <w:rFonts w:ascii="Gill Sans MT" w:eastAsia="Cabin" w:hAnsi="Gill Sans MT" w:cs="Cabin"/>
          <w:color w:val="000000"/>
        </w:rPr>
        <w:t xml:space="preserve">music </w:t>
      </w:r>
      <w:r w:rsidR="00D57009">
        <w:rPr>
          <w:rFonts w:ascii="Gill Sans MT" w:eastAsia="Cabin" w:hAnsi="Gill Sans MT" w:cs="Cabin"/>
          <w:color w:val="000000"/>
        </w:rPr>
        <w:t>classes</w:t>
      </w:r>
      <w:r w:rsidR="00F64BB8">
        <w:rPr>
          <w:rFonts w:ascii="Gill Sans MT" w:eastAsia="Cabin" w:hAnsi="Gill Sans MT" w:cs="Cabin"/>
          <w:color w:val="000000"/>
        </w:rPr>
        <w:t xml:space="preserve"> </w:t>
      </w:r>
      <w:r w:rsidR="008463C6">
        <w:rPr>
          <w:rFonts w:ascii="Gill Sans MT" w:eastAsia="Cabin" w:hAnsi="Gill Sans MT" w:cs="Cabin"/>
          <w:color w:val="000000"/>
        </w:rPr>
        <w:t>reliable</w:t>
      </w:r>
      <w:r w:rsidR="00893121">
        <w:rPr>
          <w:rFonts w:ascii="Gill Sans MT" w:eastAsia="Cabin" w:hAnsi="Gill Sans MT" w:cs="Cabin"/>
          <w:color w:val="000000"/>
        </w:rPr>
        <w:t>, high</w:t>
      </w:r>
      <w:r w:rsidR="00F726DC">
        <w:rPr>
          <w:rFonts w:ascii="Gill Sans MT" w:eastAsia="Cabin" w:hAnsi="Gill Sans MT" w:cs="Cabin"/>
          <w:color w:val="000000"/>
        </w:rPr>
        <w:t>-</w:t>
      </w:r>
      <w:r w:rsidR="008463C6">
        <w:rPr>
          <w:rFonts w:ascii="Gill Sans MT" w:eastAsia="Cabin" w:hAnsi="Gill Sans MT" w:cs="Cabin"/>
          <w:color w:val="000000"/>
        </w:rPr>
        <w:t xml:space="preserve">quality </w:t>
      </w:r>
      <w:r w:rsidR="00A45BF7">
        <w:rPr>
          <w:rFonts w:ascii="Gill Sans MT" w:eastAsia="Cabin" w:hAnsi="Gill Sans MT" w:cs="Cabin"/>
          <w:color w:val="000000"/>
        </w:rPr>
        <w:t>audio is key</w:t>
      </w:r>
      <w:r w:rsidR="008463C6">
        <w:rPr>
          <w:rFonts w:ascii="Gill Sans MT" w:eastAsia="Cabin" w:hAnsi="Gill Sans MT" w:cs="Cabin"/>
          <w:color w:val="000000"/>
        </w:rPr>
        <w:t>.</w:t>
      </w:r>
      <w:r w:rsidR="00B77BCB">
        <w:rPr>
          <w:rFonts w:ascii="Gill Sans MT" w:eastAsia="Cabin" w:hAnsi="Gill Sans MT" w:cs="Cabin"/>
          <w:color w:val="000000"/>
        </w:rPr>
        <w:t xml:space="preserve"> </w:t>
      </w:r>
      <w:r w:rsidR="00BD2686">
        <w:rPr>
          <w:rFonts w:ascii="Gill Sans MT" w:eastAsia="Cabin" w:hAnsi="Gill Sans MT" w:cs="Cabin"/>
          <w:color w:val="000000"/>
        </w:rPr>
        <w:t>Music school students now</w:t>
      </w:r>
      <w:r w:rsidR="00B77BCB">
        <w:rPr>
          <w:rFonts w:ascii="Gill Sans MT" w:eastAsia="Cabin" w:hAnsi="Gill Sans MT" w:cs="Cabin"/>
          <w:color w:val="000000"/>
        </w:rPr>
        <w:t xml:space="preserve"> log into Zoom to </w:t>
      </w:r>
      <w:r w:rsidR="00E65578">
        <w:rPr>
          <w:rFonts w:ascii="Gill Sans MT" w:eastAsia="Cabin" w:hAnsi="Gill Sans MT" w:cs="Cabin"/>
          <w:color w:val="000000"/>
        </w:rPr>
        <w:t>view</w:t>
      </w:r>
      <w:r w:rsidR="00B77BCB">
        <w:rPr>
          <w:rFonts w:ascii="Gill Sans MT" w:eastAsia="Cabin" w:hAnsi="Gill Sans MT" w:cs="Cabin"/>
          <w:color w:val="000000"/>
        </w:rPr>
        <w:t xml:space="preserve"> the lecture and click on the IQOYA</w:t>
      </w:r>
      <w:r w:rsidR="00BA6729">
        <w:rPr>
          <w:rFonts w:ascii="Gill Sans MT" w:eastAsia="Cabin" w:hAnsi="Gill Sans MT" w:cs="Cabin"/>
          <w:color w:val="000000"/>
        </w:rPr>
        <w:t xml:space="preserve"> GUEST</w:t>
      </w:r>
      <w:r w:rsidR="00B77BCB">
        <w:rPr>
          <w:rFonts w:ascii="Gill Sans MT" w:eastAsia="Cabin" w:hAnsi="Gill Sans MT" w:cs="Cabin"/>
          <w:color w:val="000000"/>
        </w:rPr>
        <w:t xml:space="preserve"> link to hear the lecture.</w:t>
      </w:r>
    </w:p>
    <w:p w14:paraId="34D3C268" w14:textId="77777777" w:rsidR="004859BE" w:rsidRDefault="00606A1E" w:rsidP="0059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r>
        <w:rPr>
          <w:rFonts w:ascii="Gill Sans MT" w:eastAsia="Cabin" w:hAnsi="Gill Sans MT" w:cs="Cabin"/>
          <w:color w:val="000000"/>
        </w:rPr>
        <w:t>“</w:t>
      </w:r>
      <w:r w:rsidR="00F726DC">
        <w:rPr>
          <w:rFonts w:ascii="Gill Sans MT" w:eastAsia="Cabin" w:hAnsi="Gill Sans MT" w:cs="Cabin"/>
          <w:color w:val="000000"/>
        </w:rPr>
        <w:t>On</w:t>
      </w:r>
      <w:r>
        <w:rPr>
          <w:rFonts w:ascii="Gill Sans MT" w:eastAsia="Cabin" w:hAnsi="Gill Sans MT" w:cs="Cabin"/>
          <w:color w:val="000000"/>
        </w:rPr>
        <w:t xml:space="preserve"> scale of 1 to 10</w:t>
      </w:r>
      <w:r w:rsidR="005A292C">
        <w:rPr>
          <w:rFonts w:ascii="Gill Sans MT" w:eastAsia="Cabin" w:hAnsi="Gill Sans MT" w:cs="Cabin"/>
          <w:color w:val="000000"/>
        </w:rPr>
        <w:t>,</w:t>
      </w:r>
      <w:r w:rsidR="00F726DC">
        <w:rPr>
          <w:rFonts w:ascii="Gill Sans MT" w:eastAsia="Cabin" w:hAnsi="Gill Sans MT" w:cs="Cabin"/>
          <w:color w:val="000000"/>
        </w:rPr>
        <w:t xml:space="preserve"> audio quality</w:t>
      </w:r>
      <w:r w:rsidR="008463C6">
        <w:rPr>
          <w:rFonts w:ascii="Gill Sans MT" w:eastAsia="Cabin" w:hAnsi="Gill Sans MT" w:cs="Cabin"/>
          <w:color w:val="000000"/>
        </w:rPr>
        <w:t xml:space="preserve"> is </w:t>
      </w:r>
      <w:r>
        <w:rPr>
          <w:rFonts w:ascii="Gill Sans MT" w:eastAsia="Cabin" w:hAnsi="Gill Sans MT" w:cs="Cabin"/>
          <w:color w:val="000000"/>
        </w:rPr>
        <w:t>an 11</w:t>
      </w:r>
      <w:r w:rsidR="00FA06F4">
        <w:rPr>
          <w:rFonts w:ascii="Gill Sans MT" w:eastAsia="Cabin" w:hAnsi="Gill Sans MT" w:cs="Cabin"/>
          <w:color w:val="000000"/>
        </w:rPr>
        <w:t>. It’s</w:t>
      </w:r>
      <w:r>
        <w:rPr>
          <w:rFonts w:ascii="Gill Sans MT" w:eastAsia="Cabin" w:hAnsi="Gill Sans MT" w:cs="Cabin"/>
          <w:color w:val="000000"/>
        </w:rPr>
        <w:t> </w:t>
      </w:r>
      <w:r w:rsidR="00FA06F4">
        <w:rPr>
          <w:rFonts w:ascii="Gill Sans MT" w:eastAsia="Cabin" w:hAnsi="Gill Sans MT" w:cs="Cabin"/>
          <w:color w:val="000000"/>
        </w:rPr>
        <w:t>absolutely</w:t>
      </w:r>
      <w:r>
        <w:rPr>
          <w:rFonts w:ascii="Gill Sans MT" w:eastAsia="Cabin" w:hAnsi="Gill Sans MT" w:cs="Cabin"/>
          <w:color w:val="000000"/>
        </w:rPr>
        <w:t xml:space="preserve"> paramount,”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said</w:t>
      </w:r>
      <w:r w:rsidR="00FA06F4">
        <w:rPr>
          <w:rFonts w:ascii="Gill Sans MT" w:eastAsia="Cabin" w:hAnsi="Gill Sans MT" w:cs="Cabin"/>
          <w:color w:val="000000"/>
        </w:rPr>
        <w:t>.</w:t>
      </w:r>
      <w:r>
        <w:rPr>
          <w:rFonts w:ascii="Gill Sans MT" w:eastAsia="Cabin" w:hAnsi="Gill Sans MT" w:cs="Cabin"/>
          <w:color w:val="000000"/>
        </w:rPr>
        <w:t xml:space="preserve"> “We need to hear </w:t>
      </w:r>
      <w:r w:rsidR="00FA06F4">
        <w:rPr>
          <w:rFonts w:ascii="Gill Sans MT" w:eastAsia="Cabin" w:hAnsi="Gill Sans MT" w:cs="Cabin"/>
          <w:color w:val="000000"/>
        </w:rPr>
        <w:t>vibrato</w:t>
      </w:r>
      <w:r w:rsidR="005A292C">
        <w:rPr>
          <w:rFonts w:ascii="Gill Sans MT" w:eastAsia="Cabin" w:hAnsi="Gill Sans MT" w:cs="Cabin"/>
          <w:color w:val="000000"/>
        </w:rPr>
        <w:t>;</w:t>
      </w:r>
      <w:r>
        <w:rPr>
          <w:rFonts w:ascii="Gill Sans MT" w:eastAsia="Cabin" w:hAnsi="Gill Sans MT" w:cs="Cabin"/>
          <w:color w:val="000000"/>
        </w:rPr>
        <w:t xml:space="preserve"> we need to hear the decay of the reverb. That’s what you lose on a Zoom call. </w:t>
      </w:r>
      <w:r w:rsidR="00D35200">
        <w:rPr>
          <w:rFonts w:ascii="Gill Sans MT" w:eastAsia="Cabin" w:hAnsi="Gill Sans MT" w:cs="Cabin"/>
          <w:color w:val="000000"/>
        </w:rPr>
        <w:t xml:space="preserve">As the </w:t>
      </w:r>
      <w:r w:rsidR="00D35200">
        <w:rPr>
          <w:rFonts w:ascii="Gill Sans MT" w:eastAsia="Cabin" w:hAnsi="Gill Sans MT" w:cs="Cabin"/>
          <w:color w:val="000000"/>
        </w:rPr>
        <w:lastRenderedPageBreak/>
        <w:t>instrument</w:t>
      </w:r>
      <w:r>
        <w:rPr>
          <w:rFonts w:ascii="Gill Sans MT" w:eastAsia="Cabin" w:hAnsi="Gill Sans MT" w:cs="Cabin"/>
          <w:color w:val="000000"/>
        </w:rPr>
        <w:t xml:space="preserve"> decays</w:t>
      </w:r>
      <w:r w:rsidR="00D35200">
        <w:rPr>
          <w:rFonts w:ascii="Gill Sans MT" w:eastAsia="Cabin" w:hAnsi="Gill Sans MT" w:cs="Cabin"/>
          <w:color w:val="000000"/>
        </w:rPr>
        <w:t>, it starts to digitize, and it starts to flutter. If there’s a gate on it or a compressor, you hear that. It cuts off your decays.</w:t>
      </w:r>
      <w:r w:rsidR="004859BE">
        <w:rPr>
          <w:rFonts w:ascii="Gill Sans MT" w:eastAsia="Cabin" w:hAnsi="Gill Sans MT" w:cs="Cabin"/>
          <w:color w:val="000000"/>
        </w:rPr>
        <w:t>”</w:t>
      </w:r>
    </w:p>
    <w:p w14:paraId="3970A174" w14:textId="77777777" w:rsidR="004859BE" w:rsidRDefault="004859BE" w:rsidP="0059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p>
    <w:p w14:paraId="5BAA42AA" w14:textId="5E6D9DFC" w:rsidR="00593963" w:rsidRDefault="004859BE" w:rsidP="0059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b/>
          <w:bCs/>
          <w:color w:val="000000"/>
        </w:rPr>
      </w:pPr>
      <w:r>
        <w:rPr>
          <w:rFonts w:ascii="Gill Sans MT" w:eastAsia="Cabin" w:hAnsi="Gill Sans MT" w:cs="Cabin"/>
          <w:color w:val="000000"/>
        </w:rPr>
        <w:t>“The IQOYA changes all that — the sound is pristine</w:t>
      </w:r>
      <w:r w:rsidR="006E6674">
        <w:rPr>
          <w:rFonts w:ascii="Gill Sans MT" w:eastAsia="Cabin" w:hAnsi="Gill Sans MT" w:cs="Cabin"/>
          <w:color w:val="000000"/>
        </w:rPr>
        <w:t>,” he continued.</w:t>
      </w:r>
      <w:r>
        <w:rPr>
          <w:rFonts w:ascii="Gill Sans MT" w:eastAsia="Cabin" w:hAnsi="Gill Sans MT" w:cs="Cabin"/>
          <w:color w:val="000000"/>
        </w:rPr>
        <w:t xml:space="preserve"> </w:t>
      </w:r>
      <w:r w:rsidR="006E6674">
        <w:rPr>
          <w:rFonts w:ascii="Gill Sans MT" w:eastAsia="Cabin" w:hAnsi="Gill Sans MT" w:cs="Cabin"/>
          <w:color w:val="000000"/>
        </w:rPr>
        <w:t>“</w:t>
      </w:r>
      <w:r>
        <w:rPr>
          <w:rFonts w:ascii="Gill Sans MT" w:eastAsia="Cabin" w:hAnsi="Gill Sans MT" w:cs="Cabin"/>
          <w:color w:val="000000"/>
        </w:rPr>
        <w:t xml:space="preserve">I took a sound wave tone generator, and I ran 20Hz to 20kHz to my sound engineers, and they were watching </w:t>
      </w:r>
      <w:r w:rsidR="001B3E3E">
        <w:rPr>
          <w:rFonts w:ascii="Gill Sans MT" w:eastAsia="Cabin" w:hAnsi="Gill Sans MT" w:cs="Cabin"/>
          <w:color w:val="000000"/>
        </w:rPr>
        <w:t>the</w:t>
      </w:r>
      <w:r>
        <w:rPr>
          <w:rFonts w:ascii="Gill Sans MT" w:eastAsia="Cabin" w:hAnsi="Gill Sans MT" w:cs="Cabin"/>
          <w:color w:val="000000"/>
        </w:rPr>
        <w:t xml:space="preserve"> meters on their end and I was watching the main control panel, and it stayed stable from 20Hz to 20kHz.”</w:t>
      </w:r>
      <w:r w:rsidR="00FA06F4">
        <w:rPr>
          <w:rFonts w:ascii="Gill Sans MT" w:eastAsia="Cabin" w:hAnsi="Gill Sans MT" w:cs="Cabin"/>
          <w:color w:val="000000"/>
        </w:rPr>
        <w:br/>
      </w:r>
    </w:p>
    <w:p w14:paraId="2D121E85" w14:textId="47466BCF" w:rsidR="00593963" w:rsidRDefault="00D75D72" w:rsidP="00593963">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noProof/>
          <w:color w:val="000000"/>
        </w:rPr>
        <w:drawing>
          <wp:anchor distT="0" distB="0" distL="114300" distR="114300" simplePos="0" relativeHeight="251664384" behindDoc="1" locked="0" layoutInCell="1" allowOverlap="1" wp14:anchorId="57BFC870" wp14:editId="46E565D8">
            <wp:simplePos x="0" y="0"/>
            <wp:positionH relativeFrom="column">
              <wp:posOffset>0</wp:posOffset>
            </wp:positionH>
            <wp:positionV relativeFrom="paragraph">
              <wp:posOffset>70485</wp:posOffset>
            </wp:positionV>
            <wp:extent cx="2743200" cy="1830705"/>
            <wp:effectExtent l="0" t="0" r="0" b="0"/>
            <wp:wrapTight wrapText="bothSides">
              <wp:wrapPolygon edited="0">
                <wp:start x="0" y="0"/>
                <wp:lineTo x="0" y="21428"/>
                <wp:lineTo x="21500" y="21428"/>
                <wp:lineTo x="21500" y="0"/>
                <wp:lineTo x="0" y="0"/>
              </wp:wrapPolygon>
            </wp:wrapTight>
            <wp:docPr id="6" name="Picture 6" descr="Mary Pappert School of Music student pre-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ry Pappert School of Music student pre-Covid."/>
                    <pic:cNvPicPr/>
                  </pic:nvPicPr>
                  <pic:blipFill>
                    <a:blip r:embed="rId7" cstate="print">
                      <a:extLst>
                        <a:ext uri="{28A0092B-C50C-407E-A947-70E740481C1C}">
                          <a14:useLocalDpi xmlns:a14="http://schemas.microsoft.com/office/drawing/2010/main"/>
                        </a:ext>
                      </a:extLst>
                    </a:blip>
                    <a:stretch>
                      <a:fillRect/>
                    </a:stretch>
                  </pic:blipFill>
                  <pic:spPr>
                    <a:xfrm>
                      <a:off x="0" y="0"/>
                      <a:ext cx="2743200" cy="1830705"/>
                    </a:xfrm>
                    <a:prstGeom prst="rect">
                      <a:avLst/>
                    </a:prstGeom>
                  </pic:spPr>
                </pic:pic>
              </a:graphicData>
            </a:graphic>
            <wp14:sizeRelH relativeFrom="page">
              <wp14:pctWidth>0</wp14:pctWidth>
            </wp14:sizeRelH>
            <wp14:sizeRelV relativeFrom="page">
              <wp14:pctHeight>0</wp14:pctHeight>
            </wp14:sizeRelV>
          </wp:anchor>
        </w:drawing>
      </w:r>
      <w:r w:rsidR="00593963">
        <w:rPr>
          <w:rFonts w:ascii="Gill Sans MT" w:eastAsia="Cabin" w:hAnsi="Gill Sans MT" w:cs="Cabin"/>
          <w:b/>
          <w:bCs/>
          <w:color w:val="000000"/>
        </w:rPr>
        <w:t>Improv</w:t>
      </w:r>
      <w:r w:rsidR="001B65CA">
        <w:rPr>
          <w:rFonts w:ascii="Gill Sans MT" w:eastAsia="Cabin" w:hAnsi="Gill Sans MT" w:cs="Cabin"/>
          <w:b/>
          <w:bCs/>
          <w:color w:val="000000"/>
        </w:rPr>
        <w:t>ing Distance Learning</w:t>
      </w:r>
      <w:r w:rsidR="008546A8">
        <w:rPr>
          <w:rFonts w:ascii="Gill Sans MT" w:eastAsia="Cabin" w:hAnsi="Gill Sans MT" w:cs="Cabin"/>
          <w:b/>
          <w:bCs/>
          <w:color w:val="000000"/>
        </w:rPr>
        <w:br/>
      </w:r>
      <w:r w:rsidR="008546A8">
        <w:rPr>
          <w:rFonts w:ascii="Gill Sans MT" w:eastAsia="Cabin" w:hAnsi="Gill Sans MT" w:cs="Cabin"/>
          <w:color w:val="000000"/>
        </w:rPr>
        <w:t xml:space="preserve">The Mary </w:t>
      </w:r>
      <w:proofErr w:type="spellStart"/>
      <w:r w:rsidR="008546A8">
        <w:rPr>
          <w:rFonts w:ascii="Gill Sans MT" w:eastAsia="Cabin" w:hAnsi="Gill Sans MT" w:cs="Cabin"/>
          <w:color w:val="000000"/>
        </w:rPr>
        <w:t>Pappert</w:t>
      </w:r>
      <w:proofErr w:type="spellEnd"/>
      <w:r w:rsidR="008546A8">
        <w:rPr>
          <w:rFonts w:ascii="Gill Sans MT" w:eastAsia="Cabin" w:hAnsi="Gill Sans MT" w:cs="Cabin"/>
          <w:color w:val="000000"/>
        </w:rPr>
        <w:t xml:space="preserve"> School of Music is currently using 24 stereo channels and 48 mono</w:t>
      </w:r>
      <w:r w:rsidR="00356E62">
        <w:rPr>
          <w:rFonts w:ascii="Gill Sans MT" w:eastAsia="Cabin" w:hAnsi="Gill Sans MT" w:cs="Cabin"/>
          <w:color w:val="000000"/>
        </w:rPr>
        <w:t>, splitting the</w:t>
      </w:r>
      <w:r w:rsidR="00593963">
        <w:rPr>
          <w:rFonts w:ascii="Gill Sans MT" w:eastAsia="Cabin" w:hAnsi="Gill Sans MT" w:cs="Cabin"/>
          <w:color w:val="000000"/>
        </w:rPr>
        <w:t>m up daily</w:t>
      </w:r>
      <w:r w:rsidR="00356E62">
        <w:rPr>
          <w:rFonts w:ascii="Gill Sans MT" w:eastAsia="Cabin" w:hAnsi="Gill Sans MT" w:cs="Cabin"/>
          <w:color w:val="000000"/>
        </w:rPr>
        <w:t xml:space="preserve"> depending on what classe</w:t>
      </w:r>
      <w:r w:rsidR="00593963">
        <w:rPr>
          <w:rFonts w:ascii="Gill Sans MT" w:eastAsia="Cabin" w:hAnsi="Gill Sans MT" w:cs="Cabin"/>
          <w:color w:val="000000"/>
        </w:rPr>
        <w:t>s, lessons and auditions are on the schedule</w:t>
      </w:r>
      <w:r w:rsidR="00D57A9F">
        <w:rPr>
          <w:rFonts w:ascii="Gill Sans MT" w:eastAsia="Cabin" w:hAnsi="Gill Sans MT" w:cs="Cabin"/>
          <w:color w:val="000000"/>
        </w:rPr>
        <w:t>.</w:t>
      </w:r>
    </w:p>
    <w:p w14:paraId="541527AF" w14:textId="73A2C827" w:rsidR="00593963" w:rsidRDefault="00D75D72" w:rsidP="00593963">
      <w:pPr>
        <w:pBdr>
          <w:top w:val="nil"/>
          <w:left w:val="nil"/>
          <w:bottom w:val="nil"/>
          <w:right w:val="nil"/>
          <w:between w:val="nil"/>
        </w:pBdr>
        <w:spacing w:line="312" w:lineRule="auto"/>
        <w:rPr>
          <w:rFonts w:ascii="Gill Sans MT" w:eastAsia="Cabin" w:hAnsi="Gill Sans MT" w:cs="Cabin"/>
          <w:color w:val="000000"/>
        </w:rPr>
      </w:pPr>
      <w:r>
        <w:rPr>
          <w:noProof/>
        </w:rPr>
        <mc:AlternateContent>
          <mc:Choice Requires="wps">
            <w:drawing>
              <wp:anchor distT="0" distB="0" distL="114300" distR="114300" simplePos="0" relativeHeight="251666432" behindDoc="1" locked="0" layoutInCell="1" allowOverlap="1" wp14:anchorId="77D19F3A" wp14:editId="7575E6F6">
                <wp:simplePos x="0" y="0"/>
                <wp:positionH relativeFrom="column">
                  <wp:posOffset>15240</wp:posOffset>
                </wp:positionH>
                <wp:positionV relativeFrom="paragraph">
                  <wp:posOffset>666750</wp:posOffset>
                </wp:positionV>
                <wp:extent cx="2743200" cy="203200"/>
                <wp:effectExtent l="0" t="0" r="0" b="0"/>
                <wp:wrapTight wrapText="bothSides">
                  <wp:wrapPolygon edited="0">
                    <wp:start x="0" y="0"/>
                    <wp:lineTo x="0" y="20250"/>
                    <wp:lineTo x="21500" y="20250"/>
                    <wp:lineTo x="215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743200" cy="203200"/>
                        </a:xfrm>
                        <a:prstGeom prst="rect">
                          <a:avLst/>
                        </a:prstGeom>
                        <a:solidFill>
                          <a:prstClr val="white"/>
                        </a:solidFill>
                        <a:ln>
                          <a:noFill/>
                        </a:ln>
                      </wps:spPr>
                      <wps:txbx>
                        <w:txbxContent>
                          <w:p w14:paraId="2CD9F2E4" w14:textId="25266216" w:rsidR="00D75D72" w:rsidRPr="00D75D72" w:rsidRDefault="00D75D72" w:rsidP="00D75D72">
                            <w:pPr>
                              <w:pStyle w:val="Caption"/>
                              <w:rPr>
                                <w:rFonts w:ascii="Gill Sans MT" w:eastAsia="Cabin" w:hAnsi="Gill Sans MT" w:cs="Cabin"/>
                                <w:noProof/>
                                <w:color w:val="000000" w:themeColor="text1"/>
                              </w:rPr>
                            </w:pPr>
                            <w:r w:rsidRPr="00D75D72">
                              <w:rPr>
                                <w:color w:val="000000" w:themeColor="text1"/>
                              </w:rPr>
                              <w:t xml:space="preserve">Mary </w:t>
                            </w:r>
                            <w:proofErr w:type="spellStart"/>
                            <w:r w:rsidRPr="00D75D72">
                              <w:rPr>
                                <w:color w:val="000000" w:themeColor="text1"/>
                              </w:rPr>
                              <w:t>Pappert</w:t>
                            </w:r>
                            <w:proofErr w:type="spellEnd"/>
                            <w:r w:rsidRPr="00D75D72">
                              <w:rPr>
                                <w:color w:val="000000" w:themeColor="text1"/>
                              </w:rPr>
                              <w:t xml:space="preserve"> School of Music student pre-</w:t>
                            </w:r>
                            <w:proofErr w:type="spellStart"/>
                            <w:r w:rsidRPr="00D75D72">
                              <w:rPr>
                                <w:color w:val="000000" w:themeColor="text1"/>
                              </w:rPr>
                              <w:t>Covid</w:t>
                            </w:r>
                            <w:proofErr w:type="spellEnd"/>
                            <w:r>
                              <w:rPr>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D19F3A" id="_x0000_t202" coordsize="21600,21600" o:spt="202" path="m,l,21600r21600,l21600,xe">
                <v:stroke joinstyle="miter"/>
                <v:path gradientshapeok="t" o:connecttype="rect"/>
              </v:shapetype>
              <v:shape id="Text Box 8" o:spid="_x0000_s1026" type="#_x0000_t202" style="position:absolute;margin-left:1.2pt;margin-top:52.5pt;width:3in;height:1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" stroked="f">
                <v:textbox inset="0,0,0,0">
                  <w:txbxContent>
                    <w:p w14:paraId="2CD9F2E4" w14:textId="25266216" w:rsidR="00D75D72" w:rsidRPr="00D75D72" w:rsidRDefault="00D75D72" w:rsidP="00D75D72">
                      <w:pPr>
                        <w:pStyle w:val="Caption"/>
                        <w:rPr>
                          <w:rFonts w:ascii="Gill Sans MT" w:eastAsia="Cabin" w:hAnsi="Gill Sans MT" w:cs="Cabin"/>
                          <w:noProof/>
                          <w:color w:val="000000" w:themeColor="text1"/>
                        </w:rPr>
                      </w:pPr>
                      <w:r w:rsidRPr="00D75D72">
                        <w:rPr>
                          <w:color w:val="000000" w:themeColor="text1"/>
                        </w:rPr>
                        <w:t xml:space="preserve">Mary </w:t>
                      </w:r>
                      <w:proofErr w:type="spellStart"/>
                      <w:r w:rsidRPr="00D75D72">
                        <w:rPr>
                          <w:color w:val="000000" w:themeColor="text1"/>
                        </w:rPr>
                        <w:t>Pappert</w:t>
                      </w:r>
                      <w:proofErr w:type="spellEnd"/>
                      <w:r w:rsidRPr="00D75D72">
                        <w:rPr>
                          <w:color w:val="000000" w:themeColor="text1"/>
                        </w:rPr>
                        <w:t xml:space="preserve"> School of Music student pre-</w:t>
                      </w:r>
                      <w:proofErr w:type="spellStart"/>
                      <w:r w:rsidRPr="00D75D72">
                        <w:rPr>
                          <w:color w:val="000000" w:themeColor="text1"/>
                        </w:rPr>
                        <w:t>Covid</w:t>
                      </w:r>
                      <w:proofErr w:type="spellEnd"/>
                      <w:r>
                        <w:rPr>
                          <w:color w:val="000000" w:themeColor="text1"/>
                        </w:rPr>
                        <w:t>.</w:t>
                      </w:r>
                    </w:p>
                  </w:txbxContent>
                </v:textbox>
                <w10:wrap type="tight"/>
              </v:shape>
            </w:pict>
          </mc:Fallback>
        </mc:AlternateContent>
      </w:r>
      <w:r w:rsidR="00593963">
        <w:rPr>
          <w:rFonts w:ascii="Gill Sans MT" w:eastAsia="Cabin" w:hAnsi="Gill Sans MT" w:cs="Cabin"/>
          <w:color w:val="000000"/>
        </w:rPr>
        <w:t>“</w:t>
      </w:r>
      <w:r w:rsidR="00F43BD3">
        <w:rPr>
          <w:rFonts w:ascii="Gill Sans MT" w:eastAsia="Cabin" w:hAnsi="Gill Sans MT" w:cs="Cabin"/>
          <w:color w:val="000000"/>
        </w:rPr>
        <w:t>We literally have to look at the schedule and say, ‘OK, how</w:t>
      </w:r>
      <w:r w:rsidR="00991700">
        <w:rPr>
          <w:rFonts w:ascii="Gill Sans MT" w:eastAsia="Cabin" w:hAnsi="Gill Sans MT" w:cs="Cabin"/>
          <w:color w:val="000000"/>
        </w:rPr>
        <w:t xml:space="preserve"> do</w:t>
      </w:r>
      <w:r w:rsidR="00F43BD3">
        <w:rPr>
          <w:rFonts w:ascii="Gill Sans MT" w:eastAsia="Cabin" w:hAnsi="Gill Sans MT" w:cs="Cabin"/>
          <w:color w:val="000000"/>
        </w:rPr>
        <w:t xml:space="preserve"> these channels have to be split up today?” </w:t>
      </w:r>
      <w:proofErr w:type="spellStart"/>
      <w:r w:rsidR="00593963">
        <w:rPr>
          <w:rFonts w:ascii="Gill Sans MT" w:eastAsia="Cabin" w:hAnsi="Gill Sans MT" w:cs="Cabin"/>
          <w:color w:val="000000"/>
        </w:rPr>
        <w:t>Kikta</w:t>
      </w:r>
      <w:proofErr w:type="spellEnd"/>
      <w:r w:rsidR="00593963">
        <w:rPr>
          <w:rFonts w:ascii="Gill Sans MT" w:eastAsia="Cabin" w:hAnsi="Gill Sans MT" w:cs="Cabin"/>
          <w:color w:val="000000"/>
        </w:rPr>
        <w:t xml:space="preserve"> explained. “</w:t>
      </w:r>
      <w:r w:rsidR="00F43BD3">
        <w:rPr>
          <w:rFonts w:ascii="Gill Sans MT" w:eastAsia="Cabin" w:hAnsi="Gill Sans MT" w:cs="Cabin"/>
          <w:color w:val="000000"/>
        </w:rPr>
        <w:t xml:space="preserve">When it comes to lessons, I just worked with a class that had 16 violinists and one professor. </w:t>
      </w:r>
      <w:r w:rsidR="00593963">
        <w:rPr>
          <w:rFonts w:ascii="Gill Sans MT" w:eastAsia="Cabin" w:hAnsi="Gill Sans MT" w:cs="Cabin"/>
          <w:color w:val="000000"/>
        </w:rPr>
        <w:t>They can all play away and she can play</w:t>
      </w:r>
      <w:r w:rsidR="00F26E37">
        <w:rPr>
          <w:rFonts w:ascii="Gill Sans MT" w:eastAsia="Cabin" w:hAnsi="Gill Sans MT" w:cs="Cabin"/>
          <w:color w:val="000000"/>
        </w:rPr>
        <w:t xml:space="preserve"> back</w:t>
      </w:r>
      <w:r w:rsidR="00593963">
        <w:rPr>
          <w:rFonts w:ascii="Gill Sans MT" w:eastAsia="Cabin" w:hAnsi="Gill Sans MT" w:cs="Cabin"/>
          <w:color w:val="000000"/>
        </w:rPr>
        <w:t xml:space="preserve"> to them</w:t>
      </w:r>
      <w:r w:rsidR="00F26E37">
        <w:rPr>
          <w:rFonts w:ascii="Gill Sans MT" w:eastAsia="Cabin" w:hAnsi="Gill Sans MT" w:cs="Cabin"/>
          <w:color w:val="000000"/>
        </w:rPr>
        <w:t xml:space="preserve"> and then she can ask them to play back what she just played</w:t>
      </w:r>
      <w:r w:rsidR="00593963">
        <w:rPr>
          <w:rFonts w:ascii="Gill Sans MT" w:eastAsia="Cabin" w:hAnsi="Gill Sans MT" w:cs="Cabin"/>
          <w:color w:val="000000"/>
        </w:rPr>
        <w:t>. They do almost a volley for serve</w:t>
      </w:r>
      <w:r w:rsidR="00A45BF7">
        <w:rPr>
          <w:rFonts w:ascii="Gill Sans MT" w:eastAsia="Cabin" w:hAnsi="Gill Sans MT" w:cs="Cabin"/>
          <w:color w:val="000000"/>
        </w:rPr>
        <w:t>, and s</w:t>
      </w:r>
      <w:r w:rsidR="00593963">
        <w:rPr>
          <w:rFonts w:ascii="Gill Sans MT" w:eastAsia="Cabin" w:hAnsi="Gill Sans MT" w:cs="Cabin"/>
          <w:color w:val="000000"/>
        </w:rPr>
        <w:t>he’s thrilled how it’s working. And while that class is going on, I have a recording workshop going on</w:t>
      </w:r>
      <w:r w:rsidR="0079643C">
        <w:rPr>
          <w:rFonts w:ascii="Gill Sans MT" w:eastAsia="Cabin" w:hAnsi="Gill Sans MT" w:cs="Cabin"/>
          <w:color w:val="000000"/>
        </w:rPr>
        <w:t xml:space="preserve"> </w:t>
      </w:r>
      <w:proofErr w:type="spellStart"/>
      <w:r w:rsidR="0079643C">
        <w:rPr>
          <w:rFonts w:ascii="Gill Sans MT" w:eastAsia="Cabin" w:hAnsi="Gill Sans MT" w:cs="Cabin"/>
          <w:color w:val="000000"/>
        </w:rPr>
        <w:t>on</w:t>
      </w:r>
      <w:proofErr w:type="spellEnd"/>
      <w:r w:rsidR="00593963">
        <w:rPr>
          <w:rFonts w:ascii="Gill Sans MT" w:eastAsia="Cabin" w:hAnsi="Gill Sans MT" w:cs="Cabin"/>
          <w:color w:val="000000"/>
        </w:rPr>
        <w:t xml:space="preserve"> </w:t>
      </w:r>
      <w:r w:rsidR="005C2EDC">
        <w:rPr>
          <w:rFonts w:ascii="Gill Sans MT" w:eastAsia="Cabin" w:hAnsi="Gill Sans MT" w:cs="Cabin"/>
          <w:color w:val="000000"/>
        </w:rPr>
        <w:t>other</w:t>
      </w:r>
      <w:r w:rsidR="00593963">
        <w:rPr>
          <w:rFonts w:ascii="Gill Sans MT" w:eastAsia="Cabin" w:hAnsi="Gill Sans MT" w:cs="Cabin"/>
          <w:color w:val="000000"/>
        </w:rPr>
        <w:t xml:space="preserve"> channel</w:t>
      </w:r>
      <w:r w:rsidR="005C2EDC">
        <w:rPr>
          <w:rFonts w:ascii="Gill Sans MT" w:eastAsia="Cabin" w:hAnsi="Gill Sans MT" w:cs="Cabin"/>
          <w:color w:val="000000"/>
        </w:rPr>
        <w:t>s</w:t>
      </w:r>
      <w:r w:rsidR="00593963">
        <w:rPr>
          <w:rFonts w:ascii="Gill Sans MT" w:eastAsia="Cabin" w:hAnsi="Gill Sans MT" w:cs="Cabin"/>
          <w:color w:val="000000"/>
        </w:rPr>
        <w:t>.”</w:t>
      </w:r>
      <w:r w:rsidR="00593963" w:rsidRPr="00593963">
        <w:rPr>
          <w:rFonts w:ascii="Gill Sans MT" w:eastAsia="Cabin" w:hAnsi="Gill Sans MT" w:cs="Cabin"/>
          <w:color w:val="000000"/>
        </w:rPr>
        <w:t xml:space="preserve"> </w:t>
      </w:r>
    </w:p>
    <w:p w14:paraId="58AC3B38" w14:textId="1A30675B" w:rsidR="00593963" w:rsidRDefault="004E5F90" w:rsidP="00593963">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 xml:space="preserve">According to </w:t>
      </w:r>
      <w:proofErr w:type="spellStart"/>
      <w:r>
        <w:rPr>
          <w:rFonts w:ascii="Gill Sans MT" w:eastAsia="Cabin" w:hAnsi="Gill Sans MT" w:cs="Cabin"/>
          <w:color w:val="000000"/>
        </w:rPr>
        <w:t>Kitka</w:t>
      </w:r>
      <w:proofErr w:type="spellEnd"/>
      <w:r>
        <w:rPr>
          <w:rFonts w:ascii="Gill Sans MT" w:eastAsia="Cabin" w:hAnsi="Gill Sans MT" w:cs="Cabin"/>
          <w:color w:val="000000"/>
        </w:rPr>
        <w:t xml:space="preserve">, a setup video has been key in getting </w:t>
      </w:r>
      <w:r w:rsidR="00593963">
        <w:rPr>
          <w:rFonts w:ascii="Gill Sans MT" w:eastAsia="Cabin" w:hAnsi="Gill Sans MT" w:cs="Cabin"/>
          <w:color w:val="000000"/>
        </w:rPr>
        <w:t xml:space="preserve">professors and students up and running on the </w:t>
      </w:r>
      <w:r>
        <w:rPr>
          <w:rFonts w:ascii="Gill Sans MT" w:eastAsia="Cabin" w:hAnsi="Gill Sans MT" w:cs="Cabin"/>
          <w:color w:val="000000"/>
        </w:rPr>
        <w:t>platform</w:t>
      </w:r>
      <w:r w:rsidR="00593963">
        <w:rPr>
          <w:rFonts w:ascii="Gill Sans MT" w:eastAsia="Cabin" w:hAnsi="Gill Sans MT" w:cs="Cabin"/>
          <w:color w:val="000000"/>
        </w:rPr>
        <w:t>.</w:t>
      </w:r>
      <w:r w:rsidR="00593963" w:rsidRPr="00593963">
        <w:rPr>
          <w:rFonts w:ascii="Gill Sans MT" w:eastAsia="Cabin" w:hAnsi="Gill Sans MT" w:cs="Cabin"/>
          <w:color w:val="000000"/>
        </w:rPr>
        <w:t xml:space="preserve"> </w:t>
      </w:r>
    </w:p>
    <w:p w14:paraId="65E59DB9" w14:textId="03D284B2" w:rsidR="00593963" w:rsidRDefault="00593963" w:rsidP="0059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r>
        <w:rPr>
          <w:rFonts w:ascii="Gill Sans MT" w:eastAsia="Cabin" w:hAnsi="Gill Sans MT" w:cs="Cabin"/>
          <w:color w:val="000000"/>
        </w:rPr>
        <w:t xml:space="preserve">“I send the </w:t>
      </w:r>
      <w:r w:rsidR="00893121">
        <w:rPr>
          <w:rFonts w:ascii="Gill Sans MT" w:eastAsia="Cabin" w:hAnsi="Gill Sans MT" w:cs="Cabin"/>
          <w:color w:val="000000"/>
        </w:rPr>
        <w:t xml:space="preserve">setup </w:t>
      </w:r>
      <w:r>
        <w:rPr>
          <w:rFonts w:ascii="Gill Sans MT" w:eastAsia="Cabin" w:hAnsi="Gill Sans MT" w:cs="Cabin"/>
          <w:color w:val="000000"/>
        </w:rPr>
        <w:t xml:space="preserve">video to the professor and the professor sends it to the students,”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said. “I thought when I first saw this that it was something for engineers, and I needed it to be user</w:t>
      </w:r>
      <w:r w:rsidR="008B72A6">
        <w:rPr>
          <w:rFonts w:ascii="Gill Sans MT" w:eastAsia="Cabin" w:hAnsi="Gill Sans MT" w:cs="Cabin"/>
          <w:color w:val="000000"/>
        </w:rPr>
        <w:t>-</w:t>
      </w:r>
      <w:r>
        <w:rPr>
          <w:rFonts w:ascii="Gill Sans MT" w:eastAsia="Cabin" w:hAnsi="Gill Sans MT" w:cs="Cabin"/>
          <w:color w:val="000000"/>
        </w:rPr>
        <w:t xml:space="preserve">friendly so </w:t>
      </w:r>
      <w:r w:rsidR="00893121">
        <w:rPr>
          <w:rFonts w:ascii="Gill Sans MT" w:eastAsia="Cabin" w:hAnsi="Gill Sans MT" w:cs="Cabin"/>
          <w:color w:val="000000"/>
        </w:rPr>
        <w:t>everyone, including our</w:t>
      </w:r>
      <w:r>
        <w:rPr>
          <w:rFonts w:ascii="Gill Sans MT" w:eastAsia="Cabin" w:hAnsi="Gill Sans MT" w:cs="Cabin"/>
          <w:color w:val="000000"/>
        </w:rPr>
        <w:t xml:space="preserve"> older professors</w:t>
      </w:r>
      <w:r w:rsidR="00893121">
        <w:rPr>
          <w:rFonts w:ascii="Gill Sans MT" w:eastAsia="Cabin" w:hAnsi="Gill Sans MT" w:cs="Cabin"/>
          <w:color w:val="000000"/>
        </w:rPr>
        <w:t>,</w:t>
      </w:r>
      <w:r>
        <w:rPr>
          <w:rFonts w:ascii="Gill Sans MT" w:eastAsia="Cabin" w:hAnsi="Gill Sans MT" w:cs="Cabin"/>
          <w:color w:val="000000"/>
        </w:rPr>
        <w:t xml:space="preserve"> could get up and running on it. I made some suggestions, and</w:t>
      </w:r>
      <w:r w:rsidR="00893121">
        <w:rPr>
          <w:rFonts w:ascii="Gill Sans MT" w:eastAsia="Cabin" w:hAnsi="Gill Sans MT" w:cs="Cabin"/>
          <w:color w:val="000000"/>
        </w:rPr>
        <w:t xml:space="preserve"> so </w:t>
      </w:r>
      <w:r w:rsidR="008B72A6">
        <w:rPr>
          <w:rFonts w:ascii="Gill Sans MT" w:eastAsia="Cabin" w:hAnsi="Gill Sans MT" w:cs="Cabin"/>
          <w:color w:val="000000"/>
        </w:rPr>
        <w:t>far,</w:t>
      </w:r>
      <w:r>
        <w:rPr>
          <w:rFonts w:ascii="Gill Sans MT" w:eastAsia="Cabin" w:hAnsi="Gill Sans MT" w:cs="Cabin"/>
          <w:color w:val="000000"/>
        </w:rPr>
        <w:t xml:space="preserve"> every problem encountered has been an end-user’s deficiency. The system has been very stable.” </w:t>
      </w:r>
    </w:p>
    <w:p w14:paraId="12876FB9" w14:textId="70D5BBC9" w:rsidR="00593963" w:rsidRDefault="00593963" w:rsidP="00593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p>
    <w:p w14:paraId="404EB5AD" w14:textId="0AEA162A" w:rsidR="00893121" w:rsidRDefault="00813646" w:rsidP="00893121">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b/>
          <w:bCs/>
          <w:color w:val="000000"/>
        </w:rPr>
        <w:t>Refining</w:t>
      </w:r>
      <w:r w:rsidR="00154AEB">
        <w:rPr>
          <w:rFonts w:ascii="Gill Sans MT" w:eastAsia="Cabin" w:hAnsi="Gill Sans MT" w:cs="Cabin"/>
          <w:b/>
          <w:bCs/>
          <w:color w:val="000000"/>
        </w:rPr>
        <w:t xml:space="preserve"> </w:t>
      </w:r>
      <w:r>
        <w:rPr>
          <w:rFonts w:ascii="Gill Sans MT" w:eastAsia="Cabin" w:hAnsi="Gill Sans MT" w:cs="Cabin"/>
          <w:b/>
          <w:bCs/>
          <w:color w:val="000000"/>
        </w:rPr>
        <w:t>the</w:t>
      </w:r>
      <w:r w:rsidR="00593963">
        <w:rPr>
          <w:rFonts w:ascii="Gill Sans MT" w:eastAsia="Cabin" w:hAnsi="Gill Sans MT" w:cs="Cabin"/>
          <w:b/>
          <w:bCs/>
          <w:color w:val="000000"/>
        </w:rPr>
        <w:t xml:space="preserve"> Auditio</w:t>
      </w:r>
      <w:r>
        <w:rPr>
          <w:rFonts w:ascii="Gill Sans MT" w:eastAsia="Cabin" w:hAnsi="Gill Sans MT" w:cs="Cabin"/>
          <w:b/>
          <w:bCs/>
          <w:color w:val="000000"/>
        </w:rPr>
        <w:t>n Process</w:t>
      </w:r>
      <w:r w:rsidR="00593963">
        <w:rPr>
          <w:rFonts w:ascii="Gill Sans MT" w:eastAsia="Cabin" w:hAnsi="Gill Sans MT" w:cs="Cabin"/>
          <w:b/>
          <w:bCs/>
          <w:color w:val="000000"/>
        </w:rPr>
        <w:br/>
      </w:r>
      <w:r w:rsidR="00593963">
        <w:rPr>
          <w:rFonts w:ascii="Gill Sans MT" w:eastAsia="Cabin" w:hAnsi="Gill Sans MT" w:cs="Cabin"/>
          <w:color w:val="000000"/>
        </w:rPr>
        <w:t>With</w:t>
      </w:r>
      <w:r w:rsidR="00250A36">
        <w:rPr>
          <w:rFonts w:ascii="Gill Sans MT" w:eastAsia="Cabin" w:hAnsi="Gill Sans MT" w:cs="Cabin"/>
          <w:color w:val="000000"/>
        </w:rPr>
        <w:t xml:space="preserve"> in-person</w:t>
      </w:r>
      <w:r w:rsidR="00593963">
        <w:rPr>
          <w:rFonts w:ascii="Gill Sans MT" w:eastAsia="Cabin" w:hAnsi="Gill Sans MT" w:cs="Cabin"/>
          <w:color w:val="000000"/>
        </w:rPr>
        <w:t xml:space="preserve"> classes set to resume on August 24 at half capacity, </w:t>
      </w:r>
      <w:proofErr w:type="spellStart"/>
      <w:r w:rsidR="00593963">
        <w:rPr>
          <w:rFonts w:ascii="Gill Sans MT" w:eastAsia="Cabin" w:hAnsi="Gill Sans MT" w:cs="Cabin"/>
          <w:color w:val="000000"/>
        </w:rPr>
        <w:t>Kikta</w:t>
      </w:r>
      <w:proofErr w:type="spellEnd"/>
      <w:r w:rsidR="00593963">
        <w:rPr>
          <w:rFonts w:ascii="Gill Sans MT" w:eastAsia="Cabin" w:hAnsi="Gill Sans MT" w:cs="Cabin"/>
          <w:color w:val="000000"/>
        </w:rPr>
        <w:t xml:space="preserve"> said the *SERV/LINK will be critical heading into the </w:t>
      </w:r>
      <w:r w:rsidR="00BC697D">
        <w:rPr>
          <w:rFonts w:ascii="Gill Sans MT" w:eastAsia="Cabin" w:hAnsi="Gill Sans MT" w:cs="Cabin"/>
          <w:color w:val="000000"/>
        </w:rPr>
        <w:t>2020-2021 school year</w:t>
      </w:r>
      <w:r w:rsidR="00593963">
        <w:rPr>
          <w:rFonts w:ascii="Gill Sans MT" w:eastAsia="Cabin" w:hAnsi="Gill Sans MT" w:cs="Cabin"/>
          <w:color w:val="000000"/>
        </w:rPr>
        <w:t>.</w:t>
      </w:r>
      <w:r w:rsidR="00893121" w:rsidRPr="00893121">
        <w:rPr>
          <w:rFonts w:ascii="Gill Sans MT" w:eastAsia="Cabin" w:hAnsi="Gill Sans MT" w:cs="Cabin"/>
          <w:color w:val="000000"/>
        </w:rPr>
        <w:t xml:space="preserve"> </w:t>
      </w:r>
    </w:p>
    <w:p w14:paraId="3833DA97" w14:textId="4C8DAC4B" w:rsidR="00893121" w:rsidRDefault="00893121" w:rsidP="00893121">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“A class that normally held 23 people will be down to 12 or 13,” he explained. “</w:t>
      </w:r>
      <w:r w:rsidR="00A16640">
        <w:rPr>
          <w:rFonts w:ascii="Gill Sans MT" w:eastAsia="Cabin" w:hAnsi="Gill Sans MT" w:cs="Cabin"/>
          <w:color w:val="000000"/>
        </w:rPr>
        <w:t>Those that don’t come into the classroom will be told</w:t>
      </w:r>
      <w:r>
        <w:rPr>
          <w:rFonts w:ascii="Gill Sans MT" w:eastAsia="Cabin" w:hAnsi="Gill Sans MT" w:cs="Cabin"/>
          <w:color w:val="000000"/>
        </w:rPr>
        <w:t xml:space="preserve"> to stay in their dorm room, within </w:t>
      </w:r>
      <w:proofErr w:type="spellStart"/>
      <w:r>
        <w:rPr>
          <w:rFonts w:ascii="Gill Sans MT" w:eastAsia="Cabin" w:hAnsi="Gill Sans MT" w:cs="Cabin"/>
          <w:color w:val="000000"/>
        </w:rPr>
        <w:t>Covid</w:t>
      </w:r>
      <w:proofErr w:type="spellEnd"/>
      <w:r>
        <w:rPr>
          <w:rFonts w:ascii="Gill Sans MT" w:eastAsia="Cabin" w:hAnsi="Gill Sans MT" w:cs="Cabin"/>
          <w:color w:val="000000"/>
        </w:rPr>
        <w:t xml:space="preserve"> regulations, and log in via Zoom to see the lecture and</w:t>
      </w:r>
      <w:r w:rsidR="008221B2">
        <w:rPr>
          <w:rFonts w:ascii="Gill Sans MT" w:eastAsia="Cabin" w:hAnsi="Gill Sans MT" w:cs="Cabin"/>
          <w:color w:val="000000"/>
        </w:rPr>
        <w:t xml:space="preserve"> use </w:t>
      </w:r>
      <w:r>
        <w:rPr>
          <w:rFonts w:ascii="Gill Sans MT" w:eastAsia="Cabin" w:hAnsi="Gill Sans MT" w:cs="Cabin"/>
          <w:color w:val="000000"/>
        </w:rPr>
        <w:t xml:space="preserve">the IQOYA link to </w:t>
      </w:r>
      <w:r w:rsidR="00287EF2">
        <w:rPr>
          <w:rFonts w:ascii="Gill Sans MT" w:eastAsia="Cabin" w:hAnsi="Gill Sans MT" w:cs="Cabin"/>
          <w:color w:val="000000"/>
        </w:rPr>
        <w:t>listen in</w:t>
      </w:r>
      <w:r>
        <w:rPr>
          <w:rFonts w:ascii="Gill Sans MT" w:eastAsia="Cabin" w:hAnsi="Gill Sans MT" w:cs="Cabin"/>
          <w:color w:val="000000"/>
        </w:rPr>
        <w:t>.”</w:t>
      </w:r>
      <w:r w:rsidRPr="00893121">
        <w:rPr>
          <w:rFonts w:ascii="Gill Sans MT" w:eastAsia="Cabin" w:hAnsi="Gill Sans MT" w:cs="Cabin"/>
          <w:color w:val="000000"/>
        </w:rPr>
        <w:t xml:space="preserve"> </w:t>
      </w:r>
    </w:p>
    <w:p w14:paraId="7601940F" w14:textId="73E8970F" w:rsidR="00893121" w:rsidRDefault="00893121" w:rsidP="00893121">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lastRenderedPageBreak/>
        <w:t xml:space="preserve">Lectures and lessons aside, the *SERV/LINK </w:t>
      </w:r>
      <w:r w:rsidR="00A16640">
        <w:rPr>
          <w:rFonts w:ascii="Gill Sans MT" w:eastAsia="Cabin" w:hAnsi="Gill Sans MT" w:cs="Cabin"/>
          <w:color w:val="000000"/>
        </w:rPr>
        <w:t>will</w:t>
      </w:r>
      <w:r w:rsidR="00507F1E">
        <w:rPr>
          <w:rFonts w:ascii="Gill Sans MT" w:eastAsia="Cabin" w:hAnsi="Gill Sans MT" w:cs="Cabin"/>
          <w:color w:val="000000"/>
        </w:rPr>
        <w:t xml:space="preserve"> also</w:t>
      </w:r>
      <w:r w:rsidR="00A16640">
        <w:rPr>
          <w:rFonts w:ascii="Gill Sans MT" w:eastAsia="Cabin" w:hAnsi="Gill Sans MT" w:cs="Cabin"/>
          <w:color w:val="000000"/>
        </w:rPr>
        <w:t xml:space="preserve"> </w:t>
      </w:r>
      <w:r>
        <w:rPr>
          <w:rFonts w:ascii="Gill Sans MT" w:eastAsia="Cabin" w:hAnsi="Gill Sans MT" w:cs="Cabin"/>
          <w:color w:val="000000"/>
        </w:rPr>
        <w:t>play a key role during the music school’s audition process.</w:t>
      </w:r>
      <w:r w:rsidRPr="00893121">
        <w:rPr>
          <w:rFonts w:ascii="Gill Sans MT" w:eastAsia="Cabin" w:hAnsi="Gill Sans MT" w:cs="Cabin"/>
          <w:color w:val="000000"/>
        </w:rPr>
        <w:t xml:space="preserve"> </w:t>
      </w:r>
    </w:p>
    <w:p w14:paraId="3CEC4C7F" w14:textId="56C95EC3" w:rsidR="00EE6CCA" w:rsidRDefault="00A16640" w:rsidP="00EE6CCA">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“No one is allowed on the Duques</w:t>
      </w:r>
      <w:r w:rsidR="00F50B7E">
        <w:rPr>
          <w:rFonts w:ascii="Gill Sans MT" w:eastAsia="Cabin" w:hAnsi="Gill Sans MT" w:cs="Cabin"/>
          <w:color w:val="000000"/>
        </w:rPr>
        <w:t>n</w:t>
      </w:r>
      <w:r>
        <w:rPr>
          <w:rFonts w:ascii="Gill Sans MT" w:eastAsia="Cabin" w:hAnsi="Gill Sans MT" w:cs="Cabin"/>
          <w:color w:val="000000"/>
        </w:rPr>
        <w:t xml:space="preserve">e University campus that isn’t already a part of the ‘school family,’”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said. “So, we are going to distribute the IQOYA link and Zoom link</w:t>
      </w:r>
      <w:r w:rsidR="00674912">
        <w:rPr>
          <w:rFonts w:ascii="Gill Sans MT" w:eastAsia="Cabin" w:hAnsi="Gill Sans MT" w:cs="Cabin"/>
          <w:color w:val="000000"/>
        </w:rPr>
        <w:t xml:space="preserve"> to the</w:t>
      </w:r>
      <w:r>
        <w:rPr>
          <w:rFonts w:ascii="Gill Sans MT" w:eastAsia="Cabin" w:hAnsi="Gill Sans MT" w:cs="Cabin"/>
          <w:color w:val="000000"/>
        </w:rPr>
        <w:t xml:space="preserve"> </w:t>
      </w:r>
      <w:r w:rsidR="00945748">
        <w:rPr>
          <w:rFonts w:ascii="Gill Sans MT" w:eastAsia="Cabin" w:hAnsi="Gill Sans MT" w:cs="Cabin"/>
          <w:color w:val="000000"/>
        </w:rPr>
        <w:t>students</w:t>
      </w:r>
      <w:r w:rsidR="00674912">
        <w:rPr>
          <w:rFonts w:ascii="Gill Sans MT" w:eastAsia="Cabin" w:hAnsi="Gill Sans MT" w:cs="Cabin"/>
          <w:color w:val="000000"/>
        </w:rPr>
        <w:t xml:space="preserve"> and judges.</w:t>
      </w:r>
      <w:r>
        <w:rPr>
          <w:rFonts w:ascii="Gill Sans MT" w:eastAsia="Cabin" w:hAnsi="Gill Sans MT" w:cs="Cabin"/>
          <w:color w:val="000000"/>
        </w:rPr>
        <w:t xml:space="preserve"> </w:t>
      </w:r>
      <w:r w:rsidR="00EE6CCA">
        <w:rPr>
          <w:rFonts w:ascii="Gill Sans MT" w:eastAsia="Cabin" w:hAnsi="Gill Sans MT" w:cs="Cabin"/>
          <w:color w:val="000000"/>
        </w:rPr>
        <w:t xml:space="preserve">While the </w:t>
      </w:r>
      <w:r w:rsidR="003B3036">
        <w:rPr>
          <w:rFonts w:ascii="Gill Sans MT" w:eastAsia="Cabin" w:hAnsi="Gill Sans MT" w:cs="Cabin"/>
          <w:color w:val="000000"/>
        </w:rPr>
        <w:t>students</w:t>
      </w:r>
      <w:r w:rsidR="00EE6CCA">
        <w:rPr>
          <w:rFonts w:ascii="Gill Sans MT" w:eastAsia="Cabin" w:hAnsi="Gill Sans MT" w:cs="Cabin"/>
          <w:color w:val="000000"/>
        </w:rPr>
        <w:t xml:space="preserve"> aren’t </w:t>
      </w:r>
      <w:r w:rsidR="00EA24BA">
        <w:rPr>
          <w:rFonts w:ascii="Gill Sans MT" w:eastAsia="Cabin" w:hAnsi="Gill Sans MT" w:cs="Cabin"/>
          <w:color w:val="000000"/>
        </w:rPr>
        <w:t>performing</w:t>
      </w:r>
      <w:r w:rsidR="00EE6CCA">
        <w:rPr>
          <w:rFonts w:ascii="Gill Sans MT" w:eastAsia="Cabin" w:hAnsi="Gill Sans MT" w:cs="Cabin"/>
          <w:color w:val="000000"/>
        </w:rPr>
        <w:t xml:space="preserve"> in-person, the </w:t>
      </w:r>
      <w:r w:rsidR="00C6352B">
        <w:rPr>
          <w:rFonts w:ascii="Gill Sans MT" w:eastAsia="Cabin" w:hAnsi="Gill Sans MT" w:cs="Cabin"/>
          <w:color w:val="000000"/>
        </w:rPr>
        <w:t xml:space="preserve">IQOYA’s </w:t>
      </w:r>
      <w:r w:rsidR="00EE6CCA">
        <w:rPr>
          <w:rFonts w:ascii="Gill Sans MT" w:eastAsia="Cabin" w:hAnsi="Gill Sans MT" w:cs="Cabin"/>
          <w:color w:val="000000"/>
        </w:rPr>
        <w:t>audio</w:t>
      </w:r>
      <w:r w:rsidR="00C6352B">
        <w:rPr>
          <w:rFonts w:ascii="Gill Sans MT" w:eastAsia="Cabin" w:hAnsi="Gill Sans MT" w:cs="Cabin"/>
          <w:color w:val="000000"/>
        </w:rPr>
        <w:t xml:space="preserve"> quality</w:t>
      </w:r>
      <w:r w:rsidR="00EE6CCA">
        <w:rPr>
          <w:rFonts w:ascii="Gill Sans MT" w:eastAsia="Cabin" w:hAnsi="Gill Sans MT" w:cs="Cabin"/>
          <w:color w:val="000000"/>
        </w:rPr>
        <w:t xml:space="preserve"> offers the judges the opportunity to hear the fine details of the student’s playing as if they were.”</w:t>
      </w:r>
      <w:r w:rsidR="00EE6CCA" w:rsidRPr="00EE6CCA">
        <w:rPr>
          <w:rFonts w:ascii="Gill Sans MT" w:eastAsia="Cabin" w:hAnsi="Gill Sans MT" w:cs="Cabin"/>
          <w:color w:val="000000"/>
        </w:rPr>
        <w:t xml:space="preserve"> </w:t>
      </w:r>
    </w:p>
    <w:p w14:paraId="43B8AE31" w14:textId="1D60F517" w:rsidR="00EE6CCA" w:rsidRDefault="006D043A" w:rsidP="00EE6CCA">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b/>
          <w:bCs/>
          <w:color w:val="000000"/>
        </w:rPr>
        <w:t xml:space="preserve">Using </w:t>
      </w:r>
      <w:r w:rsidR="00270B41">
        <w:rPr>
          <w:rFonts w:ascii="Gill Sans MT" w:eastAsia="Cabin" w:hAnsi="Gill Sans MT" w:cs="Cabin"/>
          <w:b/>
          <w:bCs/>
          <w:color w:val="000000"/>
        </w:rPr>
        <w:t xml:space="preserve">IQOYA </w:t>
      </w:r>
      <w:r w:rsidR="00EE6CCA" w:rsidRPr="00EE6CCA">
        <w:rPr>
          <w:rFonts w:ascii="Gill Sans MT" w:eastAsia="Cabin" w:hAnsi="Gill Sans MT" w:cs="Cabin"/>
          <w:b/>
          <w:bCs/>
          <w:color w:val="000000"/>
        </w:rPr>
        <w:t xml:space="preserve">Beyond </w:t>
      </w:r>
      <w:proofErr w:type="spellStart"/>
      <w:r w:rsidR="00EE6CCA" w:rsidRPr="00EE6CCA">
        <w:rPr>
          <w:rFonts w:ascii="Gill Sans MT" w:eastAsia="Cabin" w:hAnsi="Gill Sans MT" w:cs="Cabin"/>
          <w:b/>
          <w:bCs/>
          <w:color w:val="000000"/>
        </w:rPr>
        <w:t>Covid</w:t>
      </w:r>
      <w:proofErr w:type="spellEnd"/>
      <w:r w:rsidR="00EE6CCA">
        <w:rPr>
          <w:rFonts w:ascii="Gill Sans MT" w:eastAsia="Cabin" w:hAnsi="Gill Sans MT" w:cs="Cabin"/>
          <w:b/>
          <w:bCs/>
          <w:color w:val="000000"/>
        </w:rPr>
        <w:br/>
      </w:r>
      <w:r w:rsidR="00EE6CCA">
        <w:rPr>
          <w:rFonts w:ascii="Gill Sans MT" w:eastAsia="Cabin" w:hAnsi="Gill Sans MT" w:cs="Cabin"/>
          <w:color w:val="000000"/>
        </w:rPr>
        <w:t xml:space="preserve">Looking ahead to when the </w:t>
      </w:r>
      <w:r w:rsidR="0031687A">
        <w:rPr>
          <w:rFonts w:ascii="Gill Sans MT" w:eastAsia="Cabin" w:hAnsi="Gill Sans MT" w:cs="Cabin"/>
          <w:color w:val="000000"/>
        </w:rPr>
        <w:t>pandemic</w:t>
      </w:r>
      <w:r w:rsidR="00EE6CCA">
        <w:rPr>
          <w:rFonts w:ascii="Gill Sans MT" w:eastAsia="Cabin" w:hAnsi="Gill Sans MT" w:cs="Cabin"/>
          <w:color w:val="000000"/>
        </w:rPr>
        <w:t xml:space="preserve"> </w:t>
      </w:r>
      <w:r w:rsidR="009E283F">
        <w:rPr>
          <w:rFonts w:ascii="Gill Sans MT" w:eastAsia="Cabin" w:hAnsi="Gill Sans MT" w:cs="Cabin"/>
          <w:color w:val="000000"/>
        </w:rPr>
        <w:t>is over</w:t>
      </w:r>
      <w:r w:rsidR="00EE6CCA">
        <w:rPr>
          <w:rFonts w:ascii="Gill Sans MT" w:eastAsia="Cabin" w:hAnsi="Gill Sans MT" w:cs="Cabin"/>
          <w:color w:val="000000"/>
        </w:rPr>
        <w:t xml:space="preserve">, </w:t>
      </w:r>
      <w:proofErr w:type="spellStart"/>
      <w:r w:rsidR="00EE6CCA">
        <w:rPr>
          <w:rFonts w:ascii="Gill Sans MT" w:eastAsia="Cabin" w:hAnsi="Gill Sans MT" w:cs="Cabin"/>
          <w:color w:val="000000"/>
        </w:rPr>
        <w:t>Kikta</w:t>
      </w:r>
      <w:proofErr w:type="spellEnd"/>
      <w:r w:rsidR="00EE6CCA">
        <w:rPr>
          <w:rFonts w:ascii="Gill Sans MT" w:eastAsia="Cabin" w:hAnsi="Gill Sans MT" w:cs="Cabin"/>
          <w:color w:val="000000"/>
        </w:rPr>
        <w:t xml:space="preserve"> said using the IQOYA for remote auditions will help the school reach a broader base of students</w:t>
      </w:r>
      <w:r w:rsidR="00E7187E">
        <w:rPr>
          <w:rFonts w:ascii="Gill Sans MT" w:eastAsia="Cabin" w:hAnsi="Gill Sans MT" w:cs="Cabin"/>
          <w:color w:val="000000"/>
        </w:rPr>
        <w:t xml:space="preserve">, including those </w:t>
      </w:r>
      <w:r w:rsidR="00EE6CCA">
        <w:rPr>
          <w:rFonts w:ascii="Gill Sans MT" w:eastAsia="Cabin" w:hAnsi="Gill Sans MT" w:cs="Cabin"/>
          <w:color w:val="000000"/>
        </w:rPr>
        <w:t>who live too far</w:t>
      </w:r>
      <w:r w:rsidR="00EA55FC">
        <w:rPr>
          <w:rFonts w:ascii="Gill Sans MT" w:eastAsia="Cabin" w:hAnsi="Gill Sans MT" w:cs="Cabin"/>
          <w:color w:val="000000"/>
        </w:rPr>
        <w:t xml:space="preserve"> away</w:t>
      </w:r>
      <w:r w:rsidR="00EE6CCA">
        <w:rPr>
          <w:rFonts w:ascii="Gill Sans MT" w:eastAsia="Cabin" w:hAnsi="Gill Sans MT" w:cs="Cabin"/>
          <w:color w:val="000000"/>
        </w:rPr>
        <w:t xml:space="preserve"> to attend in</w:t>
      </w:r>
      <w:r w:rsidR="009164BA">
        <w:rPr>
          <w:rFonts w:ascii="Gill Sans MT" w:eastAsia="Cabin" w:hAnsi="Gill Sans MT" w:cs="Cabin"/>
          <w:color w:val="000000"/>
        </w:rPr>
        <w:t>-</w:t>
      </w:r>
      <w:r w:rsidR="00EE6CCA">
        <w:rPr>
          <w:rFonts w:ascii="Gill Sans MT" w:eastAsia="Cabin" w:hAnsi="Gill Sans MT" w:cs="Cabin"/>
          <w:color w:val="000000"/>
        </w:rPr>
        <w:t>person auditions.</w:t>
      </w:r>
      <w:r w:rsidR="00EE6CCA" w:rsidRPr="00EE6CCA">
        <w:rPr>
          <w:rFonts w:ascii="Gill Sans MT" w:eastAsia="Cabin" w:hAnsi="Gill Sans MT" w:cs="Cabin"/>
          <w:color w:val="000000"/>
        </w:rPr>
        <w:t xml:space="preserve"> </w:t>
      </w:r>
    </w:p>
    <w:p w14:paraId="10A3FE2F" w14:textId="4869326F" w:rsidR="009164BA" w:rsidRDefault="00EE6CCA" w:rsidP="009164BA">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“It will help us get the cream of the crop</w:t>
      </w:r>
      <w:r w:rsidR="009164BA">
        <w:rPr>
          <w:rFonts w:ascii="Gill Sans MT" w:eastAsia="Cabin" w:hAnsi="Gill Sans MT" w:cs="Cabin"/>
          <w:color w:val="000000"/>
        </w:rPr>
        <w:t xml:space="preserve">,” </w:t>
      </w:r>
      <w:proofErr w:type="spellStart"/>
      <w:r w:rsidR="009164BA">
        <w:rPr>
          <w:rFonts w:ascii="Gill Sans MT" w:eastAsia="Cabin" w:hAnsi="Gill Sans MT" w:cs="Cabin"/>
          <w:color w:val="000000"/>
        </w:rPr>
        <w:t>Kikta</w:t>
      </w:r>
      <w:proofErr w:type="spellEnd"/>
      <w:r w:rsidR="009164BA">
        <w:rPr>
          <w:rFonts w:ascii="Gill Sans MT" w:eastAsia="Cabin" w:hAnsi="Gill Sans MT" w:cs="Cabin"/>
          <w:color w:val="000000"/>
        </w:rPr>
        <w:t xml:space="preserve"> said. “S</w:t>
      </w:r>
      <w:r>
        <w:rPr>
          <w:rFonts w:ascii="Gill Sans MT" w:eastAsia="Cabin" w:hAnsi="Gill Sans MT" w:cs="Cabin"/>
          <w:color w:val="000000"/>
        </w:rPr>
        <w:t>tudent</w:t>
      </w:r>
      <w:r w:rsidR="009164BA">
        <w:rPr>
          <w:rFonts w:ascii="Gill Sans MT" w:eastAsia="Cabin" w:hAnsi="Gill Sans MT" w:cs="Cabin"/>
          <w:color w:val="000000"/>
        </w:rPr>
        <w:t>s</w:t>
      </w:r>
      <w:r>
        <w:rPr>
          <w:rFonts w:ascii="Gill Sans MT" w:eastAsia="Cabin" w:hAnsi="Gill Sans MT" w:cs="Cabin"/>
          <w:color w:val="000000"/>
        </w:rPr>
        <w:t xml:space="preserve"> who normally wouldn’t travel all the way from China or Honolulu</w:t>
      </w:r>
      <w:r w:rsidR="009164BA">
        <w:rPr>
          <w:rFonts w:ascii="Gill Sans MT" w:eastAsia="Cabin" w:hAnsi="Gill Sans MT" w:cs="Cabin"/>
          <w:color w:val="000000"/>
        </w:rPr>
        <w:t xml:space="preserve"> can</w:t>
      </w:r>
      <w:r>
        <w:rPr>
          <w:rFonts w:ascii="Gill Sans MT" w:eastAsia="Cabin" w:hAnsi="Gill Sans MT" w:cs="Cabin"/>
          <w:color w:val="000000"/>
        </w:rPr>
        <w:t xml:space="preserve"> now</w:t>
      </w:r>
      <w:r w:rsidR="009164BA">
        <w:rPr>
          <w:rFonts w:ascii="Gill Sans MT" w:eastAsia="Cabin" w:hAnsi="Gill Sans MT" w:cs="Cabin"/>
          <w:color w:val="000000"/>
        </w:rPr>
        <w:t xml:space="preserve"> audition</w:t>
      </w:r>
      <w:r>
        <w:rPr>
          <w:rFonts w:ascii="Gill Sans MT" w:eastAsia="Cabin" w:hAnsi="Gill Sans MT" w:cs="Cabin"/>
          <w:color w:val="000000"/>
        </w:rPr>
        <w:t xml:space="preserve"> via the *SERV/LINK.</w:t>
      </w:r>
      <w:r w:rsidR="009164BA">
        <w:rPr>
          <w:rFonts w:ascii="Gill Sans MT" w:eastAsia="Cabin" w:hAnsi="Gill Sans MT" w:cs="Cabin"/>
          <w:color w:val="000000"/>
        </w:rPr>
        <w:t>”</w:t>
      </w:r>
      <w:r w:rsidR="009164BA" w:rsidRPr="009164BA">
        <w:rPr>
          <w:rFonts w:ascii="Gill Sans MT" w:eastAsia="Cabin" w:hAnsi="Gill Sans MT" w:cs="Cabin"/>
          <w:color w:val="000000"/>
        </w:rPr>
        <w:t xml:space="preserve"> </w:t>
      </w:r>
    </w:p>
    <w:p w14:paraId="381824E4" w14:textId="2964451D" w:rsidR="009164BA" w:rsidRDefault="009164BA" w:rsidP="009164BA">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 xml:space="preserve">Similarly,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plans to use the IQOYA’s X/LINK </w:t>
      </w:r>
      <w:r w:rsidRPr="004C3E51">
        <w:rPr>
          <w:rFonts w:ascii="Gill Sans MT" w:eastAsia="Cabin" w:hAnsi="Gill Sans MT" w:cs="Cabin"/>
          <w:color w:val="000000"/>
        </w:rPr>
        <w:t>IP audio codec</w:t>
      </w:r>
      <w:r>
        <w:rPr>
          <w:rFonts w:ascii="Gill Sans MT" w:eastAsia="Cabin" w:hAnsi="Gill Sans MT" w:cs="Cabin"/>
          <w:color w:val="000000"/>
        </w:rPr>
        <w:t xml:space="preserve">, which is </w:t>
      </w:r>
      <w:r w:rsidRPr="004C3E51">
        <w:rPr>
          <w:rFonts w:ascii="Gill Sans MT" w:eastAsia="Cabin" w:hAnsi="Gill Sans MT" w:cs="Cabin"/>
          <w:color w:val="000000"/>
        </w:rPr>
        <w:t>designed for live remote broadcasting</w:t>
      </w:r>
      <w:r>
        <w:rPr>
          <w:rFonts w:ascii="Gill Sans MT" w:eastAsia="Cabin" w:hAnsi="Gill Sans MT" w:cs="Cabin"/>
          <w:color w:val="000000"/>
        </w:rPr>
        <w:t>, and</w:t>
      </w:r>
      <w:r w:rsidRPr="004C3E51">
        <w:rPr>
          <w:rFonts w:ascii="Gill Sans MT" w:eastAsia="Cabin" w:hAnsi="Gill Sans MT" w:cs="Cabin"/>
          <w:color w:val="000000"/>
        </w:rPr>
        <w:t xml:space="preserve"> </w:t>
      </w:r>
      <w:r>
        <w:rPr>
          <w:rFonts w:ascii="Gill Sans MT" w:eastAsia="Cabin" w:hAnsi="Gill Sans MT" w:cs="Cabin"/>
          <w:color w:val="000000"/>
        </w:rPr>
        <w:t>couple it with a link from</w:t>
      </w:r>
      <w:r w:rsidR="007735A7">
        <w:rPr>
          <w:rFonts w:ascii="Gill Sans MT" w:eastAsia="Cabin" w:hAnsi="Gill Sans MT" w:cs="Cabin"/>
          <w:color w:val="000000"/>
        </w:rPr>
        <w:t xml:space="preserve"> free web streaming site</w:t>
      </w:r>
      <w:r>
        <w:rPr>
          <w:rFonts w:ascii="Gill Sans MT" w:eastAsia="Cabin" w:hAnsi="Gill Sans MT" w:cs="Cabin"/>
          <w:color w:val="000000"/>
        </w:rPr>
        <w:t xml:space="preserve"> Caster.fm</w:t>
      </w:r>
      <w:r w:rsidR="007735A7">
        <w:rPr>
          <w:rFonts w:ascii="Gill Sans MT" w:eastAsia="Cabin" w:hAnsi="Gill Sans MT" w:cs="Cabin"/>
          <w:color w:val="000000"/>
        </w:rPr>
        <w:t>,</w:t>
      </w:r>
      <w:r>
        <w:rPr>
          <w:rFonts w:ascii="Gill Sans MT" w:eastAsia="Cabin" w:hAnsi="Gill Sans MT" w:cs="Cabin"/>
          <w:color w:val="000000"/>
        </w:rPr>
        <w:t xml:space="preserve"> to showcase the students’ music on the university’s website.</w:t>
      </w:r>
      <w:r w:rsidRPr="009164BA">
        <w:rPr>
          <w:rFonts w:ascii="Gill Sans MT" w:eastAsia="Cabin" w:hAnsi="Gill Sans MT" w:cs="Cabin"/>
          <w:color w:val="000000"/>
        </w:rPr>
        <w:t xml:space="preserve"> </w:t>
      </w:r>
    </w:p>
    <w:p w14:paraId="378C37CF" w14:textId="485C11D0" w:rsidR="0021512F" w:rsidRDefault="009164BA" w:rsidP="0021512F">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 xml:space="preserve">“Our goal is to have a 24/7 loop broadcasting recordings from the Mary </w:t>
      </w:r>
      <w:proofErr w:type="spellStart"/>
      <w:r>
        <w:rPr>
          <w:rFonts w:ascii="Gill Sans MT" w:eastAsia="Cabin" w:hAnsi="Gill Sans MT" w:cs="Cabin"/>
          <w:color w:val="000000"/>
        </w:rPr>
        <w:t>Pappert</w:t>
      </w:r>
      <w:proofErr w:type="spellEnd"/>
      <w:r>
        <w:rPr>
          <w:rFonts w:ascii="Gill Sans MT" w:eastAsia="Cabin" w:hAnsi="Gill Sans MT" w:cs="Cabin"/>
          <w:color w:val="000000"/>
        </w:rPr>
        <w:t xml:space="preserve"> School of Music,” he said. “When someone comes to our web page, there will be a button that says something like, ‘Hear the Students of Duquesne University</w:t>
      </w:r>
      <w:r w:rsidR="0021512F">
        <w:rPr>
          <w:rFonts w:ascii="Gill Sans MT" w:eastAsia="Cabin" w:hAnsi="Gill Sans MT" w:cs="Cabin"/>
          <w:color w:val="000000"/>
        </w:rPr>
        <w:t>.’ When someone clicks on it, concerts will be streaming from Caster.”</w:t>
      </w:r>
      <w:r w:rsidR="0021512F" w:rsidRPr="0021512F">
        <w:rPr>
          <w:rFonts w:ascii="Gill Sans MT" w:eastAsia="Cabin" w:hAnsi="Gill Sans MT" w:cs="Cabin"/>
          <w:color w:val="000000"/>
        </w:rPr>
        <w:t xml:space="preserve"> </w:t>
      </w:r>
    </w:p>
    <w:p w14:paraId="6765A757" w14:textId="5C41494C" w:rsidR="0021512F" w:rsidRDefault="0021512F" w:rsidP="0021512F">
      <w:pPr>
        <w:pBdr>
          <w:top w:val="nil"/>
          <w:left w:val="nil"/>
          <w:bottom w:val="nil"/>
          <w:right w:val="nil"/>
          <w:between w:val="nil"/>
        </w:pBdr>
        <w:spacing w:line="312" w:lineRule="auto"/>
        <w:rPr>
          <w:rFonts w:ascii="Gill Sans MT" w:eastAsia="Cabin" w:hAnsi="Gill Sans MT" w:cs="Cabin"/>
          <w:color w:val="000000"/>
        </w:rPr>
      </w:pPr>
      <w:r>
        <w:rPr>
          <w:rFonts w:ascii="Gill Sans MT" w:eastAsia="Cabin" w:hAnsi="Gill Sans MT" w:cs="Cabin"/>
          <w:color w:val="000000"/>
        </w:rPr>
        <w:t xml:space="preserve">Two other channels will broadcast student recitals — making it easy for students who have family and friends </w:t>
      </w:r>
      <w:r w:rsidR="00D0275D">
        <w:rPr>
          <w:rFonts w:ascii="Gill Sans MT" w:eastAsia="Cabin" w:hAnsi="Gill Sans MT" w:cs="Cabin"/>
          <w:color w:val="000000"/>
        </w:rPr>
        <w:t>out of state</w:t>
      </w:r>
      <w:r>
        <w:rPr>
          <w:rFonts w:ascii="Gill Sans MT" w:eastAsia="Cabin" w:hAnsi="Gill Sans MT" w:cs="Cabin"/>
          <w:color w:val="000000"/>
        </w:rPr>
        <w:t xml:space="preserve"> to virtually “attend” their performances.</w:t>
      </w:r>
      <w:r w:rsidRPr="0021512F">
        <w:rPr>
          <w:rFonts w:ascii="Gill Sans MT" w:eastAsia="Cabin" w:hAnsi="Gill Sans MT" w:cs="Cabin"/>
          <w:color w:val="000000"/>
        </w:rPr>
        <w:t xml:space="preserve"> </w:t>
      </w:r>
    </w:p>
    <w:p w14:paraId="47EC0D4E" w14:textId="18CE46FE" w:rsidR="00893121" w:rsidRDefault="0021512F" w:rsidP="0021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r>
        <w:rPr>
          <w:rFonts w:ascii="Gill Sans MT" w:eastAsia="Cabin" w:hAnsi="Gill Sans MT" w:cs="Cabin"/>
          <w:color w:val="000000"/>
        </w:rPr>
        <w:t xml:space="preserve">“This will allow grandma, who lives in Washington State, hear her grandson’s recital in Pennsylvania," </w:t>
      </w:r>
      <w:proofErr w:type="spellStart"/>
      <w:r>
        <w:rPr>
          <w:rFonts w:ascii="Gill Sans MT" w:eastAsia="Cabin" w:hAnsi="Gill Sans MT" w:cs="Cabin"/>
          <w:color w:val="000000"/>
        </w:rPr>
        <w:t>Kikta</w:t>
      </w:r>
      <w:proofErr w:type="spellEnd"/>
      <w:r>
        <w:rPr>
          <w:rFonts w:ascii="Gill Sans MT" w:eastAsia="Cabin" w:hAnsi="Gill Sans MT" w:cs="Cabin"/>
          <w:color w:val="000000"/>
        </w:rPr>
        <w:t xml:space="preserve"> </w:t>
      </w:r>
      <w:r w:rsidR="007735A7">
        <w:rPr>
          <w:rFonts w:ascii="Gill Sans MT" w:eastAsia="Cabin" w:hAnsi="Gill Sans MT" w:cs="Cabin"/>
          <w:color w:val="000000"/>
        </w:rPr>
        <w:t>continued</w:t>
      </w:r>
      <w:r>
        <w:rPr>
          <w:rFonts w:ascii="Gill Sans MT" w:eastAsia="Cabin" w:hAnsi="Gill Sans MT" w:cs="Cabin"/>
          <w:color w:val="000000"/>
        </w:rPr>
        <w:t xml:space="preserve">. “We plan to broadcast all the student recitals so that friends, families and donors can listen without having to physically </w:t>
      </w:r>
      <w:r w:rsidR="006F3BED">
        <w:rPr>
          <w:rFonts w:ascii="Gill Sans MT" w:eastAsia="Cabin" w:hAnsi="Gill Sans MT" w:cs="Cabin"/>
          <w:color w:val="000000"/>
        </w:rPr>
        <w:t>come to the university</w:t>
      </w:r>
      <w:r>
        <w:rPr>
          <w:rFonts w:ascii="Gill Sans MT" w:eastAsia="Cabin" w:hAnsi="Gill Sans MT" w:cs="Cabin"/>
          <w:color w:val="000000"/>
        </w:rPr>
        <w:t>. The X/LINK will feed our programming up to Caster, so that’s another</w:t>
      </w:r>
      <w:r w:rsidR="008A3113">
        <w:rPr>
          <w:rFonts w:ascii="Gill Sans MT" w:eastAsia="Cabin" w:hAnsi="Gill Sans MT" w:cs="Cabin"/>
          <w:color w:val="000000"/>
        </w:rPr>
        <w:t xml:space="preserve"> key</w:t>
      </w:r>
      <w:r>
        <w:rPr>
          <w:rFonts w:ascii="Gill Sans MT" w:eastAsia="Cabin" w:hAnsi="Gill Sans MT" w:cs="Cabin"/>
          <w:color w:val="000000"/>
        </w:rPr>
        <w:t xml:space="preserve"> application we’ll be using it for</w:t>
      </w:r>
      <w:r w:rsidR="00C7433B">
        <w:rPr>
          <w:rFonts w:ascii="Gill Sans MT" w:eastAsia="Cabin" w:hAnsi="Gill Sans MT" w:cs="Cabin"/>
          <w:color w:val="000000"/>
        </w:rPr>
        <w:t xml:space="preserve"> once classes resume</w:t>
      </w:r>
      <w:r>
        <w:rPr>
          <w:rFonts w:ascii="Gill Sans MT" w:eastAsia="Cabin" w:hAnsi="Gill Sans MT" w:cs="Cabin"/>
          <w:color w:val="000000"/>
        </w:rPr>
        <w:t>.”</w:t>
      </w:r>
    </w:p>
    <w:p w14:paraId="33EC175E" w14:textId="77777777" w:rsidR="0021512F" w:rsidRPr="004C3E51" w:rsidRDefault="0021512F" w:rsidP="00215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12" w:lineRule="auto"/>
        <w:rPr>
          <w:rFonts w:ascii="Gill Sans MT" w:eastAsia="Cabin" w:hAnsi="Gill Sans MT" w:cs="Cabin"/>
          <w:color w:val="000000"/>
        </w:rPr>
      </w:pPr>
    </w:p>
    <w:p w14:paraId="36EABFE5" w14:textId="2CC0EEC4" w:rsidR="00E6345A" w:rsidRPr="004C3E51" w:rsidRDefault="000F6D97">
      <w:pPr>
        <w:rPr>
          <w:rFonts w:ascii="Gill Sans MT" w:eastAsia="Cabin" w:hAnsi="Gill Sans MT" w:cs="Cabin"/>
        </w:rPr>
      </w:pPr>
      <w:r w:rsidRPr="004C3E51">
        <w:rPr>
          <w:rFonts w:ascii="Gill Sans MT" w:eastAsia="Cabin" w:hAnsi="Gill Sans MT" w:cs="Cabin"/>
        </w:rPr>
        <w:t xml:space="preserve">For more information on </w:t>
      </w:r>
      <w:proofErr w:type="spellStart"/>
      <w:r w:rsidRPr="004C3E51">
        <w:rPr>
          <w:rFonts w:ascii="Gill Sans MT" w:eastAsia="Cabin" w:hAnsi="Gill Sans MT" w:cs="Cabin"/>
        </w:rPr>
        <w:t>Synthax</w:t>
      </w:r>
      <w:proofErr w:type="spellEnd"/>
      <w:r w:rsidRPr="004C3E51">
        <w:rPr>
          <w:rFonts w:ascii="Gill Sans MT" w:eastAsia="Cabin" w:hAnsi="Gill Sans MT" w:cs="Cabin"/>
        </w:rPr>
        <w:t xml:space="preserve">, visit: </w:t>
      </w:r>
      <w:hyperlink r:id="rId8">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67E031DB" w14:textId="6B3EDC5A" w:rsidR="00E6345A" w:rsidRPr="004C3E51" w:rsidRDefault="000F6D97" w:rsidP="006F5CD6">
      <w:pPr>
        <w:rPr>
          <w:rFonts w:ascii="Gill Sans MT" w:eastAsia="Cabin" w:hAnsi="Gill Sans MT" w:cs="Cabin"/>
          <w:color w:val="1155CC"/>
          <w:u w:val="single"/>
        </w:rPr>
      </w:pPr>
      <w:r w:rsidRPr="004C3E51">
        <w:rPr>
          <w:rFonts w:ascii="Gill Sans MT" w:eastAsia="Cabin" w:hAnsi="Gill Sans MT" w:cs="Cabin"/>
        </w:rPr>
        <w:t xml:space="preserve">For more information on </w:t>
      </w:r>
      <w:proofErr w:type="spellStart"/>
      <w:r w:rsidRPr="004C3E51">
        <w:rPr>
          <w:rFonts w:ascii="Gill Sans MT" w:eastAsia="Cabin" w:hAnsi="Gill Sans MT" w:cs="Cabin"/>
        </w:rPr>
        <w:t>Digigram</w:t>
      </w:r>
      <w:proofErr w:type="spellEnd"/>
      <w:r w:rsidRPr="004C3E51">
        <w:rPr>
          <w:rFonts w:ascii="Gill Sans MT" w:eastAsia="Cabin" w:hAnsi="Gill Sans MT" w:cs="Cabin"/>
        </w:rPr>
        <w:t xml:space="preserve">, visit: </w:t>
      </w:r>
      <w:hyperlink r:id="rId9">
        <w:r w:rsidRPr="004C3E51">
          <w:rPr>
            <w:rFonts w:ascii="Gill Sans MT" w:eastAsia="Cabin" w:hAnsi="Gill Sans MT" w:cs="Cabin"/>
            <w:color w:val="1155CC"/>
            <w:u w:val="single"/>
          </w:rPr>
          <w:t>https://www.digigram.com/</w:t>
        </w:r>
      </w:hyperlink>
    </w:p>
    <w:p w14:paraId="3D6CE981" w14:textId="77777777" w:rsidR="004C3E51" w:rsidRPr="004C3E51" w:rsidRDefault="004C3E51">
      <w:pPr>
        <w:pBdr>
          <w:top w:val="nil"/>
          <w:left w:val="nil"/>
          <w:bottom w:val="nil"/>
          <w:right w:val="nil"/>
          <w:between w:val="nil"/>
        </w:pBdr>
        <w:rPr>
          <w:rFonts w:ascii="Gill Sans MT" w:eastAsia="Cabin" w:hAnsi="Gill Sans MT" w:cs="Cabin"/>
          <w:b/>
          <w:color w:val="000000"/>
        </w:rPr>
      </w:pPr>
    </w:p>
    <w:p w14:paraId="2FB809FC"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 xml:space="preserve">About </w:t>
      </w:r>
      <w:proofErr w:type="spellStart"/>
      <w:r w:rsidRPr="004C3E51">
        <w:rPr>
          <w:rFonts w:ascii="Gill Sans MT" w:eastAsia="Cabin" w:hAnsi="Gill Sans MT" w:cs="Cabin"/>
          <w:b/>
          <w:color w:val="000000"/>
        </w:rPr>
        <w:t>Synthax</w:t>
      </w:r>
      <w:proofErr w:type="spellEnd"/>
      <w:r w:rsidRPr="004C3E51">
        <w:rPr>
          <w:rFonts w:ascii="Gill Sans MT" w:eastAsia="Cabin" w:hAnsi="Gill Sans MT" w:cs="Cabin"/>
          <w:b/>
          <w:color w:val="000000"/>
        </w:rPr>
        <w:t>, Incorporated</w:t>
      </w:r>
      <w:r w:rsidRPr="004C3E51">
        <w:rPr>
          <w:rFonts w:ascii="Gill Sans MT" w:eastAsia="Cabin" w:hAnsi="Gill Sans MT" w:cs="Cabin"/>
          <w:color w:val="000000"/>
        </w:rPr>
        <w:br/>
      </w:r>
      <w:proofErr w:type="spellStart"/>
      <w:r w:rsidRPr="004C3E51">
        <w:rPr>
          <w:rFonts w:ascii="Gill Sans MT" w:hAnsi="Gill Sans MT" w:cs="Times New Roman"/>
          <w:color w:val="000000"/>
          <w:shd w:val="clear" w:color="auto" w:fill="FFFFFF"/>
        </w:rPr>
        <w:t>Synthax</w:t>
      </w:r>
      <w:proofErr w:type="spellEnd"/>
      <w:r w:rsidRPr="004C3E51">
        <w:rPr>
          <w:rFonts w:ascii="Gill Sans MT" w:hAnsi="Gill Sans MT" w:cs="Times New Roman"/>
          <w:color w:val="000000"/>
          <w:shd w:val="clear" w:color="auto" w:fill="FFFFFF"/>
        </w:rPr>
        <w:t xml:space="preserve"> Inc. is the exclusive USA distributor for RME digital audio solutions, </w:t>
      </w:r>
      <w:proofErr w:type="spellStart"/>
      <w:r w:rsidRPr="004C3E51">
        <w:rPr>
          <w:rFonts w:ascii="Gill Sans MT" w:hAnsi="Gill Sans MT" w:cs="Times New Roman"/>
          <w:color w:val="000000"/>
          <w:shd w:val="clear" w:color="auto" w:fill="FFFFFF"/>
        </w:rPr>
        <w:t>Digigram</w:t>
      </w:r>
      <w:proofErr w:type="spellEnd"/>
      <w:r w:rsidRPr="004C3E51">
        <w:rPr>
          <w:rFonts w:ascii="Gill Sans MT" w:hAnsi="Gill Sans MT" w:cs="Times New Roman"/>
          <w:color w:val="000000"/>
          <w:shd w:val="clear" w:color="auto" w:fill="FFFFFF"/>
        </w:rPr>
        <w:t xml:space="preserve"> broadcast audio </w:t>
      </w:r>
      <w:r w:rsidRPr="004C3E51">
        <w:rPr>
          <w:rFonts w:ascii="Gill Sans MT" w:hAnsi="Gill Sans MT" w:cs="Times New Roman"/>
          <w:color w:val="000000"/>
          <w:shd w:val="clear" w:color="auto" w:fill="FFFFFF"/>
        </w:rPr>
        <w:lastRenderedPageBreak/>
        <w:t xml:space="preserve">systems, </w:t>
      </w:r>
      <w:proofErr w:type="spellStart"/>
      <w:r w:rsidRPr="004C3E51">
        <w:rPr>
          <w:rFonts w:ascii="Gill Sans MT" w:hAnsi="Gill Sans MT" w:cs="Times New Roman"/>
          <w:color w:val="000000"/>
          <w:shd w:val="clear" w:color="auto" w:fill="FFFFFF"/>
        </w:rPr>
        <w:t>Appsys</w:t>
      </w:r>
      <w:proofErr w:type="spellEnd"/>
      <w:r w:rsidRPr="004C3E51">
        <w:rPr>
          <w:rFonts w:ascii="Gill Sans MT" w:hAnsi="Gill Sans MT" w:cs="Times New Roman"/>
          <w:color w:val="000000"/>
          <w:shd w:val="clear" w:color="auto" w:fill="FFFFFF"/>
        </w:rPr>
        <w:t xml:space="preserve"> digital audio tools, </w:t>
      </w:r>
      <w:proofErr w:type="spellStart"/>
      <w:r w:rsidRPr="004C3E51">
        <w:rPr>
          <w:rFonts w:ascii="Gill Sans MT" w:hAnsi="Gill Sans MT" w:cs="Times New Roman"/>
          <w:color w:val="000000"/>
          <w:shd w:val="clear" w:color="auto" w:fill="FFFFFF"/>
        </w:rPr>
        <w:t>Ferrofish</w:t>
      </w:r>
      <w:proofErr w:type="spellEnd"/>
      <w:r w:rsidRPr="004C3E51">
        <w:rPr>
          <w:rFonts w:ascii="Gill Sans MT" w:hAnsi="Gill Sans MT" w:cs="Times New Roman"/>
          <w:color w:val="000000"/>
          <w:shd w:val="clear" w:color="auto" w:fill="FFFFFF"/>
        </w:rPr>
        <w:t xml:space="preserve"> advanced audio applications, </w:t>
      </w:r>
      <w:proofErr w:type="spellStart"/>
      <w:r w:rsidRPr="004C3E51">
        <w:rPr>
          <w:rFonts w:ascii="Gill Sans MT" w:hAnsi="Gill Sans MT" w:cs="Times New Roman"/>
          <w:color w:val="000000"/>
          <w:shd w:val="clear" w:color="auto" w:fill="FFFFFF"/>
        </w:rPr>
        <w:t>myMix</w:t>
      </w:r>
      <w:proofErr w:type="spellEnd"/>
      <w:r w:rsidRPr="004C3E51">
        <w:rPr>
          <w:rFonts w:ascii="Gill Sans MT" w:hAnsi="Gill Sans MT" w:cs="Times New Roman"/>
          <w:color w:val="000000"/>
          <w:shd w:val="clear" w:color="auto" w:fill="FFFFFF"/>
        </w:rPr>
        <w:t xml:space="preserve"> personal monitoring systems and ALVA </w:t>
      </w:r>
      <w:proofErr w:type="spellStart"/>
      <w:r w:rsidRPr="004C3E51">
        <w:rPr>
          <w:rFonts w:ascii="Gill Sans MT" w:hAnsi="Gill Sans MT" w:cs="Times New Roman"/>
          <w:color w:val="000000"/>
          <w:shd w:val="clear" w:color="auto" w:fill="FFFFFF"/>
        </w:rPr>
        <w:t>cableware</w:t>
      </w:r>
      <w:proofErr w:type="spellEnd"/>
      <w:r w:rsidRPr="004C3E51">
        <w:rPr>
          <w:rFonts w:ascii="Gill Sans MT" w:hAnsi="Gill Sans MT" w:cs="Times New Roman"/>
          <w:color w:val="000000"/>
          <w:shd w:val="clear" w:color="auto" w:fill="FFFFFF"/>
        </w:rPr>
        <w:t xml:space="preserv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0">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6625DD42"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 xml:space="preserve">About </w:t>
      </w:r>
      <w:proofErr w:type="spellStart"/>
      <w:r w:rsidRPr="004C3E51">
        <w:rPr>
          <w:rFonts w:ascii="Gill Sans MT" w:eastAsia="Cabin" w:hAnsi="Gill Sans MT" w:cs="Cabin"/>
          <w:b/>
        </w:rPr>
        <w:t>Digigram</w:t>
      </w:r>
      <w:proofErr w:type="spellEnd"/>
    </w:p>
    <w:p w14:paraId="55A60CCF" w14:textId="77777777"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w:t>
      </w:r>
      <w:proofErr w:type="spellStart"/>
      <w:r w:rsidRPr="004C3E51">
        <w:rPr>
          <w:rFonts w:ascii="Gill Sans MT" w:eastAsia="Cabin" w:hAnsi="Gill Sans MT" w:cs="Cabin"/>
        </w:rPr>
        <w:t>Digigram</w:t>
      </w:r>
      <w:proofErr w:type="spellEnd"/>
      <w:r w:rsidRPr="004C3E51">
        <w:rPr>
          <w:rFonts w:ascii="Gill Sans MT" w:eastAsia="Cabin" w:hAnsi="Gill Sans MT" w:cs="Cabin"/>
        </w:rPr>
        <w:t xml:space="preserve"> has developed innovative digital systems that make modern broadcasters rapidly evolving operations more efficient, more reliable and more effective. Used by thousands of journalists, broadcasters and industrial users all over the world, </w:t>
      </w:r>
      <w:proofErr w:type="spellStart"/>
      <w:r w:rsidRPr="004C3E51">
        <w:rPr>
          <w:rFonts w:ascii="Gill Sans MT" w:eastAsia="Cabin" w:hAnsi="Gill Sans MT" w:cs="Cabin"/>
        </w:rPr>
        <w:t>Digigram’s</w:t>
      </w:r>
      <w:proofErr w:type="spellEnd"/>
      <w:r w:rsidRPr="004C3E51">
        <w:rPr>
          <w:rFonts w:ascii="Gill Sans MT" w:eastAsia="Cabin" w:hAnsi="Gill Sans MT" w:cs="Cabin"/>
        </w:rPr>
        <w:t xml:space="preserve"> sound cards, audio processing software and pioneering IP audio technologies are designed with a consistent attention to quality and reliability. </w:t>
      </w:r>
      <w:proofErr w:type="spellStart"/>
      <w:r w:rsidRPr="004C3E51">
        <w:rPr>
          <w:rFonts w:ascii="Gill Sans MT" w:eastAsia="Cabin" w:hAnsi="Gill Sans MT" w:cs="Cabin"/>
        </w:rPr>
        <w:t>Digigram</w:t>
      </w:r>
      <w:proofErr w:type="spellEnd"/>
      <w:r w:rsidRPr="004C3E51">
        <w:rPr>
          <w:rFonts w:ascii="Gill Sans MT" w:eastAsia="Cabin" w:hAnsi="Gill Sans MT" w:cs="Cabin"/>
        </w:rPr>
        <w:t xml:space="preserve"> (DIG) is publicly listed on the NYSE Euronext Paris stock exchange. More information is available at </w:t>
      </w:r>
      <w:hyperlink r:id="rId11">
        <w:r w:rsidRPr="004C3E51">
          <w:rPr>
            <w:rFonts w:ascii="Gill Sans MT" w:eastAsia="Cabin" w:hAnsi="Gill Sans MT" w:cs="Cabin"/>
          </w:rPr>
          <w:t>http://www.digigram.com/</w:t>
        </w:r>
      </w:hyperlink>
      <w:r w:rsidRPr="004C3E51">
        <w:rPr>
          <w:rFonts w:ascii="Gill Sans MT" w:eastAsia="Cabin" w:hAnsi="Gill Sans MT" w:cs="Cabin"/>
        </w:rPr>
        <w:t>.</w:t>
      </w:r>
    </w:p>
    <w:p w14:paraId="5E464740"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49284B39"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9DAB5E8"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468143D9"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6814A9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7BA48F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30F4565" w14:textId="77777777" w:rsidR="00E6345A" w:rsidRPr="004C3E51" w:rsidRDefault="00696563">
      <w:pPr>
        <w:pBdr>
          <w:top w:val="nil"/>
          <w:left w:val="nil"/>
          <w:bottom w:val="nil"/>
          <w:right w:val="nil"/>
          <w:between w:val="nil"/>
        </w:pBdr>
        <w:spacing w:before="2" w:after="2"/>
        <w:rPr>
          <w:rFonts w:ascii="Gill Sans MT" w:eastAsia="Cabin" w:hAnsi="Gill Sans MT" w:cs="Cabin"/>
          <w:color w:val="000000"/>
        </w:rPr>
      </w:pPr>
      <w:hyperlink r:id="rId12">
        <w:r w:rsidR="000F6D97" w:rsidRPr="004C3E51">
          <w:rPr>
            <w:rFonts w:ascii="Gill Sans MT" w:eastAsia="Cabin" w:hAnsi="Gill Sans MT" w:cs="Cabin"/>
            <w:color w:val="0000FF"/>
            <w:u w:val="single"/>
          </w:rPr>
          <w:t>katie@hummingbirdmedia.com</w:t>
        </w:r>
      </w:hyperlink>
    </w:p>
    <w:p w14:paraId="2BE635B2"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39A6A6D6"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 xml:space="preserve">Jeff </w:t>
      </w:r>
      <w:proofErr w:type="spellStart"/>
      <w:r w:rsidRPr="004C3E51">
        <w:rPr>
          <w:rFonts w:ascii="Gill Sans MT" w:eastAsia="Cabin" w:hAnsi="Gill Sans MT" w:cs="Cabin"/>
          <w:color w:val="000000"/>
        </w:rPr>
        <w:t>Touzeau</w:t>
      </w:r>
      <w:proofErr w:type="spellEnd"/>
    </w:p>
    <w:p w14:paraId="495B29E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496415D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FA650B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4A734922" w14:textId="77777777" w:rsidR="00E6345A" w:rsidRPr="004C3E51" w:rsidRDefault="00696563">
      <w:pPr>
        <w:pBdr>
          <w:top w:val="nil"/>
          <w:left w:val="nil"/>
          <w:bottom w:val="nil"/>
          <w:right w:val="nil"/>
          <w:between w:val="nil"/>
        </w:pBdr>
        <w:spacing w:before="2" w:after="2"/>
        <w:rPr>
          <w:rFonts w:ascii="Gill Sans MT" w:eastAsia="Cabin" w:hAnsi="Gill Sans MT" w:cs="Cabin"/>
          <w:color w:val="000000"/>
        </w:rPr>
      </w:pPr>
      <w:hyperlink r:id="rId13">
        <w:r w:rsidR="000F6D97" w:rsidRPr="004C3E51">
          <w:rPr>
            <w:rFonts w:ascii="Gill Sans MT" w:eastAsia="Cabin" w:hAnsi="Gill Sans MT" w:cs="Cabin"/>
            <w:color w:val="0000FF"/>
            <w:u w:val="single"/>
          </w:rPr>
          <w:t>jeff@hummingbirdmedia.com</w:t>
        </w:r>
      </w:hyperlink>
    </w:p>
    <w:p w14:paraId="43C97039"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4"/>
      <w:headerReference w:type="default" r:id="rId15"/>
      <w:footerReference w:type="even" r:id="rId16"/>
      <w:footerReference w:type="default" r:id="rId17"/>
      <w:headerReference w:type="first" r:id="rId18"/>
      <w:footerReference w:type="first" r:id="rId19"/>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304E" w14:textId="77777777" w:rsidR="00696563" w:rsidRDefault="00696563">
      <w:pPr>
        <w:spacing w:after="0"/>
      </w:pPr>
      <w:r>
        <w:separator/>
      </w:r>
    </w:p>
  </w:endnote>
  <w:endnote w:type="continuationSeparator" w:id="0">
    <w:p w14:paraId="19DEF72D" w14:textId="77777777" w:rsidR="00696563" w:rsidRDefault="00696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6D37"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1D1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41D5"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A1F1" w14:textId="77777777" w:rsidR="00696563" w:rsidRDefault="00696563">
      <w:pPr>
        <w:spacing w:after="0"/>
      </w:pPr>
      <w:r>
        <w:separator/>
      </w:r>
    </w:p>
  </w:footnote>
  <w:footnote w:type="continuationSeparator" w:id="0">
    <w:p w14:paraId="729B3FD2" w14:textId="77777777" w:rsidR="00696563" w:rsidRDefault="00696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BE4F"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903E"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2179D4D3" wp14:editId="59E657C6">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5703"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5A"/>
    <w:rsid w:val="0000257D"/>
    <w:rsid w:val="00007078"/>
    <w:rsid w:val="00024769"/>
    <w:rsid w:val="000309F9"/>
    <w:rsid w:val="00041ACD"/>
    <w:rsid w:val="0004684E"/>
    <w:rsid w:val="00047D70"/>
    <w:rsid w:val="000567AD"/>
    <w:rsid w:val="00065E9A"/>
    <w:rsid w:val="00091057"/>
    <w:rsid w:val="00091302"/>
    <w:rsid w:val="00094272"/>
    <w:rsid w:val="0009748B"/>
    <w:rsid w:val="000A5B9F"/>
    <w:rsid w:val="000E72DB"/>
    <w:rsid w:val="000F6D97"/>
    <w:rsid w:val="00146D4B"/>
    <w:rsid w:val="001473F5"/>
    <w:rsid w:val="0015203E"/>
    <w:rsid w:val="00154AEB"/>
    <w:rsid w:val="001A7288"/>
    <w:rsid w:val="001B3E3E"/>
    <w:rsid w:val="001B5275"/>
    <w:rsid w:val="001B65CA"/>
    <w:rsid w:val="001F491E"/>
    <w:rsid w:val="0021294F"/>
    <w:rsid w:val="0021512F"/>
    <w:rsid w:val="002302FB"/>
    <w:rsid w:val="00250A36"/>
    <w:rsid w:val="00261DE2"/>
    <w:rsid w:val="00270B41"/>
    <w:rsid w:val="002778D3"/>
    <w:rsid w:val="0028640F"/>
    <w:rsid w:val="00287EF2"/>
    <w:rsid w:val="00292E03"/>
    <w:rsid w:val="0029338D"/>
    <w:rsid w:val="002954AA"/>
    <w:rsid w:val="002C156D"/>
    <w:rsid w:val="0031687A"/>
    <w:rsid w:val="00333170"/>
    <w:rsid w:val="00333B66"/>
    <w:rsid w:val="003371C9"/>
    <w:rsid w:val="0034591C"/>
    <w:rsid w:val="00356E62"/>
    <w:rsid w:val="003B3036"/>
    <w:rsid w:val="003E7347"/>
    <w:rsid w:val="00407121"/>
    <w:rsid w:val="00416145"/>
    <w:rsid w:val="00440FAF"/>
    <w:rsid w:val="00444C69"/>
    <w:rsid w:val="004859BE"/>
    <w:rsid w:val="004861DD"/>
    <w:rsid w:val="004A091E"/>
    <w:rsid w:val="004C3E51"/>
    <w:rsid w:val="004E5F90"/>
    <w:rsid w:val="00507F1E"/>
    <w:rsid w:val="00565ECE"/>
    <w:rsid w:val="00574165"/>
    <w:rsid w:val="00593963"/>
    <w:rsid w:val="005965EE"/>
    <w:rsid w:val="005A292C"/>
    <w:rsid w:val="005C2EDC"/>
    <w:rsid w:val="005C3DE5"/>
    <w:rsid w:val="005F42BF"/>
    <w:rsid w:val="005F62F9"/>
    <w:rsid w:val="00606A1E"/>
    <w:rsid w:val="00620421"/>
    <w:rsid w:val="00674912"/>
    <w:rsid w:val="00696563"/>
    <w:rsid w:val="006D043A"/>
    <w:rsid w:val="006D74E2"/>
    <w:rsid w:val="006E6674"/>
    <w:rsid w:val="006F30EC"/>
    <w:rsid w:val="006F3BED"/>
    <w:rsid w:val="006F5CD6"/>
    <w:rsid w:val="007735A7"/>
    <w:rsid w:val="0079643C"/>
    <w:rsid w:val="007D08E9"/>
    <w:rsid w:val="007F781F"/>
    <w:rsid w:val="008008C7"/>
    <w:rsid w:val="00813646"/>
    <w:rsid w:val="00813D8C"/>
    <w:rsid w:val="008221B2"/>
    <w:rsid w:val="00840BC7"/>
    <w:rsid w:val="008463C6"/>
    <w:rsid w:val="008546A8"/>
    <w:rsid w:val="0086103B"/>
    <w:rsid w:val="008705F9"/>
    <w:rsid w:val="00893121"/>
    <w:rsid w:val="008A3113"/>
    <w:rsid w:val="008A759C"/>
    <w:rsid w:val="008B72A6"/>
    <w:rsid w:val="008C0A28"/>
    <w:rsid w:val="009121FF"/>
    <w:rsid w:val="009164BA"/>
    <w:rsid w:val="00945645"/>
    <w:rsid w:val="00945748"/>
    <w:rsid w:val="00991700"/>
    <w:rsid w:val="009B1EA2"/>
    <w:rsid w:val="009B45C2"/>
    <w:rsid w:val="009D3B7C"/>
    <w:rsid w:val="009E283F"/>
    <w:rsid w:val="009F159B"/>
    <w:rsid w:val="009F7E2B"/>
    <w:rsid w:val="00A028B6"/>
    <w:rsid w:val="00A0432B"/>
    <w:rsid w:val="00A16640"/>
    <w:rsid w:val="00A31FB2"/>
    <w:rsid w:val="00A45BF7"/>
    <w:rsid w:val="00A530D8"/>
    <w:rsid w:val="00A60836"/>
    <w:rsid w:val="00A839E0"/>
    <w:rsid w:val="00A955FC"/>
    <w:rsid w:val="00AA5511"/>
    <w:rsid w:val="00AC75B3"/>
    <w:rsid w:val="00AD1BF3"/>
    <w:rsid w:val="00B155E9"/>
    <w:rsid w:val="00B538F1"/>
    <w:rsid w:val="00B60908"/>
    <w:rsid w:val="00B64EC4"/>
    <w:rsid w:val="00B71595"/>
    <w:rsid w:val="00B7396C"/>
    <w:rsid w:val="00B77BCB"/>
    <w:rsid w:val="00B94D73"/>
    <w:rsid w:val="00B95721"/>
    <w:rsid w:val="00B97E1E"/>
    <w:rsid w:val="00BA0E20"/>
    <w:rsid w:val="00BA121F"/>
    <w:rsid w:val="00BA6729"/>
    <w:rsid w:val="00BA7E78"/>
    <w:rsid w:val="00BB73E4"/>
    <w:rsid w:val="00BC1634"/>
    <w:rsid w:val="00BC697D"/>
    <w:rsid w:val="00BD2686"/>
    <w:rsid w:val="00BF2590"/>
    <w:rsid w:val="00BF596B"/>
    <w:rsid w:val="00C0643F"/>
    <w:rsid w:val="00C57869"/>
    <w:rsid w:val="00C578AE"/>
    <w:rsid w:val="00C6352B"/>
    <w:rsid w:val="00C7433B"/>
    <w:rsid w:val="00C923AB"/>
    <w:rsid w:val="00CF3A82"/>
    <w:rsid w:val="00D0275D"/>
    <w:rsid w:val="00D35200"/>
    <w:rsid w:val="00D36F0B"/>
    <w:rsid w:val="00D4297A"/>
    <w:rsid w:val="00D463CE"/>
    <w:rsid w:val="00D57009"/>
    <w:rsid w:val="00D57A9F"/>
    <w:rsid w:val="00D75D72"/>
    <w:rsid w:val="00D76AAE"/>
    <w:rsid w:val="00D9614C"/>
    <w:rsid w:val="00DB0B7F"/>
    <w:rsid w:val="00DB0CAF"/>
    <w:rsid w:val="00DB6DD2"/>
    <w:rsid w:val="00E1096C"/>
    <w:rsid w:val="00E27C38"/>
    <w:rsid w:val="00E45337"/>
    <w:rsid w:val="00E54E30"/>
    <w:rsid w:val="00E6345A"/>
    <w:rsid w:val="00E65578"/>
    <w:rsid w:val="00E7187E"/>
    <w:rsid w:val="00E82074"/>
    <w:rsid w:val="00EA24BA"/>
    <w:rsid w:val="00EA2B65"/>
    <w:rsid w:val="00EA55FC"/>
    <w:rsid w:val="00EA74A9"/>
    <w:rsid w:val="00EB4D7C"/>
    <w:rsid w:val="00EC0CD8"/>
    <w:rsid w:val="00EE6CCA"/>
    <w:rsid w:val="00EF56FE"/>
    <w:rsid w:val="00F04E0D"/>
    <w:rsid w:val="00F170E3"/>
    <w:rsid w:val="00F26E37"/>
    <w:rsid w:val="00F43BD3"/>
    <w:rsid w:val="00F50B7E"/>
    <w:rsid w:val="00F64BB8"/>
    <w:rsid w:val="00F71A46"/>
    <w:rsid w:val="00F726DC"/>
    <w:rsid w:val="00F856BA"/>
    <w:rsid w:val="00F87EC9"/>
    <w:rsid w:val="00FA06F4"/>
    <w:rsid w:val="00FB62BD"/>
    <w:rsid w:val="00FC4849"/>
    <w:rsid w:val="00FD298A"/>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1512"/>
  <w15:docId w15:val="{9BEBD654-A690-6843-B0C4-2CE6CC2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D75D72"/>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1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ynthax.com/" TargetMode="External"/><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gigram.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ynthax.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175</cp:revision>
  <dcterms:created xsi:type="dcterms:W3CDTF">2019-07-08T17:10:00Z</dcterms:created>
  <dcterms:modified xsi:type="dcterms:W3CDTF">2020-08-03T16:42:00Z</dcterms:modified>
</cp:coreProperties>
</file>