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ind w:firstLine="720"/>
        <w:jc w:val="center"/>
        <w:rPr>
          <w:rFonts w:ascii="Gill Sans" w:cs="Gill Sans" w:eastAsia="Gill Sans" w:hAnsi="Gill Sans"/>
          <w:b w:val="1"/>
          <w:color w:val="000000"/>
          <w:sz w:val="22"/>
          <w:szCs w:val="22"/>
          <w:highlight w:val="white"/>
        </w:rPr>
      </w:pPr>
      <w:r w:rsidDel="00000000" w:rsidR="00000000" w:rsidRPr="00000000">
        <w:rPr>
          <w:rtl w:val="0"/>
        </w:rPr>
      </w:r>
    </w:p>
    <w:p w:rsidR="00000000" w:rsidDel="00000000" w:rsidP="00000000" w:rsidRDefault="00000000" w:rsidRPr="00000000" w14:paraId="00000002">
      <w:pPr>
        <w:spacing w:after="0" w:lineRule="auto"/>
        <w:jc w:val="right"/>
        <w:rPr>
          <w:rFonts w:ascii="Gill Sans" w:cs="Gill Sans" w:eastAsia="Gill Sans" w:hAnsi="Gill Sans"/>
        </w:rPr>
      </w:pPr>
      <w:r w:rsidDel="00000000" w:rsidR="00000000" w:rsidRPr="00000000">
        <w:rPr>
          <w:rFonts w:ascii="Gill Sans" w:cs="Gill Sans" w:eastAsia="Gill Sans" w:hAnsi="Gill Sans"/>
          <w:b w:val="1"/>
          <w:i w:val="1"/>
          <w:color w:val="000000"/>
          <w:highlight w:val="white"/>
          <w:u w:val="single"/>
          <w:rtl w:val="0"/>
        </w:rPr>
        <w:t xml:space="preserve">For immediate distribution</w:t>
      </w:r>
      <w:r w:rsidDel="00000000" w:rsidR="00000000" w:rsidRPr="00000000">
        <w:rPr>
          <w:rtl w:val="0"/>
        </w:rPr>
      </w:r>
    </w:p>
    <w:p w:rsidR="00000000" w:rsidDel="00000000" w:rsidP="00000000" w:rsidRDefault="00000000" w:rsidRPr="00000000" w14:paraId="00000003">
      <w:pPr>
        <w:spacing w:after="0" w:lineRule="auto"/>
        <w:jc w:val="center"/>
        <w:rPr>
          <w:rFonts w:ascii="Gill Sans" w:cs="Gill Sans" w:eastAsia="Gill Sans" w:hAnsi="Gill Sans"/>
          <w:b w:val="1"/>
          <w:i w:val="1"/>
          <w:color w:val="000000"/>
          <w:sz w:val="22"/>
          <w:szCs w:val="22"/>
          <w:highlight w:val="white"/>
          <w:u w:val="single"/>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Sweetwater Studios Announces Hip-Hop Mixing Masterclass with Bainz</w:t>
      </w:r>
    </w:p>
    <w:p w:rsidR="00000000" w:rsidDel="00000000" w:rsidP="00000000" w:rsidRDefault="00000000" w:rsidRPr="00000000" w14:paraId="00000005">
      <w:pPr>
        <w:spacing w:after="0" w:line="336" w:lineRule="auto"/>
        <w:jc w:val="center"/>
        <w:rPr>
          <w:rFonts w:ascii="Gill Sans" w:cs="Gill Sans" w:eastAsia="Gill Sans" w:hAnsi="Gill Sans"/>
          <w:color w:val="000000"/>
        </w:rPr>
      </w:pPr>
      <w:r w:rsidDel="00000000" w:rsidR="00000000" w:rsidRPr="00000000">
        <w:rPr>
          <w:rFonts w:ascii="Gill Sans" w:cs="Gill Sans" w:eastAsia="Gill Sans" w:hAnsi="Gill Sans"/>
          <w:rtl w:val="0"/>
        </w:rPr>
        <w:t xml:space="preserve">Learn the art of mixing hip-hop and trap music at the Midwest’s premier recording and audio production complex</w:t>
      </w:r>
      <w:r w:rsidDel="00000000" w:rsidR="00000000" w:rsidRPr="00000000">
        <w:rPr>
          <w:rtl w:val="0"/>
        </w:rPr>
      </w:r>
    </w:p>
    <w:p w:rsidR="00000000" w:rsidDel="00000000" w:rsidP="00000000" w:rsidRDefault="00000000" w:rsidRPr="00000000" w14:paraId="00000006">
      <w:pPr>
        <w:spacing w:after="0" w:line="336" w:lineRule="auto"/>
        <w:jc w:val="center"/>
        <w:rPr>
          <w:rFonts w:ascii="Gill Sans" w:cs="Gill Sans" w:eastAsia="Gill Sans" w:hAnsi="Gill Sans"/>
          <w:b w:val="1"/>
          <w:color w:val="000000"/>
          <w:highlight w:val="yellow"/>
        </w:rPr>
      </w:pPr>
      <w:r w:rsidDel="00000000" w:rsidR="00000000" w:rsidRPr="00000000">
        <w:rPr>
          <w:rtl w:val="0"/>
        </w:rPr>
      </w:r>
    </w:p>
    <w:p w:rsidR="00000000" w:rsidDel="00000000" w:rsidP="00000000" w:rsidRDefault="00000000" w:rsidRPr="00000000" w14:paraId="00000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rtl w:val="0"/>
        </w:rPr>
        <w:t xml:space="preserve">Fort Wayne, IN, </w:t>
      </w:r>
      <w:r w:rsidDel="00000000" w:rsidR="00000000" w:rsidRPr="00000000">
        <w:rPr>
          <w:rFonts w:ascii="Gill Sans" w:cs="Gill Sans" w:eastAsia="Gill Sans" w:hAnsi="Gill Sans"/>
          <w:b w:val="1"/>
          <w:sz w:val="22"/>
          <w:szCs w:val="22"/>
          <w:rtl w:val="0"/>
        </w:rPr>
        <w:t xml:space="preserve">September 13</w:t>
      </w:r>
      <w:r w:rsidDel="00000000" w:rsidR="00000000" w:rsidRPr="00000000">
        <w:rPr>
          <w:rFonts w:ascii="Gill Sans" w:cs="Gill Sans" w:eastAsia="Gill Sans" w:hAnsi="Gill Sans"/>
          <w:b w:val="1"/>
          <w:color w:val="000000"/>
          <w:sz w:val="22"/>
          <w:szCs w:val="22"/>
          <w:rtl w:val="0"/>
        </w:rPr>
        <w:t xml:space="preserve">, 2022</w:t>
      </w:r>
      <w:r w:rsidDel="00000000" w:rsidR="00000000" w:rsidRPr="00000000">
        <w:rPr>
          <w:rFonts w:ascii="Gill Sans" w:cs="Gill Sans" w:eastAsia="Gill Sans" w:hAnsi="Gill Sans"/>
          <w:color w:val="000000"/>
          <w:sz w:val="22"/>
          <w:szCs w:val="22"/>
          <w:rtl w:val="0"/>
        </w:rPr>
        <w:t xml:space="preserve"> – Sweetwater Studios has announced the </w:t>
      </w:r>
      <w:r w:rsidDel="00000000" w:rsidR="00000000" w:rsidRPr="00000000">
        <w:rPr>
          <w:rFonts w:ascii="Gill Sans" w:cs="Gill Sans" w:eastAsia="Gill Sans" w:hAnsi="Gill Sans"/>
          <w:sz w:val="22"/>
          <w:szCs w:val="22"/>
          <w:rtl w:val="0"/>
        </w:rPr>
        <w:t xml:space="preserve">latest installment in </w:t>
      </w:r>
      <w:r w:rsidDel="00000000" w:rsidR="00000000" w:rsidRPr="00000000">
        <w:rPr>
          <w:rFonts w:ascii="Gill Sans" w:cs="Gill Sans" w:eastAsia="Gill Sans" w:hAnsi="Gill Sans"/>
          <w:color w:val="000000"/>
          <w:sz w:val="22"/>
          <w:szCs w:val="22"/>
          <w:rtl w:val="0"/>
        </w:rPr>
        <w:t xml:space="preserve">their </w:t>
      </w:r>
      <w:r w:rsidDel="00000000" w:rsidR="00000000" w:rsidRPr="00000000">
        <w:rPr>
          <w:rFonts w:ascii="Gill Sans" w:cs="Gill Sans" w:eastAsia="Gill Sans" w:hAnsi="Gill Sans"/>
          <w:sz w:val="22"/>
          <w:szCs w:val="22"/>
          <w:rtl w:val="0"/>
        </w:rPr>
        <w:t xml:space="preserve">ongoing series of creative recording and production workshops – Hip Hop Mixing Masterclass with Bainz. </w:t>
      </w:r>
    </w:p>
    <w:p w:rsidR="00000000" w:rsidDel="00000000" w:rsidP="00000000" w:rsidRDefault="00000000" w:rsidRPr="00000000" w14:paraId="00000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sz w:val="22"/>
          <w:szCs w:val="22"/>
          <w:rtl w:val="0"/>
        </w:rPr>
        <w:t xml:space="preserve">The Masterclass </w:t>
      </w:r>
      <w:r w:rsidDel="00000000" w:rsidR="00000000" w:rsidRPr="00000000">
        <w:rPr>
          <w:rFonts w:ascii="Gill Sans" w:cs="Gill Sans" w:eastAsia="Gill Sans" w:hAnsi="Gill Sans"/>
          <w:color w:val="000000"/>
          <w:sz w:val="22"/>
          <w:szCs w:val="22"/>
          <w:rtl w:val="0"/>
        </w:rPr>
        <w:t xml:space="preserve">will bring aspiring engineers and producers into Sweetwater Studios’ world-class studio facilities to learn the art of modern hip-hop and trap music production alongside one of the hottest mix engineers in the industry. </w:t>
      </w:r>
      <w:r w:rsidDel="00000000" w:rsidR="00000000" w:rsidRPr="00000000">
        <w:rPr>
          <w:rFonts w:ascii="Gill Sans" w:cs="Gill Sans" w:eastAsia="Gill Sans" w:hAnsi="Gill Sans"/>
          <w:sz w:val="22"/>
          <w:szCs w:val="22"/>
          <w:rtl w:val="0"/>
        </w:rPr>
        <w:t xml:space="preserve">The masterclass will take place on Sunday, September 18 from 10am to 5pm with a cost of $495 per attendee. Reservations are extremely limited, so to sign up now please click </w:t>
      </w:r>
      <w:hyperlink r:id="rId7">
        <w:r w:rsidDel="00000000" w:rsidR="00000000" w:rsidRPr="00000000">
          <w:rPr>
            <w:rFonts w:ascii="Gill Sans" w:cs="Gill Sans" w:eastAsia="Gill Sans" w:hAnsi="Gill Sans"/>
            <w:sz w:val="22"/>
            <w:szCs w:val="22"/>
            <w:rtl w:val="0"/>
          </w:rPr>
          <w:t xml:space="preserve">here</w:t>
        </w:r>
      </w:hyperlink>
      <w:r w:rsidDel="00000000" w:rsidR="00000000" w:rsidRPr="00000000">
        <w:rPr>
          <w:rFonts w:ascii="Gill Sans" w:cs="Gill Sans" w:eastAsia="Gill Sans" w:hAnsi="Gill Sans"/>
          <w:sz w:val="22"/>
          <w:szCs w:val="22"/>
          <w:rtl w:val="0"/>
        </w:rPr>
        <w:t xml:space="preserve">.</w:t>
      </w:r>
      <w:r w:rsidDel="00000000" w:rsidR="00000000" w:rsidRPr="00000000">
        <w:rPr>
          <w:rtl w:val="0"/>
        </w:rPr>
      </w:r>
    </w:p>
    <w:p w:rsidR="00000000" w:rsidDel="00000000" w:rsidP="00000000" w:rsidRDefault="00000000" w:rsidRPr="00000000" w14:paraId="00000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Meet Bainz</w:t>
      </w:r>
    </w:p>
    <w:p w:rsidR="00000000" w:rsidDel="00000000" w:rsidP="00000000" w:rsidRDefault="00000000" w:rsidRPr="00000000" w14:paraId="000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Bainz has become one of the go-to mix engineers in hip-hop and trap music, mixing some of the most memorable tracks of the last decade including ‘Ski’ by Young Thug and Gunna, ‘Go Grazy’ by Chris Brown, ‘Franchise’ by Travis Scott. His work also includes collaborations with Future, Nispey Hussle, Trippie Redd, Mac Miller, Sia, Juice WRLD, Jay Sean, Prateek Kuhad, Rich the Kid, Eric Nam, Shy Glizzy, Offset, Quavo, Machine Gun Kelly, and James Fauntleroy.</w:t>
      </w:r>
    </w:p>
    <w:p w:rsidR="00000000" w:rsidDel="00000000" w:rsidP="00000000" w:rsidRDefault="00000000" w:rsidRPr="00000000" w14:paraId="00000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During the Hip-Hop Mixing Masterclass, Bainz will be demonstrating his favorite mix techniques to attendees</w:t>
      </w:r>
    </w:p>
    <w:p w:rsidR="00000000" w:rsidDel="00000000" w:rsidP="00000000" w:rsidRDefault="00000000" w:rsidRPr="00000000" w14:paraId="00000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Sweetwater’s Studio A, utilizing its recently upgraded Rupert Neve Designs 5088 console and hybrid analog/digital workflow to showcase his workflow and favorite methods to get the most out of hip-hop and trap mixes. “Over the last decade, Bainz has blown us away with some of our favorite tracks and we’re thrilled to be able to bring him into the studio to share his knowledge,” said Sweetwater Studios Producer/Engineer Shawn Dealey. “It’s also a great opportunity to demonstrate our versatility at Sweetwater Studios and how you can make the most of a well-equipped studio to deliver an incredible mix, every time.”</w:t>
      </w:r>
    </w:p>
    <w:p w:rsidR="00000000" w:rsidDel="00000000" w:rsidP="00000000" w:rsidRDefault="00000000" w:rsidRPr="00000000" w14:paraId="000000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0">
      <w:pPr>
        <w:spacing w:line="36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To register for Sweetwater Studios’ Mixing Masterclass with Bainz, please visit: </w:t>
      </w:r>
      <w:hyperlink r:id="rId8">
        <w:r w:rsidDel="00000000" w:rsidR="00000000" w:rsidRPr="00000000">
          <w:rPr>
            <w:rFonts w:ascii="Gill Sans" w:cs="Gill Sans" w:eastAsia="Gill Sans" w:hAnsi="Gill Sans"/>
            <w:sz w:val="22"/>
            <w:szCs w:val="22"/>
            <w:rtl w:val="0"/>
          </w:rPr>
          <w:t xml:space="preserve">https://sweetwaterstudios.com/workshops/bainz-mixing-master-class/</w:t>
        </w:r>
      </w:hyperlink>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4a86e8"/>
          <w:sz w:val="22"/>
          <w:szCs w:val="22"/>
        </w:rPr>
      </w:pPr>
      <w:r w:rsidDel="00000000" w:rsidR="00000000" w:rsidRPr="00000000">
        <w:rPr>
          <w:rFonts w:ascii="Gill Sans" w:cs="Gill Sans" w:eastAsia="Gill Sans" w:hAnsi="Gill Sans"/>
          <w:sz w:val="22"/>
          <w:szCs w:val="22"/>
          <w:rtl w:val="0"/>
        </w:rPr>
        <w:t xml:space="preserve">For more information on Sweetwater Studios and upcoming Recording Workshops, please visit: </w:t>
      </w:r>
      <w:hyperlink r:id="rId9">
        <w:r w:rsidDel="00000000" w:rsidR="00000000" w:rsidRPr="00000000">
          <w:rPr>
            <w:rFonts w:ascii="Gill Sans" w:cs="Gill Sans" w:eastAsia="Gill Sans" w:hAnsi="Gill Sans"/>
            <w:color w:val="4a86e8"/>
            <w:sz w:val="22"/>
            <w:szCs w:val="22"/>
            <w:rtl w:val="0"/>
          </w:rPr>
          <w:t xml:space="preserve">http://www.sweetwaterstudios.com/</w:t>
        </w:r>
      </w:hyperlink>
      <w:r w:rsidDel="00000000" w:rsidR="00000000" w:rsidRPr="00000000">
        <w:rPr>
          <w:rtl w:val="0"/>
        </w:rPr>
      </w:r>
    </w:p>
    <w:p w:rsidR="00000000" w:rsidDel="00000000" w:rsidP="00000000" w:rsidRDefault="00000000" w:rsidRPr="00000000" w14:paraId="00000013">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br w:type="textWrapping"/>
        <w:t xml:space="preserve">About Sweetwater Studios</w:t>
      </w:r>
      <w:r w:rsidDel="00000000" w:rsidR="00000000" w:rsidRPr="00000000">
        <w:rPr>
          <w:rFonts w:ascii="Gill Sans" w:cs="Gill Sans" w:eastAsia="Gill Sans" w:hAnsi="Gill Sans"/>
          <w:color w:val="000000"/>
          <w:sz w:val="22"/>
          <w:szCs w:val="22"/>
          <w:highlight w:val="white"/>
          <w:rtl w:val="0"/>
        </w:rPr>
        <w:br w:type="textWrapping"/>
        <w:t xml:space="preserve">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sidDel="00000000" w:rsidR="00000000" w:rsidRPr="00000000">
        <w:rPr>
          <w:rFonts w:ascii="Gill Sans" w:cs="Gill Sans" w:eastAsia="Gill Sans" w:hAnsi="Gill Sans"/>
          <w:color w:val="000000"/>
          <w:sz w:val="22"/>
          <w:szCs w:val="22"/>
          <w:rtl w:val="0"/>
        </w:rPr>
        <w:t xml:space="preserve"> to ensure that any artist will get personalized, first-class treatment from start to finish.</w:t>
      </w:r>
      <w:r w:rsidDel="00000000" w:rsidR="00000000" w:rsidRPr="00000000">
        <w:rPr>
          <w:rtl w:val="0"/>
        </w:rPr>
      </w:r>
    </w:p>
    <w:p w:rsidR="00000000" w:rsidDel="00000000" w:rsidP="00000000" w:rsidRDefault="00000000" w:rsidRPr="00000000" w14:paraId="00000014">
      <w:pPr>
        <w:spacing w:after="0" w:lineRule="auto"/>
        <w:rPr>
          <w:rFonts w:ascii="Gill Sans" w:cs="Gill Sans" w:eastAsia="Gill Sans" w:hAnsi="Gill Sans"/>
          <w:color w:val="000000"/>
          <w:sz w:val="22"/>
          <w:szCs w:val="22"/>
          <w:highlight w:val="white"/>
        </w:rPr>
      </w:pPr>
      <w:r w:rsidDel="00000000" w:rsidR="00000000" w:rsidRPr="00000000">
        <w:rPr>
          <w:rtl w:val="0"/>
        </w:rPr>
      </w:r>
    </w:p>
    <w:p w:rsidR="00000000" w:rsidDel="00000000" w:rsidP="00000000" w:rsidRDefault="00000000" w:rsidRPr="00000000" w14:paraId="00000015">
      <w:pPr>
        <w:spacing w:after="0" w:lineRule="auto"/>
        <w:rPr>
          <w:rFonts w:ascii="Gill Sans" w:cs="Gill Sans" w:eastAsia="Gill Sans" w:hAnsi="Gill Sans"/>
          <w:sz w:val="22"/>
          <w:szCs w:val="22"/>
        </w:rPr>
      </w:pPr>
      <w:r w:rsidDel="00000000" w:rsidR="00000000" w:rsidRPr="00000000">
        <w:rPr>
          <w:rFonts w:ascii="Gill Sans" w:cs="Gill Sans" w:eastAsia="Gill Sans" w:hAnsi="Gill Sans"/>
          <w:b w:val="1"/>
          <w:color w:val="000000"/>
          <w:sz w:val="22"/>
          <w:szCs w:val="22"/>
          <w:highlight w:val="white"/>
          <w:rtl w:val="0"/>
        </w:rPr>
        <w:t xml:space="preserve">Media contacts</w:t>
      </w:r>
      <w:r w:rsidDel="00000000" w:rsidR="00000000" w:rsidRPr="00000000">
        <w:rPr>
          <w:rtl w:val="0"/>
        </w:rPr>
      </w:r>
    </w:p>
    <w:p w:rsidR="00000000" w:rsidDel="00000000" w:rsidP="00000000" w:rsidRDefault="00000000" w:rsidRPr="00000000" w14:paraId="00000016">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rtl w:val="0"/>
        </w:rPr>
        <w:t xml:space="preserve">Steve Bailey</w:t>
      </w:r>
      <w:r w:rsidDel="00000000" w:rsidR="00000000" w:rsidRPr="00000000">
        <w:rPr>
          <w:rtl w:val="0"/>
        </w:rPr>
      </w:r>
    </w:p>
    <w:p w:rsidR="00000000" w:rsidDel="00000000" w:rsidP="00000000" w:rsidRDefault="00000000" w:rsidRPr="00000000" w14:paraId="00000017">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19">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w:t>
      </w:r>
      <w:r w:rsidDel="00000000" w:rsidR="00000000" w:rsidRPr="00000000">
        <w:rPr>
          <w:rFonts w:ascii="Gill Sans" w:cs="Gill Sans" w:eastAsia="Gill Sans" w:hAnsi="Gill Sans"/>
          <w:color w:val="000000"/>
          <w:sz w:val="22"/>
          <w:szCs w:val="22"/>
          <w:rtl w:val="0"/>
        </w:rPr>
        <w:t xml:space="preserve">508) 596 9321</w:t>
      </w:r>
      <w:r w:rsidDel="00000000" w:rsidR="00000000" w:rsidRPr="00000000">
        <w:rPr>
          <w:rtl w:val="0"/>
        </w:rPr>
      </w:r>
    </w:p>
    <w:p w:rsidR="00000000" w:rsidDel="00000000" w:rsidP="00000000" w:rsidRDefault="00000000" w:rsidRPr="00000000" w14:paraId="0000001A">
      <w:pPr>
        <w:spacing w:after="0" w:lineRule="auto"/>
        <w:rPr>
          <w:highlight w:val="white"/>
        </w:rPr>
      </w:pPr>
      <w:hyperlink r:id="rId10">
        <w:r w:rsidDel="00000000" w:rsidR="00000000" w:rsidRPr="00000000">
          <w:rPr>
            <w:rFonts w:ascii="Gill Sans" w:cs="Gill Sans" w:eastAsia="Gill Sans" w:hAnsi="Gill Sans"/>
            <w:color w:val="000000"/>
            <w:sz w:val="22"/>
            <w:szCs w:val="22"/>
            <w:highlight w:val="white"/>
            <w:rtl w:val="0"/>
          </w:rPr>
          <w:t xml:space="preserve">steve@hummingbirdmedia.com</w:t>
        </w:r>
      </w:hyperlink>
      <w:r w:rsidDel="00000000" w:rsidR="00000000" w:rsidRPr="00000000">
        <w:rPr>
          <w:rtl w:val="0"/>
        </w:rPr>
      </w:r>
    </w:p>
    <w:p w:rsidR="00000000" w:rsidDel="00000000" w:rsidP="00000000" w:rsidRDefault="00000000" w:rsidRPr="00000000" w14:paraId="0000001B">
      <w:pPr>
        <w:spacing w:after="0" w:lineRule="auto"/>
        <w:rPr>
          <w:highlight w:val="white"/>
        </w:rPr>
      </w:pPr>
      <w:r w:rsidDel="00000000" w:rsidR="00000000" w:rsidRPr="00000000">
        <w:rPr>
          <w:rtl w:val="0"/>
        </w:rPr>
      </w:r>
    </w:p>
    <w:p w:rsidR="00000000" w:rsidDel="00000000" w:rsidP="00000000" w:rsidRDefault="00000000" w:rsidRPr="00000000" w14:paraId="0000001C">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Jeff Touzeau</w:t>
      </w:r>
      <w:r w:rsidDel="00000000" w:rsidR="00000000" w:rsidRPr="00000000">
        <w:rPr>
          <w:rtl w:val="0"/>
        </w:rPr>
      </w:r>
    </w:p>
    <w:p w:rsidR="00000000" w:rsidDel="00000000" w:rsidP="00000000" w:rsidRDefault="00000000" w:rsidRPr="00000000" w14:paraId="0000001D">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Public Relations</w:t>
      </w:r>
      <w:r w:rsidDel="00000000" w:rsidR="00000000" w:rsidRPr="00000000">
        <w:rPr>
          <w:rtl w:val="0"/>
        </w:rPr>
      </w:r>
    </w:p>
    <w:p w:rsidR="00000000" w:rsidDel="00000000" w:rsidP="00000000" w:rsidRDefault="00000000" w:rsidRPr="00000000" w14:paraId="0000001E">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Hummingbird Media</w:t>
      </w:r>
      <w:r w:rsidDel="00000000" w:rsidR="00000000" w:rsidRPr="00000000">
        <w:rPr>
          <w:rtl w:val="0"/>
        </w:rPr>
      </w:r>
    </w:p>
    <w:p w:rsidR="00000000" w:rsidDel="00000000" w:rsidP="00000000" w:rsidRDefault="00000000" w:rsidRPr="00000000" w14:paraId="0000001F">
      <w:pPr>
        <w:spacing w:after="0" w:lineRule="auto"/>
        <w:rPr>
          <w:rFonts w:ascii="Gill Sans" w:cs="Gill Sans" w:eastAsia="Gill Sans" w:hAnsi="Gill Sans"/>
          <w:sz w:val="22"/>
          <w:szCs w:val="22"/>
        </w:rPr>
      </w:pPr>
      <w:r w:rsidDel="00000000" w:rsidR="00000000" w:rsidRPr="00000000">
        <w:rPr>
          <w:rFonts w:ascii="Gill Sans" w:cs="Gill Sans" w:eastAsia="Gill Sans" w:hAnsi="Gill Sans"/>
          <w:color w:val="000000"/>
          <w:sz w:val="22"/>
          <w:szCs w:val="22"/>
          <w:highlight w:val="white"/>
          <w:rtl w:val="0"/>
        </w:rPr>
        <w:t xml:space="preserve">+1 (914) 602 2913</w:t>
      </w:r>
      <w:r w:rsidDel="00000000" w:rsidR="00000000" w:rsidRPr="00000000">
        <w:rPr>
          <w:rtl w:val="0"/>
        </w:rPr>
      </w:r>
    </w:p>
    <w:p w:rsidR="00000000" w:rsidDel="00000000" w:rsidP="00000000" w:rsidRDefault="00000000" w:rsidRPr="00000000" w14:paraId="00000020">
      <w:pPr>
        <w:spacing w:after="0" w:lineRule="auto"/>
        <w:rPr>
          <w:highlight w:val="white"/>
        </w:rPr>
      </w:pPr>
      <w:hyperlink r:id="rId11">
        <w:r w:rsidDel="00000000" w:rsidR="00000000" w:rsidRPr="00000000">
          <w:rPr>
            <w:rFonts w:ascii="Gill Sans" w:cs="Gill Sans" w:eastAsia="Gill Sans" w:hAnsi="Gill Sans"/>
            <w:color w:val="000000"/>
            <w:sz w:val="22"/>
            <w:szCs w:val="22"/>
            <w:highlight w:val="white"/>
            <w:rtl w:val="0"/>
          </w:rPr>
          <w:t xml:space="preserve">jeff@hummingbirdmedia.com</w:t>
        </w:r>
      </w:hyperlink>
      <w:r w:rsidDel="00000000" w:rsidR="00000000" w:rsidRPr="00000000">
        <w:rPr>
          <w:rFonts w:ascii="Gill Sans" w:cs="Gill Sans" w:eastAsia="Gill Sans" w:hAnsi="Gill Sans"/>
          <w:color w:val="000000"/>
          <w:sz w:val="22"/>
          <w:szCs w:val="22"/>
          <w:highlight w:val="white"/>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 </w:t>
      <w:tab/>
    </w:r>
    <w:r w:rsidDel="00000000" w:rsidR="00000000" w:rsidRPr="00000000">
      <w:rPr>
        <w:rFonts w:ascii="Gill Sans" w:cs="Gill Sans" w:eastAsia="Gill Sans" w:hAnsi="Gill Sans"/>
        <w:b w:val="1"/>
        <w:color w:val="808080"/>
        <w:sz w:val="28"/>
        <w:szCs w:val="28"/>
      </w:rPr>
      <w:drawing>
        <wp:inline distB="0" distT="0" distL="0" distR="0">
          <wp:extent cx="2606040" cy="631190"/>
          <wp:effectExtent b="0" l="0" r="0" t="0"/>
          <wp:docPr id="9" name="image1.jpg"/>
          <a:graphic>
            <a:graphicData uri="http://schemas.openxmlformats.org/drawingml/2006/picture">
              <pic:pic>
                <pic:nvPicPr>
                  <pic:cNvPr id="0" name="image1.jpg"/>
                  <pic:cNvPicPr preferRelativeResize="0"/>
                </pic:nvPicPr>
                <pic:blipFill>
                  <a:blip r:embed="rId1"/>
                  <a:srcRect b="-82" l="-20" r="-20" t="-82"/>
                  <a:stretch>
                    <a:fillRect/>
                  </a:stretch>
                </pic:blipFill>
                <pic:spPr>
                  <a:xfrm>
                    <a:off x="0" y="0"/>
                    <a:ext cx="2606040" cy="63119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Rule="auto"/>
      <w:ind w:left="1440" w:hanging="360"/>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5365"/>
    <w:pPr>
      <w:suppressAutoHyphens w:val="1"/>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BodyText"/>
    <w:uiPriority w:val="9"/>
    <w:semiHidden w:val="1"/>
    <w:unhideWhenUsed w:val="1"/>
    <w:qFormat w:val="1"/>
    <w:rsid w:val="00C05365"/>
    <w:pPr>
      <w:numPr>
        <w:ilvl w:val="1"/>
        <w:numId w:val="1"/>
      </w:numPr>
      <w:spacing w:after="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sid w:val="00C05365"/>
    <w:rPr>
      <w:rFonts w:hint="default"/>
    </w:rPr>
  </w:style>
  <w:style w:type="character" w:styleId="WW8Num1z1" w:customStyle="1">
    <w:name w:val="WW8Num1z1"/>
    <w:rsid w:val="00C05365"/>
  </w:style>
  <w:style w:type="character" w:styleId="WW8Num1z2" w:customStyle="1">
    <w:name w:val="WW8Num1z2"/>
    <w:rsid w:val="00C05365"/>
  </w:style>
  <w:style w:type="character" w:styleId="WW8Num1z3" w:customStyle="1">
    <w:name w:val="WW8Num1z3"/>
    <w:rsid w:val="00C05365"/>
  </w:style>
  <w:style w:type="character" w:styleId="WW8Num1z4" w:customStyle="1">
    <w:name w:val="WW8Num1z4"/>
    <w:rsid w:val="00C05365"/>
  </w:style>
  <w:style w:type="character" w:styleId="WW8Num1z5" w:customStyle="1">
    <w:name w:val="WW8Num1z5"/>
    <w:rsid w:val="00C05365"/>
  </w:style>
  <w:style w:type="character" w:styleId="WW8Num1z6" w:customStyle="1">
    <w:name w:val="WW8Num1z6"/>
    <w:rsid w:val="00C05365"/>
  </w:style>
  <w:style w:type="character" w:styleId="WW8Num1z7" w:customStyle="1">
    <w:name w:val="WW8Num1z7"/>
    <w:rsid w:val="00C05365"/>
  </w:style>
  <w:style w:type="character" w:styleId="WW8Num1z8" w:customStyle="1">
    <w:name w:val="WW8Num1z8"/>
    <w:rsid w:val="00C05365"/>
  </w:style>
  <w:style w:type="character" w:styleId="WW8Num2z0" w:customStyle="1">
    <w:name w:val="WW8Num2z0"/>
    <w:rsid w:val="00C05365"/>
    <w:rPr>
      <w:rFonts w:ascii="Symbol" w:cs="Symbol" w:hAnsi="Symbol" w:hint="default"/>
    </w:rPr>
  </w:style>
  <w:style w:type="character" w:styleId="WW8Num2z1" w:customStyle="1">
    <w:name w:val="WW8Num2z1"/>
    <w:rsid w:val="00C05365"/>
    <w:rPr>
      <w:rFonts w:ascii="Courier New" w:cs="Courier New" w:hAnsi="Courier New" w:hint="default"/>
    </w:rPr>
  </w:style>
  <w:style w:type="character" w:styleId="WW8Num2z2" w:customStyle="1">
    <w:name w:val="WW8Num2z2"/>
    <w:rsid w:val="00C05365"/>
    <w:rPr>
      <w:rFonts w:ascii="Wingdings" w:cs="Wingdings" w:hAnsi="Wingdings" w:hint="default"/>
    </w:rPr>
  </w:style>
  <w:style w:type="character" w:styleId="WW8Num3z0" w:customStyle="1">
    <w:name w:val="WW8Num3z0"/>
    <w:rsid w:val="00C05365"/>
  </w:style>
  <w:style w:type="character" w:styleId="WW8Num3z1" w:customStyle="1">
    <w:name w:val="WW8Num3z1"/>
    <w:rsid w:val="00C05365"/>
    <w:rPr>
      <w:rFonts w:ascii="Courier New" w:cs="Courier New" w:hAnsi="Courier New" w:hint="default"/>
    </w:rPr>
  </w:style>
  <w:style w:type="character" w:styleId="WW8Num3z2" w:customStyle="1">
    <w:name w:val="WW8Num3z2"/>
    <w:rsid w:val="00C05365"/>
    <w:rPr>
      <w:rFonts w:ascii="Wingdings" w:cs="Wingdings" w:hAnsi="Wingdings" w:hint="default"/>
    </w:rPr>
  </w:style>
  <w:style w:type="character" w:styleId="WW8Num4z0" w:customStyle="1">
    <w:name w:val="WW8Num4z0"/>
    <w:rsid w:val="00C05365"/>
    <w:rPr>
      <w:rFonts w:ascii="Symbol" w:cs="Symbol" w:hAnsi="Symbol" w:hint="default"/>
    </w:rPr>
  </w:style>
  <w:style w:type="character" w:styleId="WW8Num4z1" w:customStyle="1">
    <w:name w:val="WW8Num4z1"/>
    <w:rsid w:val="00C05365"/>
    <w:rPr>
      <w:rFonts w:ascii="Courier New" w:cs="Courier New" w:hAnsi="Courier New" w:hint="default"/>
    </w:rPr>
  </w:style>
  <w:style w:type="character" w:styleId="WW8Num4z2" w:customStyle="1">
    <w:name w:val="WW8Num4z2"/>
    <w:rsid w:val="00C05365"/>
    <w:rPr>
      <w:rFonts w:ascii="Wingdings" w:cs="Wingdings" w:hAnsi="Wingdings" w:hint="default"/>
    </w:rPr>
  </w:style>
  <w:style w:type="character" w:styleId="WW8Num5z0" w:customStyle="1">
    <w:name w:val="WW8Num5z0"/>
    <w:rsid w:val="00C05365"/>
    <w:rPr>
      <w:rFonts w:cs="Times New Roman" w:eastAsia="Times New Roman" w:hint="default"/>
    </w:rPr>
  </w:style>
  <w:style w:type="character" w:styleId="WW8Num5z1" w:customStyle="1">
    <w:name w:val="WW8Num5z1"/>
    <w:rsid w:val="00C05365"/>
  </w:style>
  <w:style w:type="character" w:styleId="WW8Num5z2" w:customStyle="1">
    <w:name w:val="WW8Num5z2"/>
    <w:rsid w:val="00C05365"/>
  </w:style>
  <w:style w:type="character" w:styleId="WW8Num5z3" w:customStyle="1">
    <w:name w:val="WW8Num5z3"/>
    <w:rsid w:val="00C05365"/>
  </w:style>
  <w:style w:type="character" w:styleId="WW8Num5z4" w:customStyle="1">
    <w:name w:val="WW8Num5z4"/>
    <w:rsid w:val="00C05365"/>
  </w:style>
  <w:style w:type="character" w:styleId="WW8Num5z5" w:customStyle="1">
    <w:name w:val="WW8Num5z5"/>
    <w:rsid w:val="00C05365"/>
  </w:style>
  <w:style w:type="character" w:styleId="WW8Num5z6" w:customStyle="1">
    <w:name w:val="WW8Num5z6"/>
    <w:rsid w:val="00C05365"/>
  </w:style>
  <w:style w:type="character" w:styleId="WW8Num5z7" w:customStyle="1">
    <w:name w:val="WW8Num5z7"/>
    <w:rsid w:val="00C05365"/>
  </w:style>
  <w:style w:type="character" w:styleId="WW8Num5z8" w:customStyle="1">
    <w:name w:val="WW8Num5z8"/>
    <w:rsid w:val="00C05365"/>
  </w:style>
  <w:style w:type="character" w:styleId="notranslate" w:customStyle="1">
    <w:name w:val="notranslate"/>
    <w:basedOn w:val="DefaultParagraphFont"/>
    <w:rsid w:val="00C05365"/>
  </w:style>
  <w:style w:type="character" w:styleId="Strong">
    <w:name w:val="Strong"/>
    <w:qFormat w:val="1"/>
    <w:rsid w:val="00C05365"/>
    <w:rPr>
      <w:b w:val="1"/>
      <w:bCs w:val="1"/>
    </w:rPr>
  </w:style>
  <w:style w:type="character" w:styleId="Emphasis">
    <w:name w:val="Emphasis"/>
    <w:qFormat w:val="1"/>
    <w:rsid w:val="00C05365"/>
    <w:rPr>
      <w:i w:val="1"/>
      <w:iCs w:val="1"/>
    </w:rPr>
  </w:style>
  <w:style w:type="character" w:styleId="hps" w:customStyle="1">
    <w:name w:val="hps"/>
    <w:basedOn w:val="DefaultParagraphFont"/>
    <w:rsid w:val="00C05365"/>
  </w:style>
  <w:style w:type="character" w:styleId="Hyperlink">
    <w:name w:val="Hyperlink"/>
    <w:rsid w:val="00C05365"/>
  </w:style>
  <w:style w:type="character" w:styleId="plainlinks" w:customStyle="1">
    <w:name w:val="plainlinks"/>
    <w:basedOn w:val="DefaultParagraphFont"/>
    <w:rsid w:val="00C05365"/>
  </w:style>
  <w:style w:type="character" w:styleId="geo-dec" w:customStyle="1">
    <w:name w:val="geo-dec"/>
    <w:basedOn w:val="DefaultParagraphFont"/>
    <w:rsid w:val="00C05365"/>
  </w:style>
  <w:style w:type="character" w:styleId="BalloonTextChar" w:customStyle="1">
    <w:name w:val="Balloon Text Char"/>
    <w:rsid w:val="00C05365"/>
  </w:style>
  <w:style w:type="character" w:styleId="CommentReference">
    <w:name w:val="annotation reference"/>
    <w:rsid w:val="00C05365"/>
    <w:rPr>
      <w:sz w:val="16"/>
      <w:szCs w:val="16"/>
    </w:rPr>
  </w:style>
  <w:style w:type="character" w:styleId="CommentTextChar" w:customStyle="1">
    <w:name w:val="Comment Text Char"/>
    <w:rsid w:val="00C05365"/>
    <w:rPr>
      <w:rFonts w:ascii="Arial" w:cs="Arial" w:hAnsi="Arial"/>
    </w:rPr>
  </w:style>
  <w:style w:type="character" w:styleId="CommentSubjectChar" w:customStyle="1">
    <w:name w:val="Comment Subject Char"/>
    <w:rsid w:val="00C05365"/>
  </w:style>
  <w:style w:type="character" w:styleId="HeaderChar" w:customStyle="1">
    <w:name w:val="Header Char"/>
    <w:rsid w:val="00C05365"/>
  </w:style>
  <w:style w:type="character" w:styleId="FooterChar" w:customStyle="1">
    <w:name w:val="Footer Char"/>
    <w:rsid w:val="00C05365"/>
  </w:style>
  <w:style w:type="character" w:styleId="usercontent" w:customStyle="1">
    <w:name w:val="usercontent"/>
    <w:basedOn w:val="DefaultParagraphFont"/>
    <w:rsid w:val="00C05365"/>
  </w:style>
  <w:style w:type="character" w:styleId="apple-converted-space" w:customStyle="1">
    <w:name w:val="apple-converted-space"/>
    <w:basedOn w:val="DefaultParagraphFont"/>
    <w:rsid w:val="00C05365"/>
  </w:style>
  <w:style w:type="character" w:styleId="apple-style-span" w:customStyle="1">
    <w:name w:val="apple-style-span"/>
    <w:basedOn w:val="DefaultParagraphFont"/>
    <w:rsid w:val="00C05365"/>
  </w:style>
  <w:style w:type="character" w:styleId="FollowedHyperlink">
    <w:name w:val="FollowedHyperlink"/>
    <w:rsid w:val="00C05365"/>
  </w:style>
  <w:style w:type="character" w:styleId="il" w:customStyle="1">
    <w:name w:val="il"/>
    <w:basedOn w:val="DefaultParagraphFont"/>
    <w:rsid w:val="00C05365"/>
  </w:style>
  <w:style w:type="character" w:styleId="Heading2Char" w:customStyle="1">
    <w:name w:val="Heading 2 Char"/>
    <w:basedOn w:val="DefaultParagraphFont"/>
    <w:rsid w:val="00C05365"/>
  </w:style>
  <w:style w:type="paragraph" w:styleId="Heading" w:customStyle="1">
    <w:name w:val="Heading"/>
    <w:basedOn w:val="Normal"/>
    <w:next w:val="BodyText"/>
    <w:rsid w:val="00C05365"/>
    <w:pPr>
      <w:keepNext w:val="1"/>
      <w:spacing w:after="120" w:before="24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val="1"/>
    <w:rsid w:val="00C05365"/>
    <w:pPr>
      <w:suppressLineNumbers w:val="1"/>
      <w:spacing w:after="120" w:before="120"/>
    </w:pPr>
  </w:style>
  <w:style w:type="paragraph" w:styleId="Index" w:customStyle="1">
    <w:name w:val="Index"/>
    <w:basedOn w:val="Normal"/>
    <w:rsid w:val="00C05365"/>
    <w:pPr>
      <w:suppressLineNumbers w:val="1"/>
    </w:pPr>
    <w:rPr>
      <w:rFonts w:cs="Lucida Sans"/>
    </w:rPr>
  </w:style>
  <w:style w:type="paragraph" w:styleId="ColorfulList-Accent11" w:customStyle="1">
    <w:name w:val="Colorful List - Accent 11"/>
    <w:basedOn w:val="Normal"/>
    <w:qFormat w:val="1"/>
    <w:rsid w:val="00C05365"/>
    <w:pPr>
      <w:ind w:left="720"/>
      <w:contextualSpacing w:val="1"/>
    </w:pPr>
  </w:style>
  <w:style w:type="paragraph" w:styleId="textetitrepage" w:customStyle="1">
    <w:name w:val="texte_titre_page"/>
    <w:basedOn w:val="Normal"/>
    <w:rsid w:val="00C05365"/>
    <w:pPr>
      <w:spacing w:after="280" w:before="280"/>
    </w:pPr>
  </w:style>
  <w:style w:type="paragraph" w:styleId="soustitre" w:customStyle="1">
    <w:name w:val="soustitre"/>
    <w:basedOn w:val="Normal"/>
    <w:rsid w:val="00C05365"/>
    <w:pPr>
      <w:spacing w:after="280" w:before="280"/>
    </w:pPr>
  </w:style>
  <w:style w:type="paragraph" w:styleId="texteintrogris" w:customStyle="1">
    <w:name w:val="texte_intro_gris"/>
    <w:basedOn w:val="Normal"/>
    <w:rsid w:val="00C05365"/>
    <w:pPr>
      <w:spacing w:after="280" w:before="280"/>
    </w:pPr>
  </w:style>
  <w:style w:type="paragraph" w:styleId="NormalWeb">
    <w:name w:val="Normal (Web)"/>
    <w:basedOn w:val="Normal"/>
    <w:rsid w:val="00C05365"/>
    <w:pPr>
      <w:spacing w:after="280" w:before="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val="1"/>
      <w:bCs w:val="1"/>
    </w:rPr>
  </w:style>
  <w:style w:type="paragraph" w:styleId="MediumGrid21" w:customStyle="1">
    <w:name w:val="Medium Grid 21"/>
    <w:qFormat w:val="1"/>
    <w:rsid w:val="00C05365"/>
    <w:pPr>
      <w:tabs>
        <w:tab w:val="left" w:pos="720"/>
      </w:tabs>
      <w:suppressAutoHyphens w:val="1"/>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styleId="western" w:customStyle="1">
    <w:name w:val="western"/>
    <w:basedOn w:val="Normal"/>
    <w:rsid w:val="00C05365"/>
    <w:pPr>
      <w:spacing w:after="115" w:before="280"/>
    </w:pPr>
  </w:style>
  <w:style w:type="paragraph" w:styleId="introduction" w:customStyle="1">
    <w:name w:val="introduction"/>
    <w:basedOn w:val="Normal"/>
    <w:rsid w:val="00C05365"/>
    <w:pPr>
      <w:spacing w:after="280" w:before="280"/>
    </w:pPr>
  </w:style>
  <w:style w:type="paragraph" w:styleId="Revision">
    <w:name w:val="Revision"/>
    <w:hidden w:val="1"/>
    <w:semiHidden w:val="1"/>
    <w:rsid w:val="00BA743C"/>
  </w:style>
  <w:style w:type="character" w:styleId="UnresolvedMention">
    <w:name w:val="Unresolved Mention"/>
    <w:basedOn w:val="DefaultParagraphFont"/>
    <w:uiPriority w:val="99"/>
    <w:semiHidden w:val="1"/>
    <w:unhideWhenUsed w:val="1"/>
    <w:rsid w:val="00E8245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63BF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ipoff.alexis@gmail.com" TargetMode="External"/><Relationship Id="rId10" Type="http://schemas.openxmlformats.org/officeDocument/2006/relationships/hyperlink" Target="mailto:lipoff.alexis@gmail.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eetwaterstudios.com/"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weetwaterstudios.com/workshops/bainz-mixing-master-class/" TargetMode="External"/><Relationship Id="rId8" Type="http://schemas.openxmlformats.org/officeDocument/2006/relationships/hyperlink" Target="https://sweetwaterstudios.com/workshops/bainz-mixing-master-cla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NZSYP2jLuutBedQf6NhKoYSMvg==">AMUW2mXvExij9ooaOYp+L78N3agPpEtV0byEH43bOcDAWJQ2Sm7NdhkggDCDMPJvmXH4wB8QZsEdhJJ8SY6e8rC7oYXMe+taEtuH8q1+T5L6pyIF5+wHil8=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2021-07-22T17:13:00Z</dcterms:created>
  <dc:creator>Jerry Gilbert</dc:creator>
</cp:coreProperties>
</file>