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811B8" w14:textId="77777777" w:rsidR="00877C17" w:rsidRPr="002A797D" w:rsidRDefault="00877C17" w:rsidP="00916CD3">
      <w:pPr>
        <w:spacing w:line="276" w:lineRule="auto"/>
        <w:ind w:right="141"/>
        <w:jc w:val="both"/>
        <w:rPr>
          <w:rFonts w:ascii="HelveticaNeueLT Pro 55 Roman" w:hAnsi="HelveticaNeueLT Pro 55 Roman" w:cs="Arial"/>
          <w:b/>
          <w:bCs/>
          <w:caps/>
          <w:sz w:val="36"/>
          <w:szCs w:val="36"/>
          <w:lang w:val="de-CH"/>
        </w:rPr>
      </w:pPr>
    </w:p>
    <w:p w14:paraId="695B40B6" w14:textId="523EFF28" w:rsidR="4180DF8F" w:rsidRDefault="30A87EE9" w:rsidP="00916CD3">
      <w:pPr>
        <w:shd w:val="clear" w:color="auto" w:fill="FFFFFF" w:themeFill="background1"/>
        <w:jc w:val="both"/>
        <w:rPr>
          <w:rFonts w:ascii="HelveticaNeueLT Pro 55 Roman" w:hAnsi="HelveticaNeueLT Pro 55 Roman" w:cs="Arial"/>
          <w:b/>
          <w:bCs/>
          <w:caps/>
          <w:sz w:val="36"/>
          <w:szCs w:val="36"/>
          <w:lang w:val="de-CH"/>
        </w:rPr>
      </w:pPr>
      <w:r w:rsidRPr="00080B9A">
        <w:rPr>
          <w:rFonts w:ascii="HelveticaNeueLT Pro 55 Roman" w:hAnsi="HelveticaNeueLT Pro 55 Roman" w:cs="Arial"/>
          <w:b/>
          <w:bCs/>
          <w:caps/>
          <w:sz w:val="36"/>
          <w:szCs w:val="36"/>
          <w:lang w:val="de-CH"/>
        </w:rPr>
        <w:t xml:space="preserve">MAMMUT </w:t>
      </w:r>
      <w:r w:rsidR="56723510" w:rsidRPr="00080B9A">
        <w:rPr>
          <w:rFonts w:ascii="HelveticaNeueLT Pro 55 Roman" w:hAnsi="HelveticaNeueLT Pro 55 Roman" w:cs="Arial"/>
          <w:b/>
          <w:bCs/>
          <w:caps/>
          <w:sz w:val="36"/>
          <w:szCs w:val="36"/>
          <w:lang w:val="de-CH"/>
        </w:rPr>
        <w:t>belohnt Mitarbeitende</w:t>
      </w:r>
      <w:r w:rsidRPr="00080B9A">
        <w:rPr>
          <w:rFonts w:ascii="HelveticaNeueLT Pro 55 Roman" w:hAnsi="HelveticaNeueLT Pro 55 Roman" w:cs="Arial"/>
          <w:b/>
          <w:bCs/>
          <w:caps/>
          <w:sz w:val="36"/>
          <w:szCs w:val="36"/>
          <w:lang w:val="de-CH"/>
        </w:rPr>
        <w:t xml:space="preserve"> FÜR ERREICHTE KLIMAZIele</w:t>
      </w:r>
    </w:p>
    <w:p w14:paraId="6357C172" w14:textId="5F1CAEE2" w:rsidR="00262839" w:rsidRPr="002A797D" w:rsidRDefault="00F70D35" w:rsidP="00916CD3">
      <w:pPr>
        <w:spacing w:line="276" w:lineRule="auto"/>
        <w:ind w:right="141"/>
        <w:jc w:val="both"/>
        <w:rPr>
          <w:rFonts w:ascii="HelveticaNeueLT Pro 55 Roman" w:hAnsi="HelveticaNeueLT Pro 55 Roman" w:cs="Arial"/>
          <w:bCs/>
          <w:spacing w:val="2"/>
          <w:sz w:val="20"/>
          <w:szCs w:val="20"/>
          <w:lang w:val="de-CH" w:eastAsia="de-DE"/>
        </w:rPr>
      </w:pPr>
      <w:r w:rsidRPr="002A797D">
        <w:rPr>
          <w:rFonts w:ascii="HelveticaNeueLT Pro 55 Roman" w:hAnsi="HelveticaNeueLT Pro 55 Roman"/>
          <w:noProof/>
        </w:rPr>
        <w:drawing>
          <wp:anchor distT="0" distB="0" distL="114300" distR="114300" simplePos="0" relativeHeight="251658240" behindDoc="0" locked="0" layoutInCell="1" allowOverlap="1" wp14:anchorId="03186CD7" wp14:editId="1ED531DD">
            <wp:simplePos x="0" y="0"/>
            <wp:positionH relativeFrom="column">
              <wp:posOffset>-5080</wp:posOffset>
            </wp:positionH>
            <wp:positionV relativeFrom="paragraph">
              <wp:posOffset>204470</wp:posOffset>
            </wp:positionV>
            <wp:extent cx="5760720" cy="3841750"/>
            <wp:effectExtent l="0" t="0" r="0" b="635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a:stretch>
                      <a:fillRect/>
                    </a:stretch>
                  </pic:blipFill>
                  <pic:spPr bwMode="auto">
                    <a:xfrm>
                      <a:off x="0" y="0"/>
                      <a:ext cx="5760720" cy="3841750"/>
                    </a:xfrm>
                    <a:prstGeom prst="rect">
                      <a:avLst/>
                    </a:prstGeom>
                    <a:noFill/>
                    <a:ln>
                      <a:noFill/>
                    </a:ln>
                  </pic:spPr>
                </pic:pic>
              </a:graphicData>
            </a:graphic>
            <wp14:sizeRelV relativeFrom="margin">
              <wp14:pctHeight>0</wp14:pctHeight>
            </wp14:sizeRelV>
          </wp:anchor>
        </w:drawing>
      </w:r>
    </w:p>
    <w:p w14:paraId="75E39F2B" w14:textId="46051B73" w:rsidR="009245A6" w:rsidRDefault="00850360" w:rsidP="00916CD3">
      <w:pPr>
        <w:spacing w:line="276" w:lineRule="auto"/>
        <w:ind w:right="141"/>
        <w:jc w:val="both"/>
        <w:rPr>
          <w:rFonts w:ascii="HelveticaNeueLT Pro 55 Roman" w:hAnsi="HelveticaNeueLT Pro 55 Roman" w:cs="Arial"/>
          <w:i/>
          <w:iCs/>
          <w:spacing w:val="2"/>
          <w:sz w:val="18"/>
          <w:szCs w:val="18"/>
          <w:lang w:val="de-CH" w:eastAsia="de-DE"/>
        </w:rPr>
      </w:pPr>
      <w:r>
        <w:rPr>
          <w:rFonts w:ascii="HelveticaNeueLT Pro 55 Roman" w:hAnsi="HelveticaNeueLT Pro 55 Roman" w:cs="Arial"/>
          <w:i/>
          <w:iCs/>
          <w:spacing w:val="2"/>
          <w:sz w:val="18"/>
          <w:szCs w:val="18"/>
          <w:lang w:val="de-CH" w:eastAsia="de-DE"/>
        </w:rPr>
        <w:br/>
      </w:r>
      <w:r w:rsidR="00877C17">
        <w:rPr>
          <w:rFonts w:ascii="HelveticaNeueLT Pro 55 Roman" w:hAnsi="HelveticaNeueLT Pro 55 Roman" w:cs="Arial"/>
          <w:i/>
          <w:iCs/>
          <w:spacing w:val="2"/>
          <w:sz w:val="18"/>
          <w:szCs w:val="18"/>
          <w:lang w:val="de-CH" w:eastAsia="de-DE"/>
        </w:rPr>
        <w:t xml:space="preserve">Foto: </w:t>
      </w:r>
      <w:r w:rsidRPr="00850360">
        <w:rPr>
          <w:rFonts w:ascii="HelveticaNeueLT Pro 55 Roman" w:hAnsi="HelveticaNeueLT Pro 55 Roman" w:cs="Arial"/>
          <w:i/>
          <w:iCs/>
          <w:spacing w:val="2"/>
          <w:sz w:val="18"/>
          <w:szCs w:val="18"/>
          <w:lang w:val="de-CH" w:eastAsia="de-DE"/>
        </w:rPr>
        <w:t>©Mammut Sports Group AG</w:t>
      </w:r>
    </w:p>
    <w:p w14:paraId="7B4F1940" w14:textId="77777777" w:rsidR="00850360" w:rsidRPr="002A797D" w:rsidRDefault="00850360" w:rsidP="00916CD3">
      <w:pPr>
        <w:spacing w:line="276" w:lineRule="auto"/>
        <w:ind w:right="141"/>
        <w:jc w:val="both"/>
        <w:rPr>
          <w:rFonts w:ascii="HelveticaNeueLT Pro 55 Roman" w:hAnsi="HelveticaNeueLT Pro 55 Roman" w:cs="Arial"/>
          <w:b/>
          <w:spacing w:val="2"/>
          <w:sz w:val="22"/>
          <w:szCs w:val="22"/>
          <w:lang w:val="de-CH" w:eastAsia="de-DE"/>
        </w:rPr>
      </w:pPr>
    </w:p>
    <w:p w14:paraId="0B357B21" w14:textId="15C7F39E" w:rsidR="00AD1572" w:rsidRPr="002A797D" w:rsidRDefault="00AD1572" w:rsidP="00916CD3">
      <w:pPr>
        <w:spacing w:line="276" w:lineRule="auto"/>
        <w:ind w:right="141"/>
        <w:jc w:val="both"/>
        <w:rPr>
          <w:rFonts w:ascii="HelveticaNeueLT Pro 55 Roman" w:hAnsi="HelveticaNeueLT Pro 55 Roman" w:cs="Arial"/>
          <w:b/>
          <w:bCs/>
          <w:spacing w:val="2"/>
          <w:sz w:val="22"/>
          <w:szCs w:val="22"/>
          <w:lang w:val="de-CH" w:eastAsia="de-DE"/>
        </w:rPr>
      </w:pPr>
      <w:r w:rsidRPr="002A797D">
        <w:rPr>
          <w:rFonts w:ascii="HelveticaNeueLT Pro 55 Roman" w:hAnsi="HelveticaNeueLT Pro 55 Roman" w:cs="Arial"/>
          <w:b/>
          <w:bCs/>
          <w:sz w:val="22"/>
          <w:szCs w:val="22"/>
          <w:lang w:val="de-CH" w:eastAsia="de-DE"/>
        </w:rPr>
        <w:t>Mammut setzt konsequent auf Klimaschutz. Ab 2024 nehmen die Mammut Mitarbeitenden die Klimaziele des Unternehmens persönlich in die Hand. Die selbstgesteckten CO</w:t>
      </w:r>
      <w:r w:rsidRPr="00555BBB">
        <w:rPr>
          <w:rFonts w:ascii="HelveticaNeueLT Pro 55 Roman" w:hAnsi="HelveticaNeueLT Pro 55 Roman" w:cs="Arial"/>
          <w:b/>
          <w:sz w:val="22"/>
          <w:szCs w:val="22"/>
          <w:vertAlign w:val="subscript"/>
          <w:lang w:val="de-CH" w:eastAsia="de-DE"/>
        </w:rPr>
        <w:t>2</w:t>
      </w:r>
      <w:r w:rsidRPr="002A797D">
        <w:rPr>
          <w:rFonts w:ascii="HelveticaNeueLT Pro 55 Roman" w:hAnsi="HelveticaNeueLT Pro 55 Roman" w:cs="Arial"/>
          <w:b/>
          <w:bCs/>
          <w:sz w:val="22"/>
          <w:szCs w:val="22"/>
          <w:lang w:val="de-CH" w:eastAsia="de-DE"/>
        </w:rPr>
        <w:t xml:space="preserve">-Reduktionsziele werden zum wichtigen Faktor für die </w:t>
      </w:r>
      <w:r w:rsidR="007A0DD5">
        <w:rPr>
          <w:rFonts w:ascii="HelveticaNeueLT Pro 55 Roman" w:hAnsi="HelveticaNeueLT Pro 55 Roman" w:cs="Arial"/>
          <w:b/>
          <w:bCs/>
          <w:sz w:val="22"/>
          <w:szCs w:val="22"/>
          <w:lang w:val="de-CH" w:eastAsia="de-DE"/>
        </w:rPr>
        <w:t>erfolgsabhängige</w:t>
      </w:r>
      <w:r w:rsidR="001B0071">
        <w:rPr>
          <w:rFonts w:ascii="HelveticaNeueLT Pro 55 Roman" w:hAnsi="HelveticaNeueLT Pro 55 Roman" w:cs="Arial"/>
          <w:b/>
          <w:bCs/>
          <w:sz w:val="22"/>
          <w:szCs w:val="22"/>
          <w:lang w:val="de-CH" w:eastAsia="de-DE"/>
        </w:rPr>
        <w:t xml:space="preserve"> Vergütung</w:t>
      </w:r>
      <w:r w:rsidRPr="002A797D">
        <w:rPr>
          <w:rFonts w:ascii="HelveticaNeueLT Pro 55 Roman" w:hAnsi="HelveticaNeueLT Pro 55 Roman" w:cs="Arial"/>
          <w:b/>
          <w:bCs/>
          <w:sz w:val="22"/>
          <w:szCs w:val="22"/>
          <w:lang w:val="de-CH" w:eastAsia="de-DE"/>
        </w:rPr>
        <w:t xml:space="preserve"> der rund 800 Mitarbeitenden des Schweizer Bergsportunternehmens.</w:t>
      </w:r>
    </w:p>
    <w:p w14:paraId="5EC3E09A" w14:textId="77777777" w:rsidR="002A34E9" w:rsidRPr="002A797D" w:rsidRDefault="002A34E9" w:rsidP="00916CD3">
      <w:pPr>
        <w:spacing w:line="276" w:lineRule="auto"/>
        <w:ind w:right="141"/>
        <w:jc w:val="both"/>
        <w:rPr>
          <w:rFonts w:ascii="HelveticaNeueLT Pro 55 Roman" w:hAnsi="HelveticaNeueLT Pro 55 Roman" w:cs="Arial"/>
          <w:b/>
          <w:bCs/>
          <w:spacing w:val="2"/>
          <w:sz w:val="21"/>
          <w:szCs w:val="21"/>
          <w:lang w:val="de-CH" w:eastAsia="de-DE"/>
        </w:rPr>
      </w:pPr>
    </w:p>
    <w:p w14:paraId="4F149382" w14:textId="325BE261" w:rsidR="1BB581A6" w:rsidRPr="002A797D" w:rsidRDefault="0B41271E" w:rsidP="00916CD3">
      <w:pPr>
        <w:spacing w:line="276" w:lineRule="auto"/>
        <w:jc w:val="both"/>
        <w:rPr>
          <w:rFonts w:ascii="HelveticaNeueLT Pro 55 Roman" w:eastAsiaTheme="minorEastAsia" w:hAnsi="HelveticaNeueLT Pro 55 Roman"/>
          <w:color w:val="000000" w:themeColor="text1"/>
          <w:sz w:val="22"/>
          <w:szCs w:val="22"/>
          <w:lang w:eastAsia="de-DE"/>
        </w:rPr>
      </w:pPr>
      <w:r w:rsidRPr="4180DF8F">
        <w:rPr>
          <w:rFonts w:ascii="HelveticaNeueLT Pro 55 Roman" w:eastAsia="Times New Roman" w:hAnsi="HelveticaNeueLT Pro 55 Roman" w:cs="Times New Roman"/>
          <w:color w:val="000000" w:themeColor="text1"/>
          <w:sz w:val="22"/>
          <w:szCs w:val="22"/>
          <w:lang w:val="de-CH" w:eastAsia="de-DE"/>
        </w:rPr>
        <w:t xml:space="preserve">Die 162-jährige Geschichte der Mammut Sports Group AG ist untrennbar mit den Bergen und dem Bergsport verbunden. </w:t>
      </w:r>
      <w:r w:rsidR="6A57A655" w:rsidRPr="4180DF8F">
        <w:rPr>
          <w:rFonts w:ascii="HelveticaNeueLT Pro 55 Roman" w:eastAsia="Times New Roman" w:hAnsi="HelveticaNeueLT Pro 55 Roman" w:cs="Times New Roman"/>
          <w:color w:val="000000" w:themeColor="text1"/>
          <w:sz w:val="22"/>
          <w:szCs w:val="22"/>
          <w:lang w:val="de-CH" w:eastAsia="de-DE"/>
        </w:rPr>
        <w:t>Eine intakte Bergwelt mit v</w:t>
      </w:r>
      <w:r w:rsidR="0B7E8A54" w:rsidRPr="4180DF8F">
        <w:rPr>
          <w:rFonts w:ascii="HelveticaNeueLT Pro 55 Roman" w:eastAsia="Times New Roman" w:hAnsi="HelveticaNeueLT Pro 55 Roman" w:cs="Times New Roman"/>
          <w:color w:val="000000" w:themeColor="text1"/>
          <w:sz w:val="22"/>
          <w:szCs w:val="22"/>
          <w:lang w:val="de-CH" w:eastAsia="de-DE"/>
        </w:rPr>
        <w:t>erschneite</w:t>
      </w:r>
      <w:r w:rsidR="6A57A655" w:rsidRPr="4180DF8F">
        <w:rPr>
          <w:rFonts w:ascii="HelveticaNeueLT Pro 55 Roman" w:eastAsia="Times New Roman" w:hAnsi="HelveticaNeueLT Pro 55 Roman" w:cs="Times New Roman"/>
          <w:color w:val="000000" w:themeColor="text1"/>
          <w:sz w:val="22"/>
          <w:szCs w:val="22"/>
          <w:lang w:val="de-CH" w:eastAsia="de-DE"/>
        </w:rPr>
        <w:t>n</w:t>
      </w:r>
      <w:r w:rsidR="0B7E8A54" w:rsidRPr="4180DF8F">
        <w:rPr>
          <w:rFonts w:ascii="HelveticaNeueLT Pro 55 Roman" w:eastAsia="Times New Roman" w:hAnsi="HelveticaNeueLT Pro 55 Roman" w:cs="Times New Roman"/>
          <w:color w:val="000000" w:themeColor="text1"/>
          <w:sz w:val="22"/>
          <w:szCs w:val="22"/>
          <w:lang w:val="de-CH" w:eastAsia="de-DE"/>
        </w:rPr>
        <w:t xml:space="preserve"> Hänge</w:t>
      </w:r>
      <w:r w:rsidR="6A57A655" w:rsidRPr="4180DF8F">
        <w:rPr>
          <w:rFonts w:ascii="HelveticaNeueLT Pro 55 Roman" w:eastAsia="Times New Roman" w:hAnsi="HelveticaNeueLT Pro 55 Roman" w:cs="Times New Roman"/>
          <w:color w:val="000000" w:themeColor="text1"/>
          <w:sz w:val="22"/>
          <w:szCs w:val="22"/>
          <w:lang w:val="de-CH" w:eastAsia="de-DE"/>
        </w:rPr>
        <w:t>n</w:t>
      </w:r>
      <w:r w:rsidR="0B7E8A54" w:rsidRPr="4180DF8F">
        <w:rPr>
          <w:rFonts w:ascii="HelveticaNeueLT Pro 55 Roman" w:eastAsia="Times New Roman" w:hAnsi="HelveticaNeueLT Pro 55 Roman" w:cs="Times New Roman"/>
          <w:color w:val="000000" w:themeColor="text1"/>
          <w:sz w:val="22"/>
          <w:szCs w:val="22"/>
          <w:lang w:val="de-CH" w:eastAsia="de-DE"/>
        </w:rPr>
        <w:t>, eisige</w:t>
      </w:r>
      <w:r w:rsidR="6A57A655" w:rsidRPr="4180DF8F">
        <w:rPr>
          <w:rFonts w:ascii="HelveticaNeueLT Pro 55 Roman" w:eastAsia="Times New Roman" w:hAnsi="HelveticaNeueLT Pro 55 Roman" w:cs="Times New Roman"/>
          <w:color w:val="000000" w:themeColor="text1"/>
          <w:sz w:val="22"/>
          <w:szCs w:val="22"/>
          <w:lang w:val="de-CH" w:eastAsia="de-DE"/>
        </w:rPr>
        <w:t>n</w:t>
      </w:r>
      <w:r w:rsidR="0B7E8A54" w:rsidRPr="4180DF8F">
        <w:rPr>
          <w:rFonts w:ascii="HelveticaNeueLT Pro 55 Roman" w:eastAsia="Times New Roman" w:hAnsi="HelveticaNeueLT Pro 55 Roman" w:cs="Times New Roman"/>
          <w:color w:val="000000" w:themeColor="text1"/>
          <w:sz w:val="22"/>
          <w:szCs w:val="22"/>
          <w:lang w:val="de-CH" w:eastAsia="de-DE"/>
        </w:rPr>
        <w:t xml:space="preserve"> Nordwände</w:t>
      </w:r>
      <w:r w:rsidR="6A57A655" w:rsidRPr="4180DF8F">
        <w:rPr>
          <w:rFonts w:ascii="HelveticaNeueLT Pro 55 Roman" w:eastAsia="Times New Roman" w:hAnsi="HelveticaNeueLT Pro 55 Roman" w:cs="Times New Roman"/>
          <w:color w:val="000000" w:themeColor="text1"/>
          <w:sz w:val="22"/>
          <w:szCs w:val="22"/>
          <w:lang w:val="de-CH" w:eastAsia="de-DE"/>
        </w:rPr>
        <w:t>n</w:t>
      </w:r>
      <w:r w:rsidR="0B7E8A54" w:rsidRPr="4180DF8F">
        <w:rPr>
          <w:rFonts w:ascii="HelveticaNeueLT Pro 55 Roman" w:eastAsia="Times New Roman" w:hAnsi="HelveticaNeueLT Pro 55 Roman" w:cs="Times New Roman"/>
          <w:color w:val="000000" w:themeColor="text1"/>
          <w:sz w:val="22"/>
          <w:szCs w:val="22"/>
          <w:lang w:val="de-CH" w:eastAsia="de-DE"/>
        </w:rPr>
        <w:t xml:space="preserve"> und </w:t>
      </w:r>
      <w:r w:rsidR="6A57A655" w:rsidRPr="4180DF8F">
        <w:rPr>
          <w:rFonts w:ascii="HelveticaNeueLT Pro 55 Roman" w:eastAsia="Times New Roman" w:hAnsi="HelveticaNeueLT Pro 55 Roman" w:cs="Times New Roman"/>
          <w:color w:val="000000" w:themeColor="text1"/>
          <w:sz w:val="22"/>
          <w:szCs w:val="22"/>
          <w:lang w:val="de-CH" w:eastAsia="de-DE"/>
        </w:rPr>
        <w:t xml:space="preserve">stabilen </w:t>
      </w:r>
      <w:r w:rsidR="0A2AB38B" w:rsidRPr="4180DF8F">
        <w:rPr>
          <w:rFonts w:ascii="HelveticaNeueLT Pro 55 Roman" w:eastAsia="Times New Roman" w:hAnsi="HelveticaNeueLT Pro 55 Roman" w:cs="Times New Roman"/>
          <w:color w:val="000000" w:themeColor="text1"/>
          <w:sz w:val="22"/>
          <w:szCs w:val="22"/>
          <w:lang w:val="de-CH" w:eastAsia="de-DE"/>
        </w:rPr>
        <w:t xml:space="preserve">Gipfeln </w:t>
      </w:r>
      <w:r w:rsidR="0F3F2D22" w:rsidRPr="4180DF8F">
        <w:rPr>
          <w:rFonts w:ascii="HelveticaNeueLT Pro 55 Roman" w:eastAsia="Times New Roman" w:hAnsi="HelveticaNeueLT Pro 55 Roman" w:cs="Times New Roman"/>
          <w:color w:val="000000" w:themeColor="text1"/>
          <w:sz w:val="22"/>
          <w:szCs w:val="22"/>
          <w:lang w:val="de-CH" w:eastAsia="de-DE"/>
        </w:rPr>
        <w:t xml:space="preserve">liegt </w:t>
      </w:r>
      <w:r w:rsidR="4C739256" w:rsidRPr="4180DF8F">
        <w:rPr>
          <w:rFonts w:ascii="HelveticaNeueLT Pro 55 Roman" w:eastAsia="Times New Roman" w:hAnsi="HelveticaNeueLT Pro 55 Roman" w:cs="Times New Roman"/>
          <w:color w:val="000000" w:themeColor="text1"/>
          <w:sz w:val="22"/>
          <w:szCs w:val="22"/>
          <w:lang w:val="de-CH" w:eastAsia="de-DE"/>
        </w:rPr>
        <w:t xml:space="preserve">den Menschen hinter </w:t>
      </w:r>
      <w:r w:rsidR="0F3F2D22" w:rsidRPr="4180DF8F">
        <w:rPr>
          <w:rFonts w:ascii="HelveticaNeueLT Pro 55 Roman" w:eastAsia="Times New Roman" w:hAnsi="HelveticaNeueLT Pro 55 Roman" w:cs="Times New Roman"/>
          <w:color w:val="000000" w:themeColor="text1"/>
          <w:sz w:val="22"/>
          <w:szCs w:val="22"/>
          <w:lang w:val="de-CH" w:eastAsia="de-DE"/>
        </w:rPr>
        <w:t>Mammut</w:t>
      </w:r>
      <w:r w:rsidR="6471C671" w:rsidRPr="4180DF8F">
        <w:rPr>
          <w:rFonts w:ascii="HelveticaNeueLT Pro 55 Roman" w:eastAsia="Times New Roman" w:hAnsi="HelveticaNeueLT Pro 55 Roman" w:cs="Times New Roman"/>
          <w:color w:val="000000" w:themeColor="text1"/>
          <w:sz w:val="22"/>
          <w:szCs w:val="22"/>
          <w:lang w:val="de-CH" w:eastAsia="de-DE"/>
        </w:rPr>
        <w:t xml:space="preserve"> </w:t>
      </w:r>
      <w:r w:rsidR="3B496754" w:rsidRPr="4180DF8F">
        <w:rPr>
          <w:rFonts w:ascii="HelveticaNeueLT Pro 55 Roman" w:eastAsia="Times New Roman" w:hAnsi="HelveticaNeueLT Pro 55 Roman" w:cs="Times New Roman"/>
          <w:color w:val="000000" w:themeColor="text1"/>
          <w:sz w:val="22"/>
          <w:szCs w:val="22"/>
          <w:lang w:val="de-CH" w:eastAsia="de-DE"/>
        </w:rPr>
        <w:t xml:space="preserve">darum </w:t>
      </w:r>
      <w:r w:rsidR="6471C671" w:rsidRPr="4180DF8F">
        <w:rPr>
          <w:rFonts w:ascii="HelveticaNeueLT Pro 55 Roman" w:eastAsia="Times New Roman" w:hAnsi="HelveticaNeueLT Pro 55 Roman" w:cs="Times New Roman"/>
          <w:color w:val="000000" w:themeColor="text1"/>
          <w:sz w:val="22"/>
          <w:szCs w:val="22"/>
          <w:lang w:val="de-CH" w:eastAsia="de-DE"/>
        </w:rPr>
        <w:t xml:space="preserve">sehr am Herzen. </w:t>
      </w:r>
      <w:r w:rsidR="0C8FD588" w:rsidRPr="4180DF8F">
        <w:rPr>
          <w:rFonts w:ascii="HelveticaNeueLT Pro 55 Roman" w:eastAsia="Times New Roman" w:hAnsi="HelveticaNeueLT Pro 55 Roman" w:cs="Times New Roman"/>
          <w:color w:val="000000" w:themeColor="text1"/>
          <w:sz w:val="22"/>
          <w:szCs w:val="22"/>
          <w:lang w:val="de-CH" w:eastAsia="de-DE"/>
        </w:rPr>
        <w:t>N</w:t>
      </w:r>
      <w:r w:rsidR="00BB9E19" w:rsidRPr="4180DF8F">
        <w:rPr>
          <w:rFonts w:ascii="HelveticaNeueLT Pro 55 Roman" w:eastAsia="Times New Roman" w:hAnsi="HelveticaNeueLT Pro 55 Roman" w:cs="Times New Roman"/>
          <w:color w:val="000000" w:themeColor="text1"/>
          <w:sz w:val="22"/>
          <w:szCs w:val="22"/>
          <w:lang w:val="de-CH" w:eastAsia="de-DE"/>
        </w:rPr>
        <w:t xml:space="preserve">eben </w:t>
      </w:r>
      <w:r w:rsidR="085F1C48" w:rsidRPr="4180DF8F">
        <w:rPr>
          <w:rFonts w:ascii="HelveticaNeueLT Pro 55 Roman" w:eastAsia="Times New Roman" w:hAnsi="HelveticaNeueLT Pro 55 Roman" w:cs="Times New Roman"/>
          <w:color w:val="000000" w:themeColor="text1"/>
          <w:sz w:val="22"/>
          <w:szCs w:val="22"/>
          <w:lang w:val="de-CH" w:eastAsia="de-DE"/>
        </w:rPr>
        <w:t>der Entkoppelung der CO</w:t>
      </w:r>
      <w:r w:rsidR="085F1C48" w:rsidRPr="4180DF8F">
        <w:rPr>
          <w:rFonts w:ascii="HelveticaNeueLT Pro 55 Roman" w:eastAsia="Times New Roman" w:hAnsi="HelveticaNeueLT Pro 55 Roman" w:cs="Times New Roman"/>
          <w:color w:val="000000" w:themeColor="text1"/>
          <w:sz w:val="22"/>
          <w:szCs w:val="22"/>
          <w:vertAlign w:val="subscript"/>
          <w:lang w:val="de-CH" w:eastAsia="de-DE"/>
        </w:rPr>
        <w:t>2</w:t>
      </w:r>
      <w:r w:rsidR="085F1C48" w:rsidRPr="4180DF8F">
        <w:rPr>
          <w:rFonts w:ascii="HelveticaNeueLT Pro 55 Roman" w:eastAsia="Times New Roman" w:hAnsi="HelveticaNeueLT Pro 55 Roman" w:cs="Times New Roman"/>
          <w:color w:val="000000" w:themeColor="text1"/>
          <w:sz w:val="22"/>
          <w:szCs w:val="22"/>
          <w:lang w:val="de-CH" w:eastAsia="de-DE"/>
        </w:rPr>
        <w:t>-Emissionen von der Geschäftsentwicklung und strategischen Partnerschaften mit</w:t>
      </w:r>
      <w:r w:rsidR="795CC774" w:rsidRPr="4180DF8F">
        <w:rPr>
          <w:rFonts w:ascii="HelveticaNeueLT Pro 55 Roman" w:eastAsia="Times New Roman" w:hAnsi="HelveticaNeueLT Pro 55 Roman" w:cs="Times New Roman"/>
          <w:color w:val="000000" w:themeColor="text1"/>
          <w:sz w:val="22"/>
          <w:szCs w:val="22"/>
          <w:lang w:val="de-CH" w:eastAsia="de-DE"/>
        </w:rPr>
        <w:t xml:space="preserve"> Unternehmen und Organisationen wie </w:t>
      </w:r>
      <w:proofErr w:type="spellStart"/>
      <w:r w:rsidR="795CC774" w:rsidRPr="4180DF8F">
        <w:rPr>
          <w:rFonts w:ascii="HelveticaNeueLT Pro 55 Roman" w:eastAsia="Times New Roman" w:hAnsi="HelveticaNeueLT Pro 55 Roman" w:cs="Times New Roman"/>
          <w:color w:val="000000" w:themeColor="text1"/>
          <w:sz w:val="22"/>
          <w:szCs w:val="22"/>
          <w:lang w:val="de-CH" w:eastAsia="de-DE"/>
        </w:rPr>
        <w:t>Climeworks</w:t>
      </w:r>
      <w:proofErr w:type="spellEnd"/>
      <w:r w:rsidR="795CC774" w:rsidRPr="4180DF8F">
        <w:rPr>
          <w:rFonts w:ascii="HelveticaNeueLT Pro 55 Roman" w:eastAsia="Times New Roman" w:hAnsi="HelveticaNeueLT Pro 55 Roman" w:cs="Times New Roman"/>
          <w:color w:val="000000" w:themeColor="text1"/>
          <w:sz w:val="22"/>
          <w:szCs w:val="22"/>
          <w:lang w:val="de-CH" w:eastAsia="de-DE"/>
        </w:rPr>
        <w:t xml:space="preserve">, Klimate oder </w:t>
      </w:r>
      <w:proofErr w:type="spellStart"/>
      <w:r w:rsidR="795CC774" w:rsidRPr="4180DF8F">
        <w:rPr>
          <w:rFonts w:ascii="HelveticaNeueLT Pro 55 Roman" w:eastAsia="Times New Roman" w:hAnsi="HelveticaNeueLT Pro 55 Roman" w:cs="Times New Roman"/>
          <w:color w:val="000000" w:themeColor="text1"/>
          <w:sz w:val="22"/>
          <w:szCs w:val="22"/>
          <w:lang w:val="de-CH" w:eastAsia="de-DE"/>
        </w:rPr>
        <w:t>P</w:t>
      </w:r>
      <w:r w:rsidR="1C015CE9" w:rsidRPr="4180DF8F">
        <w:rPr>
          <w:rFonts w:ascii="HelveticaNeueLT Pro 55 Roman" w:eastAsia="Times New Roman" w:hAnsi="HelveticaNeueLT Pro 55 Roman" w:cs="Times New Roman"/>
          <w:color w:val="000000" w:themeColor="text1"/>
          <w:sz w:val="22"/>
          <w:szCs w:val="22"/>
          <w:lang w:val="de-CH" w:eastAsia="de-DE"/>
        </w:rPr>
        <w:t>rotect</w:t>
      </w:r>
      <w:proofErr w:type="spellEnd"/>
      <w:r w:rsidR="1C015CE9" w:rsidRPr="4180DF8F">
        <w:rPr>
          <w:rFonts w:ascii="HelveticaNeueLT Pro 55 Roman" w:eastAsia="Times New Roman" w:hAnsi="HelveticaNeueLT Pro 55 Roman" w:cs="Times New Roman"/>
          <w:color w:val="000000" w:themeColor="text1"/>
          <w:sz w:val="22"/>
          <w:szCs w:val="22"/>
          <w:lang w:val="de-CH" w:eastAsia="de-DE"/>
        </w:rPr>
        <w:t xml:space="preserve"> </w:t>
      </w:r>
      <w:proofErr w:type="spellStart"/>
      <w:r w:rsidR="1C015CE9" w:rsidRPr="4180DF8F">
        <w:rPr>
          <w:rFonts w:ascii="HelveticaNeueLT Pro 55 Roman" w:eastAsia="Times New Roman" w:hAnsi="HelveticaNeueLT Pro 55 Roman" w:cs="Times New Roman"/>
          <w:color w:val="000000" w:themeColor="text1"/>
          <w:sz w:val="22"/>
          <w:szCs w:val="22"/>
          <w:lang w:val="de-CH" w:eastAsia="de-DE"/>
        </w:rPr>
        <w:t>Our</w:t>
      </w:r>
      <w:proofErr w:type="spellEnd"/>
      <w:r w:rsidR="1C015CE9" w:rsidRPr="4180DF8F">
        <w:rPr>
          <w:rFonts w:ascii="HelveticaNeueLT Pro 55 Roman" w:eastAsia="Times New Roman" w:hAnsi="HelveticaNeueLT Pro 55 Roman" w:cs="Times New Roman"/>
          <w:color w:val="000000" w:themeColor="text1"/>
          <w:sz w:val="22"/>
          <w:szCs w:val="22"/>
          <w:lang w:val="de-CH" w:eastAsia="de-DE"/>
        </w:rPr>
        <w:t xml:space="preserve"> Winters</w:t>
      </w:r>
      <w:r w:rsidR="4D679A3F" w:rsidRPr="4180DF8F">
        <w:rPr>
          <w:rFonts w:ascii="HelveticaNeueLT Pro 55 Roman" w:eastAsia="Times New Roman" w:hAnsi="HelveticaNeueLT Pro 55 Roman" w:cs="Times New Roman"/>
          <w:color w:val="000000" w:themeColor="text1"/>
          <w:sz w:val="22"/>
          <w:szCs w:val="22"/>
          <w:lang w:val="de-CH" w:eastAsia="de-DE"/>
        </w:rPr>
        <w:t xml:space="preserve"> ge</w:t>
      </w:r>
      <w:r w:rsidR="7A041440" w:rsidRPr="4180DF8F">
        <w:rPr>
          <w:rFonts w:ascii="HelveticaNeueLT Pro 55 Roman" w:eastAsia="Times New Roman" w:hAnsi="HelveticaNeueLT Pro 55 Roman" w:cs="Times New Roman"/>
          <w:color w:val="000000" w:themeColor="text1"/>
          <w:sz w:val="22"/>
          <w:szCs w:val="22"/>
          <w:lang w:val="de-CH" w:eastAsia="de-DE"/>
        </w:rPr>
        <w:t>ht Mammut nun noch einen Schritt weiter.</w:t>
      </w:r>
      <w:r w:rsidR="7703BA0D" w:rsidRPr="4180DF8F">
        <w:rPr>
          <w:rFonts w:ascii="HelveticaNeueLT Pro 55 Roman" w:eastAsia="Times New Roman" w:hAnsi="HelveticaNeueLT Pro 55 Roman" w:cs="Times New Roman"/>
          <w:color w:val="000000" w:themeColor="text1"/>
          <w:sz w:val="22"/>
          <w:szCs w:val="22"/>
          <w:lang w:val="de-CH" w:eastAsia="de-DE"/>
        </w:rPr>
        <w:t xml:space="preserve"> </w:t>
      </w:r>
      <w:r w:rsidR="215E5865" w:rsidRPr="4180DF8F">
        <w:rPr>
          <w:rFonts w:ascii="HelveticaNeueLT Pro 55 Roman" w:eastAsia="Times New Roman" w:hAnsi="HelveticaNeueLT Pro 55 Roman" w:cs="Times New Roman"/>
          <w:color w:val="000000" w:themeColor="text1"/>
          <w:sz w:val="22"/>
          <w:szCs w:val="22"/>
          <w:lang w:eastAsia="de-DE"/>
        </w:rPr>
        <w:t>Z</w:t>
      </w:r>
      <w:r w:rsidR="02C0C40C" w:rsidRPr="4180DF8F">
        <w:rPr>
          <w:rFonts w:ascii="HelveticaNeueLT Pro 55 Roman" w:eastAsia="Times New Roman" w:hAnsi="HelveticaNeueLT Pro 55 Roman" w:cs="Times New Roman"/>
          <w:color w:val="000000" w:themeColor="text1"/>
          <w:sz w:val="22"/>
          <w:szCs w:val="22"/>
          <w:lang w:eastAsia="de-DE"/>
        </w:rPr>
        <w:t xml:space="preserve">um ersten Mal </w:t>
      </w:r>
      <w:proofErr w:type="spellStart"/>
      <w:r w:rsidR="6B7DC2A2" w:rsidRPr="4180DF8F">
        <w:rPr>
          <w:rFonts w:ascii="HelveticaNeueLT Pro 55 Roman" w:eastAsia="Times New Roman" w:hAnsi="HelveticaNeueLT Pro 55 Roman" w:cs="Times New Roman"/>
          <w:color w:val="000000" w:themeColor="text1"/>
          <w:sz w:val="22"/>
          <w:szCs w:val="22"/>
          <w:lang w:eastAsia="de-DE"/>
        </w:rPr>
        <w:t>fliesst</w:t>
      </w:r>
      <w:proofErr w:type="spellEnd"/>
      <w:r w:rsidR="6B7DC2A2" w:rsidRPr="4180DF8F">
        <w:rPr>
          <w:rFonts w:ascii="HelveticaNeueLT Pro 55 Roman" w:eastAsia="Times New Roman" w:hAnsi="HelveticaNeueLT Pro 55 Roman" w:cs="Times New Roman"/>
          <w:color w:val="000000" w:themeColor="text1"/>
          <w:sz w:val="22"/>
          <w:szCs w:val="22"/>
          <w:lang w:eastAsia="de-DE"/>
        </w:rPr>
        <w:t xml:space="preserve"> </w:t>
      </w:r>
      <w:r w:rsidR="30D38A0F" w:rsidRPr="4180DF8F">
        <w:rPr>
          <w:rFonts w:ascii="HelveticaNeueLT Pro 55 Roman" w:eastAsia="Times New Roman" w:hAnsi="HelveticaNeueLT Pro 55 Roman" w:cs="Times New Roman"/>
          <w:color w:val="000000" w:themeColor="text1"/>
          <w:sz w:val="22"/>
          <w:szCs w:val="22"/>
          <w:lang w:eastAsia="de-DE"/>
        </w:rPr>
        <w:t>die CO</w:t>
      </w:r>
      <w:r w:rsidR="30D38A0F" w:rsidRPr="4180DF8F">
        <w:rPr>
          <w:rFonts w:ascii="HelveticaNeueLT Pro 55 Roman" w:eastAsia="Times New Roman" w:hAnsi="HelveticaNeueLT Pro 55 Roman" w:cs="Times New Roman"/>
          <w:color w:val="000000" w:themeColor="text1"/>
          <w:sz w:val="22"/>
          <w:szCs w:val="22"/>
          <w:vertAlign w:val="subscript"/>
          <w:lang w:eastAsia="de-DE"/>
        </w:rPr>
        <w:t>2</w:t>
      </w:r>
      <w:r w:rsidR="30D38A0F" w:rsidRPr="4180DF8F">
        <w:rPr>
          <w:rFonts w:ascii="HelveticaNeueLT Pro 55 Roman" w:eastAsia="Times New Roman" w:hAnsi="HelveticaNeueLT Pro 55 Roman" w:cs="Times New Roman"/>
          <w:color w:val="000000" w:themeColor="text1"/>
          <w:sz w:val="22"/>
          <w:szCs w:val="22"/>
          <w:lang w:eastAsia="de-DE"/>
        </w:rPr>
        <w:t xml:space="preserve">-Performance </w:t>
      </w:r>
      <w:r w:rsidR="763C10D9" w:rsidRPr="4180DF8F">
        <w:rPr>
          <w:rFonts w:ascii="HelveticaNeueLT Pro 55 Roman" w:eastAsia="Times New Roman" w:hAnsi="HelveticaNeueLT Pro 55 Roman" w:cs="Times New Roman"/>
          <w:color w:val="000000" w:themeColor="text1"/>
          <w:sz w:val="22"/>
          <w:szCs w:val="22"/>
          <w:lang w:eastAsia="de-DE"/>
        </w:rPr>
        <w:t>vo</w:t>
      </w:r>
      <w:r w:rsidR="763C10D9" w:rsidRPr="4180DF8F">
        <w:rPr>
          <w:rFonts w:ascii="HelveticaNeueLT Pro 55 Roman" w:eastAsiaTheme="minorEastAsia" w:hAnsi="HelveticaNeueLT Pro 55 Roman"/>
          <w:color w:val="000000" w:themeColor="text1"/>
          <w:sz w:val="22"/>
          <w:szCs w:val="22"/>
          <w:lang w:eastAsia="de-DE"/>
        </w:rPr>
        <w:t>n Mammut</w:t>
      </w:r>
      <w:r w:rsidR="30D38A0F" w:rsidRPr="4180DF8F">
        <w:rPr>
          <w:rFonts w:ascii="HelveticaNeueLT Pro 55 Roman" w:eastAsiaTheme="minorEastAsia" w:hAnsi="HelveticaNeueLT Pro 55 Roman"/>
          <w:color w:val="000000" w:themeColor="text1"/>
          <w:sz w:val="22"/>
          <w:szCs w:val="22"/>
          <w:lang w:eastAsia="de-DE"/>
        </w:rPr>
        <w:t xml:space="preserve"> in die Berechnung des </w:t>
      </w:r>
      <w:r w:rsidR="7A041440" w:rsidRPr="4180DF8F">
        <w:rPr>
          <w:rFonts w:ascii="HelveticaNeueLT Pro 55 Roman" w:eastAsiaTheme="minorEastAsia" w:hAnsi="HelveticaNeueLT Pro 55 Roman"/>
          <w:color w:val="000000" w:themeColor="text1"/>
          <w:sz w:val="22"/>
          <w:szCs w:val="22"/>
          <w:lang w:eastAsia="de-DE"/>
        </w:rPr>
        <w:t xml:space="preserve">jährlichen </w:t>
      </w:r>
      <w:r w:rsidR="30D38A0F" w:rsidRPr="4180DF8F">
        <w:rPr>
          <w:rFonts w:ascii="HelveticaNeueLT Pro 55 Roman" w:eastAsiaTheme="minorEastAsia" w:hAnsi="HelveticaNeueLT Pro 55 Roman"/>
          <w:color w:val="000000" w:themeColor="text1"/>
          <w:sz w:val="22"/>
          <w:szCs w:val="22"/>
          <w:lang w:eastAsia="de-DE"/>
        </w:rPr>
        <w:t xml:space="preserve">Bonus </w:t>
      </w:r>
      <w:r w:rsidR="4F5F7CF4" w:rsidRPr="4180DF8F">
        <w:rPr>
          <w:rFonts w:ascii="HelveticaNeueLT Pro 55 Roman" w:eastAsiaTheme="minorEastAsia" w:hAnsi="HelveticaNeueLT Pro 55 Roman"/>
          <w:color w:val="000000" w:themeColor="text1"/>
          <w:sz w:val="22"/>
          <w:szCs w:val="22"/>
          <w:lang w:eastAsia="de-DE"/>
        </w:rPr>
        <w:t>für Mammut</w:t>
      </w:r>
      <w:r w:rsidR="6B319C83" w:rsidRPr="4180DF8F">
        <w:rPr>
          <w:rFonts w:ascii="HelveticaNeueLT Pro 55 Roman" w:eastAsiaTheme="minorEastAsia" w:hAnsi="HelveticaNeueLT Pro 55 Roman"/>
          <w:color w:val="000000" w:themeColor="text1"/>
          <w:sz w:val="22"/>
          <w:szCs w:val="22"/>
          <w:lang w:eastAsia="de-DE"/>
        </w:rPr>
        <w:t>-</w:t>
      </w:r>
      <w:r w:rsidR="4F5F7CF4" w:rsidRPr="4180DF8F">
        <w:rPr>
          <w:rFonts w:ascii="HelveticaNeueLT Pro 55 Roman" w:eastAsiaTheme="minorEastAsia" w:hAnsi="HelveticaNeueLT Pro 55 Roman"/>
          <w:color w:val="000000" w:themeColor="text1"/>
          <w:sz w:val="22"/>
          <w:szCs w:val="22"/>
          <w:lang w:eastAsia="de-DE"/>
        </w:rPr>
        <w:t xml:space="preserve">Mitarbeitende </w:t>
      </w:r>
      <w:r w:rsidR="30D38A0F" w:rsidRPr="4180DF8F">
        <w:rPr>
          <w:rFonts w:ascii="HelveticaNeueLT Pro 55 Roman" w:eastAsiaTheme="minorEastAsia" w:hAnsi="HelveticaNeueLT Pro 55 Roman"/>
          <w:color w:val="000000" w:themeColor="text1"/>
          <w:sz w:val="22"/>
          <w:szCs w:val="22"/>
          <w:lang w:eastAsia="de-DE"/>
        </w:rPr>
        <w:t xml:space="preserve">mit ein. </w:t>
      </w:r>
      <w:r w:rsidR="07757468" w:rsidRPr="4180DF8F">
        <w:rPr>
          <w:rFonts w:ascii="HelveticaNeueLT Pro 55 Roman" w:eastAsiaTheme="minorEastAsia" w:hAnsi="HelveticaNeueLT Pro 55 Roman"/>
          <w:color w:val="000000" w:themeColor="text1"/>
          <w:sz w:val="22"/>
          <w:szCs w:val="22"/>
          <w:lang w:eastAsia="de-DE"/>
        </w:rPr>
        <w:t>Dies markiert einen weiteren verbindlichen Schritt in Richtung Netto-Null bis 2050 und soll die Reduktion der CO</w:t>
      </w:r>
      <w:r w:rsidR="07757468" w:rsidRPr="4180DF8F">
        <w:rPr>
          <w:rFonts w:ascii="HelveticaNeueLT Pro 55 Roman" w:eastAsiaTheme="minorEastAsia" w:hAnsi="HelveticaNeueLT Pro 55 Roman"/>
          <w:color w:val="000000" w:themeColor="text1"/>
          <w:sz w:val="22"/>
          <w:szCs w:val="22"/>
          <w:vertAlign w:val="subscript"/>
          <w:lang w:eastAsia="de-DE"/>
        </w:rPr>
        <w:t>2</w:t>
      </w:r>
      <w:r w:rsidR="07757468" w:rsidRPr="4180DF8F">
        <w:rPr>
          <w:rFonts w:ascii="HelveticaNeueLT Pro 55 Roman" w:eastAsiaTheme="minorEastAsia" w:hAnsi="HelveticaNeueLT Pro 55 Roman"/>
          <w:color w:val="000000" w:themeColor="text1"/>
          <w:sz w:val="22"/>
          <w:szCs w:val="22"/>
          <w:lang w:eastAsia="de-DE"/>
        </w:rPr>
        <w:t>-Emissionen beschleunigen. Das mittelfristige</w:t>
      </w:r>
      <w:r w:rsidR="429E4605" w:rsidRPr="4180DF8F">
        <w:rPr>
          <w:rFonts w:ascii="HelveticaNeueLT Pro 55 Roman" w:eastAsiaTheme="minorEastAsia" w:hAnsi="HelveticaNeueLT Pro 55 Roman"/>
          <w:color w:val="000000" w:themeColor="text1"/>
          <w:sz w:val="22"/>
          <w:szCs w:val="22"/>
          <w:lang w:eastAsia="de-DE"/>
        </w:rPr>
        <w:t xml:space="preserve"> und </w:t>
      </w:r>
      <w:r w:rsidR="429E4605" w:rsidRPr="4180DF8F">
        <w:rPr>
          <w:rFonts w:ascii="HelveticaNeueLT Pro 55 Roman" w:eastAsiaTheme="minorEastAsia" w:hAnsi="HelveticaNeueLT Pro 55 Roman"/>
          <w:color w:val="000000" w:themeColor="text1"/>
          <w:sz w:val="22"/>
          <w:szCs w:val="22"/>
          <w:lang w:eastAsia="de-DE"/>
        </w:rPr>
        <w:lastRenderedPageBreak/>
        <w:t xml:space="preserve">wissenschaftlich-basierte </w:t>
      </w:r>
      <w:r w:rsidR="07757468" w:rsidRPr="4180DF8F">
        <w:rPr>
          <w:rFonts w:ascii="HelveticaNeueLT Pro 55 Roman" w:eastAsiaTheme="minorEastAsia" w:hAnsi="HelveticaNeueLT Pro 55 Roman"/>
          <w:color w:val="000000" w:themeColor="text1"/>
          <w:sz w:val="22"/>
          <w:szCs w:val="22"/>
          <w:lang w:eastAsia="de-DE"/>
        </w:rPr>
        <w:t>Ziel</w:t>
      </w:r>
      <w:r w:rsidR="26B73D6E" w:rsidRPr="4180DF8F">
        <w:rPr>
          <w:rFonts w:ascii="HelveticaNeueLT Pro 55 Roman" w:eastAsiaTheme="minorEastAsia" w:hAnsi="HelveticaNeueLT Pro 55 Roman"/>
          <w:color w:val="000000" w:themeColor="text1"/>
          <w:sz w:val="22"/>
          <w:szCs w:val="22"/>
          <w:lang w:eastAsia="de-DE"/>
        </w:rPr>
        <w:t xml:space="preserve"> (Science-</w:t>
      </w:r>
      <w:proofErr w:type="spellStart"/>
      <w:r w:rsidR="26B73D6E" w:rsidRPr="4180DF8F">
        <w:rPr>
          <w:rFonts w:ascii="HelveticaNeueLT Pro 55 Roman" w:eastAsiaTheme="minorEastAsia" w:hAnsi="HelveticaNeueLT Pro 55 Roman"/>
          <w:color w:val="000000" w:themeColor="text1"/>
          <w:sz w:val="22"/>
          <w:szCs w:val="22"/>
          <w:lang w:eastAsia="de-DE"/>
        </w:rPr>
        <w:t>based</w:t>
      </w:r>
      <w:proofErr w:type="spellEnd"/>
      <w:r w:rsidR="26B73D6E" w:rsidRPr="4180DF8F">
        <w:rPr>
          <w:rFonts w:ascii="HelveticaNeueLT Pro 55 Roman" w:eastAsiaTheme="minorEastAsia" w:hAnsi="HelveticaNeueLT Pro 55 Roman"/>
          <w:color w:val="000000" w:themeColor="text1"/>
          <w:sz w:val="22"/>
          <w:szCs w:val="22"/>
          <w:lang w:eastAsia="de-DE"/>
        </w:rPr>
        <w:t xml:space="preserve"> Targets)</w:t>
      </w:r>
      <w:r w:rsidR="07757468" w:rsidRPr="4180DF8F">
        <w:rPr>
          <w:rFonts w:ascii="HelveticaNeueLT Pro 55 Roman" w:eastAsiaTheme="minorEastAsia" w:hAnsi="HelveticaNeueLT Pro 55 Roman"/>
          <w:color w:val="000000" w:themeColor="text1"/>
          <w:sz w:val="22"/>
          <w:szCs w:val="22"/>
          <w:lang w:eastAsia="de-DE"/>
        </w:rPr>
        <w:t xml:space="preserve"> ist die Halbierung der Treibhausgasemissionen</w:t>
      </w:r>
      <w:r w:rsidR="35BB5729" w:rsidRPr="4180DF8F">
        <w:rPr>
          <w:rFonts w:ascii="HelveticaNeueLT Pro 55 Roman" w:eastAsiaTheme="minorEastAsia" w:hAnsi="HelveticaNeueLT Pro 55 Roman"/>
          <w:color w:val="000000" w:themeColor="text1"/>
          <w:sz w:val="22"/>
          <w:szCs w:val="22"/>
          <w:lang w:eastAsia="de-DE"/>
        </w:rPr>
        <w:t xml:space="preserve"> bis 2030</w:t>
      </w:r>
      <w:r w:rsidR="59589B2E" w:rsidRPr="4180DF8F">
        <w:rPr>
          <w:rFonts w:ascii="HelveticaNeueLT Pro 55 Roman" w:eastAsiaTheme="minorEastAsia" w:hAnsi="HelveticaNeueLT Pro 55 Roman"/>
          <w:color w:val="000000" w:themeColor="text1"/>
          <w:sz w:val="22"/>
          <w:szCs w:val="22"/>
          <w:lang w:eastAsia="de-DE"/>
        </w:rPr>
        <w:t>,</w:t>
      </w:r>
      <w:r w:rsidR="07757468" w:rsidRPr="4180DF8F">
        <w:rPr>
          <w:rFonts w:ascii="HelveticaNeueLT Pro 55 Roman" w:eastAsiaTheme="minorEastAsia" w:hAnsi="HelveticaNeueLT Pro 55 Roman"/>
          <w:color w:val="000000" w:themeColor="text1"/>
          <w:sz w:val="22"/>
          <w:szCs w:val="22"/>
          <w:lang w:eastAsia="de-DE"/>
        </w:rPr>
        <w:t xml:space="preserve"> </w:t>
      </w:r>
      <w:r w:rsidR="164CC3AE" w:rsidRPr="4180DF8F">
        <w:rPr>
          <w:rFonts w:ascii="HelveticaNeueLT Pro 55 Roman" w:eastAsia="Times New Roman" w:hAnsi="HelveticaNeueLT Pro 55 Roman" w:cs="Times New Roman"/>
          <w:color w:val="000000" w:themeColor="text1"/>
          <w:sz w:val="22"/>
          <w:szCs w:val="22"/>
          <w:lang w:val="de-CH" w:eastAsia="de-DE"/>
        </w:rPr>
        <w:t>gegenüber dem</w:t>
      </w:r>
      <w:r w:rsidR="07757468" w:rsidRPr="4180DF8F">
        <w:rPr>
          <w:rFonts w:ascii="HelveticaNeueLT Pro 55 Roman" w:eastAsiaTheme="minorEastAsia" w:hAnsi="HelveticaNeueLT Pro 55 Roman"/>
          <w:color w:val="000000" w:themeColor="text1"/>
          <w:sz w:val="22"/>
          <w:szCs w:val="22"/>
          <w:lang w:eastAsia="de-DE"/>
        </w:rPr>
        <w:t xml:space="preserve"> Referenzjahr 2018.</w:t>
      </w:r>
    </w:p>
    <w:p w14:paraId="0CC91F40" w14:textId="77777777" w:rsidR="00CA2F54" w:rsidRPr="002A797D" w:rsidRDefault="00CA2F54" w:rsidP="00916CD3">
      <w:pPr>
        <w:spacing w:line="276" w:lineRule="auto"/>
        <w:jc w:val="both"/>
        <w:rPr>
          <w:rFonts w:ascii="HelveticaNeueLT Pro 55 Roman" w:hAnsi="HelveticaNeueLT Pro 55 Roman"/>
          <w:b/>
          <w:bCs/>
          <w:sz w:val="22"/>
          <w:szCs w:val="22"/>
          <w:lang w:val="de-CH"/>
        </w:rPr>
      </w:pPr>
    </w:p>
    <w:p w14:paraId="1A21823B" w14:textId="02747A8F" w:rsidR="2927ECEF" w:rsidRPr="002A797D" w:rsidRDefault="2026F0AF" w:rsidP="00916CD3">
      <w:pPr>
        <w:spacing w:line="276" w:lineRule="auto"/>
        <w:ind w:left="567"/>
        <w:jc w:val="both"/>
        <w:rPr>
          <w:rFonts w:ascii="HelveticaNeueLT Pro 55 Roman" w:hAnsi="HelveticaNeueLT Pro 55 Roman" w:cs="Arial"/>
          <w:b/>
          <w:bCs/>
          <w:sz w:val="22"/>
          <w:szCs w:val="22"/>
          <w:lang w:val="de-CH" w:eastAsia="de-DE"/>
        </w:rPr>
      </w:pPr>
      <w:r w:rsidRPr="4180DF8F">
        <w:rPr>
          <w:rFonts w:ascii="HelveticaNeueLT Pro 55 Roman" w:hAnsi="HelveticaNeueLT Pro 55 Roman"/>
          <w:b/>
          <w:bCs/>
          <w:sz w:val="22"/>
          <w:szCs w:val="22"/>
          <w:lang w:val="de-CH"/>
        </w:rPr>
        <w:t>Heiko Schäfer</w:t>
      </w:r>
      <w:r w:rsidRPr="4180DF8F">
        <w:rPr>
          <w:rFonts w:ascii="HelveticaNeueLT Pro 55 Roman" w:hAnsi="HelveticaNeueLT Pro 55 Roman"/>
          <w:sz w:val="22"/>
          <w:szCs w:val="22"/>
          <w:lang w:val="de-CH"/>
        </w:rPr>
        <w:t xml:space="preserve">, CEO, kommentiert: </w:t>
      </w:r>
      <w:r w:rsidR="5C332B0A" w:rsidRPr="00877C17">
        <w:rPr>
          <w:rFonts w:ascii="HelveticaNeueLT Pro 55 Roman" w:hAnsi="HelveticaNeueLT Pro 55 Roman"/>
          <w:i/>
          <w:iCs/>
          <w:sz w:val="22"/>
          <w:szCs w:val="22"/>
          <w:lang w:val="de-CH"/>
        </w:rPr>
        <w:t>«</w:t>
      </w:r>
      <w:r w:rsidR="31A55831" w:rsidRPr="00877C17">
        <w:rPr>
          <w:rFonts w:ascii="HelveticaNeueLT Pro 55 Roman" w:hAnsi="HelveticaNeueLT Pro 55 Roman"/>
          <w:i/>
          <w:iCs/>
          <w:sz w:val="22"/>
          <w:szCs w:val="22"/>
          <w:lang w:val="de-CH"/>
        </w:rPr>
        <w:t xml:space="preserve">Als </w:t>
      </w:r>
      <w:r w:rsidR="127DCFF2" w:rsidRPr="00877C17">
        <w:rPr>
          <w:rFonts w:ascii="HelveticaNeueLT Pro 55 Roman" w:hAnsi="HelveticaNeueLT Pro 55 Roman"/>
          <w:i/>
          <w:iCs/>
          <w:sz w:val="22"/>
          <w:szCs w:val="22"/>
          <w:lang w:val="de-CH"/>
        </w:rPr>
        <w:t>Bergsportler</w:t>
      </w:r>
      <w:r w:rsidR="31A55831" w:rsidRPr="00877C17">
        <w:rPr>
          <w:rFonts w:ascii="HelveticaNeueLT Pro 55 Roman" w:hAnsi="HelveticaNeueLT Pro 55 Roman"/>
          <w:i/>
          <w:iCs/>
          <w:sz w:val="22"/>
          <w:szCs w:val="22"/>
          <w:lang w:val="de-CH"/>
        </w:rPr>
        <w:t xml:space="preserve"> </w:t>
      </w:r>
      <w:r w:rsidR="3114C856" w:rsidRPr="00877C17">
        <w:rPr>
          <w:rFonts w:ascii="HelveticaNeueLT Pro 55 Roman" w:hAnsi="HelveticaNeueLT Pro 55 Roman"/>
          <w:i/>
          <w:iCs/>
          <w:sz w:val="22"/>
          <w:szCs w:val="22"/>
          <w:lang w:val="de-CH"/>
        </w:rPr>
        <w:t xml:space="preserve">spüren wir alle die Auswirkungen des Klimawandels direkt. Deshalb möchten wir nicht nur als Unternehmen, sondern auch als Einzelpersonen Verantwortung übernehmen. Die Kopplung der Reduktionsziele </w:t>
      </w:r>
      <w:r w:rsidR="53F27ABA" w:rsidRPr="00877C17">
        <w:rPr>
          <w:rFonts w:ascii="HelveticaNeueLT Pro 55 Roman" w:hAnsi="HelveticaNeueLT Pro 55 Roman"/>
          <w:i/>
          <w:iCs/>
          <w:sz w:val="22"/>
          <w:szCs w:val="22"/>
          <w:lang w:val="de-CH"/>
        </w:rPr>
        <w:t>mit der</w:t>
      </w:r>
      <w:r w:rsidR="3114C856" w:rsidRPr="00877C17">
        <w:rPr>
          <w:rFonts w:ascii="HelveticaNeueLT Pro 55 Roman" w:hAnsi="HelveticaNeueLT Pro 55 Roman"/>
          <w:i/>
          <w:iCs/>
          <w:sz w:val="22"/>
          <w:szCs w:val="22"/>
          <w:lang w:val="de-CH"/>
        </w:rPr>
        <w:t xml:space="preserve"> </w:t>
      </w:r>
      <w:r w:rsidR="398DFB2D" w:rsidRPr="00877C17">
        <w:rPr>
          <w:rFonts w:ascii="HelveticaNeueLT Pro 55 Roman" w:hAnsi="HelveticaNeueLT Pro 55 Roman"/>
          <w:i/>
          <w:iCs/>
          <w:sz w:val="22"/>
          <w:szCs w:val="22"/>
          <w:lang w:val="de-CH"/>
        </w:rPr>
        <w:t>er</w:t>
      </w:r>
      <w:r w:rsidR="53F27ABA" w:rsidRPr="00877C17">
        <w:rPr>
          <w:rFonts w:ascii="HelveticaNeueLT Pro 55 Roman" w:hAnsi="HelveticaNeueLT Pro 55 Roman"/>
          <w:i/>
          <w:iCs/>
          <w:sz w:val="22"/>
          <w:szCs w:val="22"/>
          <w:lang w:val="de-CH"/>
        </w:rPr>
        <w:t>folgsabhängigen Vergütung</w:t>
      </w:r>
      <w:r w:rsidR="3114C856" w:rsidRPr="00877C17">
        <w:rPr>
          <w:rFonts w:ascii="HelveticaNeueLT Pro 55 Roman" w:hAnsi="HelveticaNeueLT Pro 55 Roman"/>
          <w:i/>
          <w:iCs/>
          <w:sz w:val="22"/>
          <w:szCs w:val="22"/>
          <w:lang w:val="de-CH"/>
        </w:rPr>
        <w:t xml:space="preserve"> ist für uns ein logischer </w:t>
      </w:r>
      <w:r w:rsidR="4D6AB7D3" w:rsidRPr="00877C17">
        <w:rPr>
          <w:rFonts w:ascii="HelveticaNeueLT Pro 55 Roman" w:hAnsi="HelveticaNeueLT Pro 55 Roman"/>
          <w:i/>
          <w:iCs/>
          <w:sz w:val="22"/>
          <w:szCs w:val="22"/>
          <w:lang w:val="de-CH"/>
        </w:rPr>
        <w:t>Schritt,</w:t>
      </w:r>
      <w:r w:rsidR="6778D344" w:rsidRPr="00877C17">
        <w:rPr>
          <w:rFonts w:ascii="HelveticaNeueLT Pro 55 Roman" w:hAnsi="HelveticaNeueLT Pro 55 Roman"/>
          <w:i/>
          <w:iCs/>
          <w:sz w:val="22"/>
          <w:szCs w:val="22"/>
          <w:lang w:val="de-CH"/>
        </w:rPr>
        <w:t xml:space="preserve"> der insbesondere von den</w:t>
      </w:r>
      <w:r w:rsidR="3114C856" w:rsidRPr="00877C17">
        <w:rPr>
          <w:rFonts w:ascii="HelveticaNeueLT Pro 55 Roman" w:hAnsi="HelveticaNeueLT Pro 55 Roman"/>
          <w:i/>
          <w:iCs/>
          <w:sz w:val="22"/>
          <w:szCs w:val="22"/>
          <w:lang w:val="de-CH"/>
        </w:rPr>
        <w:t xml:space="preserve"> Mitarbeiterinnen und Mitarbeiter </w:t>
      </w:r>
      <w:r w:rsidR="4D0AAA0E" w:rsidRPr="00877C17">
        <w:rPr>
          <w:rFonts w:ascii="HelveticaNeueLT Pro 55 Roman" w:hAnsi="HelveticaNeueLT Pro 55 Roman"/>
          <w:i/>
          <w:iCs/>
          <w:sz w:val="22"/>
          <w:szCs w:val="22"/>
          <w:lang w:val="de-CH"/>
        </w:rPr>
        <w:t>begrüsst wird</w:t>
      </w:r>
      <w:r w:rsidR="5C332B0A" w:rsidRPr="00877C17">
        <w:rPr>
          <w:rFonts w:ascii="HelveticaNeueLT Pro 55 Roman" w:hAnsi="HelveticaNeueLT Pro 55 Roman"/>
          <w:i/>
          <w:iCs/>
          <w:sz w:val="22"/>
          <w:szCs w:val="22"/>
          <w:lang w:val="de-CH"/>
        </w:rPr>
        <w:t>.</w:t>
      </w:r>
      <w:r w:rsidR="00877C17" w:rsidRPr="00877C17">
        <w:rPr>
          <w:rFonts w:ascii="HelveticaNeueLT Pro 55 Roman" w:hAnsi="HelveticaNeueLT Pro 55 Roman"/>
          <w:i/>
          <w:iCs/>
          <w:sz w:val="22"/>
          <w:szCs w:val="22"/>
          <w:lang w:val="de-CH"/>
        </w:rPr>
        <w:t>»</w:t>
      </w:r>
    </w:p>
    <w:p w14:paraId="28D4AB33" w14:textId="6339D753" w:rsidR="00CA2F54" w:rsidRPr="002A797D" w:rsidRDefault="78FCCF5A" w:rsidP="00916CD3">
      <w:pPr>
        <w:spacing w:before="480" w:line="276" w:lineRule="auto"/>
        <w:jc w:val="both"/>
        <w:rPr>
          <w:rFonts w:ascii="HelveticaNeueLT Pro 55 Roman" w:eastAsia="Times New Roman" w:hAnsi="HelveticaNeueLT Pro 55 Roman" w:cs="Times New Roman"/>
          <w:color w:val="000000" w:themeColor="text1"/>
          <w:sz w:val="22"/>
          <w:szCs w:val="22"/>
          <w:lang w:eastAsia="de-DE"/>
        </w:rPr>
      </w:pPr>
      <w:r w:rsidRPr="002A797D">
        <w:rPr>
          <w:rFonts w:ascii="HelveticaNeueLT Pro 55 Roman" w:eastAsia="HelveticaNeueLT Pro 55 Roman" w:hAnsi="HelveticaNeueLT Pro 55 Roman" w:cs="HelveticaNeueLT Pro 55 Roman"/>
          <w:b/>
          <w:bCs/>
          <w:sz w:val="22"/>
          <w:szCs w:val="22"/>
        </w:rPr>
        <w:t xml:space="preserve">Berechnung </w:t>
      </w:r>
      <w:r w:rsidR="43471832" w:rsidRPr="002A797D">
        <w:rPr>
          <w:rFonts w:ascii="HelveticaNeueLT Pro 55 Roman" w:eastAsia="HelveticaNeueLT Pro 55 Roman" w:hAnsi="HelveticaNeueLT Pro 55 Roman" w:cs="HelveticaNeueLT Pro 55 Roman"/>
          <w:b/>
          <w:bCs/>
          <w:sz w:val="22"/>
          <w:szCs w:val="22"/>
        </w:rPr>
        <w:t>der CO</w:t>
      </w:r>
      <w:r w:rsidR="43471832" w:rsidRPr="00555BBB">
        <w:rPr>
          <w:rFonts w:ascii="HelveticaNeueLT Pro 55 Roman" w:eastAsia="HelveticaNeueLT Pro 55 Roman" w:hAnsi="HelveticaNeueLT Pro 55 Roman" w:cs="HelveticaNeueLT Pro 55 Roman"/>
          <w:b/>
          <w:sz w:val="22"/>
          <w:szCs w:val="22"/>
          <w:vertAlign w:val="subscript"/>
        </w:rPr>
        <w:t>2</w:t>
      </w:r>
      <w:r w:rsidR="43471832" w:rsidRPr="002A797D">
        <w:rPr>
          <w:rFonts w:ascii="HelveticaNeueLT Pro 55 Roman" w:eastAsia="HelveticaNeueLT Pro 55 Roman" w:hAnsi="HelveticaNeueLT Pro 55 Roman" w:cs="HelveticaNeueLT Pro 55 Roman"/>
          <w:b/>
          <w:bCs/>
          <w:sz w:val="22"/>
          <w:szCs w:val="22"/>
        </w:rPr>
        <w:t>-Emiss</w:t>
      </w:r>
      <w:r w:rsidR="42A9D01A" w:rsidRPr="002A797D">
        <w:rPr>
          <w:rFonts w:ascii="HelveticaNeueLT Pro 55 Roman" w:eastAsia="HelveticaNeueLT Pro 55 Roman" w:hAnsi="HelveticaNeueLT Pro 55 Roman" w:cs="HelveticaNeueLT Pro 55 Roman"/>
          <w:b/>
          <w:bCs/>
          <w:sz w:val="22"/>
          <w:szCs w:val="22"/>
        </w:rPr>
        <w:t>i</w:t>
      </w:r>
      <w:r w:rsidR="43471832" w:rsidRPr="002A797D">
        <w:rPr>
          <w:rFonts w:ascii="HelveticaNeueLT Pro 55 Roman" w:eastAsia="HelveticaNeueLT Pro 55 Roman" w:hAnsi="HelveticaNeueLT Pro 55 Roman" w:cs="HelveticaNeueLT Pro 55 Roman"/>
          <w:b/>
          <w:bCs/>
          <w:sz w:val="22"/>
          <w:szCs w:val="22"/>
        </w:rPr>
        <w:t>onen</w:t>
      </w:r>
    </w:p>
    <w:p w14:paraId="6E5309AD" w14:textId="18398BA7" w:rsidR="1BB581A6" w:rsidRPr="00DC5F78" w:rsidRDefault="6AC4B364" w:rsidP="00916CD3">
      <w:pPr>
        <w:spacing w:before="480" w:line="276" w:lineRule="auto"/>
        <w:jc w:val="both"/>
        <w:rPr>
          <w:rFonts w:ascii="HelveticaNeueLT Pro 55 Roman" w:eastAsia="Times New Roman" w:hAnsi="HelveticaNeueLT Pro 55 Roman" w:cs="Times New Roman"/>
          <w:color w:val="000000" w:themeColor="text1"/>
          <w:sz w:val="22"/>
          <w:szCs w:val="22"/>
          <w:lang w:eastAsia="de-DE"/>
        </w:rPr>
      </w:pPr>
      <w:r w:rsidRPr="568428BE">
        <w:rPr>
          <w:rFonts w:ascii="HelveticaNeueLT Pro 55 Roman" w:eastAsiaTheme="minorEastAsia" w:hAnsi="HelveticaNeueLT Pro 55 Roman"/>
          <w:color w:val="000000" w:themeColor="text1"/>
          <w:sz w:val="22"/>
          <w:szCs w:val="22"/>
          <w:lang w:eastAsia="de-DE"/>
        </w:rPr>
        <w:t>Der CO</w:t>
      </w:r>
      <w:r w:rsidRPr="568428BE">
        <w:rPr>
          <w:rFonts w:ascii="HelveticaNeueLT Pro 55 Roman" w:eastAsiaTheme="minorEastAsia" w:hAnsi="HelveticaNeueLT Pro 55 Roman"/>
          <w:color w:val="000000" w:themeColor="text1"/>
          <w:sz w:val="22"/>
          <w:szCs w:val="22"/>
          <w:vertAlign w:val="subscript"/>
          <w:lang w:eastAsia="de-DE"/>
        </w:rPr>
        <w:t>2</w:t>
      </w:r>
      <w:r w:rsidRPr="568428BE">
        <w:rPr>
          <w:rFonts w:ascii="HelveticaNeueLT Pro 55 Roman" w:eastAsiaTheme="minorEastAsia" w:hAnsi="HelveticaNeueLT Pro 55 Roman"/>
          <w:color w:val="000000" w:themeColor="text1"/>
          <w:sz w:val="22"/>
          <w:szCs w:val="22"/>
          <w:lang w:eastAsia="de-DE"/>
        </w:rPr>
        <w:t>-Fussabdruck von Mammut</w:t>
      </w:r>
      <w:r w:rsidR="17185DC8" w:rsidRPr="568428BE">
        <w:rPr>
          <w:rFonts w:ascii="HelveticaNeueLT Pro 55 Roman" w:eastAsiaTheme="minorEastAsia" w:hAnsi="HelveticaNeueLT Pro 55 Roman"/>
          <w:color w:val="000000" w:themeColor="text1"/>
          <w:sz w:val="22"/>
          <w:szCs w:val="22"/>
          <w:lang w:eastAsia="de-DE"/>
        </w:rPr>
        <w:t xml:space="preserve"> wird von </w:t>
      </w:r>
      <w:r w:rsidR="4D0F7BED" w:rsidRPr="568428BE">
        <w:rPr>
          <w:rFonts w:ascii="HelveticaNeueLT Pro 55 Roman" w:eastAsiaTheme="minorEastAsia" w:hAnsi="HelveticaNeueLT Pro 55 Roman"/>
          <w:color w:val="000000" w:themeColor="text1"/>
          <w:sz w:val="22"/>
          <w:szCs w:val="22"/>
          <w:lang w:eastAsia="de-DE"/>
        </w:rPr>
        <w:t xml:space="preserve">einem </w:t>
      </w:r>
      <w:r w:rsidR="54F804FE" w:rsidRPr="568428BE">
        <w:rPr>
          <w:rFonts w:ascii="HelveticaNeueLT Pro 55 Roman" w:eastAsiaTheme="minorEastAsia" w:hAnsi="HelveticaNeueLT Pro 55 Roman"/>
          <w:color w:val="000000" w:themeColor="text1"/>
          <w:sz w:val="22"/>
          <w:szCs w:val="22"/>
          <w:lang w:eastAsia="de-DE"/>
        </w:rPr>
        <w:t>externen</w:t>
      </w:r>
      <w:r w:rsidR="4D0F7BED" w:rsidRPr="568428BE">
        <w:rPr>
          <w:rFonts w:ascii="HelveticaNeueLT Pro 55 Roman" w:eastAsiaTheme="minorEastAsia" w:hAnsi="HelveticaNeueLT Pro 55 Roman"/>
          <w:color w:val="000000" w:themeColor="text1"/>
          <w:sz w:val="22"/>
          <w:szCs w:val="22"/>
          <w:lang w:eastAsia="de-DE"/>
        </w:rPr>
        <w:t xml:space="preserve"> Anb</w:t>
      </w:r>
      <w:r w:rsidR="461404AE" w:rsidRPr="568428BE">
        <w:rPr>
          <w:rFonts w:ascii="HelveticaNeueLT Pro 55 Roman" w:eastAsiaTheme="minorEastAsia" w:hAnsi="HelveticaNeueLT Pro 55 Roman"/>
          <w:color w:val="000000" w:themeColor="text1"/>
          <w:sz w:val="22"/>
          <w:szCs w:val="22"/>
          <w:lang w:eastAsia="de-DE"/>
        </w:rPr>
        <w:t>ie</w:t>
      </w:r>
      <w:r w:rsidR="4D0F7BED" w:rsidRPr="568428BE">
        <w:rPr>
          <w:rFonts w:ascii="HelveticaNeueLT Pro 55 Roman" w:eastAsiaTheme="minorEastAsia" w:hAnsi="HelveticaNeueLT Pro 55 Roman"/>
          <w:color w:val="000000" w:themeColor="text1"/>
          <w:sz w:val="22"/>
          <w:szCs w:val="22"/>
          <w:lang w:eastAsia="de-DE"/>
        </w:rPr>
        <w:t>ter</w:t>
      </w:r>
      <w:r w:rsidR="15725482" w:rsidRPr="568428BE">
        <w:rPr>
          <w:rFonts w:ascii="HelveticaNeueLT Pro 55 Roman" w:eastAsiaTheme="minorEastAsia" w:hAnsi="HelveticaNeueLT Pro 55 Roman"/>
          <w:color w:val="000000" w:themeColor="text1"/>
          <w:sz w:val="22"/>
          <w:szCs w:val="22"/>
          <w:lang w:eastAsia="de-DE"/>
        </w:rPr>
        <w:t xml:space="preserve"> berechnet</w:t>
      </w:r>
      <w:r w:rsidR="4D0F7BED" w:rsidRPr="568428BE">
        <w:rPr>
          <w:rFonts w:ascii="HelveticaNeueLT Pro 55 Roman" w:eastAsiaTheme="minorEastAsia" w:hAnsi="HelveticaNeueLT Pro 55 Roman"/>
          <w:color w:val="000000" w:themeColor="text1"/>
          <w:sz w:val="22"/>
          <w:szCs w:val="22"/>
          <w:lang w:eastAsia="de-DE"/>
        </w:rPr>
        <w:t xml:space="preserve">, </w:t>
      </w:r>
      <w:proofErr w:type="spellStart"/>
      <w:r w:rsidRPr="568428BE">
        <w:rPr>
          <w:rFonts w:ascii="HelveticaNeueLT Pro 55 Roman" w:eastAsiaTheme="minorEastAsia" w:hAnsi="HelveticaNeueLT Pro 55 Roman"/>
          <w:color w:val="000000" w:themeColor="text1"/>
          <w:sz w:val="22"/>
          <w:szCs w:val="22"/>
          <w:lang w:eastAsia="de-DE"/>
        </w:rPr>
        <w:t>gemäss</w:t>
      </w:r>
      <w:proofErr w:type="spellEnd"/>
      <w:r w:rsidRPr="568428BE">
        <w:rPr>
          <w:rFonts w:ascii="HelveticaNeueLT Pro 55 Roman" w:eastAsiaTheme="minorEastAsia" w:hAnsi="HelveticaNeueLT Pro 55 Roman"/>
          <w:color w:val="000000" w:themeColor="text1"/>
          <w:sz w:val="22"/>
          <w:szCs w:val="22"/>
          <w:lang w:eastAsia="de-DE"/>
        </w:rPr>
        <w:t xml:space="preserve"> dem </w:t>
      </w:r>
      <w:r w:rsidR="43E65C29" w:rsidRPr="568428BE">
        <w:rPr>
          <w:rFonts w:ascii="HelveticaNeueLT Pro 55 Roman" w:eastAsiaTheme="minorEastAsia" w:hAnsi="HelveticaNeueLT Pro 55 Roman"/>
          <w:color w:val="000000" w:themeColor="text1"/>
          <w:sz w:val="22"/>
          <w:szCs w:val="22"/>
          <w:lang w:eastAsia="de-DE"/>
        </w:rPr>
        <w:t>„</w:t>
      </w:r>
      <w:proofErr w:type="spellStart"/>
      <w:r w:rsidRPr="568428BE">
        <w:rPr>
          <w:rFonts w:ascii="HelveticaNeueLT Pro 55 Roman" w:eastAsiaTheme="minorEastAsia" w:hAnsi="HelveticaNeueLT Pro 55 Roman"/>
          <w:color w:val="000000" w:themeColor="text1"/>
          <w:sz w:val="22"/>
          <w:szCs w:val="22"/>
          <w:lang w:eastAsia="de-DE"/>
        </w:rPr>
        <w:t>Greenhouse</w:t>
      </w:r>
      <w:proofErr w:type="spellEnd"/>
      <w:r w:rsidRPr="568428BE">
        <w:rPr>
          <w:rFonts w:ascii="HelveticaNeueLT Pro 55 Roman" w:eastAsiaTheme="minorEastAsia" w:hAnsi="HelveticaNeueLT Pro 55 Roman"/>
          <w:color w:val="000000" w:themeColor="text1"/>
          <w:sz w:val="22"/>
          <w:szCs w:val="22"/>
          <w:lang w:eastAsia="de-DE"/>
        </w:rPr>
        <w:t xml:space="preserve"> Gas Protocol (GHG Protocol)</w:t>
      </w:r>
      <w:r w:rsidR="43E65C29" w:rsidRPr="568428BE">
        <w:rPr>
          <w:rFonts w:ascii="HelveticaNeueLT Pro 55 Roman" w:eastAsiaTheme="minorEastAsia" w:hAnsi="HelveticaNeueLT Pro 55 Roman"/>
          <w:color w:val="000000" w:themeColor="text1"/>
          <w:sz w:val="22"/>
          <w:szCs w:val="22"/>
          <w:lang w:eastAsia="de-DE"/>
        </w:rPr>
        <w:t>“</w:t>
      </w:r>
      <w:r w:rsidR="17B30757" w:rsidRPr="568428BE">
        <w:rPr>
          <w:rFonts w:ascii="HelveticaNeueLT Pro 55 Roman" w:eastAsiaTheme="minorEastAsia" w:hAnsi="HelveticaNeueLT Pro 55 Roman"/>
          <w:color w:val="000000" w:themeColor="text1"/>
          <w:sz w:val="22"/>
          <w:szCs w:val="22"/>
          <w:lang w:eastAsia="de-DE"/>
        </w:rPr>
        <w:t xml:space="preserve"> </w:t>
      </w:r>
      <w:r w:rsidR="766AD060" w:rsidRPr="568428BE">
        <w:rPr>
          <w:rFonts w:ascii="HelveticaNeueLT Pro 55 Roman" w:eastAsiaTheme="minorEastAsia" w:hAnsi="HelveticaNeueLT Pro 55 Roman"/>
          <w:color w:val="000000" w:themeColor="text1"/>
          <w:sz w:val="22"/>
          <w:szCs w:val="22"/>
          <w:lang w:eastAsia="de-DE"/>
        </w:rPr>
        <w:t xml:space="preserve">– einem </w:t>
      </w:r>
      <w:r w:rsidR="5B3FBEFC" w:rsidRPr="568428BE">
        <w:rPr>
          <w:rFonts w:ascii="HelveticaNeueLT Pro 55 Roman" w:eastAsiaTheme="minorEastAsia" w:hAnsi="HelveticaNeueLT Pro 55 Roman"/>
          <w:color w:val="000000" w:themeColor="text1"/>
          <w:sz w:val="22"/>
          <w:szCs w:val="22"/>
          <w:lang w:eastAsia="de-DE"/>
        </w:rPr>
        <w:t>internationalen Standard zur Analyse der Emissionen von Unternehmen.</w:t>
      </w:r>
      <w:r w:rsidR="64D4EA17" w:rsidRPr="568428BE">
        <w:rPr>
          <w:rFonts w:ascii="HelveticaNeueLT Pro 55 Roman" w:eastAsia="Times New Roman" w:hAnsi="HelveticaNeueLT Pro 55 Roman" w:cs="Times New Roman"/>
          <w:color w:val="000000" w:themeColor="text1"/>
          <w:sz w:val="22"/>
          <w:szCs w:val="22"/>
          <w:lang w:eastAsia="de-DE"/>
        </w:rPr>
        <w:t xml:space="preserve"> </w:t>
      </w:r>
      <w:r w:rsidR="08F0AB4D" w:rsidRPr="568428BE">
        <w:rPr>
          <w:rFonts w:ascii="HelveticaNeueLT Pro 55 Roman" w:eastAsia="Aptos" w:hAnsi="HelveticaNeueLT Pro 55 Roman" w:cs="Aptos"/>
          <w:sz w:val="22"/>
          <w:szCs w:val="22"/>
        </w:rPr>
        <w:t xml:space="preserve">Die </w:t>
      </w:r>
      <w:r w:rsidR="2FD02EFA" w:rsidRPr="568428BE">
        <w:rPr>
          <w:rFonts w:ascii="HelveticaNeueLT Pro 55 Roman" w:eastAsia="Aptos" w:hAnsi="HelveticaNeueLT Pro 55 Roman" w:cs="Aptos"/>
          <w:sz w:val="22"/>
          <w:szCs w:val="22"/>
        </w:rPr>
        <w:t>CO2-Intensität (</w:t>
      </w:r>
      <w:r w:rsidR="08F0AB4D" w:rsidRPr="568428BE">
        <w:rPr>
          <w:rFonts w:ascii="HelveticaNeueLT Pro 55 Roman" w:eastAsia="Aptos" w:hAnsi="HelveticaNeueLT Pro 55 Roman" w:cs="Aptos"/>
          <w:sz w:val="22"/>
          <w:szCs w:val="22"/>
        </w:rPr>
        <w:t xml:space="preserve">Carbon </w:t>
      </w:r>
      <w:proofErr w:type="spellStart"/>
      <w:r w:rsidR="08F0AB4D" w:rsidRPr="568428BE">
        <w:rPr>
          <w:rFonts w:ascii="HelveticaNeueLT Pro 55 Roman" w:eastAsia="Aptos" w:hAnsi="HelveticaNeueLT Pro 55 Roman" w:cs="Aptos"/>
          <w:sz w:val="22"/>
          <w:szCs w:val="22"/>
        </w:rPr>
        <w:t>Intensity</w:t>
      </w:r>
      <w:proofErr w:type="spellEnd"/>
      <w:r w:rsidR="13EC2F23" w:rsidRPr="568428BE">
        <w:rPr>
          <w:rFonts w:ascii="HelveticaNeueLT Pro 55 Roman" w:eastAsia="Aptos" w:hAnsi="HelveticaNeueLT Pro 55 Roman" w:cs="Aptos"/>
          <w:sz w:val="22"/>
          <w:szCs w:val="22"/>
        </w:rPr>
        <w:t>)</w:t>
      </w:r>
      <w:r w:rsidR="08F0AB4D" w:rsidRPr="568428BE">
        <w:rPr>
          <w:rFonts w:ascii="HelveticaNeueLT Pro 55 Roman" w:eastAsia="Aptos" w:hAnsi="HelveticaNeueLT Pro 55 Roman" w:cs="Aptos"/>
          <w:sz w:val="22"/>
          <w:szCs w:val="22"/>
        </w:rPr>
        <w:t xml:space="preserve"> </w:t>
      </w:r>
      <w:r w:rsidR="632BBA87" w:rsidRPr="568428BE">
        <w:rPr>
          <w:rFonts w:ascii="HelveticaNeueLT Pro 55 Roman" w:eastAsia="Aptos" w:hAnsi="HelveticaNeueLT Pro 55 Roman" w:cs="Aptos"/>
          <w:sz w:val="22"/>
          <w:szCs w:val="22"/>
        </w:rPr>
        <w:t xml:space="preserve">errechnet sich aus </w:t>
      </w:r>
      <w:r w:rsidR="267480CE" w:rsidRPr="568428BE">
        <w:rPr>
          <w:rFonts w:ascii="HelveticaNeueLT Pro 55 Roman" w:eastAsia="Aptos" w:hAnsi="HelveticaNeueLT Pro 55 Roman" w:cs="Aptos"/>
          <w:sz w:val="22"/>
          <w:szCs w:val="22"/>
        </w:rPr>
        <w:t xml:space="preserve">dem Verhältnis von </w:t>
      </w:r>
      <w:r w:rsidR="08F0AB4D" w:rsidRPr="568428BE">
        <w:rPr>
          <w:rFonts w:ascii="HelveticaNeueLT Pro 55 Roman" w:eastAsia="Aptos" w:hAnsi="HelveticaNeueLT Pro 55 Roman" w:cs="Aptos"/>
          <w:sz w:val="22"/>
          <w:szCs w:val="22"/>
        </w:rPr>
        <w:t xml:space="preserve">Emissionen </w:t>
      </w:r>
      <w:r w:rsidR="267480CE" w:rsidRPr="568428BE">
        <w:rPr>
          <w:rFonts w:ascii="HelveticaNeueLT Pro 55 Roman" w:eastAsia="Aptos" w:hAnsi="HelveticaNeueLT Pro 55 Roman" w:cs="Aptos"/>
          <w:sz w:val="22"/>
          <w:szCs w:val="22"/>
        </w:rPr>
        <w:t>zum</w:t>
      </w:r>
      <w:r w:rsidR="08F0AB4D" w:rsidRPr="568428BE">
        <w:rPr>
          <w:rFonts w:ascii="HelveticaNeueLT Pro 55 Roman" w:eastAsia="Aptos" w:hAnsi="HelveticaNeueLT Pro 55 Roman" w:cs="Aptos"/>
          <w:sz w:val="22"/>
          <w:szCs w:val="22"/>
        </w:rPr>
        <w:t xml:space="preserve"> Umsatz. </w:t>
      </w:r>
      <w:r w:rsidR="4FBB77A4" w:rsidRPr="568428BE">
        <w:rPr>
          <w:rFonts w:ascii="HelveticaNeueLT Pro 55 Roman" w:eastAsia="Aptos" w:hAnsi="HelveticaNeueLT Pro 55 Roman" w:cs="Aptos"/>
          <w:sz w:val="22"/>
          <w:szCs w:val="22"/>
        </w:rPr>
        <w:t xml:space="preserve">Um zu verhindern, dass </w:t>
      </w:r>
      <w:r w:rsidR="4D20CA72" w:rsidRPr="568428BE">
        <w:rPr>
          <w:rFonts w:ascii="HelveticaNeueLT Pro 55 Roman" w:eastAsia="Aptos" w:hAnsi="HelveticaNeueLT Pro 55 Roman" w:cs="Aptos"/>
          <w:sz w:val="22"/>
          <w:szCs w:val="22"/>
        </w:rPr>
        <w:t xml:space="preserve">das Wachstum </w:t>
      </w:r>
      <w:r w:rsidR="045AE042" w:rsidRPr="568428BE">
        <w:rPr>
          <w:rFonts w:ascii="HelveticaNeueLT Pro 55 Roman" w:eastAsia="Aptos" w:hAnsi="HelveticaNeueLT Pro 55 Roman" w:cs="Aptos"/>
          <w:sz w:val="22"/>
          <w:szCs w:val="22"/>
        </w:rPr>
        <w:t>von Mammut</w:t>
      </w:r>
      <w:r w:rsidR="4D20CA72" w:rsidRPr="568428BE">
        <w:rPr>
          <w:rFonts w:ascii="HelveticaNeueLT Pro 55 Roman" w:eastAsia="Aptos" w:hAnsi="HelveticaNeueLT Pro 55 Roman" w:cs="Aptos"/>
          <w:sz w:val="22"/>
          <w:szCs w:val="22"/>
        </w:rPr>
        <w:t xml:space="preserve"> </w:t>
      </w:r>
      <w:r w:rsidR="2BE0DFF9" w:rsidRPr="568428BE">
        <w:rPr>
          <w:rFonts w:ascii="HelveticaNeueLT Pro 55 Roman" w:eastAsia="Aptos" w:hAnsi="HelveticaNeueLT Pro 55 Roman" w:cs="Aptos"/>
          <w:sz w:val="22"/>
          <w:szCs w:val="22"/>
        </w:rPr>
        <w:t xml:space="preserve">automatisch zu höheren Emissionen </w:t>
      </w:r>
      <w:r w:rsidR="6721B479" w:rsidRPr="568428BE">
        <w:rPr>
          <w:rFonts w:ascii="HelveticaNeueLT Pro 55 Roman" w:eastAsia="Aptos" w:hAnsi="HelveticaNeueLT Pro 55 Roman" w:cs="Aptos"/>
          <w:sz w:val="22"/>
          <w:szCs w:val="22"/>
        </w:rPr>
        <w:t>führt,</w:t>
      </w:r>
      <w:r w:rsidR="2BE0DFF9" w:rsidRPr="568428BE">
        <w:rPr>
          <w:rFonts w:ascii="HelveticaNeueLT Pro 55 Roman" w:eastAsia="Aptos" w:hAnsi="HelveticaNeueLT Pro 55 Roman" w:cs="Aptos"/>
          <w:sz w:val="22"/>
          <w:szCs w:val="22"/>
        </w:rPr>
        <w:t xml:space="preserve"> gilt es, d</w:t>
      </w:r>
      <w:r w:rsidR="7C714413" w:rsidRPr="568428BE">
        <w:rPr>
          <w:rFonts w:ascii="HelveticaNeueLT Pro 55 Roman" w:eastAsia="Aptos" w:hAnsi="HelveticaNeueLT Pro 55 Roman" w:cs="Aptos"/>
          <w:sz w:val="22"/>
          <w:szCs w:val="22"/>
        </w:rPr>
        <w:t>ie</w:t>
      </w:r>
      <w:r w:rsidR="2BE0DFF9" w:rsidRPr="568428BE">
        <w:rPr>
          <w:rFonts w:ascii="HelveticaNeueLT Pro 55 Roman" w:eastAsia="Aptos" w:hAnsi="HelveticaNeueLT Pro 55 Roman" w:cs="Aptos"/>
          <w:sz w:val="22"/>
          <w:szCs w:val="22"/>
        </w:rPr>
        <w:t xml:space="preserve"> C</w:t>
      </w:r>
      <w:r w:rsidR="3B6F1B98" w:rsidRPr="568428BE">
        <w:rPr>
          <w:rFonts w:ascii="HelveticaNeueLT Pro 55 Roman" w:eastAsia="Aptos" w:hAnsi="HelveticaNeueLT Pro 55 Roman" w:cs="Aptos"/>
          <w:sz w:val="22"/>
          <w:szCs w:val="22"/>
        </w:rPr>
        <w:t>O2-Intensität</w:t>
      </w:r>
      <w:r w:rsidR="2BE0DFF9" w:rsidRPr="568428BE">
        <w:rPr>
          <w:rFonts w:ascii="HelveticaNeueLT Pro 55 Roman" w:eastAsia="Aptos" w:hAnsi="HelveticaNeueLT Pro 55 Roman" w:cs="Aptos"/>
          <w:sz w:val="22"/>
          <w:szCs w:val="22"/>
        </w:rPr>
        <w:t xml:space="preserve"> </w:t>
      </w:r>
      <w:r w:rsidR="7C714413" w:rsidRPr="568428BE">
        <w:rPr>
          <w:rFonts w:ascii="HelveticaNeueLT Pro 55 Roman" w:eastAsia="Aptos" w:hAnsi="HelveticaNeueLT Pro 55 Roman" w:cs="Aptos"/>
          <w:sz w:val="22"/>
          <w:szCs w:val="22"/>
        </w:rPr>
        <w:t xml:space="preserve">laufend zu verringern. </w:t>
      </w:r>
      <w:r w:rsidR="08F0AB4D" w:rsidRPr="568428BE">
        <w:rPr>
          <w:rFonts w:ascii="HelveticaNeueLT Pro 55 Roman" w:eastAsia="Aptos" w:hAnsi="HelveticaNeueLT Pro 55 Roman" w:cs="Aptos"/>
          <w:sz w:val="22"/>
          <w:szCs w:val="22"/>
        </w:rPr>
        <w:t xml:space="preserve">Um diesen </w:t>
      </w:r>
      <w:r w:rsidR="69B0ADE0" w:rsidRPr="568428BE">
        <w:rPr>
          <w:rFonts w:ascii="HelveticaNeueLT Pro 55 Roman" w:eastAsia="Aptos" w:hAnsi="HelveticaNeueLT Pro 55 Roman" w:cs="Aptos"/>
          <w:sz w:val="22"/>
          <w:szCs w:val="22"/>
        </w:rPr>
        <w:t>Prozess</w:t>
      </w:r>
      <w:r w:rsidR="08F0AB4D" w:rsidRPr="568428BE">
        <w:rPr>
          <w:rFonts w:ascii="HelveticaNeueLT Pro 55 Roman" w:eastAsia="Aptos" w:hAnsi="HelveticaNeueLT Pro 55 Roman" w:cs="Aptos"/>
          <w:sz w:val="22"/>
          <w:szCs w:val="22"/>
        </w:rPr>
        <w:t xml:space="preserve"> zu beschleunigen</w:t>
      </w:r>
      <w:r w:rsidR="00421861" w:rsidRPr="568428BE">
        <w:rPr>
          <w:rFonts w:ascii="HelveticaNeueLT Pro 55 Roman" w:eastAsia="Aptos" w:hAnsi="HelveticaNeueLT Pro 55 Roman" w:cs="Aptos"/>
          <w:sz w:val="22"/>
          <w:szCs w:val="22"/>
        </w:rPr>
        <w:t xml:space="preserve">, </w:t>
      </w:r>
      <w:r w:rsidR="712D372F" w:rsidRPr="568428BE">
        <w:rPr>
          <w:rFonts w:ascii="HelveticaNeueLT Pro 55 Roman" w:eastAsia="Aptos" w:hAnsi="HelveticaNeueLT Pro 55 Roman" w:cs="Aptos"/>
          <w:sz w:val="22"/>
          <w:szCs w:val="22"/>
        </w:rPr>
        <w:t>macht Mammut die</w:t>
      </w:r>
      <w:r w:rsidR="1CFAC20A" w:rsidRPr="568428BE">
        <w:rPr>
          <w:rFonts w:ascii="HelveticaNeueLT Pro 55 Roman" w:eastAsia="Aptos" w:hAnsi="HelveticaNeueLT Pro 55 Roman" w:cs="Aptos"/>
          <w:sz w:val="22"/>
          <w:szCs w:val="22"/>
        </w:rPr>
        <w:t xml:space="preserve">se </w:t>
      </w:r>
      <w:proofErr w:type="spellStart"/>
      <w:r w:rsidR="1CFAC20A" w:rsidRPr="568428BE">
        <w:rPr>
          <w:rFonts w:ascii="HelveticaNeueLT Pro 55 Roman" w:eastAsia="Aptos" w:hAnsi="HelveticaNeueLT Pro 55 Roman" w:cs="Aptos"/>
          <w:sz w:val="22"/>
          <w:szCs w:val="22"/>
        </w:rPr>
        <w:t>Messgrösse</w:t>
      </w:r>
      <w:proofErr w:type="spellEnd"/>
      <w:r w:rsidR="712D372F" w:rsidRPr="568428BE">
        <w:rPr>
          <w:rFonts w:ascii="HelveticaNeueLT Pro 55 Roman" w:eastAsia="Aptos" w:hAnsi="HelveticaNeueLT Pro 55 Roman" w:cs="Aptos"/>
          <w:sz w:val="22"/>
          <w:szCs w:val="22"/>
        </w:rPr>
        <w:t xml:space="preserve"> </w:t>
      </w:r>
      <w:r w:rsidR="5F3F2934" w:rsidRPr="568428BE">
        <w:rPr>
          <w:rFonts w:ascii="HelveticaNeueLT Pro 55 Roman" w:eastAsia="Aptos" w:hAnsi="HelveticaNeueLT Pro 55 Roman" w:cs="Aptos"/>
          <w:sz w:val="22"/>
          <w:szCs w:val="22"/>
        </w:rPr>
        <w:t xml:space="preserve">nun </w:t>
      </w:r>
      <w:r w:rsidR="712D372F" w:rsidRPr="568428BE">
        <w:rPr>
          <w:rFonts w:ascii="HelveticaNeueLT Pro 55 Roman" w:eastAsia="Aptos" w:hAnsi="HelveticaNeueLT Pro 55 Roman" w:cs="Aptos"/>
          <w:sz w:val="22"/>
          <w:szCs w:val="22"/>
        </w:rPr>
        <w:t>bonusrelevant.</w:t>
      </w:r>
      <w:r w:rsidR="6097AB07" w:rsidRPr="568428BE">
        <w:rPr>
          <w:rFonts w:ascii="HelveticaNeueLT Pro 55 Roman" w:eastAsia="Aptos" w:hAnsi="HelveticaNeueLT Pro 55 Roman" w:cs="Aptos"/>
          <w:sz w:val="22"/>
          <w:szCs w:val="22"/>
        </w:rPr>
        <w:t xml:space="preserve"> </w:t>
      </w:r>
      <w:r w:rsidR="19801E70" w:rsidRPr="568428BE">
        <w:rPr>
          <w:rFonts w:ascii="HelveticaNeueLT Pro 55 Roman" w:eastAsia="Aptos" w:hAnsi="HelveticaNeueLT Pro 55 Roman" w:cs="Aptos"/>
          <w:sz w:val="22"/>
          <w:szCs w:val="22"/>
        </w:rPr>
        <w:t>Denn a</w:t>
      </w:r>
      <w:r w:rsidR="6097AB07" w:rsidRPr="568428BE">
        <w:rPr>
          <w:rFonts w:ascii="HelveticaNeueLT Pro 55 Roman" w:eastAsia="Aptos" w:hAnsi="HelveticaNeueLT Pro 55 Roman" w:cs="Aptos"/>
          <w:sz w:val="22"/>
          <w:szCs w:val="22"/>
        </w:rPr>
        <w:t>lle Mitarbeitenden können ihren Teil z</w:t>
      </w:r>
      <w:r w:rsidR="19801E70" w:rsidRPr="568428BE">
        <w:rPr>
          <w:rFonts w:ascii="HelveticaNeueLT Pro 55 Roman" w:eastAsia="Aptos" w:hAnsi="HelveticaNeueLT Pro 55 Roman" w:cs="Aptos"/>
          <w:sz w:val="22"/>
          <w:szCs w:val="22"/>
        </w:rPr>
        <w:t>u einer tieferen C</w:t>
      </w:r>
      <w:r w:rsidR="278DEC72" w:rsidRPr="568428BE">
        <w:rPr>
          <w:rFonts w:ascii="HelveticaNeueLT Pro 55 Roman" w:eastAsia="Aptos" w:hAnsi="HelveticaNeueLT Pro 55 Roman" w:cs="Aptos"/>
          <w:sz w:val="22"/>
          <w:szCs w:val="22"/>
        </w:rPr>
        <w:t>O2-Intensität</w:t>
      </w:r>
      <w:r w:rsidR="19801E70" w:rsidRPr="568428BE">
        <w:rPr>
          <w:rFonts w:ascii="HelveticaNeueLT Pro 55 Roman" w:eastAsia="Aptos" w:hAnsi="HelveticaNeueLT Pro 55 Roman" w:cs="Aptos"/>
          <w:sz w:val="22"/>
          <w:szCs w:val="22"/>
        </w:rPr>
        <w:t xml:space="preserve"> beitragen</w:t>
      </w:r>
      <w:r w:rsidR="6B883AE0" w:rsidRPr="568428BE">
        <w:rPr>
          <w:rFonts w:ascii="HelveticaNeueLT Pro 55 Roman" w:eastAsia="Aptos" w:hAnsi="HelveticaNeueLT Pro 55 Roman" w:cs="Aptos"/>
          <w:sz w:val="22"/>
          <w:szCs w:val="22"/>
        </w:rPr>
        <w:t xml:space="preserve">, sei es </w:t>
      </w:r>
      <w:r w:rsidR="529DA811" w:rsidRPr="568428BE">
        <w:rPr>
          <w:rFonts w:ascii="HelveticaNeueLT Pro 55 Roman" w:eastAsia="Aptos" w:hAnsi="HelveticaNeueLT Pro 55 Roman" w:cs="Aptos"/>
          <w:sz w:val="22"/>
          <w:szCs w:val="22"/>
        </w:rPr>
        <w:t>durch</w:t>
      </w:r>
      <w:r w:rsidR="6B883AE0" w:rsidRPr="568428BE">
        <w:rPr>
          <w:rFonts w:ascii="HelveticaNeueLT Pro 55 Roman" w:eastAsia="Aptos" w:hAnsi="HelveticaNeueLT Pro 55 Roman" w:cs="Aptos"/>
          <w:sz w:val="22"/>
          <w:szCs w:val="22"/>
        </w:rPr>
        <w:t xml:space="preserve"> </w:t>
      </w:r>
      <w:r w:rsidR="6721B479" w:rsidRPr="568428BE">
        <w:rPr>
          <w:rFonts w:ascii="HelveticaNeueLT Pro 55 Roman" w:eastAsia="Aptos" w:hAnsi="HelveticaNeueLT Pro 55 Roman" w:cs="Aptos"/>
          <w:sz w:val="22"/>
          <w:szCs w:val="22"/>
        </w:rPr>
        <w:t>die</w:t>
      </w:r>
      <w:r w:rsidR="6B883AE0" w:rsidRPr="568428BE">
        <w:rPr>
          <w:rFonts w:ascii="HelveticaNeueLT Pro 55 Roman" w:eastAsia="Aptos" w:hAnsi="HelveticaNeueLT Pro 55 Roman" w:cs="Aptos"/>
          <w:sz w:val="22"/>
          <w:szCs w:val="22"/>
        </w:rPr>
        <w:t xml:space="preserve"> Wahl der Materialien </w:t>
      </w:r>
      <w:r w:rsidR="529DA811" w:rsidRPr="568428BE">
        <w:rPr>
          <w:rFonts w:ascii="HelveticaNeueLT Pro 55 Roman" w:eastAsia="Aptos" w:hAnsi="HelveticaNeueLT Pro 55 Roman" w:cs="Aptos"/>
          <w:sz w:val="22"/>
          <w:szCs w:val="22"/>
        </w:rPr>
        <w:t xml:space="preserve">in der Produktentwicklung, </w:t>
      </w:r>
      <w:r w:rsidR="0FCAFA91" w:rsidRPr="568428BE">
        <w:rPr>
          <w:rFonts w:ascii="HelveticaNeueLT Pro 55 Roman" w:eastAsia="Aptos" w:hAnsi="HelveticaNeueLT Pro 55 Roman" w:cs="Aptos"/>
          <w:sz w:val="22"/>
          <w:szCs w:val="22"/>
        </w:rPr>
        <w:t>die Verringerung von</w:t>
      </w:r>
      <w:r w:rsidR="529DA811" w:rsidRPr="568428BE">
        <w:rPr>
          <w:rFonts w:ascii="HelveticaNeueLT Pro 55 Roman" w:eastAsia="Aptos" w:hAnsi="HelveticaNeueLT Pro 55 Roman" w:cs="Aptos"/>
          <w:sz w:val="22"/>
          <w:szCs w:val="22"/>
        </w:rPr>
        <w:t xml:space="preserve"> Geschäftsreisen oder auch nur </w:t>
      </w:r>
      <w:r w:rsidR="0FCAFA91" w:rsidRPr="568428BE">
        <w:rPr>
          <w:rFonts w:ascii="HelveticaNeueLT Pro 55 Roman" w:eastAsia="Aptos" w:hAnsi="HelveticaNeueLT Pro 55 Roman" w:cs="Aptos"/>
          <w:sz w:val="22"/>
          <w:szCs w:val="22"/>
        </w:rPr>
        <w:t>das eigene</w:t>
      </w:r>
      <w:r w:rsidR="529DA811" w:rsidRPr="568428BE">
        <w:rPr>
          <w:rFonts w:ascii="HelveticaNeueLT Pro 55 Roman" w:eastAsia="Aptos" w:hAnsi="HelveticaNeueLT Pro 55 Roman" w:cs="Aptos"/>
          <w:sz w:val="22"/>
          <w:szCs w:val="22"/>
        </w:rPr>
        <w:t xml:space="preserve"> Pendlerverhalten.</w:t>
      </w:r>
      <w:r w:rsidR="529DA811" w:rsidRPr="568428BE">
        <w:rPr>
          <w:rFonts w:ascii="HelveticaNeueLT Pro 55 Roman" w:eastAsia="Aptos" w:hAnsi="HelveticaNeueLT Pro 55 Roman" w:cs="Aptos"/>
        </w:rPr>
        <w:t xml:space="preserve"> </w:t>
      </w:r>
    </w:p>
    <w:p w14:paraId="3FEA5932" w14:textId="26D34671" w:rsidR="60BAE3CD" w:rsidRPr="002A797D" w:rsidRDefault="60BAE3CD" w:rsidP="00916CD3">
      <w:pPr>
        <w:spacing w:line="276" w:lineRule="auto"/>
        <w:jc w:val="both"/>
        <w:rPr>
          <w:rFonts w:ascii="HelveticaNeueLT Pro 55 Roman" w:eastAsia="Aptos" w:hAnsi="HelveticaNeueLT Pro 55 Roman" w:cs="Aptos"/>
          <w:i/>
          <w:iCs/>
          <w:color w:val="0C64C0"/>
        </w:rPr>
      </w:pPr>
    </w:p>
    <w:p w14:paraId="3B255709" w14:textId="771A63E5" w:rsidR="4A9C81E0" w:rsidRPr="002A797D" w:rsidRDefault="576E87B0" w:rsidP="00916CD3">
      <w:pPr>
        <w:spacing w:line="276" w:lineRule="auto"/>
        <w:ind w:left="567"/>
        <w:jc w:val="both"/>
        <w:rPr>
          <w:rFonts w:ascii="HelveticaNeueLT Pro 55 Roman" w:hAnsi="HelveticaNeueLT Pro 55 Roman" w:cs="Arial"/>
          <w:b/>
          <w:bCs/>
          <w:sz w:val="22"/>
          <w:szCs w:val="22"/>
          <w:lang w:val="de-CH" w:eastAsia="de-DE"/>
        </w:rPr>
      </w:pPr>
      <w:r w:rsidRPr="4180DF8F">
        <w:rPr>
          <w:rFonts w:ascii="HelveticaNeueLT Pro 55 Roman" w:hAnsi="HelveticaNeueLT Pro 55 Roman"/>
          <w:b/>
          <w:bCs/>
          <w:sz w:val="22"/>
          <w:szCs w:val="22"/>
          <w:lang w:val="de-CH"/>
        </w:rPr>
        <w:t>Tobias Steinegger</w:t>
      </w:r>
      <w:r w:rsidRPr="4180DF8F">
        <w:rPr>
          <w:rFonts w:ascii="HelveticaNeueLT Pro 55 Roman" w:hAnsi="HelveticaNeueLT Pro 55 Roman"/>
          <w:sz w:val="22"/>
          <w:szCs w:val="22"/>
          <w:lang w:val="de-CH"/>
        </w:rPr>
        <w:t xml:space="preserve">, Head </w:t>
      </w:r>
      <w:proofErr w:type="spellStart"/>
      <w:r w:rsidRPr="4180DF8F">
        <w:rPr>
          <w:rFonts w:ascii="HelveticaNeueLT Pro 55 Roman" w:hAnsi="HelveticaNeueLT Pro 55 Roman"/>
          <w:sz w:val="22"/>
          <w:szCs w:val="22"/>
          <w:lang w:val="de-CH"/>
        </w:rPr>
        <w:t>of</w:t>
      </w:r>
      <w:proofErr w:type="spellEnd"/>
      <w:r w:rsidRPr="4180DF8F">
        <w:rPr>
          <w:rFonts w:ascii="HelveticaNeueLT Pro 55 Roman" w:hAnsi="HelveticaNeueLT Pro 55 Roman"/>
          <w:sz w:val="22"/>
          <w:szCs w:val="22"/>
          <w:lang w:val="de-CH"/>
        </w:rPr>
        <w:t xml:space="preserve"> Corporate </w:t>
      </w:r>
      <w:proofErr w:type="spellStart"/>
      <w:r w:rsidRPr="4180DF8F">
        <w:rPr>
          <w:rFonts w:ascii="HelveticaNeueLT Pro 55 Roman" w:hAnsi="HelveticaNeueLT Pro 55 Roman"/>
          <w:sz w:val="22"/>
          <w:szCs w:val="22"/>
          <w:lang w:val="de-CH"/>
        </w:rPr>
        <w:t>Responsibility</w:t>
      </w:r>
      <w:proofErr w:type="spellEnd"/>
      <w:r w:rsidRPr="4180DF8F">
        <w:rPr>
          <w:rFonts w:ascii="HelveticaNeueLT Pro 55 Roman" w:hAnsi="HelveticaNeueLT Pro 55 Roman"/>
          <w:sz w:val="22"/>
          <w:szCs w:val="22"/>
          <w:lang w:val="de-CH"/>
        </w:rPr>
        <w:t xml:space="preserve">, kommentiert: </w:t>
      </w:r>
      <w:r w:rsidRPr="00877C17">
        <w:rPr>
          <w:rFonts w:ascii="HelveticaNeueLT Pro 55 Roman" w:hAnsi="HelveticaNeueLT Pro 55 Roman"/>
          <w:i/>
          <w:iCs/>
          <w:sz w:val="22"/>
          <w:szCs w:val="22"/>
          <w:lang w:val="de-CH"/>
        </w:rPr>
        <w:t>«</w:t>
      </w:r>
      <w:r w:rsidR="740B339F" w:rsidRPr="00877C17">
        <w:rPr>
          <w:rFonts w:ascii="HelveticaNeueLT Pro 55 Roman" w:hAnsi="HelveticaNeueLT Pro 55 Roman"/>
          <w:i/>
          <w:iCs/>
          <w:sz w:val="22"/>
          <w:szCs w:val="22"/>
          <w:lang w:val="de-CH"/>
        </w:rPr>
        <w:t>Die Verknüpfung der CO</w:t>
      </w:r>
      <w:r w:rsidR="740B339F" w:rsidRPr="00877C17">
        <w:rPr>
          <w:rFonts w:ascii="HelveticaNeueLT Pro 55 Roman" w:hAnsi="HelveticaNeueLT Pro 55 Roman"/>
          <w:i/>
          <w:iCs/>
          <w:sz w:val="22"/>
          <w:szCs w:val="22"/>
          <w:vertAlign w:val="subscript"/>
          <w:lang w:val="de-CH"/>
        </w:rPr>
        <w:t>2</w:t>
      </w:r>
      <w:r w:rsidR="740B339F" w:rsidRPr="00877C17">
        <w:rPr>
          <w:rFonts w:ascii="HelveticaNeueLT Pro 55 Roman" w:hAnsi="HelveticaNeueLT Pro 55 Roman"/>
          <w:i/>
          <w:iCs/>
          <w:sz w:val="22"/>
          <w:szCs w:val="22"/>
          <w:lang w:val="de-CH"/>
        </w:rPr>
        <w:t>-Reduktionsziele mit dem Bonus ist ein weiterer mutiger Schritt in die richtige Richtung. Wir sind uns bewusst, dass dieser Ansatz noch nicht perfekt ist, und</w:t>
      </w:r>
      <w:r w:rsidR="17B0C1F9" w:rsidRPr="00877C17">
        <w:rPr>
          <w:rFonts w:ascii="HelveticaNeueLT Pro 55 Roman" w:hAnsi="HelveticaNeueLT Pro 55 Roman"/>
          <w:i/>
          <w:iCs/>
          <w:sz w:val="22"/>
          <w:szCs w:val="22"/>
          <w:lang w:val="de-CH"/>
        </w:rPr>
        <w:t xml:space="preserve"> verbessern seit 2018 sowohl </w:t>
      </w:r>
      <w:r w:rsidR="025574CB" w:rsidRPr="00877C17">
        <w:rPr>
          <w:rFonts w:ascii="HelveticaNeueLT Pro 55 Roman" w:hAnsi="HelveticaNeueLT Pro 55 Roman"/>
          <w:i/>
          <w:iCs/>
          <w:sz w:val="22"/>
          <w:szCs w:val="22"/>
          <w:lang w:val="de-CH"/>
        </w:rPr>
        <w:t xml:space="preserve">unser </w:t>
      </w:r>
      <w:r w:rsidR="17B0C1F9" w:rsidRPr="00877C17">
        <w:rPr>
          <w:rFonts w:ascii="HelveticaNeueLT Pro 55 Roman" w:hAnsi="HelveticaNeueLT Pro 55 Roman"/>
          <w:i/>
          <w:iCs/>
          <w:sz w:val="22"/>
          <w:szCs w:val="22"/>
          <w:lang w:val="de-CH"/>
        </w:rPr>
        <w:t xml:space="preserve">System als auch </w:t>
      </w:r>
      <w:r w:rsidR="699C41D7" w:rsidRPr="00877C17">
        <w:rPr>
          <w:rFonts w:ascii="HelveticaNeueLT Pro 55 Roman" w:hAnsi="HelveticaNeueLT Pro 55 Roman"/>
          <w:i/>
          <w:iCs/>
          <w:sz w:val="22"/>
          <w:szCs w:val="22"/>
          <w:lang w:val="de-CH"/>
        </w:rPr>
        <w:t xml:space="preserve">die </w:t>
      </w:r>
      <w:r w:rsidR="17B0C1F9" w:rsidRPr="00877C17">
        <w:rPr>
          <w:rFonts w:ascii="HelveticaNeueLT Pro 55 Roman" w:hAnsi="HelveticaNeueLT Pro 55 Roman"/>
          <w:i/>
          <w:iCs/>
          <w:sz w:val="22"/>
          <w:szCs w:val="22"/>
          <w:lang w:val="de-CH"/>
        </w:rPr>
        <w:t>Berechnungen laufend.</w:t>
      </w:r>
      <w:r w:rsidR="740B339F" w:rsidRPr="00877C17">
        <w:rPr>
          <w:rFonts w:ascii="HelveticaNeueLT Pro 55 Roman" w:hAnsi="HelveticaNeueLT Pro 55 Roman"/>
          <w:i/>
          <w:iCs/>
          <w:sz w:val="22"/>
          <w:szCs w:val="22"/>
          <w:lang w:val="de-CH"/>
        </w:rPr>
        <w:t xml:space="preserve"> Wir wollen nicht zögern, sondern aktiv die Veränderung vorantreiben und durch unsere Arbeit </w:t>
      </w:r>
      <w:r w:rsidR="202D165F" w:rsidRPr="00877C17">
        <w:rPr>
          <w:rFonts w:ascii="HelveticaNeueLT Pro 55 Roman" w:hAnsi="HelveticaNeueLT Pro 55 Roman"/>
          <w:i/>
          <w:iCs/>
          <w:sz w:val="22"/>
          <w:szCs w:val="22"/>
          <w:lang w:val="de-CH"/>
        </w:rPr>
        <w:t xml:space="preserve">weitere </w:t>
      </w:r>
      <w:r w:rsidR="740B339F" w:rsidRPr="00877C17">
        <w:rPr>
          <w:rFonts w:ascii="HelveticaNeueLT Pro 55 Roman" w:hAnsi="HelveticaNeueLT Pro 55 Roman"/>
          <w:i/>
          <w:iCs/>
          <w:sz w:val="22"/>
          <w:szCs w:val="22"/>
          <w:lang w:val="de-CH"/>
        </w:rPr>
        <w:t>Erkenntnisse sammeln</w:t>
      </w:r>
      <w:r w:rsidR="467EFDF6" w:rsidRPr="00877C17">
        <w:rPr>
          <w:rFonts w:ascii="HelveticaNeueLT Pro 55 Roman" w:hAnsi="HelveticaNeueLT Pro 55 Roman"/>
          <w:i/>
          <w:iCs/>
          <w:sz w:val="22"/>
          <w:szCs w:val="22"/>
          <w:lang w:val="de-CH"/>
        </w:rPr>
        <w:t>.</w:t>
      </w:r>
      <w:r w:rsidRPr="00877C17">
        <w:rPr>
          <w:rFonts w:ascii="HelveticaNeueLT Pro 55 Roman" w:hAnsi="HelveticaNeueLT Pro 55 Roman"/>
          <w:i/>
          <w:iCs/>
          <w:sz w:val="22"/>
          <w:szCs w:val="22"/>
          <w:lang w:val="de-CH"/>
        </w:rPr>
        <w:t>»</w:t>
      </w:r>
    </w:p>
    <w:p w14:paraId="3B7BC2C6" w14:textId="6457773B" w:rsidR="5428C091" w:rsidRPr="002A797D" w:rsidRDefault="5428C091" w:rsidP="00916CD3">
      <w:pPr>
        <w:spacing w:line="276" w:lineRule="auto"/>
        <w:jc w:val="both"/>
        <w:rPr>
          <w:rFonts w:ascii="HelveticaNeueLT Pro 55 Roman" w:eastAsia="Times New Roman" w:hAnsi="HelveticaNeueLT Pro 55 Roman" w:cs="Times New Roman"/>
          <w:color w:val="000000" w:themeColor="text1"/>
          <w:sz w:val="22"/>
          <w:szCs w:val="22"/>
          <w:lang w:eastAsia="de-DE"/>
        </w:rPr>
      </w:pPr>
    </w:p>
    <w:p w14:paraId="7446FDF3" w14:textId="6926D872" w:rsidR="4A9C81E0" w:rsidRPr="00C56119" w:rsidRDefault="008D233B" w:rsidP="00916CD3">
      <w:pPr>
        <w:spacing w:line="276" w:lineRule="auto"/>
        <w:jc w:val="both"/>
        <w:rPr>
          <w:rFonts w:ascii="HelveticaNeueLT Pro 55 Roman" w:eastAsia="Aptos" w:hAnsi="HelveticaNeueLT Pro 55 Roman" w:cs="Aptos"/>
          <w:i/>
          <w:iCs/>
          <w:color w:val="0C64C0"/>
        </w:rPr>
      </w:pPr>
      <w:r w:rsidRPr="002A797D">
        <w:rPr>
          <w:rFonts w:ascii="HelveticaNeueLT Pro 55 Roman" w:eastAsia="Times New Roman" w:hAnsi="HelveticaNeueLT Pro 55 Roman" w:cs="Times New Roman"/>
          <w:color w:val="000000" w:themeColor="text1"/>
          <w:sz w:val="22"/>
          <w:szCs w:val="22"/>
          <w:lang w:eastAsia="de-DE"/>
        </w:rPr>
        <w:t xml:space="preserve">Durch diese Verknüpfung setzt Mammut ein Signal sowohl nach </w:t>
      </w:r>
      <w:proofErr w:type="spellStart"/>
      <w:r w:rsidRPr="002A797D">
        <w:rPr>
          <w:rFonts w:ascii="HelveticaNeueLT Pro 55 Roman" w:eastAsia="Times New Roman" w:hAnsi="HelveticaNeueLT Pro 55 Roman" w:cs="Times New Roman"/>
          <w:color w:val="000000" w:themeColor="text1"/>
          <w:sz w:val="22"/>
          <w:szCs w:val="22"/>
          <w:lang w:eastAsia="de-DE"/>
        </w:rPr>
        <w:t>aussen</w:t>
      </w:r>
      <w:proofErr w:type="spellEnd"/>
      <w:r w:rsidRPr="002A797D">
        <w:rPr>
          <w:rFonts w:ascii="HelveticaNeueLT Pro 55 Roman" w:eastAsia="Times New Roman" w:hAnsi="HelveticaNeueLT Pro 55 Roman" w:cs="Times New Roman"/>
          <w:color w:val="000000" w:themeColor="text1"/>
          <w:sz w:val="22"/>
          <w:szCs w:val="22"/>
          <w:lang w:eastAsia="de-DE"/>
        </w:rPr>
        <w:t xml:space="preserve"> als auch nach innen und nimmt eine Vorreiterrolle in der Branche ein.</w:t>
      </w:r>
    </w:p>
    <w:p w14:paraId="67F212DD" w14:textId="77777777" w:rsidR="00BA706D" w:rsidRPr="00C56119" w:rsidRDefault="008D233B" w:rsidP="00916CD3">
      <w:pPr>
        <w:spacing w:before="480" w:line="276" w:lineRule="auto"/>
        <w:jc w:val="both"/>
        <w:rPr>
          <w:rFonts w:ascii="HelveticaNeueLT Pro 55 Roman" w:eastAsia="HelveticaNeueLT Pro 55 Roman" w:hAnsi="HelveticaNeueLT Pro 55 Roman" w:cs="HelveticaNeueLT Pro 55 Roman"/>
          <w:b/>
          <w:bCs/>
          <w:sz w:val="22"/>
          <w:szCs w:val="22"/>
          <w:lang w:val="en-US"/>
        </w:rPr>
      </w:pPr>
      <w:proofErr w:type="spellStart"/>
      <w:r w:rsidRPr="00C56119">
        <w:rPr>
          <w:rFonts w:ascii="HelveticaNeueLT Pro 55 Roman" w:eastAsia="HelveticaNeueLT Pro 55 Roman" w:hAnsi="HelveticaNeueLT Pro 55 Roman" w:cs="HelveticaNeueLT Pro 55 Roman"/>
          <w:b/>
          <w:bCs/>
          <w:sz w:val="22"/>
          <w:szCs w:val="22"/>
          <w:lang w:val="en-US"/>
        </w:rPr>
        <w:t>Klimastrategie</w:t>
      </w:r>
      <w:proofErr w:type="spellEnd"/>
      <w:r w:rsidRPr="00C56119">
        <w:rPr>
          <w:rFonts w:ascii="HelveticaNeueLT Pro 55 Roman" w:eastAsia="HelveticaNeueLT Pro 55 Roman" w:hAnsi="HelveticaNeueLT Pro 55 Roman" w:cs="HelveticaNeueLT Pro 55 Roman"/>
          <w:b/>
          <w:bCs/>
          <w:sz w:val="22"/>
          <w:szCs w:val="22"/>
          <w:lang w:val="en-US"/>
        </w:rPr>
        <w:t xml:space="preserve"> “</w:t>
      </w:r>
      <w:r w:rsidR="754813E7" w:rsidRPr="00C56119">
        <w:rPr>
          <w:rFonts w:ascii="HelveticaNeueLT Pro 55 Roman" w:eastAsia="HelveticaNeueLT Pro 55 Roman" w:hAnsi="HelveticaNeueLT Pro 55 Roman" w:cs="HelveticaNeueLT Pro 55 Roman"/>
          <w:b/>
          <w:bCs/>
          <w:sz w:val="22"/>
          <w:szCs w:val="22"/>
          <w:lang w:val="en-US"/>
        </w:rPr>
        <w:t xml:space="preserve">Do </w:t>
      </w:r>
      <w:r w:rsidR="000C7927" w:rsidRPr="00C56119">
        <w:rPr>
          <w:rFonts w:ascii="HelveticaNeueLT Pro 55 Roman" w:eastAsia="HelveticaNeueLT Pro 55 Roman" w:hAnsi="HelveticaNeueLT Pro 55 Roman" w:cs="HelveticaNeueLT Pro 55 Roman"/>
          <w:b/>
          <w:bCs/>
          <w:sz w:val="22"/>
          <w:szCs w:val="22"/>
          <w:lang w:val="en-US"/>
        </w:rPr>
        <w:t>our</w:t>
      </w:r>
      <w:r w:rsidR="754813E7" w:rsidRPr="00C56119">
        <w:rPr>
          <w:rFonts w:ascii="HelveticaNeueLT Pro 55 Roman" w:eastAsia="HelveticaNeueLT Pro 55 Roman" w:hAnsi="HelveticaNeueLT Pro 55 Roman" w:cs="HelveticaNeueLT Pro 55 Roman"/>
          <w:b/>
          <w:bCs/>
          <w:sz w:val="22"/>
          <w:szCs w:val="22"/>
          <w:lang w:val="en-US"/>
        </w:rPr>
        <w:t xml:space="preserve"> best</w:t>
      </w:r>
      <w:r w:rsidR="003E2FF3" w:rsidRPr="00C56119">
        <w:rPr>
          <w:rFonts w:ascii="HelveticaNeueLT Pro 55 Roman" w:eastAsia="HelveticaNeueLT Pro 55 Roman" w:hAnsi="HelveticaNeueLT Pro 55 Roman" w:cs="HelveticaNeueLT Pro 55 Roman"/>
          <w:b/>
          <w:bCs/>
          <w:sz w:val="22"/>
          <w:szCs w:val="22"/>
          <w:lang w:val="en-US"/>
        </w:rPr>
        <w:t xml:space="preserve"> – r</w:t>
      </w:r>
      <w:r w:rsidR="754813E7" w:rsidRPr="00C56119">
        <w:rPr>
          <w:rFonts w:ascii="HelveticaNeueLT Pro 55 Roman" w:eastAsia="HelveticaNeueLT Pro 55 Roman" w:hAnsi="HelveticaNeueLT Pro 55 Roman" w:cs="HelveticaNeueLT Pro 55 Roman"/>
          <w:b/>
          <w:bCs/>
          <w:sz w:val="22"/>
          <w:szCs w:val="22"/>
          <w:lang w:val="en-US"/>
        </w:rPr>
        <w:t>emove the rest.</w:t>
      </w:r>
      <w:r w:rsidRPr="00C56119">
        <w:rPr>
          <w:rFonts w:ascii="HelveticaNeueLT Pro 55 Roman" w:eastAsia="HelveticaNeueLT Pro 55 Roman" w:hAnsi="HelveticaNeueLT Pro 55 Roman" w:cs="HelveticaNeueLT Pro 55 Roman"/>
          <w:b/>
          <w:bCs/>
          <w:sz w:val="22"/>
          <w:szCs w:val="22"/>
          <w:lang w:val="en-US"/>
        </w:rPr>
        <w:t>”</w:t>
      </w:r>
    </w:p>
    <w:p w14:paraId="6F365A7D" w14:textId="3CB0A4B0" w:rsidR="005104C7" w:rsidRDefault="281B3681" w:rsidP="00916CD3">
      <w:pPr>
        <w:spacing w:before="480" w:line="276" w:lineRule="auto"/>
        <w:jc w:val="both"/>
        <w:rPr>
          <w:rFonts w:ascii="HelveticaNeueLT Pro 55 Roman" w:eastAsiaTheme="minorEastAsia" w:hAnsi="HelveticaNeueLT Pro 55 Roman"/>
          <w:color w:val="000000" w:themeColor="text1"/>
          <w:sz w:val="22"/>
          <w:szCs w:val="22"/>
          <w:lang w:eastAsia="de-DE"/>
        </w:rPr>
      </w:pPr>
      <w:r w:rsidRPr="4180DF8F">
        <w:rPr>
          <w:rFonts w:ascii="HelveticaNeueLT Pro 55 Roman" w:eastAsiaTheme="minorEastAsia" w:hAnsi="HelveticaNeueLT Pro 55 Roman"/>
          <w:color w:val="000000" w:themeColor="text1"/>
          <w:sz w:val="22"/>
          <w:szCs w:val="22"/>
          <w:lang w:eastAsia="de-DE"/>
        </w:rPr>
        <w:t xml:space="preserve">Seit </w:t>
      </w:r>
      <w:r w:rsidR="1DD2DDAF" w:rsidRPr="4180DF8F">
        <w:rPr>
          <w:rFonts w:ascii="HelveticaNeueLT Pro 55 Roman" w:eastAsiaTheme="minorEastAsia" w:hAnsi="HelveticaNeueLT Pro 55 Roman"/>
          <w:color w:val="000000" w:themeColor="text1"/>
          <w:sz w:val="22"/>
          <w:szCs w:val="22"/>
          <w:lang w:eastAsia="de-DE"/>
        </w:rPr>
        <w:t>2018</w:t>
      </w:r>
      <w:r w:rsidR="3D7CEA03" w:rsidRPr="4180DF8F">
        <w:rPr>
          <w:rFonts w:ascii="HelveticaNeueLT Pro 55 Roman" w:eastAsiaTheme="minorEastAsia" w:hAnsi="HelveticaNeueLT Pro 55 Roman"/>
          <w:color w:val="000000" w:themeColor="text1"/>
          <w:sz w:val="22"/>
          <w:szCs w:val="22"/>
          <w:lang w:eastAsia="de-DE"/>
        </w:rPr>
        <w:t xml:space="preserve"> </w:t>
      </w:r>
      <w:r w:rsidR="2F77ED15" w:rsidRPr="4180DF8F">
        <w:rPr>
          <w:rFonts w:ascii="HelveticaNeueLT Pro 55 Roman" w:eastAsiaTheme="minorEastAsia" w:hAnsi="HelveticaNeueLT Pro 55 Roman"/>
          <w:color w:val="000000" w:themeColor="text1"/>
          <w:sz w:val="22"/>
          <w:szCs w:val="22"/>
          <w:lang w:eastAsia="de-DE"/>
        </w:rPr>
        <w:t xml:space="preserve">berechnet </w:t>
      </w:r>
      <w:r w:rsidRPr="4180DF8F">
        <w:rPr>
          <w:rFonts w:ascii="HelveticaNeueLT Pro 55 Roman" w:eastAsiaTheme="minorEastAsia" w:hAnsi="HelveticaNeueLT Pro 55 Roman"/>
          <w:color w:val="000000" w:themeColor="text1"/>
          <w:sz w:val="22"/>
          <w:szCs w:val="22"/>
          <w:lang w:eastAsia="de-DE"/>
        </w:rPr>
        <w:t xml:space="preserve">Mammut </w:t>
      </w:r>
      <w:r w:rsidR="7F796347" w:rsidRPr="4180DF8F">
        <w:rPr>
          <w:rFonts w:ascii="HelveticaNeueLT Pro 55 Roman" w:eastAsiaTheme="minorEastAsia" w:hAnsi="HelveticaNeueLT Pro 55 Roman"/>
          <w:color w:val="000000" w:themeColor="text1"/>
          <w:sz w:val="22"/>
          <w:szCs w:val="22"/>
          <w:lang w:eastAsia="de-DE"/>
        </w:rPr>
        <w:t xml:space="preserve">eigenen Emissionen. Daraus ist </w:t>
      </w:r>
      <w:r w:rsidRPr="4180DF8F">
        <w:rPr>
          <w:rFonts w:ascii="HelveticaNeueLT Pro 55 Roman" w:eastAsiaTheme="minorEastAsia" w:hAnsi="HelveticaNeueLT Pro 55 Roman"/>
          <w:color w:val="000000" w:themeColor="text1"/>
          <w:sz w:val="22"/>
          <w:szCs w:val="22"/>
          <w:lang w:eastAsia="de-DE"/>
        </w:rPr>
        <w:t>die K</w:t>
      </w:r>
      <w:r w:rsidR="10E67E2E" w:rsidRPr="4180DF8F">
        <w:rPr>
          <w:rFonts w:ascii="HelveticaNeueLT Pro 55 Roman" w:eastAsiaTheme="minorEastAsia" w:hAnsi="HelveticaNeueLT Pro 55 Roman"/>
          <w:color w:val="000000" w:themeColor="text1"/>
          <w:sz w:val="22"/>
          <w:szCs w:val="22"/>
          <w:lang w:eastAsia="de-DE"/>
        </w:rPr>
        <w:t>l</w:t>
      </w:r>
      <w:r w:rsidRPr="4180DF8F">
        <w:rPr>
          <w:rFonts w:ascii="HelveticaNeueLT Pro 55 Roman" w:eastAsiaTheme="minorEastAsia" w:hAnsi="HelveticaNeueLT Pro 55 Roman"/>
          <w:color w:val="000000" w:themeColor="text1"/>
          <w:sz w:val="22"/>
          <w:szCs w:val="22"/>
          <w:lang w:eastAsia="de-DE"/>
        </w:rPr>
        <w:t xml:space="preserve">imastrategie </w:t>
      </w:r>
      <w:r w:rsidR="00877C17">
        <w:rPr>
          <w:rFonts w:ascii="HelveticaNeueLT Pro 55 Roman" w:eastAsiaTheme="minorEastAsia" w:hAnsi="HelveticaNeueLT Pro 55 Roman"/>
          <w:color w:val="000000" w:themeColor="text1"/>
          <w:sz w:val="22"/>
          <w:szCs w:val="22"/>
          <w:lang w:eastAsia="de-DE"/>
        </w:rPr>
        <w:t>«</w:t>
      </w:r>
      <w:r w:rsidRPr="4180DF8F">
        <w:rPr>
          <w:rFonts w:ascii="HelveticaNeueLT Pro 55 Roman" w:eastAsiaTheme="minorEastAsia" w:hAnsi="HelveticaNeueLT Pro 55 Roman"/>
          <w:color w:val="000000" w:themeColor="text1"/>
          <w:sz w:val="22"/>
          <w:szCs w:val="22"/>
          <w:lang w:eastAsia="de-DE"/>
        </w:rPr>
        <w:t xml:space="preserve">Do </w:t>
      </w:r>
      <w:proofErr w:type="spellStart"/>
      <w:r w:rsidR="5A1FF74B" w:rsidRPr="4180DF8F">
        <w:rPr>
          <w:rFonts w:ascii="HelveticaNeueLT Pro 55 Roman" w:eastAsiaTheme="minorEastAsia" w:hAnsi="HelveticaNeueLT Pro 55 Roman"/>
          <w:color w:val="000000" w:themeColor="text1"/>
          <w:sz w:val="22"/>
          <w:szCs w:val="22"/>
          <w:lang w:eastAsia="de-DE"/>
        </w:rPr>
        <w:t>our</w:t>
      </w:r>
      <w:proofErr w:type="spellEnd"/>
      <w:r w:rsidRPr="4180DF8F">
        <w:rPr>
          <w:rFonts w:ascii="HelveticaNeueLT Pro 55 Roman" w:eastAsiaTheme="minorEastAsia" w:hAnsi="HelveticaNeueLT Pro 55 Roman"/>
          <w:color w:val="000000" w:themeColor="text1"/>
          <w:sz w:val="22"/>
          <w:szCs w:val="22"/>
          <w:lang w:eastAsia="de-DE"/>
        </w:rPr>
        <w:t xml:space="preserve"> </w:t>
      </w:r>
      <w:proofErr w:type="spellStart"/>
      <w:r w:rsidRPr="4180DF8F">
        <w:rPr>
          <w:rFonts w:ascii="HelveticaNeueLT Pro 55 Roman" w:eastAsiaTheme="minorEastAsia" w:hAnsi="HelveticaNeueLT Pro 55 Roman"/>
          <w:color w:val="000000" w:themeColor="text1"/>
          <w:sz w:val="22"/>
          <w:szCs w:val="22"/>
          <w:lang w:eastAsia="de-DE"/>
        </w:rPr>
        <w:t>best</w:t>
      </w:r>
      <w:proofErr w:type="spellEnd"/>
      <w:r w:rsidR="5A1FF74B" w:rsidRPr="4180DF8F">
        <w:rPr>
          <w:rFonts w:ascii="HelveticaNeueLT Pro 55 Roman" w:eastAsiaTheme="minorEastAsia" w:hAnsi="HelveticaNeueLT Pro 55 Roman"/>
          <w:color w:val="000000" w:themeColor="text1"/>
          <w:sz w:val="22"/>
          <w:szCs w:val="22"/>
          <w:lang w:eastAsia="de-DE"/>
        </w:rPr>
        <w:t xml:space="preserve"> – </w:t>
      </w:r>
      <w:proofErr w:type="spellStart"/>
      <w:r w:rsidR="5A1FF74B" w:rsidRPr="4180DF8F">
        <w:rPr>
          <w:rFonts w:ascii="HelveticaNeueLT Pro 55 Roman" w:eastAsiaTheme="minorEastAsia" w:hAnsi="HelveticaNeueLT Pro 55 Roman"/>
          <w:color w:val="000000" w:themeColor="text1"/>
          <w:sz w:val="22"/>
          <w:szCs w:val="22"/>
          <w:lang w:eastAsia="de-DE"/>
        </w:rPr>
        <w:t>r</w:t>
      </w:r>
      <w:r w:rsidRPr="4180DF8F">
        <w:rPr>
          <w:rFonts w:ascii="HelveticaNeueLT Pro 55 Roman" w:eastAsiaTheme="minorEastAsia" w:hAnsi="HelveticaNeueLT Pro 55 Roman"/>
          <w:color w:val="000000" w:themeColor="text1"/>
          <w:sz w:val="22"/>
          <w:szCs w:val="22"/>
          <w:lang w:eastAsia="de-DE"/>
        </w:rPr>
        <w:t>emove</w:t>
      </w:r>
      <w:proofErr w:type="spellEnd"/>
      <w:r w:rsidRPr="4180DF8F">
        <w:rPr>
          <w:rFonts w:ascii="HelveticaNeueLT Pro 55 Roman" w:eastAsiaTheme="minorEastAsia" w:hAnsi="HelveticaNeueLT Pro 55 Roman"/>
          <w:color w:val="000000" w:themeColor="text1"/>
          <w:sz w:val="22"/>
          <w:szCs w:val="22"/>
          <w:lang w:eastAsia="de-DE"/>
        </w:rPr>
        <w:t xml:space="preserve"> </w:t>
      </w:r>
      <w:proofErr w:type="spellStart"/>
      <w:r w:rsidRPr="4180DF8F">
        <w:rPr>
          <w:rFonts w:ascii="HelveticaNeueLT Pro 55 Roman" w:eastAsiaTheme="minorEastAsia" w:hAnsi="HelveticaNeueLT Pro 55 Roman"/>
          <w:color w:val="000000" w:themeColor="text1"/>
          <w:sz w:val="22"/>
          <w:szCs w:val="22"/>
          <w:lang w:eastAsia="de-DE"/>
        </w:rPr>
        <w:t>the</w:t>
      </w:r>
      <w:proofErr w:type="spellEnd"/>
      <w:r w:rsidRPr="4180DF8F">
        <w:rPr>
          <w:rFonts w:ascii="HelveticaNeueLT Pro 55 Roman" w:eastAsiaTheme="minorEastAsia" w:hAnsi="HelveticaNeueLT Pro 55 Roman"/>
          <w:color w:val="000000" w:themeColor="text1"/>
          <w:sz w:val="22"/>
          <w:szCs w:val="22"/>
          <w:lang w:eastAsia="de-DE"/>
        </w:rPr>
        <w:t xml:space="preserve"> </w:t>
      </w:r>
      <w:proofErr w:type="spellStart"/>
      <w:r w:rsidRPr="4180DF8F">
        <w:rPr>
          <w:rFonts w:ascii="HelveticaNeueLT Pro 55 Roman" w:eastAsiaTheme="minorEastAsia" w:hAnsi="HelveticaNeueLT Pro 55 Roman"/>
          <w:color w:val="000000" w:themeColor="text1"/>
          <w:sz w:val="22"/>
          <w:szCs w:val="22"/>
          <w:lang w:eastAsia="de-DE"/>
        </w:rPr>
        <w:t>rest</w:t>
      </w:r>
      <w:proofErr w:type="spellEnd"/>
      <w:r w:rsidR="00877C17">
        <w:rPr>
          <w:rFonts w:ascii="HelveticaNeueLT Pro 55 Roman" w:eastAsiaTheme="minorEastAsia" w:hAnsi="HelveticaNeueLT Pro 55 Roman"/>
          <w:color w:val="000000" w:themeColor="text1"/>
          <w:sz w:val="22"/>
          <w:szCs w:val="22"/>
          <w:lang w:eastAsia="de-DE"/>
        </w:rPr>
        <w:t>»</w:t>
      </w:r>
      <w:r w:rsidRPr="4180DF8F">
        <w:rPr>
          <w:rFonts w:ascii="HelveticaNeueLT Pro 55 Roman" w:eastAsiaTheme="minorEastAsia" w:hAnsi="HelveticaNeueLT Pro 55 Roman"/>
          <w:color w:val="000000" w:themeColor="text1"/>
          <w:sz w:val="22"/>
          <w:szCs w:val="22"/>
          <w:lang w:eastAsia="de-DE"/>
        </w:rPr>
        <w:t xml:space="preserve"> </w:t>
      </w:r>
      <w:r w:rsidR="1EB60C02" w:rsidRPr="4180DF8F">
        <w:rPr>
          <w:rFonts w:ascii="HelveticaNeueLT Pro 55 Roman" w:eastAsiaTheme="minorEastAsia" w:hAnsi="HelveticaNeueLT Pro 55 Roman"/>
          <w:color w:val="000000" w:themeColor="text1"/>
          <w:sz w:val="22"/>
          <w:szCs w:val="22"/>
          <w:lang w:eastAsia="de-DE"/>
        </w:rPr>
        <w:t xml:space="preserve">entstanden. </w:t>
      </w:r>
      <w:r w:rsidR="75992182" w:rsidRPr="4180DF8F">
        <w:rPr>
          <w:rFonts w:ascii="HelveticaNeueLT Pro 55 Roman" w:eastAsiaTheme="minorEastAsia" w:hAnsi="HelveticaNeueLT Pro 55 Roman"/>
          <w:color w:val="000000" w:themeColor="text1"/>
          <w:sz w:val="22"/>
          <w:szCs w:val="22"/>
          <w:lang w:eastAsia="de-DE"/>
        </w:rPr>
        <w:t>Dabei liegt der Fokus darauf, umweltschädliche Emissionen entlang der gesamten Wertschöpfungskette zu verhindern (</w:t>
      </w:r>
      <w:r w:rsidR="00877C17">
        <w:rPr>
          <w:rFonts w:ascii="HelveticaNeueLT Pro 55 Roman" w:eastAsiaTheme="minorEastAsia" w:hAnsi="HelveticaNeueLT Pro 55 Roman"/>
          <w:color w:val="000000" w:themeColor="text1"/>
          <w:sz w:val="22"/>
          <w:szCs w:val="22"/>
          <w:lang w:eastAsia="de-DE"/>
        </w:rPr>
        <w:t>«</w:t>
      </w:r>
      <w:r w:rsidR="75992182" w:rsidRPr="4180DF8F">
        <w:rPr>
          <w:rFonts w:ascii="HelveticaNeueLT Pro 55 Roman" w:eastAsiaTheme="minorEastAsia" w:hAnsi="HelveticaNeueLT Pro 55 Roman"/>
          <w:color w:val="000000" w:themeColor="text1"/>
          <w:sz w:val="22"/>
          <w:szCs w:val="22"/>
          <w:lang w:eastAsia="de-DE"/>
        </w:rPr>
        <w:t xml:space="preserve">do </w:t>
      </w:r>
      <w:proofErr w:type="spellStart"/>
      <w:r w:rsidR="75992182" w:rsidRPr="4180DF8F">
        <w:rPr>
          <w:rFonts w:ascii="HelveticaNeueLT Pro 55 Roman" w:eastAsiaTheme="minorEastAsia" w:hAnsi="HelveticaNeueLT Pro 55 Roman"/>
          <w:color w:val="000000" w:themeColor="text1"/>
          <w:sz w:val="22"/>
          <w:szCs w:val="22"/>
          <w:lang w:eastAsia="de-DE"/>
        </w:rPr>
        <w:t>our</w:t>
      </w:r>
      <w:proofErr w:type="spellEnd"/>
      <w:r w:rsidR="75992182" w:rsidRPr="4180DF8F">
        <w:rPr>
          <w:rFonts w:ascii="HelveticaNeueLT Pro 55 Roman" w:eastAsiaTheme="minorEastAsia" w:hAnsi="HelveticaNeueLT Pro 55 Roman"/>
          <w:color w:val="000000" w:themeColor="text1"/>
          <w:sz w:val="22"/>
          <w:szCs w:val="22"/>
          <w:lang w:eastAsia="de-DE"/>
        </w:rPr>
        <w:t xml:space="preserve"> </w:t>
      </w:r>
      <w:proofErr w:type="spellStart"/>
      <w:r w:rsidR="75992182" w:rsidRPr="4180DF8F">
        <w:rPr>
          <w:rFonts w:ascii="HelveticaNeueLT Pro 55 Roman" w:eastAsiaTheme="minorEastAsia" w:hAnsi="HelveticaNeueLT Pro 55 Roman"/>
          <w:color w:val="000000" w:themeColor="text1"/>
          <w:sz w:val="22"/>
          <w:szCs w:val="22"/>
          <w:lang w:eastAsia="de-DE"/>
        </w:rPr>
        <w:t>best</w:t>
      </w:r>
      <w:proofErr w:type="spellEnd"/>
      <w:r w:rsidR="00877C17">
        <w:rPr>
          <w:rFonts w:ascii="HelveticaNeueLT Pro 55 Roman" w:eastAsiaTheme="minorEastAsia" w:hAnsi="HelveticaNeueLT Pro 55 Roman"/>
          <w:color w:val="000000" w:themeColor="text1"/>
          <w:sz w:val="22"/>
          <w:szCs w:val="22"/>
          <w:lang w:eastAsia="de-DE"/>
        </w:rPr>
        <w:t>»</w:t>
      </w:r>
      <w:r w:rsidR="75992182" w:rsidRPr="4180DF8F">
        <w:rPr>
          <w:rFonts w:ascii="HelveticaNeueLT Pro 55 Roman" w:eastAsiaTheme="minorEastAsia" w:hAnsi="HelveticaNeueLT Pro 55 Roman"/>
          <w:color w:val="000000" w:themeColor="text1"/>
          <w:sz w:val="22"/>
          <w:szCs w:val="22"/>
          <w:lang w:eastAsia="de-DE"/>
        </w:rPr>
        <w:t>). Dies beinhaltet eine jährliche Reduktion des CO</w:t>
      </w:r>
      <w:r w:rsidR="75992182" w:rsidRPr="4180DF8F">
        <w:rPr>
          <w:rFonts w:ascii="HelveticaNeueLT Pro 55 Roman" w:eastAsiaTheme="minorEastAsia" w:hAnsi="HelveticaNeueLT Pro 55 Roman"/>
          <w:color w:val="000000" w:themeColor="text1"/>
          <w:sz w:val="22"/>
          <w:szCs w:val="22"/>
          <w:vertAlign w:val="subscript"/>
          <w:lang w:eastAsia="de-DE"/>
        </w:rPr>
        <w:t>2</w:t>
      </w:r>
      <w:r w:rsidR="75992182" w:rsidRPr="4180DF8F">
        <w:rPr>
          <w:rFonts w:ascii="HelveticaNeueLT Pro 55 Roman" w:eastAsiaTheme="minorEastAsia" w:hAnsi="HelveticaNeueLT Pro 55 Roman"/>
          <w:color w:val="000000" w:themeColor="text1"/>
          <w:sz w:val="22"/>
          <w:szCs w:val="22"/>
          <w:lang w:eastAsia="de-DE"/>
        </w:rPr>
        <w:t xml:space="preserve">-Ausstoßes sowie die kontinuierliche Entkoppelung der Emissionen von der Geschäftsentwicklung. Mammut setzt dabei auf nachhaltige Materialien, erneuerbare Energien, Veränderungen in der Lieferkette und zirkuläre Geschäftsmodelle. Zusätzlich investiert Mammut in Partnerschaften mit Organisationen wie </w:t>
      </w:r>
      <w:proofErr w:type="spellStart"/>
      <w:r w:rsidR="75992182" w:rsidRPr="4180DF8F">
        <w:rPr>
          <w:rFonts w:ascii="HelveticaNeueLT Pro 55 Roman" w:eastAsiaTheme="minorEastAsia" w:hAnsi="HelveticaNeueLT Pro 55 Roman"/>
          <w:color w:val="000000" w:themeColor="text1"/>
          <w:sz w:val="22"/>
          <w:szCs w:val="22"/>
          <w:lang w:eastAsia="de-DE"/>
        </w:rPr>
        <w:t>Climeworks</w:t>
      </w:r>
      <w:proofErr w:type="spellEnd"/>
      <w:r w:rsidR="667A0749" w:rsidRPr="4180DF8F">
        <w:rPr>
          <w:rFonts w:ascii="HelveticaNeueLT Pro 55 Roman" w:eastAsiaTheme="minorEastAsia" w:hAnsi="HelveticaNeueLT Pro 55 Roman"/>
          <w:color w:val="000000" w:themeColor="text1"/>
          <w:sz w:val="22"/>
          <w:szCs w:val="22"/>
          <w:lang w:eastAsia="de-DE"/>
        </w:rPr>
        <w:t xml:space="preserve"> und Klimate</w:t>
      </w:r>
      <w:r w:rsidR="75992182" w:rsidRPr="4180DF8F">
        <w:rPr>
          <w:rFonts w:ascii="HelveticaNeueLT Pro 55 Roman" w:eastAsiaTheme="minorEastAsia" w:hAnsi="HelveticaNeueLT Pro 55 Roman"/>
          <w:color w:val="000000" w:themeColor="text1"/>
          <w:sz w:val="22"/>
          <w:szCs w:val="22"/>
          <w:lang w:eastAsia="de-DE"/>
        </w:rPr>
        <w:t>, um die verbleibenden, unvermeidbaren CO</w:t>
      </w:r>
      <w:r w:rsidR="75992182" w:rsidRPr="4180DF8F">
        <w:rPr>
          <w:rFonts w:ascii="HelveticaNeueLT Pro 55 Roman" w:eastAsiaTheme="minorEastAsia" w:hAnsi="HelveticaNeueLT Pro 55 Roman"/>
          <w:color w:val="000000" w:themeColor="text1"/>
          <w:sz w:val="22"/>
          <w:szCs w:val="22"/>
          <w:vertAlign w:val="subscript"/>
          <w:lang w:eastAsia="de-DE"/>
        </w:rPr>
        <w:t>2</w:t>
      </w:r>
      <w:r w:rsidR="75992182" w:rsidRPr="4180DF8F">
        <w:rPr>
          <w:rFonts w:ascii="HelveticaNeueLT Pro 55 Roman" w:eastAsiaTheme="minorEastAsia" w:hAnsi="HelveticaNeueLT Pro 55 Roman"/>
          <w:color w:val="000000" w:themeColor="text1"/>
          <w:sz w:val="22"/>
          <w:szCs w:val="22"/>
          <w:lang w:eastAsia="de-DE"/>
        </w:rPr>
        <w:t>-Emissionen aus der Atmosphäre zu entfernen (</w:t>
      </w:r>
      <w:r w:rsidR="00877C17">
        <w:rPr>
          <w:rFonts w:ascii="HelveticaNeueLT Pro 55 Roman" w:eastAsiaTheme="minorEastAsia" w:hAnsi="HelveticaNeueLT Pro 55 Roman"/>
          <w:color w:val="000000" w:themeColor="text1"/>
          <w:sz w:val="22"/>
          <w:szCs w:val="22"/>
          <w:lang w:eastAsia="de-DE"/>
        </w:rPr>
        <w:t>«</w:t>
      </w:r>
      <w:proofErr w:type="spellStart"/>
      <w:r w:rsidR="75992182" w:rsidRPr="4180DF8F">
        <w:rPr>
          <w:rFonts w:ascii="HelveticaNeueLT Pro 55 Roman" w:eastAsiaTheme="minorEastAsia" w:hAnsi="HelveticaNeueLT Pro 55 Roman"/>
          <w:color w:val="000000" w:themeColor="text1"/>
          <w:sz w:val="22"/>
          <w:szCs w:val="22"/>
          <w:lang w:eastAsia="de-DE"/>
        </w:rPr>
        <w:t>remove</w:t>
      </w:r>
      <w:proofErr w:type="spellEnd"/>
      <w:r w:rsidR="75992182" w:rsidRPr="4180DF8F">
        <w:rPr>
          <w:rFonts w:ascii="HelveticaNeueLT Pro 55 Roman" w:eastAsiaTheme="minorEastAsia" w:hAnsi="HelveticaNeueLT Pro 55 Roman"/>
          <w:color w:val="000000" w:themeColor="text1"/>
          <w:sz w:val="22"/>
          <w:szCs w:val="22"/>
          <w:lang w:eastAsia="de-DE"/>
        </w:rPr>
        <w:t xml:space="preserve"> </w:t>
      </w:r>
      <w:proofErr w:type="spellStart"/>
      <w:r w:rsidR="75992182" w:rsidRPr="4180DF8F">
        <w:rPr>
          <w:rFonts w:ascii="HelveticaNeueLT Pro 55 Roman" w:eastAsiaTheme="minorEastAsia" w:hAnsi="HelveticaNeueLT Pro 55 Roman"/>
          <w:color w:val="000000" w:themeColor="text1"/>
          <w:sz w:val="22"/>
          <w:szCs w:val="22"/>
          <w:lang w:eastAsia="de-DE"/>
        </w:rPr>
        <w:t>the</w:t>
      </w:r>
      <w:proofErr w:type="spellEnd"/>
      <w:r w:rsidR="75992182" w:rsidRPr="4180DF8F">
        <w:rPr>
          <w:rFonts w:ascii="HelveticaNeueLT Pro 55 Roman" w:eastAsiaTheme="minorEastAsia" w:hAnsi="HelveticaNeueLT Pro 55 Roman"/>
          <w:color w:val="000000" w:themeColor="text1"/>
          <w:sz w:val="22"/>
          <w:szCs w:val="22"/>
          <w:lang w:eastAsia="de-DE"/>
        </w:rPr>
        <w:t xml:space="preserve"> </w:t>
      </w:r>
      <w:proofErr w:type="spellStart"/>
      <w:r w:rsidR="75992182" w:rsidRPr="4180DF8F">
        <w:rPr>
          <w:rFonts w:ascii="HelveticaNeueLT Pro 55 Roman" w:eastAsiaTheme="minorEastAsia" w:hAnsi="HelveticaNeueLT Pro 55 Roman"/>
          <w:color w:val="000000" w:themeColor="text1"/>
          <w:sz w:val="22"/>
          <w:szCs w:val="22"/>
          <w:lang w:eastAsia="de-DE"/>
        </w:rPr>
        <w:t>rest</w:t>
      </w:r>
      <w:proofErr w:type="spellEnd"/>
      <w:r w:rsidR="00877C17">
        <w:rPr>
          <w:rFonts w:ascii="HelveticaNeueLT Pro 55 Roman" w:eastAsiaTheme="minorEastAsia" w:hAnsi="HelveticaNeueLT Pro 55 Roman"/>
          <w:color w:val="000000" w:themeColor="text1"/>
          <w:sz w:val="22"/>
          <w:szCs w:val="22"/>
          <w:lang w:eastAsia="de-DE"/>
        </w:rPr>
        <w:t>»</w:t>
      </w:r>
      <w:r w:rsidR="75992182" w:rsidRPr="4180DF8F">
        <w:rPr>
          <w:rFonts w:ascii="HelveticaNeueLT Pro 55 Roman" w:eastAsiaTheme="minorEastAsia" w:hAnsi="HelveticaNeueLT Pro 55 Roman"/>
          <w:color w:val="000000" w:themeColor="text1"/>
          <w:sz w:val="22"/>
          <w:szCs w:val="22"/>
          <w:lang w:eastAsia="de-DE"/>
        </w:rPr>
        <w:t>).</w:t>
      </w:r>
    </w:p>
    <w:p w14:paraId="1E4A652A" w14:textId="77777777" w:rsidR="00CD496E" w:rsidRPr="00CD496E" w:rsidRDefault="00B5599C" w:rsidP="00916CD3">
      <w:pPr>
        <w:spacing w:before="480" w:line="276" w:lineRule="auto"/>
        <w:jc w:val="both"/>
        <w:rPr>
          <w:rFonts w:ascii="HelveticaNeueLT Pro 55 Roman" w:eastAsiaTheme="minorEastAsia" w:hAnsi="HelveticaNeueLT Pro 55 Roman"/>
          <w:b/>
          <w:bCs/>
          <w:color w:val="000000" w:themeColor="text1"/>
          <w:sz w:val="22"/>
          <w:szCs w:val="22"/>
          <w:lang w:eastAsia="de-DE"/>
        </w:rPr>
      </w:pPr>
      <w:proofErr w:type="spellStart"/>
      <w:r w:rsidRPr="00CD496E">
        <w:rPr>
          <w:rFonts w:ascii="HelveticaNeueLT Pro 55 Roman" w:eastAsiaTheme="minorEastAsia" w:hAnsi="HelveticaNeueLT Pro 55 Roman"/>
          <w:b/>
          <w:bCs/>
          <w:color w:val="000000" w:themeColor="text1"/>
          <w:sz w:val="22"/>
          <w:szCs w:val="22"/>
          <w:lang w:eastAsia="de-DE"/>
        </w:rPr>
        <w:lastRenderedPageBreak/>
        <w:t>Dekarbonisierte</w:t>
      </w:r>
      <w:proofErr w:type="spellEnd"/>
      <w:r w:rsidRPr="00CD496E">
        <w:rPr>
          <w:rFonts w:ascii="HelveticaNeueLT Pro 55 Roman" w:eastAsiaTheme="minorEastAsia" w:hAnsi="HelveticaNeueLT Pro 55 Roman"/>
          <w:b/>
          <w:bCs/>
          <w:color w:val="000000" w:themeColor="text1"/>
          <w:sz w:val="22"/>
          <w:szCs w:val="22"/>
          <w:lang w:eastAsia="de-DE"/>
        </w:rPr>
        <w:t xml:space="preserve"> </w:t>
      </w:r>
      <w:r w:rsidR="00CD496E" w:rsidRPr="00CD496E">
        <w:rPr>
          <w:rFonts w:ascii="HelveticaNeueLT Pro 55 Roman" w:eastAsiaTheme="minorEastAsia" w:hAnsi="HelveticaNeueLT Pro 55 Roman"/>
          <w:b/>
          <w:bCs/>
          <w:color w:val="000000" w:themeColor="text1"/>
          <w:sz w:val="22"/>
          <w:szCs w:val="22"/>
          <w:lang w:eastAsia="de-DE"/>
        </w:rPr>
        <w:t>Trailrunning-Kollektion</w:t>
      </w:r>
    </w:p>
    <w:p w14:paraId="3E68DF37" w14:textId="7DC18042" w:rsidR="006B1485" w:rsidRDefault="20AB22D1" w:rsidP="00916CD3">
      <w:pPr>
        <w:spacing w:before="480" w:line="276" w:lineRule="auto"/>
        <w:jc w:val="both"/>
        <w:rPr>
          <w:rFonts w:ascii="HelveticaNeueLT Pro 55 Roman" w:eastAsiaTheme="minorEastAsia" w:hAnsi="HelveticaNeueLT Pro 55 Roman"/>
          <w:color w:val="000000" w:themeColor="text1"/>
          <w:sz w:val="22"/>
          <w:szCs w:val="22"/>
          <w:lang w:eastAsia="de-DE"/>
        </w:rPr>
      </w:pPr>
      <w:r w:rsidRPr="626CBA9B">
        <w:rPr>
          <w:rFonts w:ascii="HelveticaNeueLT Pro 55 Roman" w:eastAsiaTheme="minorEastAsia" w:hAnsi="HelveticaNeueLT Pro 55 Roman"/>
          <w:color w:val="000000" w:themeColor="text1"/>
          <w:sz w:val="22"/>
          <w:szCs w:val="22"/>
          <w:lang w:eastAsia="de-DE"/>
        </w:rPr>
        <w:t xml:space="preserve">Ein </w:t>
      </w:r>
      <w:r w:rsidR="60EAFE51" w:rsidRPr="626CBA9B">
        <w:rPr>
          <w:rFonts w:ascii="HelveticaNeueLT Pro 55 Roman" w:eastAsiaTheme="minorEastAsia" w:hAnsi="HelveticaNeueLT Pro 55 Roman"/>
          <w:color w:val="000000" w:themeColor="text1"/>
          <w:sz w:val="22"/>
          <w:szCs w:val="22"/>
          <w:lang w:eastAsia="de-DE"/>
        </w:rPr>
        <w:t xml:space="preserve">erstes </w:t>
      </w:r>
      <w:r w:rsidRPr="626CBA9B">
        <w:rPr>
          <w:rFonts w:ascii="HelveticaNeueLT Pro 55 Roman" w:eastAsiaTheme="minorEastAsia" w:hAnsi="HelveticaNeueLT Pro 55 Roman"/>
          <w:color w:val="000000" w:themeColor="text1"/>
          <w:sz w:val="22"/>
          <w:szCs w:val="22"/>
          <w:lang w:eastAsia="de-DE"/>
        </w:rPr>
        <w:t xml:space="preserve">Beispiel dafür, wie </w:t>
      </w:r>
      <w:r w:rsidR="00877C17">
        <w:rPr>
          <w:rFonts w:ascii="HelveticaNeueLT Pro 55 Roman" w:eastAsiaTheme="minorEastAsia" w:hAnsi="HelveticaNeueLT Pro 55 Roman"/>
          <w:color w:val="000000" w:themeColor="text1"/>
          <w:sz w:val="22"/>
          <w:szCs w:val="22"/>
          <w:lang w:eastAsia="de-DE"/>
        </w:rPr>
        <w:t>«</w:t>
      </w:r>
      <w:proofErr w:type="spellStart"/>
      <w:r w:rsidRPr="626CBA9B">
        <w:rPr>
          <w:rFonts w:ascii="HelveticaNeueLT Pro 55 Roman" w:eastAsiaTheme="minorEastAsia" w:hAnsi="HelveticaNeueLT Pro 55 Roman"/>
          <w:color w:val="000000" w:themeColor="text1"/>
          <w:sz w:val="22"/>
          <w:szCs w:val="22"/>
          <w:lang w:eastAsia="de-DE"/>
        </w:rPr>
        <w:t>remove</w:t>
      </w:r>
      <w:proofErr w:type="spellEnd"/>
      <w:r w:rsidRPr="626CBA9B">
        <w:rPr>
          <w:rFonts w:ascii="HelveticaNeueLT Pro 55 Roman" w:eastAsiaTheme="minorEastAsia" w:hAnsi="HelveticaNeueLT Pro 55 Roman"/>
          <w:color w:val="000000" w:themeColor="text1"/>
          <w:sz w:val="22"/>
          <w:szCs w:val="22"/>
          <w:lang w:eastAsia="de-DE"/>
        </w:rPr>
        <w:t xml:space="preserve"> </w:t>
      </w:r>
      <w:proofErr w:type="spellStart"/>
      <w:r w:rsidRPr="626CBA9B">
        <w:rPr>
          <w:rFonts w:ascii="HelveticaNeueLT Pro 55 Roman" w:eastAsiaTheme="minorEastAsia" w:hAnsi="HelveticaNeueLT Pro 55 Roman"/>
          <w:color w:val="000000" w:themeColor="text1"/>
          <w:sz w:val="22"/>
          <w:szCs w:val="22"/>
          <w:lang w:eastAsia="de-DE"/>
        </w:rPr>
        <w:t>the</w:t>
      </w:r>
      <w:proofErr w:type="spellEnd"/>
      <w:r w:rsidRPr="626CBA9B">
        <w:rPr>
          <w:rFonts w:ascii="HelveticaNeueLT Pro 55 Roman" w:eastAsiaTheme="minorEastAsia" w:hAnsi="HelveticaNeueLT Pro 55 Roman"/>
          <w:color w:val="000000" w:themeColor="text1"/>
          <w:sz w:val="22"/>
          <w:szCs w:val="22"/>
          <w:lang w:eastAsia="de-DE"/>
        </w:rPr>
        <w:t xml:space="preserve"> </w:t>
      </w:r>
      <w:proofErr w:type="spellStart"/>
      <w:r w:rsidRPr="626CBA9B">
        <w:rPr>
          <w:rFonts w:ascii="HelveticaNeueLT Pro 55 Roman" w:eastAsiaTheme="minorEastAsia" w:hAnsi="HelveticaNeueLT Pro 55 Roman"/>
          <w:color w:val="000000" w:themeColor="text1"/>
          <w:sz w:val="22"/>
          <w:szCs w:val="22"/>
          <w:lang w:eastAsia="de-DE"/>
        </w:rPr>
        <w:t>rest</w:t>
      </w:r>
      <w:proofErr w:type="spellEnd"/>
      <w:r w:rsidR="00877C17">
        <w:rPr>
          <w:rFonts w:ascii="HelveticaNeueLT Pro 55 Roman" w:eastAsiaTheme="minorEastAsia" w:hAnsi="HelveticaNeueLT Pro 55 Roman"/>
          <w:color w:val="000000" w:themeColor="text1"/>
          <w:sz w:val="22"/>
          <w:szCs w:val="22"/>
          <w:lang w:eastAsia="de-DE"/>
        </w:rPr>
        <w:t>»</w:t>
      </w:r>
      <w:r w:rsidRPr="626CBA9B">
        <w:rPr>
          <w:rFonts w:ascii="HelveticaNeueLT Pro 55 Roman" w:eastAsiaTheme="minorEastAsia" w:hAnsi="HelveticaNeueLT Pro 55 Roman"/>
          <w:color w:val="000000" w:themeColor="text1"/>
          <w:sz w:val="22"/>
          <w:szCs w:val="22"/>
          <w:lang w:eastAsia="de-DE"/>
        </w:rPr>
        <w:t xml:space="preserve"> in der Praxis aussehen kann</w:t>
      </w:r>
      <w:r w:rsidR="5C954D4C" w:rsidRPr="626CBA9B">
        <w:rPr>
          <w:rFonts w:ascii="HelveticaNeueLT Pro 55 Roman" w:eastAsiaTheme="minorEastAsia" w:hAnsi="HelveticaNeueLT Pro 55 Roman"/>
          <w:color w:val="000000" w:themeColor="text1"/>
          <w:sz w:val="22"/>
          <w:szCs w:val="22"/>
          <w:lang w:eastAsia="de-DE"/>
        </w:rPr>
        <w:t>,</w:t>
      </w:r>
      <w:r w:rsidRPr="626CBA9B">
        <w:rPr>
          <w:rFonts w:ascii="HelveticaNeueLT Pro 55 Roman" w:eastAsiaTheme="minorEastAsia" w:hAnsi="HelveticaNeueLT Pro 55 Roman"/>
          <w:color w:val="000000" w:themeColor="text1"/>
          <w:sz w:val="22"/>
          <w:szCs w:val="22"/>
          <w:lang w:eastAsia="de-DE"/>
        </w:rPr>
        <w:t xml:space="preserve"> ist die aktuelle Trailrunning-Kollektion von Mammut. </w:t>
      </w:r>
      <w:r w:rsidR="300D20AA" w:rsidRPr="626CBA9B">
        <w:rPr>
          <w:rFonts w:ascii="HelveticaNeueLT Pro 55 Roman" w:eastAsiaTheme="minorEastAsia" w:hAnsi="HelveticaNeueLT Pro 55 Roman"/>
          <w:color w:val="000000" w:themeColor="text1"/>
          <w:sz w:val="22"/>
          <w:szCs w:val="22"/>
          <w:lang w:eastAsia="de-DE"/>
        </w:rPr>
        <w:t>Alle Teile der Kollektion</w:t>
      </w:r>
      <w:r w:rsidR="47AF868F" w:rsidRPr="626CBA9B">
        <w:rPr>
          <w:rFonts w:ascii="HelveticaNeueLT Pro 55 Roman" w:eastAsiaTheme="minorEastAsia" w:hAnsi="HelveticaNeueLT Pro 55 Roman"/>
          <w:color w:val="000000" w:themeColor="text1"/>
          <w:sz w:val="22"/>
          <w:szCs w:val="22"/>
          <w:lang w:eastAsia="de-DE"/>
        </w:rPr>
        <w:t>, vom Laufschuh</w:t>
      </w:r>
      <w:r w:rsidR="13827B98" w:rsidRPr="626CBA9B">
        <w:rPr>
          <w:rFonts w:ascii="HelveticaNeueLT Pro 55 Roman" w:eastAsiaTheme="minorEastAsia" w:hAnsi="HelveticaNeueLT Pro 55 Roman"/>
          <w:color w:val="000000" w:themeColor="text1"/>
          <w:sz w:val="22"/>
          <w:szCs w:val="22"/>
          <w:lang w:eastAsia="de-DE"/>
        </w:rPr>
        <w:t>, über die Bekleidung</w:t>
      </w:r>
      <w:r w:rsidR="47AF868F" w:rsidRPr="626CBA9B">
        <w:rPr>
          <w:rFonts w:ascii="HelveticaNeueLT Pro 55 Roman" w:eastAsiaTheme="minorEastAsia" w:hAnsi="HelveticaNeueLT Pro 55 Roman"/>
          <w:color w:val="000000" w:themeColor="text1"/>
          <w:sz w:val="22"/>
          <w:szCs w:val="22"/>
          <w:lang w:eastAsia="de-DE"/>
        </w:rPr>
        <w:t xml:space="preserve"> bis zu</w:t>
      </w:r>
      <w:r w:rsidR="7B66BA61" w:rsidRPr="626CBA9B">
        <w:rPr>
          <w:rFonts w:ascii="HelveticaNeueLT Pro 55 Roman" w:eastAsiaTheme="minorEastAsia" w:hAnsi="HelveticaNeueLT Pro 55 Roman"/>
          <w:color w:val="000000" w:themeColor="text1"/>
          <w:sz w:val="22"/>
          <w:szCs w:val="22"/>
          <w:lang w:eastAsia="de-DE"/>
        </w:rPr>
        <w:t>m Rucksack</w:t>
      </w:r>
      <w:r w:rsidR="47AF868F" w:rsidRPr="626CBA9B">
        <w:rPr>
          <w:rFonts w:ascii="HelveticaNeueLT Pro 55 Roman" w:eastAsiaTheme="minorEastAsia" w:hAnsi="HelveticaNeueLT Pro 55 Roman"/>
          <w:color w:val="000000" w:themeColor="text1"/>
          <w:sz w:val="22"/>
          <w:szCs w:val="22"/>
          <w:lang w:eastAsia="de-DE"/>
        </w:rPr>
        <w:t>,</w:t>
      </w:r>
      <w:r w:rsidR="300D20AA" w:rsidRPr="626CBA9B">
        <w:rPr>
          <w:rFonts w:ascii="HelveticaNeueLT Pro 55 Roman" w:eastAsiaTheme="minorEastAsia" w:hAnsi="HelveticaNeueLT Pro 55 Roman"/>
          <w:color w:val="000000" w:themeColor="text1"/>
          <w:sz w:val="22"/>
          <w:szCs w:val="22"/>
          <w:lang w:eastAsia="de-DE"/>
        </w:rPr>
        <w:t xml:space="preserve"> sind zu 100 % </w:t>
      </w:r>
      <w:proofErr w:type="spellStart"/>
      <w:r w:rsidR="300D20AA" w:rsidRPr="626CBA9B">
        <w:rPr>
          <w:rFonts w:ascii="HelveticaNeueLT Pro 55 Roman" w:eastAsiaTheme="minorEastAsia" w:hAnsi="HelveticaNeueLT Pro 55 Roman"/>
          <w:color w:val="000000" w:themeColor="text1"/>
          <w:sz w:val="22"/>
          <w:szCs w:val="22"/>
          <w:lang w:eastAsia="de-DE"/>
        </w:rPr>
        <w:t>dekarbonisiert</w:t>
      </w:r>
      <w:proofErr w:type="spellEnd"/>
      <w:r w:rsidR="300D20AA" w:rsidRPr="626CBA9B">
        <w:rPr>
          <w:rFonts w:ascii="HelveticaNeueLT Pro 55 Roman" w:eastAsiaTheme="minorEastAsia" w:hAnsi="HelveticaNeueLT Pro 55 Roman"/>
          <w:color w:val="000000" w:themeColor="text1"/>
          <w:sz w:val="22"/>
          <w:szCs w:val="22"/>
          <w:lang w:eastAsia="de-DE"/>
        </w:rPr>
        <w:t>. Das bedeutet, dass</w:t>
      </w:r>
      <w:r w:rsidR="4C41A45F" w:rsidRPr="626CBA9B">
        <w:rPr>
          <w:rFonts w:ascii="HelveticaNeueLT Pro 55 Roman" w:eastAsiaTheme="minorEastAsia" w:hAnsi="HelveticaNeueLT Pro 55 Roman"/>
          <w:color w:val="000000" w:themeColor="text1"/>
          <w:sz w:val="22"/>
          <w:szCs w:val="22"/>
          <w:lang w:eastAsia="de-DE"/>
        </w:rPr>
        <w:t xml:space="preserve"> die</w:t>
      </w:r>
      <w:r w:rsidR="300D20AA" w:rsidRPr="626CBA9B">
        <w:rPr>
          <w:rFonts w:ascii="HelveticaNeueLT Pro 55 Roman" w:eastAsiaTheme="minorEastAsia" w:hAnsi="HelveticaNeueLT Pro 55 Roman"/>
          <w:color w:val="000000" w:themeColor="text1"/>
          <w:sz w:val="22"/>
          <w:szCs w:val="22"/>
          <w:lang w:eastAsia="de-DE"/>
        </w:rPr>
        <w:t xml:space="preserve"> CO</w:t>
      </w:r>
      <w:r w:rsidR="300D20AA" w:rsidRPr="626CBA9B">
        <w:rPr>
          <w:rFonts w:ascii="Cambria Math" w:eastAsiaTheme="minorEastAsia" w:hAnsi="Cambria Math" w:cs="Cambria Math"/>
          <w:color w:val="000000" w:themeColor="text1"/>
          <w:sz w:val="22"/>
          <w:szCs w:val="22"/>
          <w:lang w:eastAsia="de-DE"/>
        </w:rPr>
        <w:t>₂</w:t>
      </w:r>
      <w:r w:rsidR="300D20AA" w:rsidRPr="626CBA9B">
        <w:rPr>
          <w:rFonts w:ascii="HelveticaNeueLT Pro 55 Roman" w:eastAsiaTheme="minorEastAsia" w:hAnsi="HelveticaNeueLT Pro 55 Roman"/>
          <w:color w:val="000000" w:themeColor="text1"/>
          <w:sz w:val="22"/>
          <w:szCs w:val="22"/>
          <w:lang w:eastAsia="de-DE"/>
        </w:rPr>
        <w:t xml:space="preserve">-Emissionen von </w:t>
      </w:r>
      <w:r w:rsidR="1FA9F729" w:rsidRPr="626CBA9B">
        <w:rPr>
          <w:rFonts w:ascii="HelveticaNeueLT Pro 55 Roman" w:eastAsiaTheme="minorEastAsia" w:hAnsi="HelveticaNeueLT Pro 55 Roman"/>
          <w:color w:val="000000" w:themeColor="text1"/>
          <w:sz w:val="22"/>
          <w:szCs w:val="22"/>
          <w:lang w:eastAsia="de-DE"/>
        </w:rPr>
        <w:t xml:space="preserve">den </w:t>
      </w:r>
      <w:r w:rsidR="300D20AA" w:rsidRPr="626CBA9B">
        <w:rPr>
          <w:rFonts w:ascii="HelveticaNeueLT Pro 55 Roman" w:eastAsiaTheme="minorEastAsia" w:hAnsi="HelveticaNeueLT Pro 55 Roman"/>
          <w:color w:val="000000" w:themeColor="text1"/>
          <w:sz w:val="22"/>
          <w:szCs w:val="22"/>
          <w:lang w:eastAsia="de-DE"/>
        </w:rPr>
        <w:t xml:space="preserve">Partnern </w:t>
      </w:r>
      <w:proofErr w:type="spellStart"/>
      <w:r w:rsidR="6004BBF8" w:rsidRPr="626CBA9B">
        <w:rPr>
          <w:rFonts w:ascii="HelveticaNeueLT Pro 55 Roman" w:eastAsiaTheme="minorEastAsia" w:hAnsi="HelveticaNeueLT Pro 55 Roman"/>
          <w:color w:val="000000" w:themeColor="text1"/>
          <w:sz w:val="22"/>
          <w:szCs w:val="22"/>
          <w:lang w:eastAsia="de-DE"/>
        </w:rPr>
        <w:t>Climeworks</w:t>
      </w:r>
      <w:proofErr w:type="spellEnd"/>
      <w:r w:rsidR="6004BBF8" w:rsidRPr="626CBA9B">
        <w:rPr>
          <w:rFonts w:ascii="HelveticaNeueLT Pro 55 Roman" w:eastAsiaTheme="minorEastAsia" w:hAnsi="HelveticaNeueLT Pro 55 Roman"/>
          <w:color w:val="000000" w:themeColor="text1"/>
          <w:sz w:val="22"/>
          <w:szCs w:val="22"/>
          <w:lang w:eastAsia="de-DE"/>
        </w:rPr>
        <w:t xml:space="preserve"> und Klimate </w:t>
      </w:r>
      <w:r w:rsidR="300D20AA" w:rsidRPr="626CBA9B">
        <w:rPr>
          <w:rFonts w:ascii="HelveticaNeueLT Pro 55 Roman" w:eastAsiaTheme="minorEastAsia" w:hAnsi="HelveticaNeueLT Pro 55 Roman"/>
          <w:color w:val="000000" w:themeColor="text1"/>
          <w:sz w:val="22"/>
          <w:szCs w:val="22"/>
          <w:lang w:eastAsia="de-DE"/>
        </w:rPr>
        <w:t>aus der Atmosph</w:t>
      </w:r>
      <w:r w:rsidR="300D20AA" w:rsidRPr="626CBA9B">
        <w:rPr>
          <w:rFonts w:ascii="HelveticaNeueLT Pro 55 Roman" w:eastAsiaTheme="minorEastAsia" w:hAnsi="HelveticaNeueLT Pro 55 Roman" w:cs="HelveticaNeueLT Pro 55 Roman"/>
          <w:color w:val="000000" w:themeColor="text1"/>
          <w:sz w:val="22"/>
          <w:szCs w:val="22"/>
          <w:lang w:eastAsia="de-DE"/>
        </w:rPr>
        <w:t>ä</w:t>
      </w:r>
      <w:r w:rsidR="300D20AA" w:rsidRPr="626CBA9B">
        <w:rPr>
          <w:rFonts w:ascii="HelveticaNeueLT Pro 55 Roman" w:eastAsiaTheme="minorEastAsia" w:hAnsi="HelveticaNeueLT Pro 55 Roman"/>
          <w:color w:val="000000" w:themeColor="text1"/>
          <w:sz w:val="22"/>
          <w:szCs w:val="22"/>
          <w:lang w:eastAsia="de-DE"/>
        </w:rPr>
        <w:t xml:space="preserve">re entfernt werden (Carbon </w:t>
      </w:r>
      <w:proofErr w:type="spellStart"/>
      <w:r w:rsidR="300D20AA" w:rsidRPr="626CBA9B">
        <w:rPr>
          <w:rFonts w:ascii="HelveticaNeueLT Pro 55 Roman" w:eastAsiaTheme="minorEastAsia" w:hAnsi="HelveticaNeueLT Pro 55 Roman"/>
          <w:color w:val="000000" w:themeColor="text1"/>
          <w:sz w:val="22"/>
          <w:szCs w:val="22"/>
          <w:lang w:eastAsia="de-DE"/>
        </w:rPr>
        <w:t>Removal</w:t>
      </w:r>
      <w:proofErr w:type="spellEnd"/>
      <w:proofErr w:type="gramStart"/>
      <w:r w:rsidR="300D20AA" w:rsidRPr="626CBA9B">
        <w:rPr>
          <w:rFonts w:ascii="HelveticaNeueLT Pro 55 Roman" w:eastAsiaTheme="minorEastAsia" w:hAnsi="HelveticaNeueLT Pro 55 Roman"/>
          <w:color w:val="000000" w:themeColor="text1"/>
          <w:sz w:val="22"/>
          <w:szCs w:val="22"/>
          <w:lang w:eastAsia="de-DE"/>
        </w:rPr>
        <w:t>)</w:t>
      </w:r>
      <w:r w:rsidR="08309C17" w:rsidRPr="626CBA9B">
        <w:rPr>
          <w:rFonts w:ascii="HelveticaNeueLT Pro 55 Roman" w:eastAsiaTheme="minorEastAsia" w:hAnsi="HelveticaNeueLT Pro 55 Roman"/>
          <w:color w:val="000000" w:themeColor="text1"/>
          <w:sz w:val="22"/>
          <w:szCs w:val="22"/>
          <w:lang w:eastAsia="de-DE"/>
        </w:rPr>
        <w:t xml:space="preserve"> </w:t>
      </w:r>
      <w:r w:rsidR="300D20AA" w:rsidRPr="626CBA9B">
        <w:rPr>
          <w:rFonts w:ascii="HelveticaNeueLT Pro 55 Roman" w:eastAsiaTheme="minorEastAsia" w:hAnsi="HelveticaNeueLT Pro 55 Roman"/>
          <w:color w:val="000000" w:themeColor="text1"/>
          <w:sz w:val="22"/>
          <w:szCs w:val="22"/>
          <w:lang w:eastAsia="de-DE"/>
        </w:rPr>
        <w:t>.</w:t>
      </w:r>
      <w:r w:rsidR="551A5CD1" w:rsidRPr="626CBA9B">
        <w:rPr>
          <w:rFonts w:ascii="HelveticaNeueLT Pro 55 Roman" w:eastAsiaTheme="minorEastAsia" w:hAnsi="HelveticaNeueLT Pro 55 Roman"/>
          <w:color w:val="000000" w:themeColor="text1"/>
          <w:sz w:val="22"/>
          <w:szCs w:val="22"/>
          <w:lang w:eastAsia="de-DE"/>
        </w:rPr>
        <w:t>So</w:t>
      </w:r>
      <w:proofErr w:type="gramEnd"/>
      <w:r w:rsidR="551A5CD1" w:rsidRPr="626CBA9B">
        <w:rPr>
          <w:rFonts w:ascii="HelveticaNeueLT Pro 55 Roman" w:eastAsiaTheme="minorEastAsia" w:hAnsi="HelveticaNeueLT Pro 55 Roman"/>
          <w:color w:val="000000" w:themeColor="text1"/>
          <w:sz w:val="22"/>
          <w:szCs w:val="22"/>
          <w:lang w:eastAsia="de-DE"/>
        </w:rPr>
        <w:t xml:space="preserve"> werden Trailrunner nicht nur von den ultraleichten und funktionalen Produkten beflügelt, sondern auch von der Gewissheit, dass </w:t>
      </w:r>
      <w:r w:rsidR="50A71DF3" w:rsidRPr="626CBA9B">
        <w:rPr>
          <w:rFonts w:ascii="HelveticaNeueLT Pro 55 Roman" w:eastAsiaTheme="minorEastAsia" w:hAnsi="HelveticaNeueLT Pro 55 Roman"/>
          <w:color w:val="000000" w:themeColor="text1"/>
          <w:sz w:val="22"/>
          <w:szCs w:val="22"/>
          <w:lang w:eastAsia="de-DE"/>
        </w:rPr>
        <w:t xml:space="preserve">sie damit </w:t>
      </w:r>
      <w:r w:rsidR="795BB9A7" w:rsidRPr="626CBA9B">
        <w:rPr>
          <w:rFonts w:ascii="HelveticaNeueLT Pro 55 Roman" w:eastAsiaTheme="minorEastAsia" w:hAnsi="HelveticaNeueLT Pro 55 Roman"/>
          <w:color w:val="000000" w:themeColor="text1"/>
          <w:sz w:val="22"/>
          <w:szCs w:val="22"/>
          <w:lang w:eastAsia="de-DE"/>
        </w:rPr>
        <w:t>einen Schritt in Richtung Klimaschutz machen</w:t>
      </w:r>
      <w:r w:rsidR="50A71DF3" w:rsidRPr="626CBA9B">
        <w:rPr>
          <w:rFonts w:ascii="HelveticaNeueLT Pro 55 Roman" w:eastAsiaTheme="minorEastAsia" w:hAnsi="HelveticaNeueLT Pro 55 Roman"/>
          <w:color w:val="000000" w:themeColor="text1"/>
          <w:sz w:val="22"/>
          <w:szCs w:val="22"/>
          <w:lang w:eastAsia="de-DE"/>
        </w:rPr>
        <w:t>.</w:t>
      </w:r>
      <w:r w:rsidR="6B535CC7" w:rsidRPr="626CBA9B">
        <w:rPr>
          <w:rFonts w:ascii="HelveticaNeueLT Pro 55 Roman" w:eastAsiaTheme="minorEastAsia" w:hAnsi="HelveticaNeueLT Pro 55 Roman"/>
          <w:color w:val="000000" w:themeColor="text1"/>
          <w:sz w:val="22"/>
          <w:szCs w:val="22"/>
          <w:lang w:eastAsia="de-DE"/>
        </w:rPr>
        <w:t xml:space="preserve"> Mehr zu der Kollektion gibt es unter:</w:t>
      </w:r>
      <w:r w:rsidR="551A5CD1" w:rsidRPr="626CBA9B">
        <w:rPr>
          <w:rFonts w:eastAsiaTheme="minorEastAsia"/>
          <w:color w:val="000000" w:themeColor="text1"/>
          <w:sz w:val="22"/>
          <w:szCs w:val="22"/>
          <w:lang w:eastAsia="de-DE"/>
        </w:rPr>
        <w:t xml:space="preserve"> </w:t>
      </w:r>
      <w:hyperlink r:id="rId12">
        <w:r w:rsidR="300D20AA" w:rsidRPr="626CBA9B">
          <w:rPr>
            <w:rStyle w:val="Hyperlink"/>
            <w:rFonts w:ascii="HelveticaNeueLT Pro 55 Roman" w:eastAsiaTheme="minorEastAsia" w:hAnsi="HelveticaNeueLT Pro 55 Roman"/>
            <w:sz w:val="22"/>
            <w:szCs w:val="22"/>
            <w:lang w:eastAsia="de-DE"/>
          </w:rPr>
          <w:t>https://www.mammut.com/ch/de/trailrunning</w:t>
        </w:r>
      </w:hyperlink>
      <w:r w:rsidR="010F9E8B" w:rsidRPr="626CBA9B">
        <w:rPr>
          <w:rFonts w:ascii="HelveticaNeueLT Pro 55 Roman" w:eastAsiaTheme="minorEastAsia" w:hAnsi="HelveticaNeueLT Pro 55 Roman"/>
          <w:color w:val="000000" w:themeColor="text1"/>
          <w:sz w:val="22"/>
          <w:szCs w:val="22"/>
          <w:lang w:eastAsia="de-DE"/>
        </w:rPr>
        <w:t xml:space="preserve"> </w:t>
      </w:r>
    </w:p>
    <w:p w14:paraId="1FF65E3B" w14:textId="2DD952FE" w:rsidR="00F418E8" w:rsidRDefault="00F418E8" w:rsidP="00916CD3">
      <w:pPr>
        <w:spacing w:before="480" w:line="276" w:lineRule="auto"/>
        <w:jc w:val="both"/>
        <w:rPr>
          <w:rFonts w:ascii="HelveticaNeueLT Pro 55 Roman" w:eastAsiaTheme="minorEastAsia" w:hAnsi="HelveticaNeueLT Pro 55 Roman"/>
          <w:color w:val="000000" w:themeColor="text1"/>
          <w:sz w:val="22"/>
          <w:szCs w:val="22"/>
          <w:lang w:eastAsia="de-DE"/>
        </w:rPr>
      </w:pPr>
      <w:r w:rsidRPr="0FBE7D13">
        <w:rPr>
          <w:rFonts w:ascii="HelveticaNeueLT Pro 55 Roman" w:eastAsiaTheme="minorEastAsia" w:hAnsi="HelveticaNeueLT Pro 55 Roman"/>
          <w:color w:val="000000" w:themeColor="text1"/>
          <w:sz w:val="22"/>
          <w:szCs w:val="22"/>
          <w:lang w:eastAsia="de-DE"/>
        </w:rPr>
        <w:t xml:space="preserve">Weitere Informationen zu Mammuts Nachhaltigkeitsgrundsätzen und -aktivitäten finden sich im </w:t>
      </w:r>
      <w:proofErr w:type="spellStart"/>
      <w:r w:rsidRPr="0FBE7D13">
        <w:rPr>
          <w:rFonts w:ascii="HelveticaNeueLT Pro 55 Roman" w:eastAsiaTheme="minorEastAsia" w:hAnsi="HelveticaNeueLT Pro 55 Roman"/>
          <w:color w:val="000000" w:themeColor="text1"/>
          <w:sz w:val="22"/>
          <w:szCs w:val="22"/>
          <w:lang w:eastAsia="de-DE"/>
        </w:rPr>
        <w:t>Responsibility</w:t>
      </w:r>
      <w:proofErr w:type="spellEnd"/>
      <w:r w:rsidRPr="0FBE7D13">
        <w:rPr>
          <w:rFonts w:ascii="HelveticaNeueLT Pro 55 Roman" w:eastAsiaTheme="minorEastAsia" w:hAnsi="HelveticaNeueLT Pro 55 Roman"/>
          <w:color w:val="000000" w:themeColor="text1"/>
          <w:sz w:val="22"/>
          <w:szCs w:val="22"/>
          <w:lang w:eastAsia="de-DE"/>
        </w:rPr>
        <w:t xml:space="preserve"> Report von Juni 2023 oder auf der Website</w:t>
      </w:r>
      <w:r w:rsidR="0AE41A0D" w:rsidRPr="0FBE7D13">
        <w:rPr>
          <w:rFonts w:ascii="HelveticaNeueLT Pro 55 Roman" w:eastAsiaTheme="minorEastAsia" w:hAnsi="HelveticaNeueLT Pro 55 Roman"/>
          <w:color w:val="000000" w:themeColor="text1"/>
          <w:sz w:val="22"/>
          <w:szCs w:val="22"/>
          <w:lang w:eastAsia="de-DE"/>
        </w:rPr>
        <w:t xml:space="preserve"> </w:t>
      </w:r>
      <w:hyperlink r:id="rId13">
        <w:r w:rsidR="10C67E4F" w:rsidRPr="0FBE7D13">
          <w:rPr>
            <w:rStyle w:val="Hyperlink"/>
            <w:rFonts w:ascii="HelveticaNeueLT Pro 55 Roman" w:eastAsia="HelveticaNeueLT Pro 55 Roman" w:hAnsi="HelveticaNeueLT Pro 55 Roman" w:cs="HelveticaNeueLT Pro 55 Roman"/>
            <w:sz w:val="22"/>
            <w:szCs w:val="22"/>
          </w:rPr>
          <w:t>https://www.</w:t>
        </w:r>
        <w:r w:rsidRPr="0FBE7D13">
          <w:rPr>
            <w:rStyle w:val="Hyperlink"/>
            <w:rFonts w:ascii="HelveticaNeueLT Pro 55 Roman" w:eastAsia="HelveticaNeueLT Pro 55 Roman" w:hAnsi="HelveticaNeueLT Pro 55 Roman" w:cs="HelveticaNeueLT Pro 55 Roman"/>
            <w:sz w:val="22"/>
            <w:szCs w:val="22"/>
          </w:rPr>
          <w:t>mammut.com/responsibility</w:t>
        </w:r>
      </w:hyperlink>
      <w:r w:rsidR="69100759" w:rsidRPr="0FBE7D13">
        <w:rPr>
          <w:rFonts w:ascii="HelveticaNeueLT Pro 55 Roman" w:eastAsia="HelveticaNeueLT Pro 55 Roman" w:hAnsi="HelveticaNeueLT Pro 55 Roman" w:cs="HelveticaNeueLT Pro 55 Roman"/>
          <w:color w:val="000000" w:themeColor="text1"/>
          <w:sz w:val="22"/>
          <w:szCs w:val="22"/>
          <w:lang w:eastAsia="de-DE"/>
        </w:rPr>
        <w:t xml:space="preserve">. </w:t>
      </w:r>
    </w:p>
    <w:p w14:paraId="2D292AE4" w14:textId="77777777" w:rsidR="00223710" w:rsidRPr="00223710" w:rsidRDefault="00223710" w:rsidP="00916CD3">
      <w:pPr>
        <w:spacing w:before="480" w:line="276" w:lineRule="auto"/>
        <w:jc w:val="both"/>
        <w:rPr>
          <w:rFonts w:ascii="HelveticaNeueLT Pro 55 Roman" w:eastAsiaTheme="minorEastAsia" w:hAnsi="HelveticaNeueLT Pro 55 Roman"/>
          <w:color w:val="000000" w:themeColor="text1"/>
          <w:sz w:val="22"/>
          <w:szCs w:val="22"/>
          <w:lang w:eastAsia="de-DE"/>
        </w:rPr>
      </w:pPr>
    </w:p>
    <w:p w14:paraId="6316E67E" w14:textId="77777777" w:rsidR="006B1485" w:rsidRPr="002A797D" w:rsidRDefault="006B1485" w:rsidP="00916CD3">
      <w:pPr>
        <w:spacing w:line="276" w:lineRule="auto"/>
        <w:jc w:val="both"/>
        <w:outlineLvl w:val="0"/>
        <w:rPr>
          <w:rFonts w:ascii="HelveticaNeueLT Pro 55 Roman" w:hAnsi="HelveticaNeueLT Pro 55 Roman" w:cs="Arial"/>
          <w:b/>
          <w:bCs/>
          <w:spacing w:val="14"/>
          <w:lang w:val="de-CH" w:eastAsia="de-DE"/>
        </w:rPr>
      </w:pPr>
    </w:p>
    <w:p w14:paraId="5FA1A6DA" w14:textId="0F7B349E" w:rsidR="00684FF1" w:rsidRPr="002A797D" w:rsidRDefault="00684FF1" w:rsidP="00916CD3">
      <w:pPr>
        <w:spacing w:line="276" w:lineRule="auto"/>
        <w:jc w:val="both"/>
        <w:outlineLvl w:val="0"/>
        <w:rPr>
          <w:rFonts w:ascii="HelveticaNeueLT Pro 55 Roman" w:hAnsi="HelveticaNeueLT Pro 55 Roman" w:cs="Times New Roman"/>
          <w:b/>
          <w:bCs/>
          <w:color w:val="808080" w:themeColor="background1" w:themeShade="80"/>
          <w:spacing w:val="14"/>
          <w:sz w:val="16"/>
          <w:szCs w:val="16"/>
          <w:lang w:val="de-CH" w:eastAsia="de-DE"/>
        </w:rPr>
      </w:pPr>
      <w:r w:rsidRPr="002A797D">
        <w:rPr>
          <w:rFonts w:ascii="HelveticaNeueLT Pro 55 Roman" w:hAnsi="HelveticaNeueLT Pro 55 Roman" w:cs="Times New Roman"/>
          <w:b/>
          <w:bCs/>
          <w:color w:val="808080" w:themeColor="background1" w:themeShade="80"/>
          <w:spacing w:val="14"/>
          <w:sz w:val="16"/>
          <w:szCs w:val="16"/>
          <w:lang w:val="de-CH" w:eastAsia="de-DE"/>
        </w:rPr>
        <w:t>Über Mammut</w:t>
      </w:r>
    </w:p>
    <w:p w14:paraId="578AF14E" w14:textId="4D269881" w:rsidR="00684FF1" w:rsidRPr="002A797D" w:rsidRDefault="00684FF1" w:rsidP="00916CD3">
      <w:pPr>
        <w:spacing w:line="276" w:lineRule="auto"/>
        <w:jc w:val="both"/>
        <w:rPr>
          <w:rFonts w:ascii="HelveticaNeueLT Pro 55 Roman" w:hAnsi="HelveticaNeueLT Pro 55 Roman" w:cs="Times New Roman"/>
          <w:color w:val="808080" w:themeColor="background1" w:themeShade="80"/>
          <w:spacing w:val="14"/>
          <w:sz w:val="16"/>
          <w:szCs w:val="16"/>
          <w:lang w:val="de-CH" w:eastAsia="de-DE"/>
        </w:rPr>
      </w:pPr>
      <w:r w:rsidRPr="002A797D">
        <w:rPr>
          <w:rFonts w:ascii="HelveticaNeueLT Pro 55 Roman" w:hAnsi="HelveticaNeueLT Pro 55 Roman" w:cs="Times New Roman"/>
          <w:color w:val="808080" w:themeColor="background1" w:themeShade="80"/>
          <w:spacing w:val="14"/>
          <w:sz w:val="16"/>
          <w:szCs w:val="16"/>
          <w:lang w:val="de-CH" w:eastAsia="de-DE"/>
        </w:rPr>
        <w:t>Mammut ist ein 1862 gegründetes Schweizer Outdoor-Unternehmen, d</w:t>
      </w:r>
      <w:r w:rsidR="00DD26E6" w:rsidRPr="002A797D">
        <w:rPr>
          <w:rFonts w:ascii="HelveticaNeueLT Pro 55 Roman" w:hAnsi="HelveticaNeueLT Pro 55 Roman" w:cs="Times New Roman"/>
          <w:color w:val="808080" w:themeColor="background1" w:themeShade="80"/>
          <w:spacing w:val="14"/>
          <w:sz w:val="16"/>
          <w:szCs w:val="16"/>
          <w:lang w:val="de-CH" w:eastAsia="de-DE"/>
        </w:rPr>
        <w:t>as Bergsportfans auf der ganzen</w:t>
      </w:r>
      <w:r w:rsidR="002C0911" w:rsidRPr="002A797D">
        <w:rPr>
          <w:rFonts w:ascii="HelveticaNeueLT Pro 55 Roman" w:hAnsi="HelveticaNeueLT Pro 55 Roman" w:cs="Times New Roman"/>
          <w:color w:val="808080" w:themeColor="background1" w:themeShade="80"/>
          <w:spacing w:val="14"/>
          <w:sz w:val="16"/>
          <w:szCs w:val="16"/>
          <w:lang w:val="de-CH" w:eastAsia="de-DE"/>
        </w:rPr>
        <w:t xml:space="preserve"> </w:t>
      </w:r>
      <w:r w:rsidRPr="002A797D">
        <w:rPr>
          <w:rFonts w:ascii="HelveticaNeueLT Pro 55 Roman" w:hAnsi="HelveticaNeueLT Pro 55 Roman" w:cs="Times New Roman"/>
          <w:color w:val="808080" w:themeColor="background1" w:themeShade="80"/>
          <w:spacing w:val="14"/>
          <w:sz w:val="16"/>
          <w:szCs w:val="16"/>
          <w:lang w:val="de-CH" w:eastAsia="de-DE"/>
        </w:rPr>
        <w:t xml:space="preserve">Welt hochwertige Produkte und einzigartige Markenerlebnisse bietet. Seit </w:t>
      </w:r>
      <w:r w:rsidR="6B7DA701" w:rsidRPr="002A797D">
        <w:rPr>
          <w:rFonts w:ascii="HelveticaNeueLT Pro 55 Roman" w:hAnsi="HelveticaNeueLT Pro 55 Roman" w:cs="Times New Roman"/>
          <w:color w:val="808080" w:themeColor="background1" w:themeShade="80"/>
          <w:sz w:val="16"/>
          <w:szCs w:val="16"/>
          <w:lang w:val="de-CH" w:eastAsia="de-DE"/>
        </w:rPr>
        <w:t xml:space="preserve">über </w:t>
      </w:r>
      <w:r w:rsidRPr="002A797D">
        <w:rPr>
          <w:rFonts w:ascii="HelveticaNeueLT Pro 55 Roman" w:hAnsi="HelveticaNeueLT Pro 55 Roman" w:cs="Times New Roman"/>
          <w:color w:val="808080" w:themeColor="background1" w:themeShade="80"/>
          <w:spacing w:val="14"/>
          <w:sz w:val="16"/>
          <w:szCs w:val="16"/>
          <w:lang w:val="de-CH" w:eastAsia="de-DE"/>
        </w:rPr>
        <w:t xml:space="preserve">160 Jahren steht die </w:t>
      </w:r>
      <w:r w:rsidR="00FD34DB">
        <w:rPr>
          <w:rFonts w:ascii="HelveticaNeueLT Pro 55 Roman" w:hAnsi="HelveticaNeueLT Pro 55 Roman" w:cs="Times New Roman"/>
          <w:color w:val="808080" w:themeColor="background1" w:themeShade="80"/>
          <w:spacing w:val="14"/>
          <w:sz w:val="16"/>
          <w:szCs w:val="16"/>
          <w:lang w:val="de-CH" w:eastAsia="de-DE"/>
        </w:rPr>
        <w:t>welt</w:t>
      </w:r>
      <w:r w:rsidR="00BA706D">
        <w:rPr>
          <w:rFonts w:ascii="HelveticaNeueLT Pro 55 Roman" w:hAnsi="HelveticaNeueLT Pro 55 Roman" w:cs="Times New Roman"/>
          <w:color w:val="808080" w:themeColor="background1" w:themeShade="80"/>
          <w:spacing w:val="14"/>
          <w:sz w:val="16"/>
          <w:szCs w:val="16"/>
          <w:lang w:val="de-CH" w:eastAsia="de-DE"/>
        </w:rPr>
        <w:t>weit führende Bergsport-</w:t>
      </w:r>
      <w:r w:rsidR="4C59EF80" w:rsidRPr="002A797D">
        <w:rPr>
          <w:rFonts w:ascii="HelveticaNeueLT Pro 55 Roman" w:hAnsi="HelveticaNeueLT Pro 55 Roman" w:cs="Times New Roman"/>
          <w:color w:val="808080" w:themeColor="background1" w:themeShade="80"/>
          <w:spacing w:val="14"/>
          <w:sz w:val="16"/>
          <w:szCs w:val="16"/>
          <w:lang w:val="de-CH" w:eastAsia="de-DE"/>
        </w:rPr>
        <w:t>M</w:t>
      </w:r>
      <w:r w:rsidRPr="002A797D">
        <w:rPr>
          <w:rFonts w:ascii="HelveticaNeueLT Pro 55 Roman" w:hAnsi="HelveticaNeueLT Pro 55 Roman" w:cs="Times New Roman"/>
          <w:color w:val="808080" w:themeColor="background1" w:themeShade="80"/>
          <w:spacing w:val="14"/>
          <w:sz w:val="16"/>
          <w:szCs w:val="16"/>
          <w:lang w:val="de-CH" w:eastAsia="de-DE"/>
        </w:rPr>
        <w:t>arke für Sicherheit und wegweisende Innovation. Mammut Produkte vereinen Funktionalität und Leistung mit zeitgemässem Design. Mit der Kombination aus Hartwaren, Schuhen und Bekleidung ist Mammut einer der</w:t>
      </w:r>
      <w:r w:rsidR="5B2BC9DE" w:rsidRPr="002A797D">
        <w:rPr>
          <w:rFonts w:ascii="HelveticaNeueLT Pro 55 Roman" w:hAnsi="HelveticaNeueLT Pro 55 Roman" w:cs="Times New Roman"/>
          <w:color w:val="808080" w:themeColor="background1" w:themeShade="80"/>
          <w:spacing w:val="14"/>
          <w:sz w:val="16"/>
          <w:szCs w:val="16"/>
          <w:lang w:val="de-CH" w:eastAsia="de-DE"/>
        </w:rPr>
        <w:t xml:space="preserve"> wenigen Komplett-</w:t>
      </w:r>
      <w:r w:rsidRPr="002A797D">
        <w:rPr>
          <w:rFonts w:ascii="HelveticaNeueLT Pro 55 Roman" w:hAnsi="HelveticaNeueLT Pro 55 Roman" w:cs="Times New Roman"/>
          <w:color w:val="808080" w:themeColor="background1" w:themeShade="80"/>
          <w:spacing w:val="14"/>
          <w:sz w:val="16"/>
          <w:szCs w:val="16"/>
          <w:lang w:val="de-CH" w:eastAsia="de-DE"/>
        </w:rPr>
        <w:t xml:space="preserve">Anbieter im Outdoor-Markt. Die Mammut Sports Group AG ist in rund 40 Ländern tätig und beschäftigt ca. 800 Mitarbeitende. </w:t>
      </w:r>
    </w:p>
    <w:p w14:paraId="19EB19AA" w14:textId="0A4F62D6" w:rsidR="53D4074E" w:rsidRPr="00430775" w:rsidRDefault="00684FF1" w:rsidP="00916CD3">
      <w:pPr>
        <w:spacing w:after="270" w:line="276" w:lineRule="auto"/>
        <w:jc w:val="both"/>
        <w:rPr>
          <w:rFonts w:ascii="HelveticaNeueLT Pro 55 Roman" w:hAnsi="HelveticaNeueLT Pro 55 Roman" w:cs="Arial"/>
          <w:spacing w:val="2"/>
          <w:sz w:val="22"/>
          <w:szCs w:val="22"/>
          <w:highlight w:val="yellow"/>
          <w:lang w:val="de-CH" w:eastAsia="de-DE"/>
        </w:rPr>
      </w:pPr>
      <w:r w:rsidRPr="002A797D">
        <w:rPr>
          <w:rFonts w:ascii="HelveticaNeueLT Pro 55 Roman" w:hAnsi="HelveticaNeueLT Pro 55 Roman" w:cs="Times New Roman"/>
          <w:b/>
          <w:bCs/>
          <w:color w:val="808080" w:themeColor="background1" w:themeShade="80"/>
          <w:spacing w:val="14"/>
          <w:sz w:val="16"/>
          <w:szCs w:val="16"/>
          <w:lang w:val="de-CH" w:eastAsia="de-DE"/>
        </w:rPr>
        <w:t>mammut.com</w:t>
      </w:r>
      <w:r w:rsidR="0057031D" w:rsidRPr="002A797D">
        <w:rPr>
          <w:rFonts w:ascii="HelveticaNeueLT Pro 55 Roman" w:hAnsi="HelveticaNeueLT Pro 55 Roman" w:cs="Arial"/>
          <w:spacing w:val="2"/>
          <w:sz w:val="22"/>
          <w:szCs w:val="22"/>
          <w:lang w:val="de-CH" w:eastAsia="de-DE"/>
        </w:rPr>
        <w:t xml:space="preserve"> </w:t>
      </w:r>
      <w:r w:rsidR="293059E2" w:rsidRPr="0FBE7D13">
        <w:rPr>
          <w:rFonts w:ascii="HelveticaNeueLT Pro 55 Roman" w:hAnsi="HelveticaNeueLT Pro 55 Roman" w:cs="Arial"/>
          <w:sz w:val="22"/>
          <w:szCs w:val="22"/>
          <w:lang w:val="de-CH" w:eastAsia="de-DE"/>
        </w:rPr>
        <w:t xml:space="preserve"> </w:t>
      </w:r>
    </w:p>
    <w:sectPr w:rsidR="53D4074E" w:rsidRPr="00430775" w:rsidSect="00334A85">
      <w:headerReference w:type="even" r:id="rId14"/>
      <w:headerReference w:type="default" r:id="rId15"/>
      <w:footerReference w:type="even" r:id="rId16"/>
      <w:footerReference w:type="default" r:id="rId17"/>
      <w:headerReference w:type="first" r:id="rId18"/>
      <w:footerReference w:type="first" r:id="rId19"/>
      <w:pgSz w:w="11906" w:h="16838" w:code="9"/>
      <w:pgMar w:top="2126"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B30E5" w14:textId="77777777" w:rsidR="00334A85" w:rsidRDefault="00334A85" w:rsidP="00092FB8">
      <w:r>
        <w:separator/>
      </w:r>
    </w:p>
  </w:endnote>
  <w:endnote w:type="continuationSeparator" w:id="0">
    <w:p w14:paraId="35C08663" w14:textId="77777777" w:rsidR="00334A85" w:rsidRDefault="00334A85" w:rsidP="00092FB8">
      <w:r>
        <w:continuationSeparator/>
      </w:r>
    </w:p>
  </w:endnote>
  <w:endnote w:type="continuationNotice" w:id="1">
    <w:p w14:paraId="61797770" w14:textId="77777777" w:rsidR="00334A85" w:rsidRDefault="00334A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DF9C" w14:textId="77777777" w:rsidR="008F08E0" w:rsidRDefault="008F08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tblGrid>
    <w:tr w:rsidR="008F08E0" w:rsidRPr="00684FF1" w14:paraId="54CF8768" w14:textId="77777777" w:rsidTr="00BB1E8A">
      <w:tc>
        <w:tcPr>
          <w:tcW w:w="6804" w:type="dxa"/>
        </w:tcPr>
        <w:p w14:paraId="5B1385A9" w14:textId="77777777" w:rsidR="008F08E0" w:rsidRPr="00BD6D7A" w:rsidRDefault="008F08E0" w:rsidP="008F08E0">
          <w:pPr>
            <w:pStyle w:val="Fuzeile"/>
            <w:rPr>
              <w:rStyle w:val="s1"/>
              <w:rFonts w:ascii="HelveticaNeueLT Pro 55 Roman" w:hAnsi="HelveticaNeueLT Pro 55 Roman"/>
              <w:b/>
              <w:color w:val="808080" w:themeColor="background1" w:themeShade="80"/>
              <w:sz w:val="16"/>
              <w:szCs w:val="16"/>
              <w:lang w:val="de-CH"/>
            </w:rPr>
          </w:pPr>
          <w:r w:rsidRPr="00BD6D7A">
            <w:rPr>
              <w:rStyle w:val="s1"/>
              <w:rFonts w:ascii="HelveticaNeueLT Pro 55 Roman" w:hAnsi="HelveticaNeueLT Pro 55 Roman"/>
              <w:b/>
              <w:color w:val="808080" w:themeColor="background1" w:themeShade="80"/>
              <w:sz w:val="16"/>
              <w:szCs w:val="16"/>
              <w:lang w:val="de-CH"/>
            </w:rPr>
            <w:t xml:space="preserve">Kontakt </w:t>
          </w:r>
        </w:p>
        <w:p w14:paraId="16FB8AD3" w14:textId="77777777" w:rsidR="008F08E0" w:rsidRPr="00BD6D7A" w:rsidRDefault="008F08E0" w:rsidP="008F08E0">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4B097FBE" w14:textId="77777777" w:rsidR="008F08E0" w:rsidRPr="00BD6D7A" w:rsidRDefault="008F08E0" w:rsidP="008F08E0">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4676739D" w14:textId="77777777" w:rsidR="008F08E0" w:rsidRPr="00BD6D7A" w:rsidRDefault="008F08E0" w:rsidP="008F08E0">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 xml:space="preserve">CH-5703 </w:t>
          </w:r>
          <w:proofErr w:type="spellStart"/>
          <w:r w:rsidRPr="00BD6D7A">
            <w:rPr>
              <w:rStyle w:val="s1"/>
              <w:rFonts w:ascii="HelveticaNeueLT Pro 55 Roman" w:hAnsi="HelveticaNeueLT Pro 55 Roman"/>
              <w:color w:val="808080" w:themeColor="background1" w:themeShade="80"/>
              <w:sz w:val="16"/>
              <w:szCs w:val="16"/>
              <w:lang w:val="de-CH"/>
            </w:rPr>
            <w:t>Seon</w:t>
          </w:r>
          <w:proofErr w:type="spellEnd"/>
          <w:r w:rsidRPr="00BD6D7A">
            <w:rPr>
              <w:rStyle w:val="s1"/>
              <w:rFonts w:ascii="HelveticaNeueLT Pro 55 Roman" w:hAnsi="HelveticaNeueLT Pro 55 Roman"/>
              <w:color w:val="808080" w:themeColor="background1" w:themeShade="80"/>
            </w:rPr>
            <w:t xml:space="preserve"> </w:t>
          </w:r>
        </w:p>
      </w:tc>
      <w:tc>
        <w:tcPr>
          <w:tcW w:w="2127" w:type="dxa"/>
        </w:tcPr>
        <w:p w14:paraId="493E34D6" w14:textId="77777777" w:rsidR="008F08E0" w:rsidRPr="00BD6D7A" w:rsidRDefault="008F08E0" w:rsidP="008F08E0">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Public Relations</w:t>
          </w:r>
        </w:p>
        <w:p w14:paraId="727DD7AC" w14:textId="77777777" w:rsidR="008F08E0" w:rsidRPr="00BD6D7A" w:rsidRDefault="008F08E0" w:rsidP="008F08E0">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w:t>
          </w:r>
          <w:r>
            <w:rPr>
              <w:rStyle w:val="s1"/>
              <w:rFonts w:ascii="HelveticaNeueLT Pro 55 Roman" w:hAnsi="HelveticaNeueLT Pro 55 Roman" w:cstheme="minorBidi"/>
              <w:color w:val="808080" w:themeColor="background1" w:themeShade="80"/>
              <w:sz w:val="16"/>
              <w:szCs w:val="16"/>
              <w:lang w:val="en-US" w:eastAsia="en-US"/>
            </w:rPr>
            <w:t>49 (0)1703131812</w:t>
          </w:r>
        </w:p>
        <w:p w14:paraId="60C7CAD5" w14:textId="77777777" w:rsidR="008F08E0" w:rsidRDefault="008F08E0" w:rsidP="008F08E0">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w:t>
          </w:r>
          <w:r w:rsidRPr="00BD6D7A">
            <w:rPr>
              <w:rStyle w:val="s1"/>
              <w:rFonts w:ascii="HelveticaNeueLT Pro 55 Roman" w:hAnsi="HelveticaNeueLT Pro 55 Roman" w:cstheme="minorBidi"/>
              <w:color w:val="808080" w:themeColor="background1" w:themeShade="80"/>
              <w:sz w:val="16"/>
              <w:szCs w:val="16"/>
              <w:lang w:val="en-US" w:eastAsia="en-US"/>
            </w:rPr>
            <w:t>@</w:t>
          </w:r>
          <w:r>
            <w:rPr>
              <w:rStyle w:val="s1"/>
              <w:rFonts w:ascii="HelveticaNeueLT Pro 55 Roman" w:hAnsi="HelveticaNeueLT Pro 55 Roman" w:cstheme="minorBidi"/>
              <w:color w:val="808080" w:themeColor="background1" w:themeShade="80"/>
              <w:sz w:val="16"/>
              <w:szCs w:val="16"/>
              <w:lang w:val="en-US" w:eastAsia="en-US"/>
            </w:rPr>
            <w:t>dani-o</w:t>
          </w:r>
          <w:r w:rsidRPr="00BD6D7A">
            <w:rPr>
              <w:rStyle w:val="s1"/>
              <w:rFonts w:ascii="HelveticaNeueLT Pro 55 Roman" w:hAnsi="HelveticaNeueLT Pro 55 Roman" w:cstheme="minorBidi"/>
              <w:color w:val="808080" w:themeColor="background1" w:themeShade="80"/>
              <w:sz w:val="16"/>
              <w:szCs w:val="16"/>
              <w:lang w:val="en-US" w:eastAsia="en-US"/>
            </w:rPr>
            <w:t>.com</w:t>
          </w:r>
        </w:p>
        <w:p w14:paraId="6BBD360D" w14:textId="77777777" w:rsidR="008F08E0" w:rsidRPr="00684FF1" w:rsidRDefault="008F08E0" w:rsidP="008F08E0">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Pr="00684FF1">
            <w:rPr>
              <w:rStyle w:val="s1"/>
              <w:rFonts w:ascii="HelveticaNeueLT Pro 55 Roman" w:hAnsi="HelveticaNeueLT Pro 55 Roman" w:cstheme="minorBidi"/>
              <w:color w:val="808080" w:themeColor="background1" w:themeShade="80"/>
              <w:sz w:val="16"/>
              <w:szCs w:val="16"/>
              <w:lang w:val="en-US" w:eastAsia="en-US"/>
            </w:rPr>
            <w:t>.com</w:t>
          </w:r>
        </w:p>
      </w:tc>
    </w:tr>
  </w:tbl>
  <w:p w14:paraId="31311A9E" w14:textId="77777777" w:rsidR="00127178" w:rsidRDefault="0012717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tblGrid>
    <w:tr w:rsidR="00832719" w:rsidRPr="00BD6D7A" w14:paraId="5C911E32" w14:textId="77777777" w:rsidTr="003A5510">
      <w:tc>
        <w:tcPr>
          <w:tcW w:w="6804" w:type="dxa"/>
        </w:tcPr>
        <w:p w14:paraId="0A761CA7" w14:textId="5570F15E" w:rsidR="00832719" w:rsidRPr="00BD6D7A" w:rsidRDefault="00832719" w:rsidP="00832719">
          <w:pPr>
            <w:pStyle w:val="Fuzeile"/>
            <w:rPr>
              <w:rStyle w:val="s1"/>
              <w:rFonts w:ascii="HelveticaNeueLT Pro 55 Roman" w:hAnsi="HelveticaNeueLT Pro 55 Roman"/>
              <w:b/>
              <w:color w:val="808080" w:themeColor="background1" w:themeShade="80"/>
              <w:sz w:val="16"/>
              <w:szCs w:val="16"/>
              <w:lang w:val="de-CH"/>
            </w:rPr>
          </w:pPr>
          <w:r w:rsidRPr="00BD6D7A">
            <w:rPr>
              <w:rStyle w:val="s1"/>
              <w:rFonts w:ascii="HelveticaNeueLT Pro 55 Roman" w:hAnsi="HelveticaNeueLT Pro 55 Roman"/>
              <w:b/>
              <w:color w:val="808080" w:themeColor="background1" w:themeShade="80"/>
              <w:sz w:val="16"/>
              <w:szCs w:val="16"/>
              <w:lang w:val="de-CH"/>
            </w:rPr>
            <w:t xml:space="preserve">Kontakt </w:t>
          </w:r>
        </w:p>
        <w:p w14:paraId="7035EF0F" w14:textId="77777777" w:rsidR="00832719" w:rsidRPr="00BD6D7A" w:rsidRDefault="00832719" w:rsidP="00832719">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6020FBB9" w14:textId="77777777" w:rsidR="00832719" w:rsidRPr="00BD6D7A" w:rsidRDefault="00832719" w:rsidP="00832719">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6C65C9FC" w14:textId="77777777" w:rsidR="00832719" w:rsidRPr="00BD6D7A" w:rsidRDefault="00832719" w:rsidP="00832719">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CH-5703 Seon</w:t>
          </w:r>
          <w:r w:rsidRPr="00BD6D7A">
            <w:rPr>
              <w:rStyle w:val="s1"/>
              <w:rFonts w:ascii="HelveticaNeueLT Pro 55 Roman" w:hAnsi="HelveticaNeueLT Pro 55 Roman"/>
              <w:color w:val="808080" w:themeColor="background1" w:themeShade="80"/>
            </w:rPr>
            <w:t xml:space="preserve"> </w:t>
          </w:r>
        </w:p>
      </w:tc>
      <w:tc>
        <w:tcPr>
          <w:tcW w:w="2127" w:type="dxa"/>
        </w:tcPr>
        <w:p w14:paraId="1802CA53" w14:textId="2B835A18" w:rsidR="00832719" w:rsidRPr="00BD6D7A" w:rsidRDefault="00832719" w:rsidP="00832719">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Public Relations</w:t>
          </w:r>
        </w:p>
        <w:p w14:paraId="3E189CB5" w14:textId="310AE0FB" w:rsidR="00832719" w:rsidRPr="00BD6D7A" w:rsidRDefault="00832719" w:rsidP="00832719">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w:t>
          </w:r>
          <w:r w:rsidR="008F08E0">
            <w:rPr>
              <w:rStyle w:val="s1"/>
              <w:rFonts w:ascii="HelveticaNeueLT Pro 55 Roman" w:hAnsi="HelveticaNeueLT Pro 55 Roman" w:cstheme="minorBidi"/>
              <w:color w:val="808080" w:themeColor="background1" w:themeShade="80"/>
              <w:sz w:val="16"/>
              <w:szCs w:val="16"/>
              <w:lang w:val="en-US" w:eastAsia="en-US"/>
            </w:rPr>
            <w:t>49 (0)1703131812</w:t>
          </w:r>
        </w:p>
        <w:p w14:paraId="51409B54" w14:textId="3D1C0127" w:rsidR="00832719" w:rsidRDefault="008F08E0" w:rsidP="00832719">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w:t>
          </w:r>
          <w:r w:rsidR="00832719" w:rsidRPr="00BD6D7A">
            <w:rPr>
              <w:rStyle w:val="s1"/>
              <w:rFonts w:ascii="HelveticaNeueLT Pro 55 Roman" w:hAnsi="HelveticaNeueLT Pro 55 Roman" w:cstheme="minorBidi"/>
              <w:color w:val="808080" w:themeColor="background1" w:themeShade="80"/>
              <w:sz w:val="16"/>
              <w:szCs w:val="16"/>
              <w:lang w:val="en-US" w:eastAsia="en-US"/>
            </w:rPr>
            <w:t>@</w:t>
          </w:r>
          <w:r>
            <w:rPr>
              <w:rStyle w:val="s1"/>
              <w:rFonts w:ascii="HelveticaNeueLT Pro 55 Roman" w:hAnsi="HelveticaNeueLT Pro 55 Roman" w:cstheme="minorBidi"/>
              <w:color w:val="808080" w:themeColor="background1" w:themeShade="80"/>
              <w:sz w:val="16"/>
              <w:szCs w:val="16"/>
              <w:lang w:val="en-US" w:eastAsia="en-US"/>
            </w:rPr>
            <w:t>dani-o</w:t>
          </w:r>
          <w:r w:rsidR="00832719" w:rsidRPr="00BD6D7A">
            <w:rPr>
              <w:rStyle w:val="s1"/>
              <w:rFonts w:ascii="HelveticaNeueLT Pro 55 Roman" w:hAnsi="HelveticaNeueLT Pro 55 Roman" w:cstheme="minorBidi"/>
              <w:color w:val="808080" w:themeColor="background1" w:themeShade="80"/>
              <w:sz w:val="16"/>
              <w:szCs w:val="16"/>
              <w:lang w:val="en-US" w:eastAsia="en-US"/>
            </w:rPr>
            <w:t>.com</w:t>
          </w:r>
        </w:p>
        <w:p w14:paraId="3693BB9C" w14:textId="3649367E" w:rsidR="00832719" w:rsidRPr="00684FF1" w:rsidRDefault="008F08E0" w:rsidP="00832719">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00832719" w:rsidRPr="00684FF1">
            <w:rPr>
              <w:rStyle w:val="s1"/>
              <w:rFonts w:ascii="HelveticaNeueLT Pro 55 Roman" w:hAnsi="HelveticaNeueLT Pro 55 Roman" w:cstheme="minorBidi"/>
              <w:color w:val="808080" w:themeColor="background1" w:themeShade="80"/>
              <w:sz w:val="16"/>
              <w:szCs w:val="16"/>
              <w:lang w:val="en-US" w:eastAsia="en-US"/>
            </w:rPr>
            <w:t>.com</w:t>
          </w:r>
        </w:p>
      </w:tc>
    </w:tr>
  </w:tbl>
  <w:p w14:paraId="46404BCA" w14:textId="77777777" w:rsidR="00832719" w:rsidRDefault="008327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CC3F3" w14:textId="77777777" w:rsidR="00334A85" w:rsidRDefault="00334A85" w:rsidP="00092FB8">
      <w:r>
        <w:separator/>
      </w:r>
    </w:p>
  </w:footnote>
  <w:footnote w:type="continuationSeparator" w:id="0">
    <w:p w14:paraId="328A7995" w14:textId="77777777" w:rsidR="00334A85" w:rsidRDefault="00334A85" w:rsidP="00092FB8">
      <w:r>
        <w:continuationSeparator/>
      </w:r>
    </w:p>
  </w:footnote>
  <w:footnote w:type="continuationNotice" w:id="1">
    <w:p w14:paraId="5F4B260F" w14:textId="77777777" w:rsidR="00334A85" w:rsidRDefault="00334A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196D" w14:textId="77777777" w:rsidR="008F08E0" w:rsidRDefault="008F08E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F122" w14:textId="77777777" w:rsidR="008F08E0" w:rsidRDefault="008F08E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F874" w14:textId="53FA8C56" w:rsidR="00A13052" w:rsidRDefault="00A13052" w:rsidP="00A13052">
    <w:pPr>
      <w:pStyle w:val="Kopfzeile"/>
      <w:rPr>
        <w:rFonts w:ascii="HelveticaNeueLT Pro 55 Roman" w:hAnsi="HelveticaNeueLT Pro 55 Roman"/>
        <w:sz w:val="22"/>
        <w:szCs w:val="22"/>
        <w:lang w:val="en-US"/>
      </w:rPr>
    </w:pPr>
    <w:r w:rsidRPr="00FD2D7E">
      <w:rPr>
        <w:rFonts w:ascii="HelveticaNeueLT Pro 55 Roman" w:hAnsi="HelveticaNeueLT Pro 55 Roman"/>
        <w:noProof/>
        <w:sz w:val="22"/>
        <w:szCs w:val="22"/>
        <w:lang w:eastAsia="de-DE"/>
      </w:rPr>
      <w:drawing>
        <wp:anchor distT="0" distB="0" distL="114300" distR="114300" simplePos="0" relativeHeight="251658240" behindDoc="0" locked="0" layoutInCell="1" allowOverlap="1" wp14:anchorId="7C66728C" wp14:editId="0145612B">
          <wp:simplePos x="0" y="0"/>
          <wp:positionH relativeFrom="margin">
            <wp:align>right</wp:align>
          </wp:positionH>
          <wp:positionV relativeFrom="paragraph">
            <wp:posOffset>78878</wp:posOffset>
          </wp:positionV>
          <wp:extent cx="815932" cy="817200"/>
          <wp:effectExtent l="0" t="0" r="3810" b="2540"/>
          <wp:wrapThrough wrapText="bothSides">
            <wp:wrapPolygon edited="0">
              <wp:start x="0" y="0"/>
              <wp:lineTo x="0" y="21163"/>
              <wp:lineTo x="21196" y="21163"/>
              <wp:lineTo x="21196" y="0"/>
              <wp:lineTo x="0" y="0"/>
            </wp:wrapPolygon>
          </wp:wrapThrough>
          <wp:docPr id="385080313"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anchor>
      </w:drawing>
    </w:r>
    <w:proofErr w:type="spellStart"/>
    <w:r w:rsidRPr="002922E8">
      <w:rPr>
        <w:rFonts w:ascii="HelveticaNeueLT Pro 55 Roman" w:hAnsi="HelveticaNeueLT Pro 55 Roman"/>
        <w:color w:val="7F7F7F" w:themeColor="text1" w:themeTint="80"/>
        <w:sz w:val="22"/>
        <w:szCs w:val="22"/>
        <w:lang w:val="en-US"/>
      </w:rPr>
      <w:t>Pres</w:t>
    </w:r>
    <w:r w:rsidR="00F47E59">
      <w:rPr>
        <w:rFonts w:ascii="HelveticaNeueLT Pro 55 Roman" w:hAnsi="HelveticaNeueLT Pro 55 Roman"/>
        <w:color w:val="7F7F7F" w:themeColor="text1" w:themeTint="80"/>
        <w:sz w:val="22"/>
        <w:szCs w:val="22"/>
        <w:lang w:val="en-US"/>
      </w:rPr>
      <w:t>semitteilung</w:t>
    </w:r>
    <w:proofErr w:type="spellEnd"/>
    <w:r w:rsidR="00F47E59">
      <w:rPr>
        <w:rFonts w:ascii="HelveticaNeueLT Pro 55 Roman" w:hAnsi="HelveticaNeueLT Pro 55 Roman"/>
        <w:color w:val="7F7F7F" w:themeColor="text1" w:themeTint="80"/>
        <w:sz w:val="22"/>
        <w:szCs w:val="22"/>
        <w:lang w:val="en-US"/>
      </w:rPr>
      <w:t xml:space="preserve"> </w:t>
    </w:r>
    <w:r w:rsidRPr="002922E8">
      <w:rPr>
        <w:rFonts w:ascii="HelveticaNeueLT Pro 55 Roman" w:hAnsi="HelveticaNeueLT Pro 55 Roman"/>
        <w:color w:val="7F7F7F" w:themeColor="text1" w:themeTint="80"/>
        <w:sz w:val="22"/>
        <w:szCs w:val="22"/>
        <w:lang w:val="en-US"/>
      </w:rPr>
      <w:t xml:space="preserve">| </w:t>
    </w:r>
    <w:proofErr w:type="spellStart"/>
    <w:r w:rsidRPr="002922E8">
      <w:rPr>
        <w:rFonts w:ascii="HelveticaNeueLT Pro 55 Roman" w:hAnsi="HelveticaNeueLT Pro 55 Roman"/>
        <w:color w:val="7F7F7F" w:themeColor="text1" w:themeTint="80"/>
        <w:sz w:val="22"/>
        <w:szCs w:val="22"/>
        <w:lang w:val="en-US"/>
      </w:rPr>
      <w:t>Seon</w:t>
    </w:r>
    <w:proofErr w:type="spellEnd"/>
    <w:r w:rsidRPr="002922E8">
      <w:rPr>
        <w:rFonts w:ascii="HelveticaNeueLT Pro 55 Roman" w:hAnsi="HelveticaNeueLT Pro 55 Roman"/>
        <w:color w:val="7F7F7F" w:themeColor="text1" w:themeTint="80"/>
        <w:sz w:val="22"/>
        <w:szCs w:val="22"/>
        <w:lang w:val="en-US"/>
      </w:rPr>
      <w:t xml:space="preserve">, </w:t>
    </w:r>
    <w:r w:rsidR="00F47E59">
      <w:rPr>
        <w:rFonts w:ascii="HelveticaNeueLT Pro 55 Roman" w:hAnsi="HelveticaNeueLT Pro 55 Roman"/>
        <w:color w:val="7F7F7F" w:themeColor="text1" w:themeTint="80"/>
        <w:sz w:val="22"/>
        <w:szCs w:val="22"/>
        <w:lang w:val="en-US"/>
      </w:rPr>
      <w:t xml:space="preserve">22. </w:t>
    </w:r>
    <w:r w:rsidRPr="002922E8">
      <w:rPr>
        <w:rFonts w:ascii="HelveticaNeueLT Pro 55 Roman" w:hAnsi="HelveticaNeueLT Pro 55 Roman"/>
        <w:color w:val="7F7F7F" w:themeColor="text1" w:themeTint="80"/>
        <w:sz w:val="22"/>
        <w:szCs w:val="22"/>
        <w:lang w:val="en-US"/>
      </w:rPr>
      <w:t>April</w:t>
    </w:r>
    <w:r w:rsidR="00F47E59">
      <w:rPr>
        <w:rFonts w:ascii="HelveticaNeueLT Pro 55 Roman" w:hAnsi="HelveticaNeueLT Pro 55 Roman"/>
        <w:color w:val="7F7F7F" w:themeColor="text1" w:themeTint="80"/>
        <w:sz w:val="22"/>
        <w:szCs w:val="22"/>
        <w:lang w:val="en-US"/>
      </w:rPr>
      <w:t xml:space="preserve"> </w:t>
    </w:r>
    <w:r w:rsidRPr="002922E8">
      <w:rPr>
        <w:rFonts w:ascii="HelveticaNeueLT Pro 55 Roman" w:hAnsi="HelveticaNeueLT Pro 55 Roman"/>
        <w:color w:val="7F7F7F" w:themeColor="text1" w:themeTint="80"/>
        <w:sz w:val="22"/>
        <w:szCs w:val="22"/>
        <w:lang w:val="en-US"/>
      </w:rPr>
      <w:t>2024</w:t>
    </w:r>
    <w:r w:rsidRPr="002922E8">
      <w:rPr>
        <w:rFonts w:ascii="HelveticaNeueLT Pro 55 Roman" w:hAnsi="HelveticaNeueLT Pro 55 Roman"/>
        <w:sz w:val="22"/>
        <w:szCs w:val="22"/>
        <w:lang w:val="en-US"/>
      </w:rPr>
      <w:tab/>
    </w:r>
    <w:r w:rsidRPr="002922E8">
      <w:rPr>
        <w:rFonts w:ascii="HelveticaNeueLT Pro 55 Roman" w:hAnsi="HelveticaNeueLT Pro 55 Roman"/>
        <w:sz w:val="22"/>
        <w:szCs w:val="22"/>
        <w:lang w:val="en-US"/>
      </w:rPr>
      <w:tab/>
    </w:r>
  </w:p>
  <w:p w14:paraId="7ABD558C" w14:textId="61C9B956" w:rsidR="00127178" w:rsidRDefault="001271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17790C"/>
    <w:multiLevelType w:val="hybridMultilevel"/>
    <w:tmpl w:val="FFFFFFFF"/>
    <w:lvl w:ilvl="0" w:tplc="101C87AC">
      <w:start w:val="1"/>
      <w:numFmt w:val="bullet"/>
      <w:lvlText w:val=""/>
      <w:lvlJc w:val="left"/>
      <w:pPr>
        <w:ind w:left="720" w:hanging="360"/>
      </w:pPr>
      <w:rPr>
        <w:rFonts w:ascii="Symbol" w:hAnsi="Symbol" w:hint="default"/>
      </w:rPr>
    </w:lvl>
    <w:lvl w:ilvl="1" w:tplc="3AE61944">
      <w:start w:val="1"/>
      <w:numFmt w:val="bullet"/>
      <w:lvlText w:val="o"/>
      <w:lvlJc w:val="left"/>
      <w:pPr>
        <w:ind w:left="1440" w:hanging="360"/>
      </w:pPr>
      <w:rPr>
        <w:rFonts w:ascii="Courier New" w:hAnsi="Courier New" w:hint="default"/>
      </w:rPr>
    </w:lvl>
    <w:lvl w:ilvl="2" w:tplc="BFACDFAE">
      <w:start w:val="1"/>
      <w:numFmt w:val="bullet"/>
      <w:lvlText w:val=""/>
      <w:lvlJc w:val="left"/>
      <w:pPr>
        <w:ind w:left="2160" w:hanging="360"/>
      </w:pPr>
      <w:rPr>
        <w:rFonts w:ascii="Wingdings" w:hAnsi="Wingdings" w:hint="default"/>
      </w:rPr>
    </w:lvl>
    <w:lvl w:ilvl="3" w:tplc="B68EFFB0">
      <w:start w:val="1"/>
      <w:numFmt w:val="bullet"/>
      <w:lvlText w:val=""/>
      <w:lvlJc w:val="left"/>
      <w:pPr>
        <w:ind w:left="2880" w:hanging="360"/>
      </w:pPr>
      <w:rPr>
        <w:rFonts w:ascii="Symbol" w:hAnsi="Symbol" w:hint="default"/>
      </w:rPr>
    </w:lvl>
    <w:lvl w:ilvl="4" w:tplc="B9CE94D2">
      <w:start w:val="1"/>
      <w:numFmt w:val="bullet"/>
      <w:lvlText w:val="o"/>
      <w:lvlJc w:val="left"/>
      <w:pPr>
        <w:ind w:left="3600" w:hanging="360"/>
      </w:pPr>
      <w:rPr>
        <w:rFonts w:ascii="Courier New" w:hAnsi="Courier New" w:hint="default"/>
      </w:rPr>
    </w:lvl>
    <w:lvl w:ilvl="5" w:tplc="A80436CA">
      <w:start w:val="1"/>
      <w:numFmt w:val="bullet"/>
      <w:lvlText w:val=""/>
      <w:lvlJc w:val="left"/>
      <w:pPr>
        <w:ind w:left="4320" w:hanging="360"/>
      </w:pPr>
      <w:rPr>
        <w:rFonts w:ascii="Wingdings" w:hAnsi="Wingdings" w:hint="default"/>
      </w:rPr>
    </w:lvl>
    <w:lvl w:ilvl="6" w:tplc="356241BC">
      <w:start w:val="1"/>
      <w:numFmt w:val="bullet"/>
      <w:lvlText w:val=""/>
      <w:lvlJc w:val="left"/>
      <w:pPr>
        <w:ind w:left="5040" w:hanging="360"/>
      </w:pPr>
      <w:rPr>
        <w:rFonts w:ascii="Symbol" w:hAnsi="Symbol" w:hint="default"/>
      </w:rPr>
    </w:lvl>
    <w:lvl w:ilvl="7" w:tplc="1A48C3E6">
      <w:start w:val="1"/>
      <w:numFmt w:val="bullet"/>
      <w:lvlText w:val="o"/>
      <w:lvlJc w:val="left"/>
      <w:pPr>
        <w:ind w:left="5760" w:hanging="360"/>
      </w:pPr>
      <w:rPr>
        <w:rFonts w:ascii="Courier New" w:hAnsi="Courier New" w:hint="default"/>
      </w:rPr>
    </w:lvl>
    <w:lvl w:ilvl="8" w:tplc="E4A6617E">
      <w:start w:val="1"/>
      <w:numFmt w:val="bullet"/>
      <w:lvlText w:val=""/>
      <w:lvlJc w:val="left"/>
      <w:pPr>
        <w:ind w:left="6480" w:hanging="360"/>
      </w:pPr>
      <w:rPr>
        <w:rFonts w:ascii="Wingdings" w:hAnsi="Wingdings" w:hint="default"/>
      </w:rPr>
    </w:lvl>
  </w:abstractNum>
  <w:abstractNum w:abstractNumId="9"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3"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4"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8C29CCD"/>
    <w:multiLevelType w:val="hybridMultilevel"/>
    <w:tmpl w:val="3D5C45DE"/>
    <w:lvl w:ilvl="0" w:tplc="B6960CCC">
      <w:start w:val="1"/>
      <w:numFmt w:val="bullet"/>
      <w:lvlText w:val=""/>
      <w:lvlJc w:val="left"/>
      <w:pPr>
        <w:ind w:left="720" w:hanging="360"/>
      </w:pPr>
      <w:rPr>
        <w:rFonts w:ascii="Symbol" w:hAnsi="Symbol" w:hint="default"/>
      </w:rPr>
    </w:lvl>
    <w:lvl w:ilvl="1" w:tplc="34087D82">
      <w:start w:val="1"/>
      <w:numFmt w:val="bullet"/>
      <w:lvlText w:val="o"/>
      <w:lvlJc w:val="left"/>
      <w:pPr>
        <w:ind w:left="1440" w:hanging="360"/>
      </w:pPr>
      <w:rPr>
        <w:rFonts w:ascii="Courier New" w:hAnsi="Courier New" w:hint="default"/>
      </w:rPr>
    </w:lvl>
    <w:lvl w:ilvl="2" w:tplc="545829A6">
      <w:start w:val="1"/>
      <w:numFmt w:val="bullet"/>
      <w:lvlText w:val=""/>
      <w:lvlJc w:val="left"/>
      <w:pPr>
        <w:ind w:left="2160" w:hanging="360"/>
      </w:pPr>
      <w:rPr>
        <w:rFonts w:ascii="Wingdings" w:hAnsi="Wingdings" w:hint="default"/>
      </w:rPr>
    </w:lvl>
    <w:lvl w:ilvl="3" w:tplc="4D3689AA">
      <w:start w:val="1"/>
      <w:numFmt w:val="bullet"/>
      <w:lvlText w:val=""/>
      <w:lvlJc w:val="left"/>
      <w:pPr>
        <w:ind w:left="2880" w:hanging="360"/>
      </w:pPr>
      <w:rPr>
        <w:rFonts w:ascii="Symbol" w:hAnsi="Symbol" w:hint="default"/>
      </w:rPr>
    </w:lvl>
    <w:lvl w:ilvl="4" w:tplc="C8145EC6">
      <w:start w:val="1"/>
      <w:numFmt w:val="bullet"/>
      <w:lvlText w:val="o"/>
      <w:lvlJc w:val="left"/>
      <w:pPr>
        <w:ind w:left="3600" w:hanging="360"/>
      </w:pPr>
      <w:rPr>
        <w:rFonts w:ascii="Courier New" w:hAnsi="Courier New" w:hint="default"/>
      </w:rPr>
    </w:lvl>
    <w:lvl w:ilvl="5" w:tplc="56A217A4">
      <w:start w:val="1"/>
      <w:numFmt w:val="bullet"/>
      <w:lvlText w:val=""/>
      <w:lvlJc w:val="left"/>
      <w:pPr>
        <w:ind w:left="4320" w:hanging="360"/>
      </w:pPr>
      <w:rPr>
        <w:rFonts w:ascii="Wingdings" w:hAnsi="Wingdings" w:hint="default"/>
      </w:rPr>
    </w:lvl>
    <w:lvl w:ilvl="6" w:tplc="579C6BFA">
      <w:start w:val="1"/>
      <w:numFmt w:val="bullet"/>
      <w:lvlText w:val=""/>
      <w:lvlJc w:val="left"/>
      <w:pPr>
        <w:ind w:left="5040" w:hanging="360"/>
      </w:pPr>
      <w:rPr>
        <w:rFonts w:ascii="Symbol" w:hAnsi="Symbol" w:hint="default"/>
      </w:rPr>
    </w:lvl>
    <w:lvl w:ilvl="7" w:tplc="BEF083D8">
      <w:start w:val="1"/>
      <w:numFmt w:val="bullet"/>
      <w:lvlText w:val="o"/>
      <w:lvlJc w:val="left"/>
      <w:pPr>
        <w:ind w:left="5760" w:hanging="360"/>
      </w:pPr>
      <w:rPr>
        <w:rFonts w:ascii="Courier New" w:hAnsi="Courier New" w:hint="default"/>
      </w:rPr>
    </w:lvl>
    <w:lvl w:ilvl="8" w:tplc="72A0FC2A">
      <w:start w:val="1"/>
      <w:numFmt w:val="bullet"/>
      <w:lvlText w:val=""/>
      <w:lvlJc w:val="left"/>
      <w:pPr>
        <w:ind w:left="6480" w:hanging="360"/>
      </w:pPr>
      <w:rPr>
        <w:rFonts w:ascii="Wingdings" w:hAnsi="Wingdings" w:hint="default"/>
      </w:rPr>
    </w:lvl>
  </w:abstractNum>
  <w:abstractNum w:abstractNumId="18"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7E9ACC"/>
    <w:multiLevelType w:val="hybridMultilevel"/>
    <w:tmpl w:val="2B3E68E6"/>
    <w:lvl w:ilvl="0" w:tplc="B84CE50E">
      <w:start w:val="1"/>
      <w:numFmt w:val="bullet"/>
      <w:lvlText w:val="-"/>
      <w:lvlJc w:val="left"/>
      <w:pPr>
        <w:ind w:left="720" w:hanging="360"/>
      </w:pPr>
      <w:rPr>
        <w:rFonts w:ascii="Calibri" w:hAnsi="Calibri" w:hint="default"/>
      </w:rPr>
    </w:lvl>
    <w:lvl w:ilvl="1" w:tplc="EBD04E58">
      <w:start w:val="1"/>
      <w:numFmt w:val="bullet"/>
      <w:lvlText w:val="o"/>
      <w:lvlJc w:val="left"/>
      <w:pPr>
        <w:ind w:left="1440" w:hanging="360"/>
      </w:pPr>
      <w:rPr>
        <w:rFonts w:ascii="Courier New" w:hAnsi="Courier New" w:hint="default"/>
      </w:rPr>
    </w:lvl>
    <w:lvl w:ilvl="2" w:tplc="07F49D00">
      <w:start w:val="1"/>
      <w:numFmt w:val="bullet"/>
      <w:lvlText w:val=""/>
      <w:lvlJc w:val="left"/>
      <w:pPr>
        <w:ind w:left="2160" w:hanging="360"/>
      </w:pPr>
      <w:rPr>
        <w:rFonts w:ascii="Wingdings" w:hAnsi="Wingdings" w:hint="default"/>
      </w:rPr>
    </w:lvl>
    <w:lvl w:ilvl="3" w:tplc="7E921A4C">
      <w:start w:val="1"/>
      <w:numFmt w:val="bullet"/>
      <w:lvlText w:val=""/>
      <w:lvlJc w:val="left"/>
      <w:pPr>
        <w:ind w:left="2880" w:hanging="360"/>
      </w:pPr>
      <w:rPr>
        <w:rFonts w:ascii="Symbol" w:hAnsi="Symbol" w:hint="default"/>
      </w:rPr>
    </w:lvl>
    <w:lvl w:ilvl="4" w:tplc="3228876A">
      <w:start w:val="1"/>
      <w:numFmt w:val="bullet"/>
      <w:lvlText w:val="o"/>
      <w:lvlJc w:val="left"/>
      <w:pPr>
        <w:ind w:left="3600" w:hanging="360"/>
      </w:pPr>
      <w:rPr>
        <w:rFonts w:ascii="Courier New" w:hAnsi="Courier New" w:hint="default"/>
      </w:rPr>
    </w:lvl>
    <w:lvl w:ilvl="5" w:tplc="75E2CA3E">
      <w:start w:val="1"/>
      <w:numFmt w:val="bullet"/>
      <w:lvlText w:val=""/>
      <w:lvlJc w:val="left"/>
      <w:pPr>
        <w:ind w:left="4320" w:hanging="360"/>
      </w:pPr>
      <w:rPr>
        <w:rFonts w:ascii="Wingdings" w:hAnsi="Wingdings" w:hint="default"/>
      </w:rPr>
    </w:lvl>
    <w:lvl w:ilvl="6" w:tplc="6608D6DC">
      <w:start w:val="1"/>
      <w:numFmt w:val="bullet"/>
      <w:lvlText w:val=""/>
      <w:lvlJc w:val="left"/>
      <w:pPr>
        <w:ind w:left="5040" w:hanging="360"/>
      </w:pPr>
      <w:rPr>
        <w:rFonts w:ascii="Symbol" w:hAnsi="Symbol" w:hint="default"/>
      </w:rPr>
    </w:lvl>
    <w:lvl w:ilvl="7" w:tplc="6F9E6000">
      <w:start w:val="1"/>
      <w:numFmt w:val="bullet"/>
      <w:lvlText w:val="o"/>
      <w:lvlJc w:val="left"/>
      <w:pPr>
        <w:ind w:left="5760" w:hanging="360"/>
      </w:pPr>
      <w:rPr>
        <w:rFonts w:ascii="Courier New" w:hAnsi="Courier New" w:hint="default"/>
      </w:rPr>
    </w:lvl>
    <w:lvl w:ilvl="8" w:tplc="771A8BC2">
      <w:start w:val="1"/>
      <w:numFmt w:val="bullet"/>
      <w:lvlText w:val=""/>
      <w:lvlJc w:val="left"/>
      <w:pPr>
        <w:ind w:left="6480" w:hanging="360"/>
      </w:pPr>
      <w:rPr>
        <w:rFonts w:ascii="Wingdings" w:hAnsi="Wingdings" w:hint="default"/>
      </w:rPr>
    </w:lvl>
  </w:abstractNum>
  <w:abstractNum w:abstractNumId="24"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5"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8"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2A9A884"/>
    <w:multiLevelType w:val="hybridMultilevel"/>
    <w:tmpl w:val="CC2C591C"/>
    <w:lvl w:ilvl="0" w:tplc="FD2E5E64">
      <w:start w:val="1"/>
      <w:numFmt w:val="bullet"/>
      <w:lvlText w:val=""/>
      <w:lvlJc w:val="left"/>
      <w:pPr>
        <w:ind w:left="720" w:hanging="360"/>
      </w:pPr>
      <w:rPr>
        <w:rFonts w:ascii="Symbol" w:hAnsi="Symbol" w:hint="default"/>
      </w:rPr>
    </w:lvl>
    <w:lvl w:ilvl="1" w:tplc="B33801C8">
      <w:start w:val="1"/>
      <w:numFmt w:val="bullet"/>
      <w:lvlText w:val="o"/>
      <w:lvlJc w:val="left"/>
      <w:pPr>
        <w:ind w:left="1440" w:hanging="360"/>
      </w:pPr>
      <w:rPr>
        <w:rFonts w:ascii="Courier New" w:hAnsi="Courier New" w:hint="default"/>
      </w:rPr>
    </w:lvl>
    <w:lvl w:ilvl="2" w:tplc="BDF01852">
      <w:start w:val="1"/>
      <w:numFmt w:val="bullet"/>
      <w:lvlText w:val=""/>
      <w:lvlJc w:val="left"/>
      <w:pPr>
        <w:ind w:left="2160" w:hanging="360"/>
      </w:pPr>
      <w:rPr>
        <w:rFonts w:ascii="Wingdings" w:hAnsi="Wingdings" w:hint="default"/>
      </w:rPr>
    </w:lvl>
    <w:lvl w:ilvl="3" w:tplc="75FEEF82">
      <w:start w:val="1"/>
      <w:numFmt w:val="bullet"/>
      <w:lvlText w:val=""/>
      <w:lvlJc w:val="left"/>
      <w:pPr>
        <w:ind w:left="2880" w:hanging="360"/>
      </w:pPr>
      <w:rPr>
        <w:rFonts w:ascii="Symbol" w:hAnsi="Symbol" w:hint="default"/>
      </w:rPr>
    </w:lvl>
    <w:lvl w:ilvl="4" w:tplc="DC6839CC">
      <w:start w:val="1"/>
      <w:numFmt w:val="bullet"/>
      <w:lvlText w:val="o"/>
      <w:lvlJc w:val="left"/>
      <w:pPr>
        <w:ind w:left="3600" w:hanging="360"/>
      </w:pPr>
      <w:rPr>
        <w:rFonts w:ascii="Courier New" w:hAnsi="Courier New" w:hint="default"/>
      </w:rPr>
    </w:lvl>
    <w:lvl w:ilvl="5" w:tplc="C5AE463C">
      <w:start w:val="1"/>
      <w:numFmt w:val="bullet"/>
      <w:lvlText w:val=""/>
      <w:lvlJc w:val="left"/>
      <w:pPr>
        <w:ind w:left="4320" w:hanging="360"/>
      </w:pPr>
      <w:rPr>
        <w:rFonts w:ascii="Wingdings" w:hAnsi="Wingdings" w:hint="default"/>
      </w:rPr>
    </w:lvl>
    <w:lvl w:ilvl="6" w:tplc="BCF0D7AA">
      <w:start w:val="1"/>
      <w:numFmt w:val="bullet"/>
      <w:lvlText w:val=""/>
      <w:lvlJc w:val="left"/>
      <w:pPr>
        <w:ind w:left="5040" w:hanging="360"/>
      </w:pPr>
      <w:rPr>
        <w:rFonts w:ascii="Symbol" w:hAnsi="Symbol" w:hint="default"/>
      </w:rPr>
    </w:lvl>
    <w:lvl w:ilvl="7" w:tplc="1CF2D568">
      <w:start w:val="1"/>
      <w:numFmt w:val="bullet"/>
      <w:lvlText w:val="o"/>
      <w:lvlJc w:val="left"/>
      <w:pPr>
        <w:ind w:left="5760" w:hanging="360"/>
      </w:pPr>
      <w:rPr>
        <w:rFonts w:ascii="Courier New" w:hAnsi="Courier New" w:hint="default"/>
      </w:rPr>
    </w:lvl>
    <w:lvl w:ilvl="8" w:tplc="A10AAE6A">
      <w:start w:val="1"/>
      <w:numFmt w:val="bullet"/>
      <w:lvlText w:val=""/>
      <w:lvlJc w:val="left"/>
      <w:pPr>
        <w:ind w:left="6480" w:hanging="360"/>
      </w:pPr>
      <w:rPr>
        <w:rFonts w:ascii="Wingdings" w:hAnsi="Wingdings" w:hint="default"/>
      </w:rPr>
    </w:lvl>
  </w:abstractNum>
  <w:abstractNum w:abstractNumId="30"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E6294BC"/>
    <w:multiLevelType w:val="hybridMultilevel"/>
    <w:tmpl w:val="5164F7B4"/>
    <w:lvl w:ilvl="0" w:tplc="4DDEA242">
      <w:start w:val="1"/>
      <w:numFmt w:val="bullet"/>
      <w:lvlText w:val=""/>
      <w:lvlJc w:val="left"/>
      <w:pPr>
        <w:ind w:left="720" w:hanging="360"/>
      </w:pPr>
      <w:rPr>
        <w:rFonts w:ascii="Symbol" w:hAnsi="Symbol" w:hint="default"/>
      </w:rPr>
    </w:lvl>
    <w:lvl w:ilvl="1" w:tplc="300212A2">
      <w:start w:val="1"/>
      <w:numFmt w:val="bullet"/>
      <w:lvlText w:val="o"/>
      <w:lvlJc w:val="left"/>
      <w:pPr>
        <w:ind w:left="1440" w:hanging="360"/>
      </w:pPr>
      <w:rPr>
        <w:rFonts w:ascii="Courier New" w:hAnsi="Courier New" w:hint="default"/>
      </w:rPr>
    </w:lvl>
    <w:lvl w:ilvl="2" w:tplc="26948820">
      <w:start w:val="1"/>
      <w:numFmt w:val="bullet"/>
      <w:lvlText w:val=""/>
      <w:lvlJc w:val="left"/>
      <w:pPr>
        <w:ind w:left="2160" w:hanging="360"/>
      </w:pPr>
      <w:rPr>
        <w:rFonts w:ascii="Wingdings" w:hAnsi="Wingdings" w:hint="default"/>
      </w:rPr>
    </w:lvl>
    <w:lvl w:ilvl="3" w:tplc="C73015F8">
      <w:start w:val="1"/>
      <w:numFmt w:val="bullet"/>
      <w:lvlText w:val=""/>
      <w:lvlJc w:val="left"/>
      <w:pPr>
        <w:ind w:left="2880" w:hanging="360"/>
      </w:pPr>
      <w:rPr>
        <w:rFonts w:ascii="Symbol" w:hAnsi="Symbol" w:hint="default"/>
      </w:rPr>
    </w:lvl>
    <w:lvl w:ilvl="4" w:tplc="215ACE40">
      <w:start w:val="1"/>
      <w:numFmt w:val="bullet"/>
      <w:lvlText w:val="o"/>
      <w:lvlJc w:val="left"/>
      <w:pPr>
        <w:ind w:left="3600" w:hanging="360"/>
      </w:pPr>
      <w:rPr>
        <w:rFonts w:ascii="Courier New" w:hAnsi="Courier New" w:hint="default"/>
      </w:rPr>
    </w:lvl>
    <w:lvl w:ilvl="5" w:tplc="1E8EA99E">
      <w:start w:val="1"/>
      <w:numFmt w:val="bullet"/>
      <w:lvlText w:val=""/>
      <w:lvlJc w:val="left"/>
      <w:pPr>
        <w:ind w:left="4320" w:hanging="360"/>
      </w:pPr>
      <w:rPr>
        <w:rFonts w:ascii="Wingdings" w:hAnsi="Wingdings" w:hint="default"/>
      </w:rPr>
    </w:lvl>
    <w:lvl w:ilvl="6" w:tplc="7FA08BE4">
      <w:start w:val="1"/>
      <w:numFmt w:val="bullet"/>
      <w:lvlText w:val=""/>
      <w:lvlJc w:val="left"/>
      <w:pPr>
        <w:ind w:left="5040" w:hanging="360"/>
      </w:pPr>
      <w:rPr>
        <w:rFonts w:ascii="Symbol" w:hAnsi="Symbol" w:hint="default"/>
      </w:rPr>
    </w:lvl>
    <w:lvl w:ilvl="7" w:tplc="33907E7A">
      <w:start w:val="1"/>
      <w:numFmt w:val="bullet"/>
      <w:lvlText w:val="o"/>
      <w:lvlJc w:val="left"/>
      <w:pPr>
        <w:ind w:left="5760" w:hanging="360"/>
      </w:pPr>
      <w:rPr>
        <w:rFonts w:ascii="Courier New" w:hAnsi="Courier New" w:hint="default"/>
      </w:rPr>
    </w:lvl>
    <w:lvl w:ilvl="8" w:tplc="8CDC3F22">
      <w:start w:val="1"/>
      <w:numFmt w:val="bullet"/>
      <w:lvlText w:val=""/>
      <w:lvlJc w:val="left"/>
      <w:pPr>
        <w:ind w:left="6480" w:hanging="360"/>
      </w:pPr>
      <w:rPr>
        <w:rFonts w:ascii="Wingdings" w:hAnsi="Wingdings" w:hint="default"/>
      </w:rPr>
    </w:lvl>
  </w:abstractNum>
  <w:num w:numId="1" w16cid:durableId="202525093">
    <w:abstractNumId w:val="8"/>
  </w:num>
  <w:num w:numId="2" w16cid:durableId="666325400">
    <w:abstractNumId w:val="29"/>
  </w:num>
  <w:num w:numId="3" w16cid:durableId="1154906739">
    <w:abstractNumId w:val="23"/>
  </w:num>
  <w:num w:numId="4" w16cid:durableId="1507868847">
    <w:abstractNumId w:val="17"/>
  </w:num>
  <w:num w:numId="5" w16cid:durableId="72973773">
    <w:abstractNumId w:val="34"/>
  </w:num>
  <w:num w:numId="6" w16cid:durableId="394935851">
    <w:abstractNumId w:val="33"/>
  </w:num>
  <w:num w:numId="7" w16cid:durableId="102578899">
    <w:abstractNumId w:val="7"/>
  </w:num>
  <w:num w:numId="8" w16cid:durableId="753863211">
    <w:abstractNumId w:val="11"/>
  </w:num>
  <w:num w:numId="9" w16cid:durableId="1129473924">
    <w:abstractNumId w:val="25"/>
  </w:num>
  <w:num w:numId="10" w16cid:durableId="2071340539">
    <w:abstractNumId w:val="21"/>
  </w:num>
  <w:num w:numId="11" w16cid:durableId="1532497342">
    <w:abstractNumId w:val="10"/>
  </w:num>
  <w:num w:numId="12" w16cid:durableId="646281966">
    <w:abstractNumId w:val="22"/>
  </w:num>
  <w:num w:numId="13" w16cid:durableId="172304197">
    <w:abstractNumId w:val="24"/>
  </w:num>
  <w:num w:numId="14" w16cid:durableId="1473445992">
    <w:abstractNumId w:val="12"/>
  </w:num>
  <w:num w:numId="15" w16cid:durableId="425082640">
    <w:abstractNumId w:val="26"/>
  </w:num>
  <w:num w:numId="16" w16cid:durableId="1658612231">
    <w:abstractNumId w:val="30"/>
  </w:num>
  <w:num w:numId="17" w16cid:durableId="417093230">
    <w:abstractNumId w:val="5"/>
  </w:num>
  <w:num w:numId="18" w16cid:durableId="958680138">
    <w:abstractNumId w:val="19"/>
  </w:num>
  <w:num w:numId="19" w16cid:durableId="1040788828">
    <w:abstractNumId w:val="0"/>
  </w:num>
  <w:num w:numId="20" w16cid:durableId="35130670">
    <w:abstractNumId w:val="6"/>
  </w:num>
  <w:num w:numId="21" w16cid:durableId="1523086879">
    <w:abstractNumId w:val="32"/>
  </w:num>
  <w:num w:numId="22" w16cid:durableId="1191723015">
    <w:abstractNumId w:val="9"/>
  </w:num>
  <w:num w:numId="23" w16cid:durableId="2053990936">
    <w:abstractNumId w:val="2"/>
  </w:num>
  <w:num w:numId="24" w16cid:durableId="40374271">
    <w:abstractNumId w:val="4"/>
  </w:num>
  <w:num w:numId="25" w16cid:durableId="135413849">
    <w:abstractNumId w:val="18"/>
  </w:num>
  <w:num w:numId="26" w16cid:durableId="2117365859">
    <w:abstractNumId w:val="28"/>
  </w:num>
  <w:num w:numId="27" w16cid:durableId="50888673">
    <w:abstractNumId w:val="13"/>
  </w:num>
  <w:num w:numId="28" w16cid:durableId="1053699720">
    <w:abstractNumId w:val="1"/>
  </w:num>
  <w:num w:numId="29" w16cid:durableId="67043394">
    <w:abstractNumId w:val="27"/>
  </w:num>
  <w:num w:numId="30" w16cid:durableId="1109661710">
    <w:abstractNumId w:val="31"/>
  </w:num>
  <w:num w:numId="31" w16cid:durableId="1147404746">
    <w:abstractNumId w:val="20"/>
  </w:num>
  <w:num w:numId="32" w16cid:durableId="256257313">
    <w:abstractNumId w:val="3"/>
  </w:num>
  <w:num w:numId="33" w16cid:durableId="1912232051">
    <w:abstractNumId w:val="16"/>
  </w:num>
  <w:num w:numId="34" w16cid:durableId="1759256645">
    <w:abstractNumId w:val="14"/>
  </w:num>
  <w:num w:numId="35" w16cid:durableId="14596430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A1"/>
    <w:rsid w:val="00003A7C"/>
    <w:rsid w:val="00005213"/>
    <w:rsid w:val="00006032"/>
    <w:rsid w:val="000066AE"/>
    <w:rsid w:val="000132BC"/>
    <w:rsid w:val="000142BF"/>
    <w:rsid w:val="00015069"/>
    <w:rsid w:val="0001659D"/>
    <w:rsid w:val="00016856"/>
    <w:rsid w:val="00020E00"/>
    <w:rsid w:val="000210E0"/>
    <w:rsid w:val="000223E5"/>
    <w:rsid w:val="000226F6"/>
    <w:rsid w:val="000245B4"/>
    <w:rsid w:val="00026BBC"/>
    <w:rsid w:val="00027AE1"/>
    <w:rsid w:val="00032D2F"/>
    <w:rsid w:val="000336E2"/>
    <w:rsid w:val="000346B9"/>
    <w:rsid w:val="00035572"/>
    <w:rsid w:val="0004033A"/>
    <w:rsid w:val="0004060C"/>
    <w:rsid w:val="000409FD"/>
    <w:rsid w:val="00041CD3"/>
    <w:rsid w:val="00042108"/>
    <w:rsid w:val="0004230E"/>
    <w:rsid w:val="00042379"/>
    <w:rsid w:val="0004248D"/>
    <w:rsid w:val="000434EA"/>
    <w:rsid w:val="00054E6C"/>
    <w:rsid w:val="00055A11"/>
    <w:rsid w:val="00055A29"/>
    <w:rsid w:val="0005625E"/>
    <w:rsid w:val="00060AB1"/>
    <w:rsid w:val="00060D73"/>
    <w:rsid w:val="00061565"/>
    <w:rsid w:val="00062B09"/>
    <w:rsid w:val="00063666"/>
    <w:rsid w:val="00066074"/>
    <w:rsid w:val="00066598"/>
    <w:rsid w:val="00066B54"/>
    <w:rsid w:val="00066FB9"/>
    <w:rsid w:val="00067FD1"/>
    <w:rsid w:val="000717BD"/>
    <w:rsid w:val="00072AC5"/>
    <w:rsid w:val="00072BBB"/>
    <w:rsid w:val="00072E39"/>
    <w:rsid w:val="000735BB"/>
    <w:rsid w:val="000749BE"/>
    <w:rsid w:val="00076CA8"/>
    <w:rsid w:val="00077419"/>
    <w:rsid w:val="00077967"/>
    <w:rsid w:val="000779D0"/>
    <w:rsid w:val="00080356"/>
    <w:rsid w:val="00080B9A"/>
    <w:rsid w:val="00080CBC"/>
    <w:rsid w:val="00080CE8"/>
    <w:rsid w:val="00083D9A"/>
    <w:rsid w:val="00084D55"/>
    <w:rsid w:val="0008646D"/>
    <w:rsid w:val="00091C2D"/>
    <w:rsid w:val="00092FB8"/>
    <w:rsid w:val="00093543"/>
    <w:rsid w:val="00093603"/>
    <w:rsid w:val="00094F18"/>
    <w:rsid w:val="00095E07"/>
    <w:rsid w:val="0009639C"/>
    <w:rsid w:val="00096471"/>
    <w:rsid w:val="0009665E"/>
    <w:rsid w:val="000A2721"/>
    <w:rsid w:val="000A2934"/>
    <w:rsid w:val="000A2D8D"/>
    <w:rsid w:val="000A39CB"/>
    <w:rsid w:val="000A5EED"/>
    <w:rsid w:val="000A7257"/>
    <w:rsid w:val="000A745A"/>
    <w:rsid w:val="000A747A"/>
    <w:rsid w:val="000B0B21"/>
    <w:rsid w:val="000B119F"/>
    <w:rsid w:val="000B2385"/>
    <w:rsid w:val="000B2838"/>
    <w:rsid w:val="000B332A"/>
    <w:rsid w:val="000B4164"/>
    <w:rsid w:val="000B46A7"/>
    <w:rsid w:val="000B4DAE"/>
    <w:rsid w:val="000B5BF3"/>
    <w:rsid w:val="000C07B3"/>
    <w:rsid w:val="000C28BA"/>
    <w:rsid w:val="000C5E34"/>
    <w:rsid w:val="000C5F50"/>
    <w:rsid w:val="000C62D4"/>
    <w:rsid w:val="000C6795"/>
    <w:rsid w:val="000C7927"/>
    <w:rsid w:val="000D2EFD"/>
    <w:rsid w:val="000D7262"/>
    <w:rsid w:val="000D7F3F"/>
    <w:rsid w:val="000E0090"/>
    <w:rsid w:val="000E04E1"/>
    <w:rsid w:val="000E05AE"/>
    <w:rsid w:val="000E422A"/>
    <w:rsid w:val="000E5DA2"/>
    <w:rsid w:val="000E75AB"/>
    <w:rsid w:val="000F0301"/>
    <w:rsid w:val="000F0306"/>
    <w:rsid w:val="000F6C20"/>
    <w:rsid w:val="0010213C"/>
    <w:rsid w:val="00103848"/>
    <w:rsid w:val="00104D78"/>
    <w:rsid w:val="001104E6"/>
    <w:rsid w:val="00114707"/>
    <w:rsid w:val="0011597A"/>
    <w:rsid w:val="00116795"/>
    <w:rsid w:val="00117EE7"/>
    <w:rsid w:val="00120826"/>
    <w:rsid w:val="00121202"/>
    <w:rsid w:val="00123FDA"/>
    <w:rsid w:val="0012697C"/>
    <w:rsid w:val="00126AC3"/>
    <w:rsid w:val="00127178"/>
    <w:rsid w:val="00127F54"/>
    <w:rsid w:val="00131ED0"/>
    <w:rsid w:val="0013402B"/>
    <w:rsid w:val="001364A6"/>
    <w:rsid w:val="00140F72"/>
    <w:rsid w:val="0014181E"/>
    <w:rsid w:val="00141890"/>
    <w:rsid w:val="00141E92"/>
    <w:rsid w:val="001436B6"/>
    <w:rsid w:val="001449A8"/>
    <w:rsid w:val="001449F6"/>
    <w:rsid w:val="0014539E"/>
    <w:rsid w:val="0014586F"/>
    <w:rsid w:val="00151F22"/>
    <w:rsid w:val="00154296"/>
    <w:rsid w:val="001557C4"/>
    <w:rsid w:val="00156BD3"/>
    <w:rsid w:val="00161E7E"/>
    <w:rsid w:val="001625F3"/>
    <w:rsid w:val="00163E96"/>
    <w:rsid w:val="00165786"/>
    <w:rsid w:val="00165859"/>
    <w:rsid w:val="00167F63"/>
    <w:rsid w:val="0017274B"/>
    <w:rsid w:val="00172FDA"/>
    <w:rsid w:val="0017450E"/>
    <w:rsid w:val="0018058D"/>
    <w:rsid w:val="0018426D"/>
    <w:rsid w:val="001858B7"/>
    <w:rsid w:val="00186243"/>
    <w:rsid w:val="00190439"/>
    <w:rsid w:val="001919C3"/>
    <w:rsid w:val="00192E68"/>
    <w:rsid w:val="00193D3A"/>
    <w:rsid w:val="00197853"/>
    <w:rsid w:val="001A4CCA"/>
    <w:rsid w:val="001B0071"/>
    <w:rsid w:val="001B0649"/>
    <w:rsid w:val="001B289C"/>
    <w:rsid w:val="001B7DCF"/>
    <w:rsid w:val="001C1659"/>
    <w:rsid w:val="001C177A"/>
    <w:rsid w:val="001C3CB0"/>
    <w:rsid w:val="001C5FD0"/>
    <w:rsid w:val="001C7041"/>
    <w:rsid w:val="001D04BC"/>
    <w:rsid w:val="001D2706"/>
    <w:rsid w:val="001D62F7"/>
    <w:rsid w:val="001E0DB4"/>
    <w:rsid w:val="001E1FDF"/>
    <w:rsid w:val="001E297D"/>
    <w:rsid w:val="001E455F"/>
    <w:rsid w:val="001E5237"/>
    <w:rsid w:val="001E5951"/>
    <w:rsid w:val="001F1585"/>
    <w:rsid w:val="001F572F"/>
    <w:rsid w:val="001F5DC7"/>
    <w:rsid w:val="001F6597"/>
    <w:rsid w:val="001F68FA"/>
    <w:rsid w:val="00202136"/>
    <w:rsid w:val="002026FE"/>
    <w:rsid w:val="00202889"/>
    <w:rsid w:val="002028AB"/>
    <w:rsid w:val="002042DF"/>
    <w:rsid w:val="00204A5A"/>
    <w:rsid w:val="002102DF"/>
    <w:rsid w:val="00212405"/>
    <w:rsid w:val="00213335"/>
    <w:rsid w:val="002162DA"/>
    <w:rsid w:val="00216505"/>
    <w:rsid w:val="00217581"/>
    <w:rsid w:val="00217A1B"/>
    <w:rsid w:val="00223710"/>
    <w:rsid w:val="00224C42"/>
    <w:rsid w:val="00226898"/>
    <w:rsid w:val="00233B4D"/>
    <w:rsid w:val="00236F2B"/>
    <w:rsid w:val="0023BFF6"/>
    <w:rsid w:val="00241E59"/>
    <w:rsid w:val="00241EDF"/>
    <w:rsid w:val="00243617"/>
    <w:rsid w:val="0024639A"/>
    <w:rsid w:val="00260553"/>
    <w:rsid w:val="00260AB4"/>
    <w:rsid w:val="00260C88"/>
    <w:rsid w:val="00262839"/>
    <w:rsid w:val="00264BD9"/>
    <w:rsid w:val="00266CB9"/>
    <w:rsid w:val="00266DEE"/>
    <w:rsid w:val="0027046E"/>
    <w:rsid w:val="00274243"/>
    <w:rsid w:val="0028153A"/>
    <w:rsid w:val="00282DF6"/>
    <w:rsid w:val="00287FAA"/>
    <w:rsid w:val="0029206B"/>
    <w:rsid w:val="002922FA"/>
    <w:rsid w:val="00294C4D"/>
    <w:rsid w:val="0029692D"/>
    <w:rsid w:val="00297258"/>
    <w:rsid w:val="002A2126"/>
    <w:rsid w:val="002A2FAA"/>
    <w:rsid w:val="002A34E9"/>
    <w:rsid w:val="002A3AC8"/>
    <w:rsid w:val="002A400B"/>
    <w:rsid w:val="002A44D7"/>
    <w:rsid w:val="002A555C"/>
    <w:rsid w:val="002A6F17"/>
    <w:rsid w:val="002A7751"/>
    <w:rsid w:val="002A797D"/>
    <w:rsid w:val="002B14DD"/>
    <w:rsid w:val="002B5835"/>
    <w:rsid w:val="002C03B2"/>
    <w:rsid w:val="002C0911"/>
    <w:rsid w:val="002C22BA"/>
    <w:rsid w:val="002C64A0"/>
    <w:rsid w:val="002C772A"/>
    <w:rsid w:val="002C7BB5"/>
    <w:rsid w:val="002D44E0"/>
    <w:rsid w:val="002D5BB1"/>
    <w:rsid w:val="002D7202"/>
    <w:rsid w:val="002D7FEE"/>
    <w:rsid w:val="002E1949"/>
    <w:rsid w:val="002E2405"/>
    <w:rsid w:val="002E42CD"/>
    <w:rsid w:val="002F1D99"/>
    <w:rsid w:val="002F3FE2"/>
    <w:rsid w:val="002F40C8"/>
    <w:rsid w:val="002F5F18"/>
    <w:rsid w:val="002F714D"/>
    <w:rsid w:val="00301592"/>
    <w:rsid w:val="00301627"/>
    <w:rsid w:val="0030551B"/>
    <w:rsid w:val="00305E6B"/>
    <w:rsid w:val="003109E7"/>
    <w:rsid w:val="00310D5E"/>
    <w:rsid w:val="00311652"/>
    <w:rsid w:val="00311A46"/>
    <w:rsid w:val="00313C26"/>
    <w:rsid w:val="0031475F"/>
    <w:rsid w:val="0031500F"/>
    <w:rsid w:val="00316258"/>
    <w:rsid w:val="0031787F"/>
    <w:rsid w:val="00320EA6"/>
    <w:rsid w:val="00321CC5"/>
    <w:rsid w:val="003240B7"/>
    <w:rsid w:val="00325640"/>
    <w:rsid w:val="00331D7E"/>
    <w:rsid w:val="00333AD7"/>
    <w:rsid w:val="00333B73"/>
    <w:rsid w:val="00333C44"/>
    <w:rsid w:val="00334A85"/>
    <w:rsid w:val="00334B3F"/>
    <w:rsid w:val="003364D4"/>
    <w:rsid w:val="003365F7"/>
    <w:rsid w:val="003406BC"/>
    <w:rsid w:val="00342A25"/>
    <w:rsid w:val="00342C95"/>
    <w:rsid w:val="00344261"/>
    <w:rsid w:val="00344FE4"/>
    <w:rsid w:val="00345FB5"/>
    <w:rsid w:val="0034636A"/>
    <w:rsid w:val="00347160"/>
    <w:rsid w:val="00350BBE"/>
    <w:rsid w:val="00352831"/>
    <w:rsid w:val="0035748A"/>
    <w:rsid w:val="0036213E"/>
    <w:rsid w:val="003625FF"/>
    <w:rsid w:val="003639BB"/>
    <w:rsid w:val="0036677C"/>
    <w:rsid w:val="00367410"/>
    <w:rsid w:val="003674CF"/>
    <w:rsid w:val="00371AB1"/>
    <w:rsid w:val="00373AC4"/>
    <w:rsid w:val="00373B13"/>
    <w:rsid w:val="0037733F"/>
    <w:rsid w:val="003777DD"/>
    <w:rsid w:val="00382132"/>
    <w:rsid w:val="00383BE5"/>
    <w:rsid w:val="003847C1"/>
    <w:rsid w:val="0038609F"/>
    <w:rsid w:val="0038690C"/>
    <w:rsid w:val="003900D6"/>
    <w:rsid w:val="00390C19"/>
    <w:rsid w:val="003918F7"/>
    <w:rsid w:val="00392CEE"/>
    <w:rsid w:val="00392E40"/>
    <w:rsid w:val="00393CE0"/>
    <w:rsid w:val="00397A9E"/>
    <w:rsid w:val="003A0728"/>
    <w:rsid w:val="003A280F"/>
    <w:rsid w:val="003A2F44"/>
    <w:rsid w:val="003A4910"/>
    <w:rsid w:val="003A5510"/>
    <w:rsid w:val="003B4322"/>
    <w:rsid w:val="003B5B43"/>
    <w:rsid w:val="003C01A1"/>
    <w:rsid w:val="003C0322"/>
    <w:rsid w:val="003C060D"/>
    <w:rsid w:val="003C118C"/>
    <w:rsid w:val="003C141F"/>
    <w:rsid w:val="003C2C49"/>
    <w:rsid w:val="003C443B"/>
    <w:rsid w:val="003C448A"/>
    <w:rsid w:val="003C4692"/>
    <w:rsid w:val="003C4DAF"/>
    <w:rsid w:val="003C4F26"/>
    <w:rsid w:val="003C6C27"/>
    <w:rsid w:val="003C7823"/>
    <w:rsid w:val="003D0B74"/>
    <w:rsid w:val="003D195D"/>
    <w:rsid w:val="003D4243"/>
    <w:rsid w:val="003D517F"/>
    <w:rsid w:val="003D535C"/>
    <w:rsid w:val="003D5DC4"/>
    <w:rsid w:val="003D6570"/>
    <w:rsid w:val="003D6A26"/>
    <w:rsid w:val="003E059C"/>
    <w:rsid w:val="003E073A"/>
    <w:rsid w:val="003E1B5E"/>
    <w:rsid w:val="003E1D08"/>
    <w:rsid w:val="003E2FF3"/>
    <w:rsid w:val="003E7E70"/>
    <w:rsid w:val="003F1FBC"/>
    <w:rsid w:val="003F4122"/>
    <w:rsid w:val="003F59AF"/>
    <w:rsid w:val="003F5BDA"/>
    <w:rsid w:val="003F68C3"/>
    <w:rsid w:val="003F7162"/>
    <w:rsid w:val="00400D84"/>
    <w:rsid w:val="004035A3"/>
    <w:rsid w:val="00403F7D"/>
    <w:rsid w:val="00406903"/>
    <w:rsid w:val="00406C42"/>
    <w:rsid w:val="00407072"/>
    <w:rsid w:val="0041061D"/>
    <w:rsid w:val="00411BBA"/>
    <w:rsid w:val="00413B1C"/>
    <w:rsid w:val="00415ABD"/>
    <w:rsid w:val="0041726C"/>
    <w:rsid w:val="00421861"/>
    <w:rsid w:val="004235CC"/>
    <w:rsid w:val="00424342"/>
    <w:rsid w:val="00424550"/>
    <w:rsid w:val="00424693"/>
    <w:rsid w:val="00424B97"/>
    <w:rsid w:val="00425A7B"/>
    <w:rsid w:val="00427973"/>
    <w:rsid w:val="00430775"/>
    <w:rsid w:val="00430CA3"/>
    <w:rsid w:val="004312BA"/>
    <w:rsid w:val="00432AD3"/>
    <w:rsid w:val="004348D7"/>
    <w:rsid w:val="00435461"/>
    <w:rsid w:val="004409D0"/>
    <w:rsid w:val="0044264C"/>
    <w:rsid w:val="00443B05"/>
    <w:rsid w:val="00443D68"/>
    <w:rsid w:val="004441AD"/>
    <w:rsid w:val="00445819"/>
    <w:rsid w:val="00445B99"/>
    <w:rsid w:val="004476ED"/>
    <w:rsid w:val="00447DD7"/>
    <w:rsid w:val="00450A5C"/>
    <w:rsid w:val="00450B47"/>
    <w:rsid w:val="00453E71"/>
    <w:rsid w:val="00454358"/>
    <w:rsid w:val="004548A1"/>
    <w:rsid w:val="00454C63"/>
    <w:rsid w:val="004561CC"/>
    <w:rsid w:val="004563E7"/>
    <w:rsid w:val="004608CD"/>
    <w:rsid w:val="00461FF1"/>
    <w:rsid w:val="004639B8"/>
    <w:rsid w:val="00464E25"/>
    <w:rsid w:val="0046695B"/>
    <w:rsid w:val="00470078"/>
    <w:rsid w:val="00470690"/>
    <w:rsid w:val="004708DA"/>
    <w:rsid w:val="00471058"/>
    <w:rsid w:val="00473A03"/>
    <w:rsid w:val="00475F75"/>
    <w:rsid w:val="00477808"/>
    <w:rsid w:val="00480847"/>
    <w:rsid w:val="00480B92"/>
    <w:rsid w:val="0048205E"/>
    <w:rsid w:val="004829AA"/>
    <w:rsid w:val="00484826"/>
    <w:rsid w:val="004866FB"/>
    <w:rsid w:val="00487C58"/>
    <w:rsid w:val="004905BE"/>
    <w:rsid w:val="00491EE4"/>
    <w:rsid w:val="004949FF"/>
    <w:rsid w:val="00496245"/>
    <w:rsid w:val="004974E7"/>
    <w:rsid w:val="004A17AB"/>
    <w:rsid w:val="004A2C73"/>
    <w:rsid w:val="004A3C60"/>
    <w:rsid w:val="004A5743"/>
    <w:rsid w:val="004B103E"/>
    <w:rsid w:val="004B3423"/>
    <w:rsid w:val="004B3509"/>
    <w:rsid w:val="004B47FE"/>
    <w:rsid w:val="004B70CE"/>
    <w:rsid w:val="004B73E8"/>
    <w:rsid w:val="004B7445"/>
    <w:rsid w:val="004C19DF"/>
    <w:rsid w:val="004C2E0C"/>
    <w:rsid w:val="004C2FAB"/>
    <w:rsid w:val="004C321D"/>
    <w:rsid w:val="004C3C33"/>
    <w:rsid w:val="004C3D03"/>
    <w:rsid w:val="004C73B0"/>
    <w:rsid w:val="004D0817"/>
    <w:rsid w:val="004D2FA8"/>
    <w:rsid w:val="004D4047"/>
    <w:rsid w:val="004D45A5"/>
    <w:rsid w:val="004D4A68"/>
    <w:rsid w:val="004D5491"/>
    <w:rsid w:val="004D5FC0"/>
    <w:rsid w:val="004D72B3"/>
    <w:rsid w:val="004E0FAB"/>
    <w:rsid w:val="004E1746"/>
    <w:rsid w:val="004E3372"/>
    <w:rsid w:val="004E53E5"/>
    <w:rsid w:val="004F2AFB"/>
    <w:rsid w:val="004F2D14"/>
    <w:rsid w:val="004F3546"/>
    <w:rsid w:val="004F402B"/>
    <w:rsid w:val="004F41DF"/>
    <w:rsid w:val="004F47C8"/>
    <w:rsid w:val="004F48C7"/>
    <w:rsid w:val="004F5B49"/>
    <w:rsid w:val="004F5DAB"/>
    <w:rsid w:val="004F63B1"/>
    <w:rsid w:val="004F68DE"/>
    <w:rsid w:val="004F68E2"/>
    <w:rsid w:val="004F6BDD"/>
    <w:rsid w:val="004F7107"/>
    <w:rsid w:val="004F7970"/>
    <w:rsid w:val="004F7A38"/>
    <w:rsid w:val="00504B00"/>
    <w:rsid w:val="00507D85"/>
    <w:rsid w:val="005104C7"/>
    <w:rsid w:val="00511950"/>
    <w:rsid w:val="005124A2"/>
    <w:rsid w:val="00512A75"/>
    <w:rsid w:val="00514DCE"/>
    <w:rsid w:val="0051593A"/>
    <w:rsid w:val="005172C1"/>
    <w:rsid w:val="00520FED"/>
    <w:rsid w:val="0052106D"/>
    <w:rsid w:val="00521A5B"/>
    <w:rsid w:val="0052536B"/>
    <w:rsid w:val="00530A55"/>
    <w:rsid w:val="00536C78"/>
    <w:rsid w:val="00541485"/>
    <w:rsid w:val="00542292"/>
    <w:rsid w:val="00544387"/>
    <w:rsid w:val="0054584C"/>
    <w:rsid w:val="005461D0"/>
    <w:rsid w:val="00546983"/>
    <w:rsid w:val="00550704"/>
    <w:rsid w:val="00552AFD"/>
    <w:rsid w:val="005537DF"/>
    <w:rsid w:val="00554550"/>
    <w:rsid w:val="00555BBB"/>
    <w:rsid w:val="005603B4"/>
    <w:rsid w:val="005617A8"/>
    <w:rsid w:val="00562364"/>
    <w:rsid w:val="00565148"/>
    <w:rsid w:val="00567189"/>
    <w:rsid w:val="0057031D"/>
    <w:rsid w:val="005719DD"/>
    <w:rsid w:val="00573326"/>
    <w:rsid w:val="00575D13"/>
    <w:rsid w:val="00577311"/>
    <w:rsid w:val="005807E1"/>
    <w:rsid w:val="00580B11"/>
    <w:rsid w:val="00580EFB"/>
    <w:rsid w:val="00581F00"/>
    <w:rsid w:val="0058253F"/>
    <w:rsid w:val="00584A06"/>
    <w:rsid w:val="00585274"/>
    <w:rsid w:val="00586446"/>
    <w:rsid w:val="005870A9"/>
    <w:rsid w:val="005949F9"/>
    <w:rsid w:val="0059549E"/>
    <w:rsid w:val="00596FF5"/>
    <w:rsid w:val="0059732B"/>
    <w:rsid w:val="005A3F7A"/>
    <w:rsid w:val="005A4A28"/>
    <w:rsid w:val="005A5DA6"/>
    <w:rsid w:val="005A5FFF"/>
    <w:rsid w:val="005B420F"/>
    <w:rsid w:val="005B4892"/>
    <w:rsid w:val="005B4C03"/>
    <w:rsid w:val="005B6D17"/>
    <w:rsid w:val="005C445F"/>
    <w:rsid w:val="005C5B1F"/>
    <w:rsid w:val="005C7F46"/>
    <w:rsid w:val="005D1224"/>
    <w:rsid w:val="005D2E76"/>
    <w:rsid w:val="005D5F34"/>
    <w:rsid w:val="005D79F1"/>
    <w:rsid w:val="005D7FD1"/>
    <w:rsid w:val="005E0D46"/>
    <w:rsid w:val="005E14F7"/>
    <w:rsid w:val="005E1E28"/>
    <w:rsid w:val="005E3F52"/>
    <w:rsid w:val="005E5E32"/>
    <w:rsid w:val="005F08CF"/>
    <w:rsid w:val="005F0CF1"/>
    <w:rsid w:val="005F1059"/>
    <w:rsid w:val="005F2A3A"/>
    <w:rsid w:val="005F2B3B"/>
    <w:rsid w:val="005F37C4"/>
    <w:rsid w:val="005F44E2"/>
    <w:rsid w:val="005F4BD3"/>
    <w:rsid w:val="005F7079"/>
    <w:rsid w:val="00600B4B"/>
    <w:rsid w:val="006022EF"/>
    <w:rsid w:val="00603A21"/>
    <w:rsid w:val="0060477D"/>
    <w:rsid w:val="00605359"/>
    <w:rsid w:val="00606BFF"/>
    <w:rsid w:val="00607032"/>
    <w:rsid w:val="00607AE5"/>
    <w:rsid w:val="00610BED"/>
    <w:rsid w:val="006113CF"/>
    <w:rsid w:val="0061176A"/>
    <w:rsid w:val="00615272"/>
    <w:rsid w:val="00615E38"/>
    <w:rsid w:val="0062001A"/>
    <w:rsid w:val="00621446"/>
    <w:rsid w:val="00621842"/>
    <w:rsid w:val="00621C4E"/>
    <w:rsid w:val="00622107"/>
    <w:rsid w:val="006234FB"/>
    <w:rsid w:val="006268CD"/>
    <w:rsid w:val="00627952"/>
    <w:rsid w:val="00634E77"/>
    <w:rsid w:val="00635DF5"/>
    <w:rsid w:val="0063624B"/>
    <w:rsid w:val="0064054A"/>
    <w:rsid w:val="00640D18"/>
    <w:rsid w:val="006416E8"/>
    <w:rsid w:val="00641A20"/>
    <w:rsid w:val="00641B92"/>
    <w:rsid w:val="006430AC"/>
    <w:rsid w:val="006430FB"/>
    <w:rsid w:val="0064330D"/>
    <w:rsid w:val="0064680D"/>
    <w:rsid w:val="00652D12"/>
    <w:rsid w:val="00657FBA"/>
    <w:rsid w:val="006603AF"/>
    <w:rsid w:val="0066056F"/>
    <w:rsid w:val="00661AF3"/>
    <w:rsid w:val="006647CE"/>
    <w:rsid w:val="00670877"/>
    <w:rsid w:val="00672BFE"/>
    <w:rsid w:val="00676F0A"/>
    <w:rsid w:val="006824FA"/>
    <w:rsid w:val="006829DB"/>
    <w:rsid w:val="00683A47"/>
    <w:rsid w:val="00684046"/>
    <w:rsid w:val="00684FF1"/>
    <w:rsid w:val="00687C96"/>
    <w:rsid w:val="006900AB"/>
    <w:rsid w:val="00690444"/>
    <w:rsid w:val="006948AF"/>
    <w:rsid w:val="006A24F8"/>
    <w:rsid w:val="006A28B5"/>
    <w:rsid w:val="006A5058"/>
    <w:rsid w:val="006A51C7"/>
    <w:rsid w:val="006A645B"/>
    <w:rsid w:val="006A6E20"/>
    <w:rsid w:val="006A6FDA"/>
    <w:rsid w:val="006B1485"/>
    <w:rsid w:val="006B3401"/>
    <w:rsid w:val="006C0FF0"/>
    <w:rsid w:val="006C319F"/>
    <w:rsid w:val="006C4640"/>
    <w:rsid w:val="006C7F5A"/>
    <w:rsid w:val="006D09EA"/>
    <w:rsid w:val="006D0DFD"/>
    <w:rsid w:val="006D15BB"/>
    <w:rsid w:val="006D17B1"/>
    <w:rsid w:val="006D1C09"/>
    <w:rsid w:val="006D2883"/>
    <w:rsid w:val="006D292D"/>
    <w:rsid w:val="006D2C8C"/>
    <w:rsid w:val="006D6FF4"/>
    <w:rsid w:val="006E08E6"/>
    <w:rsid w:val="006F5316"/>
    <w:rsid w:val="006F5DD6"/>
    <w:rsid w:val="00702131"/>
    <w:rsid w:val="00702C0E"/>
    <w:rsid w:val="007043FE"/>
    <w:rsid w:val="0070579C"/>
    <w:rsid w:val="00712874"/>
    <w:rsid w:val="00714539"/>
    <w:rsid w:val="0071539F"/>
    <w:rsid w:val="00715D20"/>
    <w:rsid w:val="00717988"/>
    <w:rsid w:val="00720EE1"/>
    <w:rsid w:val="007250C1"/>
    <w:rsid w:val="007257E0"/>
    <w:rsid w:val="00725C24"/>
    <w:rsid w:val="00726A45"/>
    <w:rsid w:val="007305D1"/>
    <w:rsid w:val="00732CCC"/>
    <w:rsid w:val="00740845"/>
    <w:rsid w:val="00741841"/>
    <w:rsid w:val="00741E29"/>
    <w:rsid w:val="00743F47"/>
    <w:rsid w:val="007478AC"/>
    <w:rsid w:val="00754A18"/>
    <w:rsid w:val="00761121"/>
    <w:rsid w:val="00764D8A"/>
    <w:rsid w:val="00766067"/>
    <w:rsid w:val="0077497A"/>
    <w:rsid w:val="00775B48"/>
    <w:rsid w:val="00776047"/>
    <w:rsid w:val="0077641F"/>
    <w:rsid w:val="00782A24"/>
    <w:rsid w:val="00783AD2"/>
    <w:rsid w:val="00791B5D"/>
    <w:rsid w:val="00792491"/>
    <w:rsid w:val="007926C8"/>
    <w:rsid w:val="00792ABD"/>
    <w:rsid w:val="00793A06"/>
    <w:rsid w:val="0079439A"/>
    <w:rsid w:val="007970FA"/>
    <w:rsid w:val="0079792E"/>
    <w:rsid w:val="007A0DD5"/>
    <w:rsid w:val="007A0E15"/>
    <w:rsid w:val="007A2EC2"/>
    <w:rsid w:val="007A72F0"/>
    <w:rsid w:val="007B04B1"/>
    <w:rsid w:val="007B071B"/>
    <w:rsid w:val="007B0799"/>
    <w:rsid w:val="007B284C"/>
    <w:rsid w:val="007B5BE3"/>
    <w:rsid w:val="007B619A"/>
    <w:rsid w:val="007B6570"/>
    <w:rsid w:val="007B6AC8"/>
    <w:rsid w:val="007C3A68"/>
    <w:rsid w:val="007C4F16"/>
    <w:rsid w:val="007C6B99"/>
    <w:rsid w:val="007D0DA9"/>
    <w:rsid w:val="007D124E"/>
    <w:rsid w:val="007D1B53"/>
    <w:rsid w:val="007D2392"/>
    <w:rsid w:val="007D3E3D"/>
    <w:rsid w:val="007D6288"/>
    <w:rsid w:val="007D66F3"/>
    <w:rsid w:val="007D6EE6"/>
    <w:rsid w:val="007D6F52"/>
    <w:rsid w:val="007E1B1C"/>
    <w:rsid w:val="007E359B"/>
    <w:rsid w:val="007E3C84"/>
    <w:rsid w:val="007E5807"/>
    <w:rsid w:val="007E65A3"/>
    <w:rsid w:val="007E6790"/>
    <w:rsid w:val="007E7116"/>
    <w:rsid w:val="007F25CC"/>
    <w:rsid w:val="007F2CAD"/>
    <w:rsid w:val="007F37DA"/>
    <w:rsid w:val="007F554C"/>
    <w:rsid w:val="008003BF"/>
    <w:rsid w:val="00800F4A"/>
    <w:rsid w:val="008039A0"/>
    <w:rsid w:val="008043F9"/>
    <w:rsid w:val="00805D47"/>
    <w:rsid w:val="00807B8C"/>
    <w:rsid w:val="00811C9E"/>
    <w:rsid w:val="00813E62"/>
    <w:rsid w:val="00814095"/>
    <w:rsid w:val="0081599F"/>
    <w:rsid w:val="008168D5"/>
    <w:rsid w:val="00822A86"/>
    <w:rsid w:val="0082348B"/>
    <w:rsid w:val="008234FF"/>
    <w:rsid w:val="0082477E"/>
    <w:rsid w:val="0082675A"/>
    <w:rsid w:val="00827DE2"/>
    <w:rsid w:val="008316AA"/>
    <w:rsid w:val="00832028"/>
    <w:rsid w:val="00832719"/>
    <w:rsid w:val="00832910"/>
    <w:rsid w:val="008336CE"/>
    <w:rsid w:val="00833FD1"/>
    <w:rsid w:val="008400C6"/>
    <w:rsid w:val="008408CE"/>
    <w:rsid w:val="008412B1"/>
    <w:rsid w:val="00842F24"/>
    <w:rsid w:val="00844F66"/>
    <w:rsid w:val="008460EB"/>
    <w:rsid w:val="0084625D"/>
    <w:rsid w:val="00846620"/>
    <w:rsid w:val="008502FB"/>
    <w:rsid w:val="00850360"/>
    <w:rsid w:val="00850635"/>
    <w:rsid w:val="0085104B"/>
    <w:rsid w:val="0085431A"/>
    <w:rsid w:val="0085577E"/>
    <w:rsid w:val="00860547"/>
    <w:rsid w:val="00860D87"/>
    <w:rsid w:val="008616CB"/>
    <w:rsid w:val="00862FFA"/>
    <w:rsid w:val="008630A6"/>
    <w:rsid w:val="00864281"/>
    <w:rsid w:val="008652BF"/>
    <w:rsid w:val="008654AB"/>
    <w:rsid w:val="00865592"/>
    <w:rsid w:val="008670F4"/>
    <w:rsid w:val="00867F55"/>
    <w:rsid w:val="00871CF1"/>
    <w:rsid w:val="008722E4"/>
    <w:rsid w:val="00872C59"/>
    <w:rsid w:val="0087318A"/>
    <w:rsid w:val="00873987"/>
    <w:rsid w:val="008767C6"/>
    <w:rsid w:val="0087705C"/>
    <w:rsid w:val="00877C17"/>
    <w:rsid w:val="00880B0A"/>
    <w:rsid w:val="008823B7"/>
    <w:rsid w:val="0088358C"/>
    <w:rsid w:val="008841EA"/>
    <w:rsid w:val="008925FE"/>
    <w:rsid w:val="00893690"/>
    <w:rsid w:val="008A33B9"/>
    <w:rsid w:val="008A5115"/>
    <w:rsid w:val="008A7837"/>
    <w:rsid w:val="008B0735"/>
    <w:rsid w:val="008B1913"/>
    <w:rsid w:val="008B1C47"/>
    <w:rsid w:val="008B2982"/>
    <w:rsid w:val="008B2CF5"/>
    <w:rsid w:val="008B7924"/>
    <w:rsid w:val="008B7E39"/>
    <w:rsid w:val="008C398E"/>
    <w:rsid w:val="008C3E1B"/>
    <w:rsid w:val="008C4C89"/>
    <w:rsid w:val="008C79CC"/>
    <w:rsid w:val="008D033F"/>
    <w:rsid w:val="008D05AA"/>
    <w:rsid w:val="008D123A"/>
    <w:rsid w:val="008D233B"/>
    <w:rsid w:val="008D23E8"/>
    <w:rsid w:val="008D2467"/>
    <w:rsid w:val="008D321D"/>
    <w:rsid w:val="008D6FFE"/>
    <w:rsid w:val="008E05F5"/>
    <w:rsid w:val="008E127F"/>
    <w:rsid w:val="008E2B43"/>
    <w:rsid w:val="008E3749"/>
    <w:rsid w:val="008E4C6B"/>
    <w:rsid w:val="008E6753"/>
    <w:rsid w:val="008E73F2"/>
    <w:rsid w:val="008E7A68"/>
    <w:rsid w:val="008E7AF0"/>
    <w:rsid w:val="008F08E0"/>
    <w:rsid w:val="008F13DE"/>
    <w:rsid w:val="008F2793"/>
    <w:rsid w:val="008F7066"/>
    <w:rsid w:val="008F7FC9"/>
    <w:rsid w:val="00900773"/>
    <w:rsid w:val="0090080C"/>
    <w:rsid w:val="009015D7"/>
    <w:rsid w:val="009028FC"/>
    <w:rsid w:val="009038DA"/>
    <w:rsid w:val="00904C14"/>
    <w:rsid w:val="00905170"/>
    <w:rsid w:val="00905931"/>
    <w:rsid w:val="00907DC8"/>
    <w:rsid w:val="00911E52"/>
    <w:rsid w:val="0091341D"/>
    <w:rsid w:val="00914BDB"/>
    <w:rsid w:val="0091644D"/>
    <w:rsid w:val="0091681B"/>
    <w:rsid w:val="00916CD3"/>
    <w:rsid w:val="00920B76"/>
    <w:rsid w:val="0092231D"/>
    <w:rsid w:val="009226FB"/>
    <w:rsid w:val="009239D2"/>
    <w:rsid w:val="00924518"/>
    <w:rsid w:val="009245A6"/>
    <w:rsid w:val="00924C7F"/>
    <w:rsid w:val="00924E4A"/>
    <w:rsid w:val="009250B2"/>
    <w:rsid w:val="00925E0A"/>
    <w:rsid w:val="00935D9B"/>
    <w:rsid w:val="009404E3"/>
    <w:rsid w:val="009418D6"/>
    <w:rsid w:val="00943ABF"/>
    <w:rsid w:val="00944B7D"/>
    <w:rsid w:val="00945B10"/>
    <w:rsid w:val="00946F59"/>
    <w:rsid w:val="00950E1A"/>
    <w:rsid w:val="00953D03"/>
    <w:rsid w:val="0095408C"/>
    <w:rsid w:val="00954303"/>
    <w:rsid w:val="00955EA7"/>
    <w:rsid w:val="009612C8"/>
    <w:rsid w:val="00962BB9"/>
    <w:rsid w:val="00963860"/>
    <w:rsid w:val="009662BC"/>
    <w:rsid w:val="009707BC"/>
    <w:rsid w:val="00976B70"/>
    <w:rsid w:val="00981B43"/>
    <w:rsid w:val="009846F7"/>
    <w:rsid w:val="009862A8"/>
    <w:rsid w:val="00987935"/>
    <w:rsid w:val="00991926"/>
    <w:rsid w:val="0099214F"/>
    <w:rsid w:val="009956D5"/>
    <w:rsid w:val="00996051"/>
    <w:rsid w:val="009970F0"/>
    <w:rsid w:val="00997F67"/>
    <w:rsid w:val="009B1BAF"/>
    <w:rsid w:val="009B24B8"/>
    <w:rsid w:val="009B3018"/>
    <w:rsid w:val="009B3BC4"/>
    <w:rsid w:val="009B4673"/>
    <w:rsid w:val="009B5526"/>
    <w:rsid w:val="009B5972"/>
    <w:rsid w:val="009B5AA3"/>
    <w:rsid w:val="009B6858"/>
    <w:rsid w:val="009C3408"/>
    <w:rsid w:val="009C46FD"/>
    <w:rsid w:val="009C4FA0"/>
    <w:rsid w:val="009C7077"/>
    <w:rsid w:val="009D00BE"/>
    <w:rsid w:val="009D23E9"/>
    <w:rsid w:val="009D2F16"/>
    <w:rsid w:val="009D2FFD"/>
    <w:rsid w:val="009D6C7D"/>
    <w:rsid w:val="009D7632"/>
    <w:rsid w:val="009E1089"/>
    <w:rsid w:val="009E1B32"/>
    <w:rsid w:val="009E2E8C"/>
    <w:rsid w:val="009E4AC7"/>
    <w:rsid w:val="009E529E"/>
    <w:rsid w:val="009E660E"/>
    <w:rsid w:val="009E7528"/>
    <w:rsid w:val="009F059B"/>
    <w:rsid w:val="009F154C"/>
    <w:rsid w:val="009F231C"/>
    <w:rsid w:val="009F5217"/>
    <w:rsid w:val="009F5632"/>
    <w:rsid w:val="009F58C5"/>
    <w:rsid w:val="009F6C89"/>
    <w:rsid w:val="00A00519"/>
    <w:rsid w:val="00A01CDB"/>
    <w:rsid w:val="00A06699"/>
    <w:rsid w:val="00A101CA"/>
    <w:rsid w:val="00A12424"/>
    <w:rsid w:val="00A13052"/>
    <w:rsid w:val="00A13326"/>
    <w:rsid w:val="00A15D68"/>
    <w:rsid w:val="00A172BD"/>
    <w:rsid w:val="00A20FF3"/>
    <w:rsid w:val="00A31451"/>
    <w:rsid w:val="00A32BA8"/>
    <w:rsid w:val="00A34B4C"/>
    <w:rsid w:val="00A361D0"/>
    <w:rsid w:val="00A367BB"/>
    <w:rsid w:val="00A36C45"/>
    <w:rsid w:val="00A434A8"/>
    <w:rsid w:val="00A47485"/>
    <w:rsid w:val="00A5456B"/>
    <w:rsid w:val="00A54842"/>
    <w:rsid w:val="00A560AB"/>
    <w:rsid w:val="00A5726D"/>
    <w:rsid w:val="00A61125"/>
    <w:rsid w:val="00A622F7"/>
    <w:rsid w:val="00A623EA"/>
    <w:rsid w:val="00A66832"/>
    <w:rsid w:val="00A6781A"/>
    <w:rsid w:val="00A70FA0"/>
    <w:rsid w:val="00A71900"/>
    <w:rsid w:val="00A77E17"/>
    <w:rsid w:val="00A77EFE"/>
    <w:rsid w:val="00A80336"/>
    <w:rsid w:val="00A81762"/>
    <w:rsid w:val="00A8244E"/>
    <w:rsid w:val="00A83874"/>
    <w:rsid w:val="00A83C2C"/>
    <w:rsid w:val="00A84EDA"/>
    <w:rsid w:val="00A85ABA"/>
    <w:rsid w:val="00A927FA"/>
    <w:rsid w:val="00A92A91"/>
    <w:rsid w:val="00AA04BC"/>
    <w:rsid w:val="00AA1CF4"/>
    <w:rsid w:val="00AA4F8B"/>
    <w:rsid w:val="00AA7603"/>
    <w:rsid w:val="00AB371D"/>
    <w:rsid w:val="00AB40E3"/>
    <w:rsid w:val="00AB524E"/>
    <w:rsid w:val="00AB7702"/>
    <w:rsid w:val="00AC047C"/>
    <w:rsid w:val="00AC05DE"/>
    <w:rsid w:val="00AC2F11"/>
    <w:rsid w:val="00AC3E84"/>
    <w:rsid w:val="00AC4CB1"/>
    <w:rsid w:val="00AC5773"/>
    <w:rsid w:val="00AC71A9"/>
    <w:rsid w:val="00AC7B43"/>
    <w:rsid w:val="00AD1572"/>
    <w:rsid w:val="00AD44C5"/>
    <w:rsid w:val="00AD612D"/>
    <w:rsid w:val="00AD73A0"/>
    <w:rsid w:val="00AD7C44"/>
    <w:rsid w:val="00AE0645"/>
    <w:rsid w:val="00AE08C1"/>
    <w:rsid w:val="00AE285B"/>
    <w:rsid w:val="00AE3189"/>
    <w:rsid w:val="00AF3093"/>
    <w:rsid w:val="00AF3DFB"/>
    <w:rsid w:val="00AF4875"/>
    <w:rsid w:val="00AF4A58"/>
    <w:rsid w:val="00AF68B1"/>
    <w:rsid w:val="00AF7A76"/>
    <w:rsid w:val="00B013D1"/>
    <w:rsid w:val="00B01E6F"/>
    <w:rsid w:val="00B05F61"/>
    <w:rsid w:val="00B06631"/>
    <w:rsid w:val="00B13FF3"/>
    <w:rsid w:val="00B14861"/>
    <w:rsid w:val="00B151F4"/>
    <w:rsid w:val="00B1544B"/>
    <w:rsid w:val="00B161D3"/>
    <w:rsid w:val="00B16C49"/>
    <w:rsid w:val="00B1701A"/>
    <w:rsid w:val="00B1739F"/>
    <w:rsid w:val="00B21387"/>
    <w:rsid w:val="00B21731"/>
    <w:rsid w:val="00B236FB"/>
    <w:rsid w:val="00B23FAC"/>
    <w:rsid w:val="00B244C8"/>
    <w:rsid w:val="00B266EE"/>
    <w:rsid w:val="00B273CF"/>
    <w:rsid w:val="00B31C30"/>
    <w:rsid w:val="00B3396B"/>
    <w:rsid w:val="00B33EDF"/>
    <w:rsid w:val="00B36F2E"/>
    <w:rsid w:val="00B3767A"/>
    <w:rsid w:val="00B41615"/>
    <w:rsid w:val="00B5356C"/>
    <w:rsid w:val="00B53695"/>
    <w:rsid w:val="00B5599C"/>
    <w:rsid w:val="00B5727F"/>
    <w:rsid w:val="00B5768E"/>
    <w:rsid w:val="00B606D5"/>
    <w:rsid w:val="00B637CC"/>
    <w:rsid w:val="00B64E26"/>
    <w:rsid w:val="00B676A1"/>
    <w:rsid w:val="00B679ED"/>
    <w:rsid w:val="00B70FA4"/>
    <w:rsid w:val="00B71FC6"/>
    <w:rsid w:val="00B72663"/>
    <w:rsid w:val="00B739DD"/>
    <w:rsid w:val="00B73FB6"/>
    <w:rsid w:val="00B746E1"/>
    <w:rsid w:val="00B7525D"/>
    <w:rsid w:val="00B769BD"/>
    <w:rsid w:val="00B76C9A"/>
    <w:rsid w:val="00B77AF9"/>
    <w:rsid w:val="00B8178F"/>
    <w:rsid w:val="00B82585"/>
    <w:rsid w:val="00B84D3F"/>
    <w:rsid w:val="00B90C8A"/>
    <w:rsid w:val="00B9348C"/>
    <w:rsid w:val="00B953AA"/>
    <w:rsid w:val="00B9653E"/>
    <w:rsid w:val="00B9769B"/>
    <w:rsid w:val="00BA0DAC"/>
    <w:rsid w:val="00BA193C"/>
    <w:rsid w:val="00BA3930"/>
    <w:rsid w:val="00BA706D"/>
    <w:rsid w:val="00BB07C3"/>
    <w:rsid w:val="00BB2B3E"/>
    <w:rsid w:val="00BB2F0C"/>
    <w:rsid w:val="00BB3287"/>
    <w:rsid w:val="00BB4460"/>
    <w:rsid w:val="00BB4F2C"/>
    <w:rsid w:val="00BB9E19"/>
    <w:rsid w:val="00BC0B0C"/>
    <w:rsid w:val="00BC127F"/>
    <w:rsid w:val="00BC2263"/>
    <w:rsid w:val="00BC4986"/>
    <w:rsid w:val="00BC5D1A"/>
    <w:rsid w:val="00BD4306"/>
    <w:rsid w:val="00BD45EC"/>
    <w:rsid w:val="00BD6D7A"/>
    <w:rsid w:val="00BE082C"/>
    <w:rsid w:val="00BE2FB4"/>
    <w:rsid w:val="00BE4EF9"/>
    <w:rsid w:val="00BE6AFE"/>
    <w:rsid w:val="00BE7E38"/>
    <w:rsid w:val="00BF063D"/>
    <w:rsid w:val="00BF1B41"/>
    <w:rsid w:val="00BF28FD"/>
    <w:rsid w:val="00BF3095"/>
    <w:rsid w:val="00BF516A"/>
    <w:rsid w:val="00BF64C4"/>
    <w:rsid w:val="00C00252"/>
    <w:rsid w:val="00C00AB0"/>
    <w:rsid w:val="00C00AF2"/>
    <w:rsid w:val="00C00B8F"/>
    <w:rsid w:val="00C03114"/>
    <w:rsid w:val="00C0448D"/>
    <w:rsid w:val="00C06CC6"/>
    <w:rsid w:val="00C108EA"/>
    <w:rsid w:val="00C10D5D"/>
    <w:rsid w:val="00C10E2E"/>
    <w:rsid w:val="00C127B9"/>
    <w:rsid w:val="00C171A7"/>
    <w:rsid w:val="00C20525"/>
    <w:rsid w:val="00C229E0"/>
    <w:rsid w:val="00C23BD0"/>
    <w:rsid w:val="00C2576D"/>
    <w:rsid w:val="00C258DF"/>
    <w:rsid w:val="00C2643C"/>
    <w:rsid w:val="00C26647"/>
    <w:rsid w:val="00C30B41"/>
    <w:rsid w:val="00C34A5B"/>
    <w:rsid w:val="00C363C7"/>
    <w:rsid w:val="00C41237"/>
    <w:rsid w:val="00C41495"/>
    <w:rsid w:val="00C435F7"/>
    <w:rsid w:val="00C44878"/>
    <w:rsid w:val="00C4493F"/>
    <w:rsid w:val="00C4558C"/>
    <w:rsid w:val="00C45F98"/>
    <w:rsid w:val="00C51D8B"/>
    <w:rsid w:val="00C51EA8"/>
    <w:rsid w:val="00C52B48"/>
    <w:rsid w:val="00C5361A"/>
    <w:rsid w:val="00C53845"/>
    <w:rsid w:val="00C540BA"/>
    <w:rsid w:val="00C56037"/>
    <w:rsid w:val="00C56119"/>
    <w:rsid w:val="00C561A8"/>
    <w:rsid w:val="00C56BF9"/>
    <w:rsid w:val="00C601D6"/>
    <w:rsid w:val="00C61A81"/>
    <w:rsid w:val="00C655FE"/>
    <w:rsid w:val="00C672F7"/>
    <w:rsid w:val="00C74923"/>
    <w:rsid w:val="00C74DF6"/>
    <w:rsid w:val="00C77380"/>
    <w:rsid w:val="00C774F2"/>
    <w:rsid w:val="00C80615"/>
    <w:rsid w:val="00C83877"/>
    <w:rsid w:val="00C85860"/>
    <w:rsid w:val="00C86741"/>
    <w:rsid w:val="00C90D75"/>
    <w:rsid w:val="00C90E6E"/>
    <w:rsid w:val="00C93C6D"/>
    <w:rsid w:val="00C95259"/>
    <w:rsid w:val="00C96877"/>
    <w:rsid w:val="00C97641"/>
    <w:rsid w:val="00C97C88"/>
    <w:rsid w:val="00CA22FD"/>
    <w:rsid w:val="00CA24A4"/>
    <w:rsid w:val="00CA2F54"/>
    <w:rsid w:val="00CA4636"/>
    <w:rsid w:val="00CB262F"/>
    <w:rsid w:val="00CB41C3"/>
    <w:rsid w:val="00CB7048"/>
    <w:rsid w:val="00CC36C5"/>
    <w:rsid w:val="00CC5833"/>
    <w:rsid w:val="00CC62B9"/>
    <w:rsid w:val="00CC67AB"/>
    <w:rsid w:val="00CC6B2F"/>
    <w:rsid w:val="00CC7A9D"/>
    <w:rsid w:val="00CD30ED"/>
    <w:rsid w:val="00CD496E"/>
    <w:rsid w:val="00CD4A31"/>
    <w:rsid w:val="00CD5CF1"/>
    <w:rsid w:val="00CD61AD"/>
    <w:rsid w:val="00CD6BB2"/>
    <w:rsid w:val="00CD76E7"/>
    <w:rsid w:val="00CE02FB"/>
    <w:rsid w:val="00CE172F"/>
    <w:rsid w:val="00CE3E65"/>
    <w:rsid w:val="00CE56B9"/>
    <w:rsid w:val="00CE6656"/>
    <w:rsid w:val="00CE7E87"/>
    <w:rsid w:val="00CF4EE2"/>
    <w:rsid w:val="00CF6279"/>
    <w:rsid w:val="00CF65A6"/>
    <w:rsid w:val="00D016CB"/>
    <w:rsid w:val="00D043C2"/>
    <w:rsid w:val="00D05E25"/>
    <w:rsid w:val="00D076F5"/>
    <w:rsid w:val="00D1348E"/>
    <w:rsid w:val="00D14655"/>
    <w:rsid w:val="00D205F9"/>
    <w:rsid w:val="00D20B50"/>
    <w:rsid w:val="00D220A8"/>
    <w:rsid w:val="00D225BA"/>
    <w:rsid w:val="00D2617F"/>
    <w:rsid w:val="00D31929"/>
    <w:rsid w:val="00D346D3"/>
    <w:rsid w:val="00D34771"/>
    <w:rsid w:val="00D34C6A"/>
    <w:rsid w:val="00D36DF5"/>
    <w:rsid w:val="00D3784D"/>
    <w:rsid w:val="00D4253F"/>
    <w:rsid w:val="00D452F1"/>
    <w:rsid w:val="00D46A1D"/>
    <w:rsid w:val="00D50ACA"/>
    <w:rsid w:val="00D50F49"/>
    <w:rsid w:val="00D54D26"/>
    <w:rsid w:val="00D55455"/>
    <w:rsid w:val="00D57E6C"/>
    <w:rsid w:val="00D6043D"/>
    <w:rsid w:val="00D657D9"/>
    <w:rsid w:val="00D7274F"/>
    <w:rsid w:val="00D80CDE"/>
    <w:rsid w:val="00D83522"/>
    <w:rsid w:val="00D86445"/>
    <w:rsid w:val="00D913A8"/>
    <w:rsid w:val="00D915FD"/>
    <w:rsid w:val="00D91645"/>
    <w:rsid w:val="00D93E5A"/>
    <w:rsid w:val="00D9777D"/>
    <w:rsid w:val="00DA049E"/>
    <w:rsid w:val="00DA07EC"/>
    <w:rsid w:val="00DA4669"/>
    <w:rsid w:val="00DA46F3"/>
    <w:rsid w:val="00DB0E7A"/>
    <w:rsid w:val="00DB1C41"/>
    <w:rsid w:val="00DB3064"/>
    <w:rsid w:val="00DB698D"/>
    <w:rsid w:val="00DB69F0"/>
    <w:rsid w:val="00DB76C5"/>
    <w:rsid w:val="00DC0762"/>
    <w:rsid w:val="00DC14A6"/>
    <w:rsid w:val="00DC302B"/>
    <w:rsid w:val="00DC372E"/>
    <w:rsid w:val="00DC5F78"/>
    <w:rsid w:val="00DC7EFC"/>
    <w:rsid w:val="00DD166B"/>
    <w:rsid w:val="00DD26E6"/>
    <w:rsid w:val="00DD2860"/>
    <w:rsid w:val="00DD3286"/>
    <w:rsid w:val="00DD5371"/>
    <w:rsid w:val="00DE51F0"/>
    <w:rsid w:val="00DF0CB2"/>
    <w:rsid w:val="00DF17A4"/>
    <w:rsid w:val="00DF3C4E"/>
    <w:rsid w:val="00DF5A0D"/>
    <w:rsid w:val="00DF5F45"/>
    <w:rsid w:val="00DF614E"/>
    <w:rsid w:val="00E001A5"/>
    <w:rsid w:val="00E006CC"/>
    <w:rsid w:val="00E00DBA"/>
    <w:rsid w:val="00E01205"/>
    <w:rsid w:val="00E02022"/>
    <w:rsid w:val="00E026AF"/>
    <w:rsid w:val="00E049FB"/>
    <w:rsid w:val="00E05F7B"/>
    <w:rsid w:val="00E07D9A"/>
    <w:rsid w:val="00E07F3E"/>
    <w:rsid w:val="00E14851"/>
    <w:rsid w:val="00E148F7"/>
    <w:rsid w:val="00E14EA7"/>
    <w:rsid w:val="00E161E5"/>
    <w:rsid w:val="00E16327"/>
    <w:rsid w:val="00E207F2"/>
    <w:rsid w:val="00E21B55"/>
    <w:rsid w:val="00E266E1"/>
    <w:rsid w:val="00E26D0F"/>
    <w:rsid w:val="00E27480"/>
    <w:rsid w:val="00E30F02"/>
    <w:rsid w:val="00E40381"/>
    <w:rsid w:val="00E403B5"/>
    <w:rsid w:val="00E43026"/>
    <w:rsid w:val="00E45CAC"/>
    <w:rsid w:val="00E54CE5"/>
    <w:rsid w:val="00E558CE"/>
    <w:rsid w:val="00E55E09"/>
    <w:rsid w:val="00E560E7"/>
    <w:rsid w:val="00E5752D"/>
    <w:rsid w:val="00E600EF"/>
    <w:rsid w:val="00E6047F"/>
    <w:rsid w:val="00E61217"/>
    <w:rsid w:val="00E62430"/>
    <w:rsid w:val="00E65026"/>
    <w:rsid w:val="00E71DC4"/>
    <w:rsid w:val="00E75D84"/>
    <w:rsid w:val="00E760A1"/>
    <w:rsid w:val="00E761C3"/>
    <w:rsid w:val="00E77F80"/>
    <w:rsid w:val="00E80706"/>
    <w:rsid w:val="00E80E3E"/>
    <w:rsid w:val="00E81194"/>
    <w:rsid w:val="00E83634"/>
    <w:rsid w:val="00E83925"/>
    <w:rsid w:val="00E83A18"/>
    <w:rsid w:val="00E848BF"/>
    <w:rsid w:val="00E84DCE"/>
    <w:rsid w:val="00E85BCA"/>
    <w:rsid w:val="00E86B1A"/>
    <w:rsid w:val="00E870DF"/>
    <w:rsid w:val="00E919FA"/>
    <w:rsid w:val="00E91BFA"/>
    <w:rsid w:val="00E93FB3"/>
    <w:rsid w:val="00E952FB"/>
    <w:rsid w:val="00E9577D"/>
    <w:rsid w:val="00E95C1E"/>
    <w:rsid w:val="00EA00AE"/>
    <w:rsid w:val="00EA06B5"/>
    <w:rsid w:val="00EA38EF"/>
    <w:rsid w:val="00EA4305"/>
    <w:rsid w:val="00EA652B"/>
    <w:rsid w:val="00EA6591"/>
    <w:rsid w:val="00EB1179"/>
    <w:rsid w:val="00EB33EB"/>
    <w:rsid w:val="00EB4D55"/>
    <w:rsid w:val="00EB4DDE"/>
    <w:rsid w:val="00EC086B"/>
    <w:rsid w:val="00EC1075"/>
    <w:rsid w:val="00EC1803"/>
    <w:rsid w:val="00EC1868"/>
    <w:rsid w:val="00EC25C5"/>
    <w:rsid w:val="00EC3592"/>
    <w:rsid w:val="00EC44DB"/>
    <w:rsid w:val="00EC4A05"/>
    <w:rsid w:val="00EC4B76"/>
    <w:rsid w:val="00EC6768"/>
    <w:rsid w:val="00ED4C71"/>
    <w:rsid w:val="00ED5DE2"/>
    <w:rsid w:val="00ED60B3"/>
    <w:rsid w:val="00ED678C"/>
    <w:rsid w:val="00ED6C7E"/>
    <w:rsid w:val="00EE154E"/>
    <w:rsid w:val="00EE29A2"/>
    <w:rsid w:val="00EE6585"/>
    <w:rsid w:val="00EF1429"/>
    <w:rsid w:val="00EF1E89"/>
    <w:rsid w:val="00EF2CB9"/>
    <w:rsid w:val="00EF3262"/>
    <w:rsid w:val="00EF4160"/>
    <w:rsid w:val="00EF4993"/>
    <w:rsid w:val="00EF60F6"/>
    <w:rsid w:val="00EF63AC"/>
    <w:rsid w:val="00EF7CF7"/>
    <w:rsid w:val="00F01186"/>
    <w:rsid w:val="00F0175F"/>
    <w:rsid w:val="00F01B57"/>
    <w:rsid w:val="00F01C76"/>
    <w:rsid w:val="00F01E63"/>
    <w:rsid w:val="00F0581B"/>
    <w:rsid w:val="00F10D80"/>
    <w:rsid w:val="00F10EB5"/>
    <w:rsid w:val="00F11484"/>
    <w:rsid w:val="00F11CAA"/>
    <w:rsid w:val="00F1696F"/>
    <w:rsid w:val="00F17967"/>
    <w:rsid w:val="00F17C52"/>
    <w:rsid w:val="00F2008A"/>
    <w:rsid w:val="00F20E5E"/>
    <w:rsid w:val="00F21C92"/>
    <w:rsid w:val="00F21E8C"/>
    <w:rsid w:val="00F24D0A"/>
    <w:rsid w:val="00F25617"/>
    <w:rsid w:val="00F30F8A"/>
    <w:rsid w:val="00F32117"/>
    <w:rsid w:val="00F32324"/>
    <w:rsid w:val="00F3307D"/>
    <w:rsid w:val="00F41775"/>
    <w:rsid w:val="00F418E8"/>
    <w:rsid w:val="00F42159"/>
    <w:rsid w:val="00F42733"/>
    <w:rsid w:val="00F43055"/>
    <w:rsid w:val="00F43351"/>
    <w:rsid w:val="00F43FE8"/>
    <w:rsid w:val="00F4440B"/>
    <w:rsid w:val="00F44E67"/>
    <w:rsid w:val="00F47316"/>
    <w:rsid w:val="00F47E59"/>
    <w:rsid w:val="00F52484"/>
    <w:rsid w:val="00F52B48"/>
    <w:rsid w:val="00F536C6"/>
    <w:rsid w:val="00F55DDF"/>
    <w:rsid w:val="00F56C69"/>
    <w:rsid w:val="00F60391"/>
    <w:rsid w:val="00F6382D"/>
    <w:rsid w:val="00F63FAD"/>
    <w:rsid w:val="00F652B4"/>
    <w:rsid w:val="00F65721"/>
    <w:rsid w:val="00F66428"/>
    <w:rsid w:val="00F70D35"/>
    <w:rsid w:val="00F72A0E"/>
    <w:rsid w:val="00F744CE"/>
    <w:rsid w:val="00F74894"/>
    <w:rsid w:val="00F754A4"/>
    <w:rsid w:val="00F76CEF"/>
    <w:rsid w:val="00F81B51"/>
    <w:rsid w:val="00F82691"/>
    <w:rsid w:val="00F82A27"/>
    <w:rsid w:val="00F843D8"/>
    <w:rsid w:val="00F85F7D"/>
    <w:rsid w:val="00F868F8"/>
    <w:rsid w:val="00F86FA9"/>
    <w:rsid w:val="00F90E4B"/>
    <w:rsid w:val="00F91B98"/>
    <w:rsid w:val="00F92592"/>
    <w:rsid w:val="00FA150B"/>
    <w:rsid w:val="00FA2F74"/>
    <w:rsid w:val="00FA32BD"/>
    <w:rsid w:val="00FA40E9"/>
    <w:rsid w:val="00FA66E6"/>
    <w:rsid w:val="00FB015C"/>
    <w:rsid w:val="00FB1AF7"/>
    <w:rsid w:val="00FB4358"/>
    <w:rsid w:val="00FB7650"/>
    <w:rsid w:val="00FB7B46"/>
    <w:rsid w:val="00FC0BA2"/>
    <w:rsid w:val="00FC3730"/>
    <w:rsid w:val="00FC4B35"/>
    <w:rsid w:val="00FC4F1F"/>
    <w:rsid w:val="00FC5BF9"/>
    <w:rsid w:val="00FC657B"/>
    <w:rsid w:val="00FD22DA"/>
    <w:rsid w:val="00FD34DB"/>
    <w:rsid w:val="00FD5979"/>
    <w:rsid w:val="00FD7F7D"/>
    <w:rsid w:val="00FE0C76"/>
    <w:rsid w:val="00FE0FEF"/>
    <w:rsid w:val="00FE4C81"/>
    <w:rsid w:val="00FE5E58"/>
    <w:rsid w:val="00FE7629"/>
    <w:rsid w:val="00FF22D7"/>
    <w:rsid w:val="00FF3810"/>
    <w:rsid w:val="00FF445A"/>
    <w:rsid w:val="00FF62C6"/>
    <w:rsid w:val="00FF6787"/>
    <w:rsid w:val="00FF6A4B"/>
    <w:rsid w:val="00FF6E6C"/>
    <w:rsid w:val="010F9E8B"/>
    <w:rsid w:val="0140B292"/>
    <w:rsid w:val="015C0A91"/>
    <w:rsid w:val="01890380"/>
    <w:rsid w:val="019F8B39"/>
    <w:rsid w:val="01BE8DC8"/>
    <w:rsid w:val="01E9E660"/>
    <w:rsid w:val="0202B994"/>
    <w:rsid w:val="025574CB"/>
    <w:rsid w:val="02678913"/>
    <w:rsid w:val="02700DAE"/>
    <w:rsid w:val="0296262C"/>
    <w:rsid w:val="02C0C40C"/>
    <w:rsid w:val="033BF0CD"/>
    <w:rsid w:val="0354761F"/>
    <w:rsid w:val="0385B6C1"/>
    <w:rsid w:val="045AE042"/>
    <w:rsid w:val="0490922C"/>
    <w:rsid w:val="04945193"/>
    <w:rsid w:val="0644D7AF"/>
    <w:rsid w:val="06FDD116"/>
    <w:rsid w:val="0728DE42"/>
    <w:rsid w:val="074CCADC"/>
    <w:rsid w:val="07757468"/>
    <w:rsid w:val="077B58F8"/>
    <w:rsid w:val="07963DBF"/>
    <w:rsid w:val="07D9DFF6"/>
    <w:rsid w:val="08309C17"/>
    <w:rsid w:val="083FFF87"/>
    <w:rsid w:val="085F1C48"/>
    <w:rsid w:val="088936A9"/>
    <w:rsid w:val="088C1299"/>
    <w:rsid w:val="08958D9F"/>
    <w:rsid w:val="08DC182E"/>
    <w:rsid w:val="08E131F7"/>
    <w:rsid w:val="08F0AB4D"/>
    <w:rsid w:val="08F3958D"/>
    <w:rsid w:val="090BBB91"/>
    <w:rsid w:val="097CF99C"/>
    <w:rsid w:val="0A1C497B"/>
    <w:rsid w:val="0A2AB38B"/>
    <w:rsid w:val="0A3571D8"/>
    <w:rsid w:val="0AA78BF2"/>
    <w:rsid w:val="0ACFC417"/>
    <w:rsid w:val="0AE41A0D"/>
    <w:rsid w:val="0AE50010"/>
    <w:rsid w:val="0AEA1D9A"/>
    <w:rsid w:val="0B0D6F1D"/>
    <w:rsid w:val="0B41271E"/>
    <w:rsid w:val="0B73ADC5"/>
    <w:rsid w:val="0B77A049"/>
    <w:rsid w:val="0B7E8A54"/>
    <w:rsid w:val="0B855806"/>
    <w:rsid w:val="0BB0AE12"/>
    <w:rsid w:val="0BCE45F3"/>
    <w:rsid w:val="0C055F1B"/>
    <w:rsid w:val="0C0F491C"/>
    <w:rsid w:val="0C435C53"/>
    <w:rsid w:val="0C7D6995"/>
    <w:rsid w:val="0C8FD588"/>
    <w:rsid w:val="0CB49A5E"/>
    <w:rsid w:val="0CD446CA"/>
    <w:rsid w:val="0CF58B13"/>
    <w:rsid w:val="0DC44AD3"/>
    <w:rsid w:val="0E059DFE"/>
    <w:rsid w:val="0E099A0D"/>
    <w:rsid w:val="0E180E46"/>
    <w:rsid w:val="0F02272E"/>
    <w:rsid w:val="0F3F2D22"/>
    <w:rsid w:val="0FBE7D13"/>
    <w:rsid w:val="0FCAFA91"/>
    <w:rsid w:val="0FCD8424"/>
    <w:rsid w:val="102ADE8A"/>
    <w:rsid w:val="103640D6"/>
    <w:rsid w:val="103F1CA5"/>
    <w:rsid w:val="108E42B9"/>
    <w:rsid w:val="10C67E4F"/>
    <w:rsid w:val="10DC8712"/>
    <w:rsid w:val="10E67E2E"/>
    <w:rsid w:val="10F8220C"/>
    <w:rsid w:val="11748F52"/>
    <w:rsid w:val="11AE9C2C"/>
    <w:rsid w:val="11CEC122"/>
    <w:rsid w:val="11E0D7B1"/>
    <w:rsid w:val="1257B2E1"/>
    <w:rsid w:val="127DCFF2"/>
    <w:rsid w:val="129A77D3"/>
    <w:rsid w:val="12AA769F"/>
    <w:rsid w:val="12C7131C"/>
    <w:rsid w:val="12E601D6"/>
    <w:rsid w:val="133B185F"/>
    <w:rsid w:val="13549A33"/>
    <w:rsid w:val="13827B98"/>
    <w:rsid w:val="13A00CE9"/>
    <w:rsid w:val="13EC2F23"/>
    <w:rsid w:val="141D7602"/>
    <w:rsid w:val="143D3361"/>
    <w:rsid w:val="14BFD5D0"/>
    <w:rsid w:val="14CC347B"/>
    <w:rsid w:val="15725482"/>
    <w:rsid w:val="15C4D822"/>
    <w:rsid w:val="15D76E69"/>
    <w:rsid w:val="15F3283E"/>
    <w:rsid w:val="16169F3C"/>
    <w:rsid w:val="164CC3AE"/>
    <w:rsid w:val="1695C668"/>
    <w:rsid w:val="16C4D92F"/>
    <w:rsid w:val="17185DC8"/>
    <w:rsid w:val="17320843"/>
    <w:rsid w:val="174B5E7F"/>
    <w:rsid w:val="1753F1CC"/>
    <w:rsid w:val="179753F6"/>
    <w:rsid w:val="17B0C1F9"/>
    <w:rsid w:val="17B30757"/>
    <w:rsid w:val="188F7DBA"/>
    <w:rsid w:val="189BAFEB"/>
    <w:rsid w:val="18CE661E"/>
    <w:rsid w:val="19009708"/>
    <w:rsid w:val="1913BA27"/>
    <w:rsid w:val="19362D0A"/>
    <w:rsid w:val="19801E70"/>
    <w:rsid w:val="19943996"/>
    <w:rsid w:val="19D57859"/>
    <w:rsid w:val="19EFC528"/>
    <w:rsid w:val="1A053EDE"/>
    <w:rsid w:val="1A763544"/>
    <w:rsid w:val="1A8C615B"/>
    <w:rsid w:val="1AB47603"/>
    <w:rsid w:val="1AD06D5F"/>
    <w:rsid w:val="1AE45815"/>
    <w:rsid w:val="1BB581A6"/>
    <w:rsid w:val="1BBF6221"/>
    <w:rsid w:val="1BC724BC"/>
    <w:rsid w:val="1BF9037E"/>
    <w:rsid w:val="1C015CE9"/>
    <w:rsid w:val="1C65199B"/>
    <w:rsid w:val="1CFAC20A"/>
    <w:rsid w:val="1D10FA5F"/>
    <w:rsid w:val="1D94C38A"/>
    <w:rsid w:val="1DD2DDAF"/>
    <w:rsid w:val="1E08ABCC"/>
    <w:rsid w:val="1EB60C02"/>
    <w:rsid w:val="1F09038E"/>
    <w:rsid w:val="1F12B0E1"/>
    <w:rsid w:val="1F4D15D2"/>
    <w:rsid w:val="1F7FE608"/>
    <w:rsid w:val="1FA9F729"/>
    <w:rsid w:val="2026F0AF"/>
    <w:rsid w:val="202D165F"/>
    <w:rsid w:val="2073DBDD"/>
    <w:rsid w:val="20993181"/>
    <w:rsid w:val="20AB22D1"/>
    <w:rsid w:val="21018D63"/>
    <w:rsid w:val="215E5865"/>
    <w:rsid w:val="21A1C663"/>
    <w:rsid w:val="21A988FE"/>
    <w:rsid w:val="21B522DB"/>
    <w:rsid w:val="2225F885"/>
    <w:rsid w:val="22456CB0"/>
    <w:rsid w:val="225B9AAB"/>
    <w:rsid w:val="22ACE4BD"/>
    <w:rsid w:val="22B786CA"/>
    <w:rsid w:val="22CEEDD2"/>
    <w:rsid w:val="230C60CA"/>
    <w:rsid w:val="232B2599"/>
    <w:rsid w:val="23416F78"/>
    <w:rsid w:val="236F925F"/>
    <w:rsid w:val="2388A2D3"/>
    <w:rsid w:val="23D25B42"/>
    <w:rsid w:val="243B9AA2"/>
    <w:rsid w:val="2457F9B9"/>
    <w:rsid w:val="24708E7F"/>
    <w:rsid w:val="2497E8F8"/>
    <w:rsid w:val="2551EE29"/>
    <w:rsid w:val="25A9AADD"/>
    <w:rsid w:val="25EF278C"/>
    <w:rsid w:val="2624132E"/>
    <w:rsid w:val="2655D6D2"/>
    <w:rsid w:val="267480CE"/>
    <w:rsid w:val="26B73D6E"/>
    <w:rsid w:val="26CDFF7D"/>
    <w:rsid w:val="2761C214"/>
    <w:rsid w:val="278DEC72"/>
    <w:rsid w:val="27A4C0EC"/>
    <w:rsid w:val="27BFE38F"/>
    <w:rsid w:val="281B3681"/>
    <w:rsid w:val="282399EC"/>
    <w:rsid w:val="282F7CE2"/>
    <w:rsid w:val="28659283"/>
    <w:rsid w:val="2888E372"/>
    <w:rsid w:val="288E34A7"/>
    <w:rsid w:val="28B27563"/>
    <w:rsid w:val="28FAC9D2"/>
    <w:rsid w:val="2927ECEF"/>
    <w:rsid w:val="293059E2"/>
    <w:rsid w:val="29E14F5A"/>
    <w:rsid w:val="29ED8144"/>
    <w:rsid w:val="2B31CA26"/>
    <w:rsid w:val="2B3F190F"/>
    <w:rsid w:val="2B641D3C"/>
    <w:rsid w:val="2BBBA29D"/>
    <w:rsid w:val="2BD32699"/>
    <w:rsid w:val="2BE0DFF9"/>
    <w:rsid w:val="2C22205F"/>
    <w:rsid w:val="2C64BCEB"/>
    <w:rsid w:val="2CBE70CE"/>
    <w:rsid w:val="2CFB9428"/>
    <w:rsid w:val="2D0DF5CC"/>
    <w:rsid w:val="2D1DD3D2"/>
    <w:rsid w:val="2D5866A3"/>
    <w:rsid w:val="2D60152B"/>
    <w:rsid w:val="2D83200F"/>
    <w:rsid w:val="2DEB5448"/>
    <w:rsid w:val="2DFA1FF2"/>
    <w:rsid w:val="2DFD37F3"/>
    <w:rsid w:val="2E0BDEA2"/>
    <w:rsid w:val="2ED4D407"/>
    <w:rsid w:val="2EDE13BA"/>
    <w:rsid w:val="2F1515F3"/>
    <w:rsid w:val="2F1CCA73"/>
    <w:rsid w:val="2F77ED15"/>
    <w:rsid w:val="2FD02EFA"/>
    <w:rsid w:val="30076BE2"/>
    <w:rsid w:val="300D20AA"/>
    <w:rsid w:val="3047993F"/>
    <w:rsid w:val="304DFD7E"/>
    <w:rsid w:val="3081F239"/>
    <w:rsid w:val="3082E979"/>
    <w:rsid w:val="30A87EE9"/>
    <w:rsid w:val="30D18F65"/>
    <w:rsid w:val="30D38A0F"/>
    <w:rsid w:val="30F28D8C"/>
    <w:rsid w:val="3114C856"/>
    <w:rsid w:val="311B8054"/>
    <w:rsid w:val="316ABBC5"/>
    <w:rsid w:val="31A55831"/>
    <w:rsid w:val="31D4F1A2"/>
    <w:rsid w:val="31EC613F"/>
    <w:rsid w:val="320C74C9"/>
    <w:rsid w:val="329E3C87"/>
    <w:rsid w:val="32A09471"/>
    <w:rsid w:val="33704FC8"/>
    <w:rsid w:val="3385FA14"/>
    <w:rsid w:val="33FAF05A"/>
    <w:rsid w:val="3456AAC5"/>
    <w:rsid w:val="350149AB"/>
    <w:rsid w:val="351ED428"/>
    <w:rsid w:val="3544158B"/>
    <w:rsid w:val="35603C6A"/>
    <w:rsid w:val="35BB5729"/>
    <w:rsid w:val="35BE4A81"/>
    <w:rsid w:val="35E40303"/>
    <w:rsid w:val="35EADC6C"/>
    <w:rsid w:val="35F10082"/>
    <w:rsid w:val="362B06AD"/>
    <w:rsid w:val="3667FF00"/>
    <w:rsid w:val="366F849F"/>
    <w:rsid w:val="367EDA3F"/>
    <w:rsid w:val="36B748AD"/>
    <w:rsid w:val="36C52836"/>
    <w:rsid w:val="37123FA6"/>
    <w:rsid w:val="3734EA28"/>
    <w:rsid w:val="3777B42F"/>
    <w:rsid w:val="3831E1F4"/>
    <w:rsid w:val="386C0D75"/>
    <w:rsid w:val="38AE1007"/>
    <w:rsid w:val="398DFB2D"/>
    <w:rsid w:val="39968AC5"/>
    <w:rsid w:val="3A3C1CD3"/>
    <w:rsid w:val="3A6CC67A"/>
    <w:rsid w:val="3ABC2C8C"/>
    <w:rsid w:val="3ACFD469"/>
    <w:rsid w:val="3AE56F5C"/>
    <w:rsid w:val="3B29AEAA"/>
    <w:rsid w:val="3B2DADD8"/>
    <w:rsid w:val="3B3BD906"/>
    <w:rsid w:val="3B496754"/>
    <w:rsid w:val="3B6F1B98"/>
    <w:rsid w:val="3BB13450"/>
    <w:rsid w:val="3C0E4A0C"/>
    <w:rsid w:val="3C7B9129"/>
    <w:rsid w:val="3D20651B"/>
    <w:rsid w:val="3D4F2770"/>
    <w:rsid w:val="3D7CEA03"/>
    <w:rsid w:val="3DE85B31"/>
    <w:rsid w:val="3DEE9E30"/>
    <w:rsid w:val="3E386424"/>
    <w:rsid w:val="3F082F25"/>
    <w:rsid w:val="3F15652A"/>
    <w:rsid w:val="3F8A6E91"/>
    <w:rsid w:val="3F9E1535"/>
    <w:rsid w:val="40CFF439"/>
    <w:rsid w:val="40FAC687"/>
    <w:rsid w:val="41112E9A"/>
    <w:rsid w:val="4180DF8F"/>
    <w:rsid w:val="419F214A"/>
    <w:rsid w:val="41CC0064"/>
    <w:rsid w:val="41FA92CC"/>
    <w:rsid w:val="423FCFE7"/>
    <w:rsid w:val="429E4605"/>
    <w:rsid w:val="42A8E6F6"/>
    <w:rsid w:val="42A9D01A"/>
    <w:rsid w:val="42B374DE"/>
    <w:rsid w:val="432F5E02"/>
    <w:rsid w:val="43471832"/>
    <w:rsid w:val="43A642F0"/>
    <w:rsid w:val="43E65C29"/>
    <w:rsid w:val="43EBDF00"/>
    <w:rsid w:val="4499038A"/>
    <w:rsid w:val="44A77C62"/>
    <w:rsid w:val="455A1FD6"/>
    <w:rsid w:val="456226DB"/>
    <w:rsid w:val="4590B2E6"/>
    <w:rsid w:val="45B084BE"/>
    <w:rsid w:val="46122D01"/>
    <w:rsid w:val="461404AE"/>
    <w:rsid w:val="46265B28"/>
    <w:rsid w:val="464BD989"/>
    <w:rsid w:val="467EFDF6"/>
    <w:rsid w:val="471FB8D3"/>
    <w:rsid w:val="473989B4"/>
    <w:rsid w:val="4764223E"/>
    <w:rsid w:val="47AF868F"/>
    <w:rsid w:val="480697A0"/>
    <w:rsid w:val="48493056"/>
    <w:rsid w:val="48DCF323"/>
    <w:rsid w:val="48EF8B8B"/>
    <w:rsid w:val="4A9C81E0"/>
    <w:rsid w:val="4AB30ECA"/>
    <w:rsid w:val="4AB42E4D"/>
    <w:rsid w:val="4B134C81"/>
    <w:rsid w:val="4BC69C1B"/>
    <w:rsid w:val="4BE8CF67"/>
    <w:rsid w:val="4C06474D"/>
    <w:rsid w:val="4C0DF47C"/>
    <w:rsid w:val="4C3EF8C0"/>
    <w:rsid w:val="4C41A45F"/>
    <w:rsid w:val="4C59EF80"/>
    <w:rsid w:val="4C739256"/>
    <w:rsid w:val="4C875632"/>
    <w:rsid w:val="4CA4156F"/>
    <w:rsid w:val="4CC39A86"/>
    <w:rsid w:val="4D0AAA0E"/>
    <w:rsid w:val="4D0F7BED"/>
    <w:rsid w:val="4D20CA72"/>
    <w:rsid w:val="4D5D847C"/>
    <w:rsid w:val="4D679A3F"/>
    <w:rsid w:val="4D6AB7D3"/>
    <w:rsid w:val="4D8544D5"/>
    <w:rsid w:val="4E52BA4C"/>
    <w:rsid w:val="4E9226A7"/>
    <w:rsid w:val="4ECD50BF"/>
    <w:rsid w:val="4EF884ED"/>
    <w:rsid w:val="4F5F7CF4"/>
    <w:rsid w:val="4FA6C9B7"/>
    <w:rsid w:val="4FB4493D"/>
    <w:rsid w:val="4FBB77A4"/>
    <w:rsid w:val="4FEE8AAD"/>
    <w:rsid w:val="50557184"/>
    <w:rsid w:val="506B9D9B"/>
    <w:rsid w:val="508A1BCC"/>
    <w:rsid w:val="50A71DF3"/>
    <w:rsid w:val="50B8700B"/>
    <w:rsid w:val="50C0B6F6"/>
    <w:rsid w:val="50CF7924"/>
    <w:rsid w:val="50D9C524"/>
    <w:rsid w:val="513222AF"/>
    <w:rsid w:val="515DEA22"/>
    <w:rsid w:val="5197D367"/>
    <w:rsid w:val="51B36071"/>
    <w:rsid w:val="52110680"/>
    <w:rsid w:val="522F82A4"/>
    <w:rsid w:val="523F8D9B"/>
    <w:rsid w:val="529DA811"/>
    <w:rsid w:val="5310BE3A"/>
    <w:rsid w:val="5352F09A"/>
    <w:rsid w:val="53ACD6E1"/>
    <w:rsid w:val="53B3446B"/>
    <w:rsid w:val="53D4074E"/>
    <w:rsid w:val="53F27ABA"/>
    <w:rsid w:val="5428C091"/>
    <w:rsid w:val="545E5154"/>
    <w:rsid w:val="54605BB5"/>
    <w:rsid w:val="54F804FE"/>
    <w:rsid w:val="551A5CD1"/>
    <w:rsid w:val="55221E8E"/>
    <w:rsid w:val="55784AA5"/>
    <w:rsid w:val="55D1ADBE"/>
    <w:rsid w:val="566E42E5"/>
    <w:rsid w:val="56723510"/>
    <w:rsid w:val="568428BE"/>
    <w:rsid w:val="5688D88F"/>
    <w:rsid w:val="56C11C9B"/>
    <w:rsid w:val="56F50A89"/>
    <w:rsid w:val="5716D434"/>
    <w:rsid w:val="57171988"/>
    <w:rsid w:val="573A277F"/>
    <w:rsid w:val="574906A8"/>
    <w:rsid w:val="576E87B0"/>
    <w:rsid w:val="58047AF1"/>
    <w:rsid w:val="59589B2E"/>
    <w:rsid w:val="5A1FF74B"/>
    <w:rsid w:val="5A6E6D4A"/>
    <w:rsid w:val="5B2BC9DE"/>
    <w:rsid w:val="5B3FBEFC"/>
    <w:rsid w:val="5BB190F9"/>
    <w:rsid w:val="5BC3A4C7"/>
    <w:rsid w:val="5BCD54E0"/>
    <w:rsid w:val="5C2813EC"/>
    <w:rsid w:val="5C332B0A"/>
    <w:rsid w:val="5C954D4C"/>
    <w:rsid w:val="5D83430B"/>
    <w:rsid w:val="5DF1FB03"/>
    <w:rsid w:val="5E0F868D"/>
    <w:rsid w:val="5E18D5B0"/>
    <w:rsid w:val="5E65F83E"/>
    <w:rsid w:val="5EA81389"/>
    <w:rsid w:val="5EE2E43A"/>
    <w:rsid w:val="5F2792A2"/>
    <w:rsid w:val="5F3F2934"/>
    <w:rsid w:val="5F5CA109"/>
    <w:rsid w:val="5F9FD99D"/>
    <w:rsid w:val="6004BBF8"/>
    <w:rsid w:val="6039D45B"/>
    <w:rsid w:val="6097AB07"/>
    <w:rsid w:val="60A1BB70"/>
    <w:rsid w:val="60BAE3CD"/>
    <w:rsid w:val="60EAFE51"/>
    <w:rsid w:val="60F8716A"/>
    <w:rsid w:val="615C5BFB"/>
    <w:rsid w:val="61FEE867"/>
    <w:rsid w:val="62046513"/>
    <w:rsid w:val="62130EAE"/>
    <w:rsid w:val="626CBA9B"/>
    <w:rsid w:val="62886181"/>
    <w:rsid w:val="62E10DD7"/>
    <w:rsid w:val="6329613E"/>
    <w:rsid w:val="632BBA87"/>
    <w:rsid w:val="6393954B"/>
    <w:rsid w:val="640A69BD"/>
    <w:rsid w:val="6471C671"/>
    <w:rsid w:val="64D4EA17"/>
    <w:rsid w:val="65953FAD"/>
    <w:rsid w:val="65AD626D"/>
    <w:rsid w:val="65DF60A0"/>
    <w:rsid w:val="65E123DB"/>
    <w:rsid w:val="65EA69F2"/>
    <w:rsid w:val="66151536"/>
    <w:rsid w:val="664CB433"/>
    <w:rsid w:val="667A0749"/>
    <w:rsid w:val="66892268"/>
    <w:rsid w:val="66B903FD"/>
    <w:rsid w:val="67087FC5"/>
    <w:rsid w:val="6721B479"/>
    <w:rsid w:val="672301FF"/>
    <w:rsid w:val="6778D344"/>
    <w:rsid w:val="6793DA9C"/>
    <w:rsid w:val="67F5308E"/>
    <w:rsid w:val="6802B6A7"/>
    <w:rsid w:val="69100759"/>
    <w:rsid w:val="6939C1C3"/>
    <w:rsid w:val="69637795"/>
    <w:rsid w:val="697773EE"/>
    <w:rsid w:val="698CE75F"/>
    <w:rsid w:val="699C41D7"/>
    <w:rsid w:val="69B0ADE0"/>
    <w:rsid w:val="69C0C32A"/>
    <w:rsid w:val="6A35E705"/>
    <w:rsid w:val="6A57A655"/>
    <w:rsid w:val="6A59AD77"/>
    <w:rsid w:val="6A68B0D0"/>
    <w:rsid w:val="6A7A16BE"/>
    <w:rsid w:val="6A828F61"/>
    <w:rsid w:val="6AB2F07E"/>
    <w:rsid w:val="6AC4B364"/>
    <w:rsid w:val="6AF57C67"/>
    <w:rsid w:val="6AFC83B7"/>
    <w:rsid w:val="6AFDBD3F"/>
    <w:rsid w:val="6B0D3D98"/>
    <w:rsid w:val="6B319C83"/>
    <w:rsid w:val="6B535CC7"/>
    <w:rsid w:val="6B7DA701"/>
    <w:rsid w:val="6B7DC2A2"/>
    <w:rsid w:val="6B883AE0"/>
    <w:rsid w:val="6BF4763A"/>
    <w:rsid w:val="6CB6C655"/>
    <w:rsid w:val="6CD72E41"/>
    <w:rsid w:val="6DBDCC15"/>
    <w:rsid w:val="6E447787"/>
    <w:rsid w:val="6E550A6D"/>
    <w:rsid w:val="6E91523E"/>
    <w:rsid w:val="6F419F8B"/>
    <w:rsid w:val="6FA97D98"/>
    <w:rsid w:val="6FB3F70E"/>
    <w:rsid w:val="6FF90762"/>
    <w:rsid w:val="700ECF03"/>
    <w:rsid w:val="704A94A4"/>
    <w:rsid w:val="709CF7B7"/>
    <w:rsid w:val="70D22B21"/>
    <w:rsid w:val="71119766"/>
    <w:rsid w:val="71168F94"/>
    <w:rsid w:val="712D372F"/>
    <w:rsid w:val="7174303F"/>
    <w:rsid w:val="71B72974"/>
    <w:rsid w:val="71D62905"/>
    <w:rsid w:val="71ED60EC"/>
    <w:rsid w:val="728FD5C7"/>
    <w:rsid w:val="7290A242"/>
    <w:rsid w:val="72A8D615"/>
    <w:rsid w:val="72C5907D"/>
    <w:rsid w:val="732E63B0"/>
    <w:rsid w:val="736BB3CD"/>
    <w:rsid w:val="736CDF57"/>
    <w:rsid w:val="73AD6F38"/>
    <w:rsid w:val="73FA8583"/>
    <w:rsid w:val="740B339F"/>
    <w:rsid w:val="741A4645"/>
    <w:rsid w:val="74A21F16"/>
    <w:rsid w:val="74A713BD"/>
    <w:rsid w:val="74ADC73F"/>
    <w:rsid w:val="750764C5"/>
    <w:rsid w:val="754813E7"/>
    <w:rsid w:val="755D6FC8"/>
    <w:rsid w:val="75992182"/>
    <w:rsid w:val="75EE25D9"/>
    <w:rsid w:val="76306B5C"/>
    <w:rsid w:val="763C10D9"/>
    <w:rsid w:val="766AD060"/>
    <w:rsid w:val="77038E1B"/>
    <w:rsid w:val="7703BA0D"/>
    <w:rsid w:val="77603A03"/>
    <w:rsid w:val="777256C5"/>
    <w:rsid w:val="77CF71E6"/>
    <w:rsid w:val="77EF04B1"/>
    <w:rsid w:val="78B561AA"/>
    <w:rsid w:val="78FCCF5A"/>
    <w:rsid w:val="79070F93"/>
    <w:rsid w:val="795BB9A7"/>
    <w:rsid w:val="795CC774"/>
    <w:rsid w:val="7A0250ED"/>
    <w:rsid w:val="7A041440"/>
    <w:rsid w:val="7A78DECC"/>
    <w:rsid w:val="7A80E3F3"/>
    <w:rsid w:val="7A8230BB"/>
    <w:rsid w:val="7ACE44F9"/>
    <w:rsid w:val="7B66BA61"/>
    <w:rsid w:val="7C0D24FE"/>
    <w:rsid w:val="7C714413"/>
    <w:rsid w:val="7C814388"/>
    <w:rsid w:val="7CD52C77"/>
    <w:rsid w:val="7CF431B7"/>
    <w:rsid w:val="7D0DC2E1"/>
    <w:rsid w:val="7DF9FCF5"/>
    <w:rsid w:val="7E176AD6"/>
    <w:rsid w:val="7E946C9A"/>
    <w:rsid w:val="7F089F8F"/>
    <w:rsid w:val="7F0B8019"/>
    <w:rsid w:val="7F796347"/>
    <w:rsid w:val="7FB578C8"/>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61CD1B"/>
  <w15:docId w15:val="{95FBABB4-1619-4A0E-9708-0CF3FDEF4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68DE"/>
    <w:pPr>
      <w:spacing w:after="0" w:line="240" w:lineRule="auto"/>
    </w:pPr>
    <w:rPr>
      <w:rFonts w:eastAsiaTheme="minorHAnsi"/>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unhideWhenUsed/>
    <w:rsid w:val="00B606D5"/>
    <w:rPr>
      <w:sz w:val="20"/>
      <w:szCs w:val="20"/>
    </w:rPr>
  </w:style>
  <w:style w:type="character" w:customStyle="1" w:styleId="KommentartextZchn">
    <w:name w:val="Kommentartext Zchn"/>
    <w:basedOn w:val="Absatz-Standardschriftart"/>
    <w:link w:val="Kommentartext"/>
    <w:uiPriority w:val="99"/>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Erwhnung">
    <w:name w:val="Mention"/>
    <w:basedOn w:val="Absatz-Standardschriftart"/>
    <w:uiPriority w:val="99"/>
    <w:unhideWhenUsed/>
    <w:rsid w:val="00953D03"/>
    <w:rPr>
      <w:color w:val="2B579A"/>
      <w:shd w:val="clear" w:color="auto" w:fill="E1DFDD"/>
    </w:rPr>
  </w:style>
  <w:style w:type="character" w:styleId="Fett">
    <w:name w:val="Strong"/>
    <w:basedOn w:val="Absatz-Standardschriftart"/>
    <w:uiPriority w:val="22"/>
    <w:qFormat/>
    <w:rsid w:val="00CD49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86970006">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196312449">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mmut.com/responsibilit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ammut.com/ch/de/trailrunnin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0" ma:contentTypeDescription="Ein neues Dokument erstellen." ma:contentTypeScope="" ma:versionID="c81a20919b08aec8fa0356df3ed6e1c1">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c8c3fce21f57316d0ae3f6e5e929ee89"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Note xmlns="1382b9dd-8aa2-41db-8dd7-fd77744761f3" xsi:nil="true"/>
    <SharedWithUsers xmlns="7c393226-e19e-4ad2-b750-1447e57330ae">
      <UserInfo>
        <DisplayName>Dani O.</DisplayName>
        <AccountId>1082</AccountId>
        <AccountType/>
      </UserInfo>
    </SharedWithUsers>
  </documentManagement>
</p:properties>
</file>

<file path=customXml/itemProps1.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customXml/itemProps2.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3.xml><?xml version="1.0" encoding="utf-8"?>
<ds:datastoreItem xmlns:ds="http://schemas.openxmlformats.org/officeDocument/2006/customXml" ds:itemID="{57502C9B-0FF7-4532-B396-3B6D316A0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4700</Characters>
  <Application>Microsoft Office Word</Application>
  <DocSecurity>0</DocSecurity>
  <Lines>39</Lines>
  <Paragraphs>10</Paragraphs>
  <ScaleCrop>false</ScaleCrop>
  <Company>Mammut Sports Group</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cp:lastModifiedBy>Dani Odesser | Dani O. Kommunikation</cp:lastModifiedBy>
  <cp:revision>11</cp:revision>
  <cp:lastPrinted>2024-04-19T10:14:00Z</cp:lastPrinted>
  <dcterms:created xsi:type="dcterms:W3CDTF">2024-04-18T07:04:00Z</dcterms:created>
  <dcterms:modified xsi:type="dcterms:W3CDTF">2024-04-19T13:20:00Z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GrammarlyDocumentId">
    <vt:lpwstr>06a48898b6433a711de8e2287c993e20a2b52bfc3f0a66ab821428b9b4331110</vt:lpwstr>
  </property>
</Properties>
</file>