
<file path=[Content_Types].xml><?xml version="1.0" encoding="utf-8"?>
<Types xmlns="http://schemas.openxmlformats.org/package/2006/content-types">
  <Default Extension="png" ContentType="image/png"/>
  <Default Extension="rels" ContentType="application/vnd.openxmlformats-package.relationships+xml"/>
  <Default Extension="xml" ContentType="application/xml"/>
  <Default Extension="jpg" ContentType="image/jpeg"/>
  <Override PartName="/word/document.xml" ContentType="application/vnd.openxmlformats-officedocument.wordprocessingml.document.main+xml"/>
  <Override PartName="/customXml/itemProps1.xml" ContentType="application/vnd.openxmlformats-officedocument.customXmlProperties+xml"/>
  <Override PartName="/word/numbering.xml" ContentType="application/vnd.openxmlformats-officedocument.wordprocessingml.numbering+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header1.xml" ContentType="application/vnd.openxmlformats-officedocument.wordprocessingml.head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Override PartName="/docProps/custom.xml" ContentType="application/vnd.openxmlformats-officedocument.custom-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 Id="rId4" Type="http://schemas.openxmlformats.org/officeDocument/2006/relationships/custom-properties" Target="docProps/custom.xml"/></Relationships>
</file>

<file path=word/document.xml><?xml version="1.0" encoding="utf-8"?>
<w:document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14:paraId="31B7BB03" w14:textId="77777777" w:rsidR="00F9691A" w:rsidRPr="00D6503C" w:rsidRDefault="00F9691A" w:rsidP="00F9691A">
      <w:pPr>
        <w:jc w:val="both"/>
        <w:rPr>
          <w:rFonts w:ascii="News Gothic BT" w:hAnsi="News Gothic BT"/>
          <w:b/>
          <w:bCs/>
          <w:sz w:val="40"/>
          <w:szCs w:val="40"/>
          <w:lang w:val="en-US"/>
        </w:rPr>
      </w:pPr>
      <w:bookmarkStart w:id="0" w:name="OLE_LINK3"/>
      <w:bookmarkStart w:id="1" w:name="OLE_LINK4"/>
      <w:bookmarkStart w:id="2" w:name="OLE_LINK1"/>
      <w:bookmarkStart w:id="3" w:name="OLE_LINK2"/>
      <w:proofErr w:type="spellStart"/>
      <w:r w:rsidRPr="00D6503C">
        <w:rPr>
          <w:rFonts w:ascii="News Gothic BT" w:hAnsi="News Gothic BT"/>
          <w:b/>
          <w:bCs/>
          <w:sz w:val="40"/>
          <w:szCs w:val="40"/>
          <w:lang w:val="en-US"/>
        </w:rPr>
        <w:t>ThinPrint</w:t>
      </w:r>
      <w:proofErr w:type="spellEnd"/>
      <w:r w:rsidRPr="00D6503C">
        <w:rPr>
          <w:rFonts w:ascii="News Gothic BT" w:hAnsi="News Gothic BT"/>
          <w:b/>
          <w:bCs/>
          <w:sz w:val="40"/>
          <w:szCs w:val="40"/>
          <w:lang w:val="en-US"/>
        </w:rPr>
        <w:t xml:space="preserve"> Mobile Print </w:t>
      </w:r>
      <w:proofErr w:type="spellStart"/>
      <w:r w:rsidRPr="00D6503C">
        <w:rPr>
          <w:rFonts w:ascii="News Gothic BT" w:hAnsi="News Gothic BT"/>
          <w:b/>
          <w:bCs/>
          <w:sz w:val="40"/>
          <w:szCs w:val="40"/>
          <w:lang w:val="en-US"/>
        </w:rPr>
        <w:t>ist</w:t>
      </w:r>
      <w:proofErr w:type="spellEnd"/>
      <w:r w:rsidRPr="00D6503C">
        <w:rPr>
          <w:rFonts w:ascii="News Gothic BT" w:hAnsi="News Gothic BT"/>
          <w:b/>
          <w:bCs/>
          <w:sz w:val="40"/>
          <w:szCs w:val="40"/>
          <w:lang w:val="en-US"/>
        </w:rPr>
        <w:t xml:space="preserve"> Citrix Ready-</w:t>
      </w:r>
      <w:proofErr w:type="spellStart"/>
      <w:r w:rsidRPr="00D6503C">
        <w:rPr>
          <w:rFonts w:ascii="News Gothic BT" w:hAnsi="News Gothic BT"/>
          <w:b/>
          <w:bCs/>
          <w:sz w:val="40"/>
          <w:szCs w:val="40"/>
          <w:lang w:val="en-US"/>
        </w:rPr>
        <w:t>verifiziert</w:t>
      </w:r>
      <w:proofErr w:type="spellEnd"/>
    </w:p>
    <w:p w14:paraId="708E41EC" w14:textId="77777777" w:rsidR="00F9691A" w:rsidRPr="00806E0E" w:rsidRDefault="00F9691A" w:rsidP="00F9691A">
      <w:pPr>
        <w:jc w:val="both"/>
        <w:rPr>
          <w:rFonts w:ascii="News Gothic BT" w:hAnsi="News Gothic BT"/>
          <w:b/>
          <w:bCs/>
          <w:sz w:val="32"/>
          <w:szCs w:val="32"/>
          <w:lang w:val="en-US"/>
        </w:rPr>
      </w:pPr>
    </w:p>
    <w:p w14:paraId="1C83E0CA" w14:textId="77777777" w:rsidR="00F9691A" w:rsidRPr="00386699" w:rsidRDefault="00F9691A" w:rsidP="00F9691A">
      <w:pPr>
        <w:jc w:val="both"/>
        <w:rPr>
          <w:rFonts w:ascii="News Gothic BT" w:hAnsi="News Gothic BT"/>
          <w:b/>
          <w:bCs/>
          <w:sz w:val="28"/>
          <w:szCs w:val="28"/>
        </w:rPr>
      </w:pPr>
      <w:r w:rsidRPr="00386699">
        <w:rPr>
          <w:rFonts w:ascii="News Gothic BT" w:hAnsi="News Gothic BT"/>
          <w:b/>
          <w:bCs/>
          <w:sz w:val="28"/>
          <w:szCs w:val="28"/>
        </w:rPr>
        <w:t>ThinPrint Mobile Print ist die erste gemanagte und sichere mobile Drucklösung für Unternehmen, die als Citrix Ready for XenMobile verifiziert wurde.</w:t>
      </w:r>
    </w:p>
    <w:p w14:paraId="1959C75F" w14:textId="77777777" w:rsidR="00A03834" w:rsidRPr="00A03834" w:rsidRDefault="00A03834" w:rsidP="00A03834">
      <w:pPr>
        <w:jc w:val="both"/>
        <w:rPr>
          <w:rFonts w:ascii="News Gothic BT" w:hAnsi="News Gothic BT"/>
          <w:b/>
          <w:bCs/>
          <w:sz w:val="32"/>
          <w:szCs w:val="32"/>
        </w:rPr>
      </w:pPr>
    </w:p>
    <w:p w14:paraId="2442481A" w14:textId="5CC91250" w:rsidR="00A03834" w:rsidRPr="00D6503C" w:rsidRDefault="00A03834" w:rsidP="00A03834">
      <w:pPr>
        <w:jc w:val="both"/>
        <w:rPr>
          <w:rFonts w:ascii="News Gothic BT" w:hAnsi="News Gothic BT"/>
          <w:b/>
          <w:bCs/>
          <w:sz w:val="22"/>
          <w:szCs w:val="22"/>
        </w:rPr>
      </w:pPr>
      <w:r w:rsidRPr="00D6503C">
        <w:rPr>
          <w:rFonts w:ascii="News Gothic BT" w:hAnsi="News Gothic BT"/>
          <w:b/>
          <w:bCs/>
          <w:sz w:val="22"/>
          <w:szCs w:val="22"/>
        </w:rPr>
        <w:t xml:space="preserve">BERLIN/DENVER, </w:t>
      </w:r>
      <w:r w:rsidR="00F9691A" w:rsidRPr="00D6503C">
        <w:rPr>
          <w:rFonts w:ascii="News Gothic BT" w:hAnsi="News Gothic BT"/>
          <w:b/>
          <w:bCs/>
          <w:sz w:val="22"/>
          <w:szCs w:val="22"/>
        </w:rPr>
        <w:t xml:space="preserve">26. Juni </w:t>
      </w:r>
      <w:r w:rsidRPr="00D6503C">
        <w:rPr>
          <w:rFonts w:ascii="News Gothic BT" w:hAnsi="News Gothic BT"/>
          <w:b/>
          <w:bCs/>
          <w:sz w:val="22"/>
          <w:szCs w:val="22"/>
        </w:rPr>
        <w:t>2018 - ThinPrint gab heute bekannt, dass sein</w:t>
      </w:r>
      <w:r w:rsidR="00806E0E" w:rsidRPr="00D6503C">
        <w:rPr>
          <w:rFonts w:ascii="News Gothic BT" w:hAnsi="News Gothic BT"/>
          <w:b/>
          <w:bCs/>
          <w:sz w:val="22"/>
          <w:szCs w:val="22"/>
        </w:rPr>
        <w:t>e</w:t>
      </w:r>
      <w:r w:rsidRPr="00D6503C">
        <w:rPr>
          <w:rFonts w:ascii="News Gothic BT" w:hAnsi="News Gothic BT"/>
          <w:b/>
          <w:bCs/>
          <w:sz w:val="22"/>
          <w:szCs w:val="22"/>
        </w:rPr>
        <w:t xml:space="preserve"> </w:t>
      </w:r>
      <w:r w:rsidR="00386699" w:rsidRPr="00D6503C">
        <w:rPr>
          <w:rFonts w:ascii="News Gothic BT" w:hAnsi="News Gothic BT"/>
          <w:b/>
          <w:bCs/>
          <w:sz w:val="22"/>
          <w:szCs w:val="22"/>
        </w:rPr>
        <w:t xml:space="preserve">Lösung </w:t>
      </w:r>
      <w:r w:rsidRPr="00D6503C">
        <w:rPr>
          <w:rFonts w:ascii="News Gothic BT" w:hAnsi="News Gothic BT"/>
          <w:b/>
          <w:bCs/>
          <w:sz w:val="22"/>
          <w:szCs w:val="22"/>
        </w:rPr>
        <w:t xml:space="preserve">ThinPrint Mobile Print als Citrix Ready® verifiziert wurde. ThinPrint Mobile Print ist die erste verwaltete und sichere mobile Drucklösung für Unternehmen und ergänzt bestehende Unified Endpoint Management-Lösungen wie XenMobile </w:t>
      </w:r>
      <w:r w:rsidR="00386699" w:rsidRPr="00D6503C">
        <w:rPr>
          <w:rFonts w:ascii="News Gothic BT" w:hAnsi="News Gothic BT"/>
          <w:b/>
          <w:bCs/>
          <w:sz w:val="22"/>
          <w:szCs w:val="22"/>
        </w:rPr>
        <w:t xml:space="preserve">um </w:t>
      </w:r>
      <w:r w:rsidRPr="00D6503C">
        <w:rPr>
          <w:rFonts w:ascii="News Gothic BT" w:hAnsi="News Gothic BT"/>
          <w:b/>
          <w:bCs/>
          <w:sz w:val="22"/>
          <w:szCs w:val="22"/>
        </w:rPr>
        <w:t>sichere</w:t>
      </w:r>
      <w:r w:rsidR="00386699" w:rsidRPr="00D6503C">
        <w:rPr>
          <w:rFonts w:ascii="News Gothic BT" w:hAnsi="News Gothic BT"/>
          <w:b/>
          <w:bCs/>
          <w:sz w:val="22"/>
          <w:szCs w:val="22"/>
        </w:rPr>
        <w:t>s</w:t>
      </w:r>
      <w:r w:rsidRPr="00D6503C">
        <w:rPr>
          <w:rFonts w:ascii="News Gothic BT" w:hAnsi="News Gothic BT"/>
          <w:b/>
          <w:bCs/>
          <w:sz w:val="22"/>
          <w:szCs w:val="22"/>
        </w:rPr>
        <w:t xml:space="preserve"> iOS- und Android-Druck</w:t>
      </w:r>
      <w:r w:rsidR="00386699" w:rsidRPr="00D6503C">
        <w:rPr>
          <w:rFonts w:ascii="News Gothic BT" w:hAnsi="News Gothic BT"/>
          <w:b/>
          <w:bCs/>
          <w:sz w:val="22"/>
          <w:szCs w:val="22"/>
        </w:rPr>
        <w:t>en</w:t>
      </w:r>
      <w:r w:rsidRPr="00D6503C">
        <w:rPr>
          <w:rFonts w:ascii="News Gothic BT" w:hAnsi="News Gothic BT"/>
          <w:b/>
          <w:bCs/>
          <w:sz w:val="22"/>
          <w:szCs w:val="22"/>
        </w:rPr>
        <w:t xml:space="preserve">. ThinPrint Mobile Print </w:t>
      </w:r>
      <w:r w:rsidR="00386699" w:rsidRPr="00D6503C">
        <w:rPr>
          <w:rFonts w:ascii="News Gothic BT" w:hAnsi="News Gothic BT"/>
          <w:b/>
          <w:bCs/>
          <w:sz w:val="22"/>
          <w:szCs w:val="22"/>
        </w:rPr>
        <w:t xml:space="preserve">musste </w:t>
      </w:r>
      <w:r w:rsidRPr="00D6503C">
        <w:rPr>
          <w:rFonts w:ascii="News Gothic BT" w:hAnsi="News Gothic BT"/>
          <w:b/>
          <w:bCs/>
          <w:sz w:val="22"/>
          <w:szCs w:val="22"/>
        </w:rPr>
        <w:t>einen strengen Verifizierungsprozess durchlaufen</w:t>
      </w:r>
      <w:r w:rsidR="00806E0E" w:rsidRPr="00D6503C">
        <w:rPr>
          <w:rFonts w:ascii="News Gothic BT" w:hAnsi="News Gothic BT"/>
          <w:b/>
          <w:bCs/>
          <w:sz w:val="22"/>
          <w:szCs w:val="22"/>
        </w:rPr>
        <w:t>. Geprüft wurde d</w:t>
      </w:r>
      <w:r w:rsidRPr="00D6503C">
        <w:rPr>
          <w:rFonts w:ascii="News Gothic BT" w:hAnsi="News Gothic BT"/>
          <w:b/>
          <w:bCs/>
          <w:sz w:val="22"/>
          <w:szCs w:val="22"/>
        </w:rPr>
        <w:t xml:space="preserve">ie Kompatibilität mit XenMobile und </w:t>
      </w:r>
      <w:r w:rsidR="00806E0E" w:rsidRPr="00D6503C">
        <w:rPr>
          <w:rFonts w:ascii="News Gothic BT" w:hAnsi="News Gothic BT"/>
          <w:b/>
          <w:bCs/>
          <w:sz w:val="22"/>
          <w:szCs w:val="22"/>
        </w:rPr>
        <w:t xml:space="preserve">das </w:t>
      </w:r>
      <w:r w:rsidRPr="00D6503C">
        <w:rPr>
          <w:rFonts w:ascii="News Gothic BT" w:hAnsi="News Gothic BT"/>
          <w:b/>
          <w:bCs/>
          <w:sz w:val="22"/>
          <w:szCs w:val="22"/>
        </w:rPr>
        <w:t>verwaltet</w:t>
      </w:r>
      <w:r w:rsidR="00806E0E" w:rsidRPr="00D6503C">
        <w:rPr>
          <w:rFonts w:ascii="News Gothic BT" w:hAnsi="News Gothic BT"/>
          <w:b/>
          <w:bCs/>
          <w:sz w:val="22"/>
          <w:szCs w:val="22"/>
        </w:rPr>
        <w:t>e</w:t>
      </w:r>
      <w:r w:rsidRPr="00D6503C">
        <w:rPr>
          <w:rFonts w:ascii="News Gothic BT" w:hAnsi="News Gothic BT"/>
          <w:b/>
          <w:bCs/>
          <w:sz w:val="22"/>
          <w:szCs w:val="22"/>
        </w:rPr>
        <w:t xml:space="preserve"> und sichere mobile Druck</w:t>
      </w:r>
      <w:r w:rsidR="00386699" w:rsidRPr="00D6503C">
        <w:rPr>
          <w:rFonts w:ascii="News Gothic BT" w:hAnsi="News Gothic BT"/>
          <w:b/>
          <w:bCs/>
          <w:sz w:val="22"/>
          <w:szCs w:val="22"/>
        </w:rPr>
        <w:t>en</w:t>
      </w:r>
      <w:r w:rsidRPr="00D6503C">
        <w:rPr>
          <w:rFonts w:ascii="News Gothic BT" w:hAnsi="News Gothic BT"/>
          <w:b/>
          <w:bCs/>
          <w:sz w:val="22"/>
          <w:szCs w:val="22"/>
        </w:rPr>
        <w:t xml:space="preserve"> auf iOS- und Android-Geräten</w:t>
      </w:r>
      <w:r w:rsidR="00806E0E" w:rsidRPr="00D6503C">
        <w:rPr>
          <w:rFonts w:ascii="News Gothic BT" w:hAnsi="News Gothic BT"/>
          <w:b/>
          <w:bCs/>
          <w:sz w:val="22"/>
          <w:szCs w:val="22"/>
        </w:rPr>
        <w:t xml:space="preserve">. </w:t>
      </w:r>
    </w:p>
    <w:p w14:paraId="1DD4D6F4" w14:textId="77777777" w:rsidR="00A03834" w:rsidRPr="00A03834" w:rsidRDefault="00A03834" w:rsidP="00A03834">
      <w:pPr>
        <w:jc w:val="both"/>
        <w:rPr>
          <w:rFonts w:ascii="News Gothic BT" w:hAnsi="News Gothic BT"/>
          <w:b/>
          <w:bCs/>
          <w:sz w:val="32"/>
          <w:szCs w:val="32"/>
        </w:rPr>
      </w:pPr>
    </w:p>
    <w:p w14:paraId="09470963" w14:textId="7DB4D2FE" w:rsidR="00A03834" w:rsidRPr="00D6503C" w:rsidRDefault="00A03834" w:rsidP="00D6503C">
      <w:pPr>
        <w:spacing w:line="360" w:lineRule="auto"/>
        <w:jc w:val="both"/>
        <w:rPr>
          <w:rFonts w:ascii="News Gothic BT" w:hAnsi="News Gothic BT"/>
          <w:bCs/>
          <w:sz w:val="22"/>
          <w:szCs w:val="22"/>
        </w:rPr>
      </w:pPr>
      <w:r w:rsidRPr="00D6503C">
        <w:rPr>
          <w:rFonts w:ascii="News Gothic BT" w:hAnsi="News Gothic BT"/>
          <w:bCs/>
          <w:sz w:val="22"/>
          <w:szCs w:val="22"/>
        </w:rPr>
        <w:t xml:space="preserve">Das Citrix Ready-Programm hilft Kunden, Lösungen von Drittanbietern zu identifizieren, die zur Verbesserung von </w:t>
      </w:r>
      <w:r w:rsidR="00BB79BE" w:rsidRPr="00D6503C">
        <w:rPr>
          <w:rFonts w:ascii="News Gothic BT" w:hAnsi="News Gothic BT"/>
          <w:bCs/>
          <w:sz w:val="22"/>
          <w:szCs w:val="22"/>
        </w:rPr>
        <w:t xml:space="preserve">Citrix-Lösungen für </w:t>
      </w:r>
      <w:r w:rsidRPr="00D6503C">
        <w:rPr>
          <w:rFonts w:ascii="News Gothic BT" w:hAnsi="News Gothic BT"/>
          <w:bCs/>
          <w:sz w:val="22"/>
          <w:szCs w:val="22"/>
        </w:rPr>
        <w:t>Workspace, Netzwerk und Cloud-Computing</w:t>
      </w:r>
      <w:r w:rsidR="00806E0E" w:rsidRPr="00D6503C">
        <w:rPr>
          <w:rFonts w:ascii="News Gothic BT" w:hAnsi="News Gothic BT"/>
          <w:bCs/>
          <w:sz w:val="22"/>
          <w:szCs w:val="22"/>
        </w:rPr>
        <w:t xml:space="preserve"> </w:t>
      </w:r>
      <w:r w:rsidRPr="00D6503C">
        <w:rPr>
          <w:rFonts w:ascii="News Gothic BT" w:hAnsi="News Gothic BT"/>
          <w:bCs/>
          <w:sz w:val="22"/>
          <w:szCs w:val="22"/>
        </w:rPr>
        <w:t>empfohlen werden.</w:t>
      </w:r>
    </w:p>
    <w:p w14:paraId="0866B53D" w14:textId="77777777" w:rsidR="00386699" w:rsidRPr="00D6503C" w:rsidRDefault="00386699" w:rsidP="00D6503C">
      <w:pPr>
        <w:spacing w:line="360" w:lineRule="auto"/>
        <w:jc w:val="both"/>
        <w:rPr>
          <w:rFonts w:ascii="News Gothic BT" w:hAnsi="News Gothic BT"/>
          <w:bCs/>
          <w:sz w:val="22"/>
          <w:szCs w:val="22"/>
        </w:rPr>
      </w:pPr>
    </w:p>
    <w:p w14:paraId="053FDE08" w14:textId="32FBF0CE" w:rsidR="00A03834" w:rsidRPr="00D6503C" w:rsidRDefault="00A03834" w:rsidP="00D6503C">
      <w:pPr>
        <w:spacing w:line="360" w:lineRule="auto"/>
        <w:jc w:val="both"/>
        <w:rPr>
          <w:rFonts w:ascii="News Gothic BT" w:hAnsi="News Gothic BT"/>
          <w:bCs/>
          <w:sz w:val="22"/>
          <w:szCs w:val="22"/>
        </w:rPr>
      </w:pPr>
      <w:r w:rsidRPr="00D6503C">
        <w:rPr>
          <w:rFonts w:ascii="News Gothic BT" w:hAnsi="News Gothic BT"/>
          <w:bCs/>
          <w:sz w:val="22"/>
          <w:szCs w:val="22"/>
        </w:rPr>
        <w:t xml:space="preserve">Kunden können sich darauf verlassen, dass ThinPrint Mobile Print eine </w:t>
      </w:r>
      <w:r w:rsidR="00806E0E" w:rsidRPr="00D6503C">
        <w:rPr>
          <w:rFonts w:ascii="News Gothic BT" w:hAnsi="News Gothic BT"/>
          <w:bCs/>
          <w:sz w:val="22"/>
          <w:szCs w:val="22"/>
        </w:rPr>
        <w:t xml:space="preserve">umfangreiche </w:t>
      </w:r>
      <w:r w:rsidRPr="00D6503C">
        <w:rPr>
          <w:rFonts w:ascii="News Gothic BT" w:hAnsi="News Gothic BT"/>
          <w:bCs/>
          <w:sz w:val="22"/>
          <w:szCs w:val="22"/>
        </w:rPr>
        <w:t>Tests</w:t>
      </w:r>
      <w:r w:rsidR="00806E0E" w:rsidRPr="00D6503C">
        <w:rPr>
          <w:rFonts w:ascii="News Gothic BT" w:hAnsi="News Gothic BT"/>
          <w:bCs/>
          <w:sz w:val="22"/>
          <w:szCs w:val="22"/>
        </w:rPr>
        <w:t>erie</w:t>
      </w:r>
      <w:r w:rsidRPr="00D6503C">
        <w:rPr>
          <w:rFonts w:ascii="News Gothic BT" w:hAnsi="News Gothic BT"/>
          <w:bCs/>
          <w:sz w:val="22"/>
          <w:szCs w:val="22"/>
        </w:rPr>
        <w:t xml:space="preserve"> erfolgreich bestanden hat</w:t>
      </w:r>
      <w:r w:rsidR="00806E0E" w:rsidRPr="00D6503C">
        <w:rPr>
          <w:rFonts w:ascii="News Gothic BT" w:hAnsi="News Gothic BT"/>
          <w:bCs/>
          <w:sz w:val="22"/>
          <w:szCs w:val="22"/>
        </w:rPr>
        <w:t xml:space="preserve">. Im Zusammenspiel mit </w:t>
      </w:r>
      <w:r w:rsidRPr="00D6503C">
        <w:rPr>
          <w:rFonts w:ascii="News Gothic BT" w:hAnsi="News Gothic BT"/>
          <w:bCs/>
          <w:sz w:val="22"/>
          <w:szCs w:val="22"/>
        </w:rPr>
        <w:t xml:space="preserve">XenMobile </w:t>
      </w:r>
      <w:r w:rsidR="00806E0E" w:rsidRPr="00D6503C">
        <w:rPr>
          <w:rFonts w:ascii="News Gothic BT" w:hAnsi="News Gothic BT"/>
          <w:bCs/>
          <w:sz w:val="22"/>
          <w:szCs w:val="22"/>
        </w:rPr>
        <w:t xml:space="preserve">werden </w:t>
      </w:r>
      <w:r w:rsidRPr="00D6503C">
        <w:rPr>
          <w:rFonts w:ascii="News Gothic BT" w:hAnsi="News Gothic BT"/>
          <w:bCs/>
          <w:sz w:val="22"/>
          <w:szCs w:val="22"/>
        </w:rPr>
        <w:t>iOS- und Android-Geräte in die bestehende Druckinfrastruktur eines Unternehmens integrier</w:t>
      </w:r>
      <w:r w:rsidR="00806E0E" w:rsidRPr="00D6503C">
        <w:rPr>
          <w:rFonts w:ascii="News Gothic BT" w:hAnsi="News Gothic BT"/>
          <w:bCs/>
          <w:sz w:val="22"/>
          <w:szCs w:val="22"/>
        </w:rPr>
        <w:t>t</w:t>
      </w:r>
      <w:r w:rsidRPr="00D6503C">
        <w:rPr>
          <w:rFonts w:ascii="News Gothic BT" w:hAnsi="News Gothic BT"/>
          <w:bCs/>
          <w:sz w:val="22"/>
          <w:szCs w:val="22"/>
        </w:rPr>
        <w:t>, so dass Mitarbeiter problemlos auf alle gängigen Netzwerkdrucker zugreifen und diese nutzen können.</w:t>
      </w:r>
    </w:p>
    <w:p w14:paraId="7E357BD2" w14:textId="77777777" w:rsidR="00A03834" w:rsidRPr="00D6503C" w:rsidRDefault="00A03834" w:rsidP="00D6503C">
      <w:pPr>
        <w:spacing w:line="360" w:lineRule="auto"/>
        <w:jc w:val="both"/>
        <w:rPr>
          <w:rFonts w:ascii="News Gothic BT" w:hAnsi="News Gothic BT"/>
          <w:bCs/>
          <w:sz w:val="22"/>
          <w:szCs w:val="22"/>
        </w:rPr>
      </w:pPr>
    </w:p>
    <w:p w14:paraId="64DC19DA" w14:textId="63ACC25E" w:rsidR="00A03834" w:rsidRPr="00D6503C" w:rsidRDefault="00A03834" w:rsidP="00D6503C">
      <w:pPr>
        <w:spacing w:line="360" w:lineRule="auto"/>
        <w:jc w:val="both"/>
        <w:rPr>
          <w:rFonts w:ascii="News Gothic BT" w:hAnsi="News Gothic BT"/>
          <w:bCs/>
          <w:sz w:val="22"/>
          <w:szCs w:val="22"/>
        </w:rPr>
      </w:pPr>
      <w:r w:rsidRPr="00D6503C">
        <w:rPr>
          <w:rFonts w:ascii="News Gothic BT" w:hAnsi="News Gothic BT"/>
          <w:bCs/>
          <w:sz w:val="22"/>
          <w:szCs w:val="22"/>
        </w:rPr>
        <w:t xml:space="preserve">Viele Unternehmen verwenden XenMobile, um alle ihre Geräte, einschließlich Tablets und Smartphones, sicher zu verwalten. Da die Mitarbeiter auf ihren mobilen Geräten produktiv </w:t>
      </w:r>
      <w:r w:rsidR="00806E0E" w:rsidRPr="00D6503C">
        <w:rPr>
          <w:rFonts w:ascii="News Gothic BT" w:hAnsi="News Gothic BT"/>
          <w:bCs/>
          <w:sz w:val="22"/>
          <w:szCs w:val="22"/>
        </w:rPr>
        <w:t>arbeiten</w:t>
      </w:r>
      <w:r w:rsidRPr="00D6503C">
        <w:rPr>
          <w:rFonts w:ascii="News Gothic BT" w:hAnsi="News Gothic BT"/>
          <w:bCs/>
          <w:sz w:val="22"/>
          <w:szCs w:val="22"/>
        </w:rPr>
        <w:t xml:space="preserve">, entsteht schnell die Notwendigkeit, eine Verbindung zu traditionellen Workflows herzustellen und ein Dokument zu drucken. ThinPrint Mobile Print ist die Lösung. Es kann in EMM- oder MDM-Systeme </w:t>
      </w:r>
      <w:r w:rsidR="00386699" w:rsidRPr="00D6503C">
        <w:rPr>
          <w:rFonts w:ascii="News Gothic BT" w:hAnsi="News Gothic BT"/>
          <w:bCs/>
          <w:sz w:val="22"/>
          <w:szCs w:val="22"/>
        </w:rPr>
        <w:t>bzw. Unified Endpoint Management</w:t>
      </w:r>
      <w:r w:rsidR="00214CB5" w:rsidRPr="00D6503C">
        <w:rPr>
          <w:rFonts w:ascii="News Gothic BT" w:hAnsi="News Gothic BT"/>
          <w:bCs/>
          <w:sz w:val="22"/>
          <w:szCs w:val="22"/>
        </w:rPr>
        <w:t>-</w:t>
      </w:r>
      <w:r w:rsidR="00386699" w:rsidRPr="00D6503C">
        <w:rPr>
          <w:rFonts w:ascii="News Gothic BT" w:hAnsi="News Gothic BT"/>
          <w:bCs/>
          <w:sz w:val="22"/>
          <w:szCs w:val="22"/>
        </w:rPr>
        <w:t xml:space="preserve">Systeme </w:t>
      </w:r>
      <w:r w:rsidRPr="00D6503C">
        <w:rPr>
          <w:rFonts w:ascii="News Gothic BT" w:hAnsi="News Gothic BT"/>
          <w:bCs/>
          <w:sz w:val="22"/>
          <w:szCs w:val="22"/>
        </w:rPr>
        <w:t xml:space="preserve">integriert werden, um sicheres mobiles Drucken mit iOS- und Android-Geräten zu ermöglichen. Mitarbeiter können von iOS- und Android-Anwendungen </w:t>
      </w:r>
      <w:r w:rsidR="00806E0E" w:rsidRPr="00D6503C">
        <w:rPr>
          <w:rFonts w:ascii="News Gothic BT" w:hAnsi="News Gothic BT"/>
          <w:bCs/>
          <w:sz w:val="22"/>
          <w:szCs w:val="22"/>
        </w:rPr>
        <w:t xml:space="preserve">aus mit </w:t>
      </w:r>
      <w:r w:rsidRPr="00D6503C">
        <w:rPr>
          <w:rFonts w:ascii="News Gothic BT" w:hAnsi="News Gothic BT"/>
          <w:bCs/>
          <w:sz w:val="22"/>
          <w:szCs w:val="22"/>
        </w:rPr>
        <w:t xml:space="preserve">Tablets und Smartphones jeden vorhandenen Netzwerkdrucker im Unternehmen </w:t>
      </w:r>
      <w:r w:rsidR="00806E0E" w:rsidRPr="00D6503C">
        <w:rPr>
          <w:rFonts w:ascii="News Gothic BT" w:hAnsi="News Gothic BT"/>
          <w:bCs/>
          <w:sz w:val="22"/>
          <w:szCs w:val="22"/>
        </w:rPr>
        <w:t>nutzen</w:t>
      </w:r>
      <w:r w:rsidRPr="00D6503C">
        <w:rPr>
          <w:rFonts w:ascii="News Gothic BT" w:hAnsi="News Gothic BT"/>
          <w:bCs/>
          <w:sz w:val="22"/>
          <w:szCs w:val="22"/>
        </w:rPr>
        <w:t>, unabhängig davon, welche Druckermodelle welche</w:t>
      </w:r>
      <w:r w:rsidR="00386699" w:rsidRPr="00D6503C">
        <w:rPr>
          <w:rFonts w:ascii="News Gothic BT" w:hAnsi="News Gothic BT"/>
          <w:bCs/>
          <w:sz w:val="22"/>
          <w:szCs w:val="22"/>
        </w:rPr>
        <w:t>s</w:t>
      </w:r>
      <w:r w:rsidRPr="00D6503C">
        <w:rPr>
          <w:rFonts w:ascii="News Gothic BT" w:hAnsi="News Gothic BT"/>
          <w:bCs/>
          <w:sz w:val="22"/>
          <w:szCs w:val="22"/>
        </w:rPr>
        <w:t xml:space="preserve"> Hersteller</w:t>
      </w:r>
      <w:r w:rsidR="00386699" w:rsidRPr="00D6503C">
        <w:rPr>
          <w:rFonts w:ascii="News Gothic BT" w:hAnsi="News Gothic BT"/>
          <w:bCs/>
          <w:sz w:val="22"/>
          <w:szCs w:val="22"/>
        </w:rPr>
        <w:t>s</w:t>
      </w:r>
      <w:r w:rsidRPr="00D6503C">
        <w:rPr>
          <w:rFonts w:ascii="News Gothic BT" w:hAnsi="News Gothic BT"/>
          <w:bCs/>
          <w:sz w:val="22"/>
          <w:szCs w:val="22"/>
        </w:rPr>
        <w:t xml:space="preserve"> verwendet werden. </w:t>
      </w:r>
    </w:p>
    <w:p w14:paraId="6AD8B60E" w14:textId="77777777" w:rsidR="00A03834" w:rsidRPr="00D6503C" w:rsidRDefault="00A03834" w:rsidP="00D6503C">
      <w:pPr>
        <w:spacing w:line="360" w:lineRule="auto"/>
        <w:jc w:val="both"/>
        <w:rPr>
          <w:rFonts w:ascii="News Gothic BT" w:hAnsi="News Gothic BT"/>
          <w:bCs/>
          <w:sz w:val="22"/>
          <w:szCs w:val="22"/>
        </w:rPr>
      </w:pPr>
    </w:p>
    <w:p w14:paraId="16CD2C94" w14:textId="54531E3D" w:rsidR="00A03834" w:rsidRPr="00D6503C" w:rsidRDefault="00A03834" w:rsidP="00D6503C">
      <w:pPr>
        <w:spacing w:line="360" w:lineRule="auto"/>
        <w:jc w:val="both"/>
        <w:rPr>
          <w:rFonts w:ascii="News Gothic BT" w:hAnsi="News Gothic BT"/>
          <w:bCs/>
          <w:sz w:val="22"/>
          <w:szCs w:val="22"/>
        </w:rPr>
      </w:pPr>
      <w:r w:rsidRPr="00D6503C">
        <w:rPr>
          <w:rFonts w:ascii="News Gothic BT" w:hAnsi="News Gothic BT"/>
          <w:bCs/>
          <w:sz w:val="22"/>
          <w:szCs w:val="22"/>
        </w:rPr>
        <w:t xml:space="preserve">Für zusätzliche Sicherheit kann bei Bedarf eine in der Lizenz enthaltene Pull-Printing-Funktion aktiviert werden. </w:t>
      </w:r>
      <w:r w:rsidR="00806E0E" w:rsidRPr="00D6503C">
        <w:rPr>
          <w:rFonts w:ascii="News Gothic BT" w:hAnsi="News Gothic BT"/>
          <w:bCs/>
          <w:sz w:val="22"/>
          <w:szCs w:val="22"/>
        </w:rPr>
        <w:t>Hierbei wird d</w:t>
      </w:r>
      <w:r w:rsidRPr="00D6503C">
        <w:rPr>
          <w:rFonts w:ascii="News Gothic BT" w:hAnsi="News Gothic BT"/>
          <w:bCs/>
          <w:sz w:val="22"/>
          <w:szCs w:val="22"/>
        </w:rPr>
        <w:t>er Druckvorgang erst dann gestartet, wenn sich der Besitzer des Druckauftrags direkt am Drucker authentifiziert hat</w:t>
      </w:r>
      <w:r w:rsidR="00BB79BE" w:rsidRPr="00D6503C">
        <w:rPr>
          <w:rFonts w:ascii="News Gothic BT" w:hAnsi="News Gothic BT"/>
          <w:bCs/>
          <w:sz w:val="22"/>
          <w:szCs w:val="22"/>
        </w:rPr>
        <w:t>. So ist sichergestellt</w:t>
      </w:r>
      <w:r w:rsidRPr="00D6503C">
        <w:rPr>
          <w:rFonts w:ascii="News Gothic BT" w:hAnsi="News Gothic BT"/>
          <w:bCs/>
          <w:sz w:val="22"/>
          <w:szCs w:val="22"/>
        </w:rPr>
        <w:t xml:space="preserve">, dass die Ausdrucke </w:t>
      </w:r>
      <w:r w:rsidRPr="00D6503C">
        <w:rPr>
          <w:rFonts w:ascii="News Gothic BT" w:hAnsi="News Gothic BT"/>
          <w:bCs/>
          <w:sz w:val="22"/>
          <w:szCs w:val="22"/>
        </w:rPr>
        <w:lastRenderedPageBreak/>
        <w:t>vor unbefugtem Zugriff geschützt sind. Sofortiger Wi-Fi-Druck rundet die Palette der mobilen Produktivitätsfunktionen der Software ab.</w:t>
      </w:r>
    </w:p>
    <w:p w14:paraId="5833D60C" w14:textId="77777777" w:rsidR="00A03834" w:rsidRPr="00D6503C" w:rsidRDefault="00A03834" w:rsidP="00D6503C">
      <w:pPr>
        <w:spacing w:line="360" w:lineRule="auto"/>
        <w:jc w:val="both"/>
        <w:rPr>
          <w:rFonts w:ascii="News Gothic BT" w:hAnsi="News Gothic BT"/>
          <w:bCs/>
          <w:sz w:val="22"/>
          <w:szCs w:val="22"/>
        </w:rPr>
      </w:pPr>
    </w:p>
    <w:p w14:paraId="57A7719C" w14:textId="75A98928" w:rsidR="00A03834" w:rsidRPr="00D6503C" w:rsidRDefault="00A03834" w:rsidP="00D6503C">
      <w:pPr>
        <w:spacing w:line="360" w:lineRule="auto"/>
        <w:jc w:val="both"/>
        <w:rPr>
          <w:rFonts w:ascii="News Gothic BT" w:hAnsi="News Gothic BT"/>
          <w:bCs/>
          <w:sz w:val="22"/>
          <w:szCs w:val="22"/>
        </w:rPr>
      </w:pPr>
      <w:r w:rsidRPr="00D6503C">
        <w:rPr>
          <w:rFonts w:ascii="News Gothic BT" w:hAnsi="News Gothic BT"/>
          <w:bCs/>
          <w:sz w:val="22"/>
          <w:szCs w:val="22"/>
        </w:rPr>
        <w:t>"ThinPrint ist seit mehr als zwei Jahrzehnten Partner von Citrix</w:t>
      </w:r>
      <w:r w:rsidR="00BB79BE" w:rsidRPr="00D6503C">
        <w:rPr>
          <w:rFonts w:ascii="News Gothic BT" w:hAnsi="News Gothic BT"/>
          <w:bCs/>
          <w:sz w:val="22"/>
          <w:szCs w:val="22"/>
        </w:rPr>
        <w:t>. E</w:t>
      </w:r>
      <w:r w:rsidRPr="00D6503C">
        <w:rPr>
          <w:rFonts w:ascii="News Gothic BT" w:hAnsi="News Gothic BT"/>
          <w:bCs/>
          <w:sz w:val="22"/>
          <w:szCs w:val="22"/>
        </w:rPr>
        <w:t>in starker Beweis für das Engagement beider Unternehmen, den sicheren digitalen Arbeits</w:t>
      </w:r>
      <w:r w:rsidR="00386699" w:rsidRPr="00D6503C">
        <w:rPr>
          <w:rFonts w:ascii="News Gothic BT" w:hAnsi="News Gothic BT"/>
          <w:bCs/>
          <w:sz w:val="22"/>
          <w:szCs w:val="22"/>
        </w:rPr>
        <w:t xml:space="preserve">platz </w:t>
      </w:r>
      <w:r w:rsidRPr="00D6503C">
        <w:rPr>
          <w:rFonts w:ascii="News Gothic BT" w:hAnsi="News Gothic BT"/>
          <w:bCs/>
          <w:sz w:val="22"/>
          <w:szCs w:val="22"/>
        </w:rPr>
        <w:t xml:space="preserve">zu unterstützen", </w:t>
      </w:r>
      <w:r w:rsidR="00386699" w:rsidRPr="00D6503C">
        <w:rPr>
          <w:rFonts w:ascii="News Gothic BT" w:hAnsi="News Gothic BT"/>
          <w:bCs/>
          <w:sz w:val="22"/>
          <w:szCs w:val="22"/>
        </w:rPr>
        <w:t xml:space="preserve">so </w:t>
      </w:r>
      <w:r w:rsidRPr="00D6503C">
        <w:rPr>
          <w:rFonts w:ascii="News Gothic BT" w:hAnsi="News Gothic BT"/>
          <w:bCs/>
          <w:sz w:val="22"/>
          <w:szCs w:val="22"/>
        </w:rPr>
        <w:t xml:space="preserve">Thorsten Hesse, CPO von ThinPrint.  "Das Angebot von XenMobile und ThinPrint Mobile Print </w:t>
      </w:r>
      <w:r w:rsidR="00386699" w:rsidRPr="00D6503C">
        <w:rPr>
          <w:rFonts w:ascii="News Gothic BT" w:hAnsi="News Gothic BT"/>
          <w:bCs/>
          <w:sz w:val="22"/>
          <w:szCs w:val="22"/>
        </w:rPr>
        <w:t xml:space="preserve">unterstreicht </w:t>
      </w:r>
      <w:r w:rsidRPr="00D6503C">
        <w:rPr>
          <w:rFonts w:ascii="News Gothic BT" w:hAnsi="News Gothic BT"/>
          <w:bCs/>
          <w:sz w:val="22"/>
          <w:szCs w:val="22"/>
        </w:rPr>
        <w:t>diese kontinuierliche Zusammenarbeit</w:t>
      </w:r>
      <w:r w:rsidR="00BB79BE" w:rsidRPr="00D6503C">
        <w:rPr>
          <w:rFonts w:ascii="News Gothic BT" w:hAnsi="News Gothic BT"/>
          <w:bCs/>
          <w:sz w:val="22"/>
          <w:szCs w:val="22"/>
        </w:rPr>
        <w:t>. A</w:t>
      </w:r>
      <w:r w:rsidRPr="00D6503C">
        <w:rPr>
          <w:rFonts w:ascii="News Gothic BT" w:hAnsi="News Gothic BT"/>
          <w:bCs/>
          <w:sz w:val="22"/>
          <w:szCs w:val="22"/>
        </w:rPr>
        <w:t>ls Citrix Ready Partner für unsere neue Mobile Print</w:t>
      </w:r>
      <w:r w:rsidR="00CD1325" w:rsidRPr="00D6503C">
        <w:rPr>
          <w:rFonts w:ascii="News Gothic BT" w:hAnsi="News Gothic BT"/>
          <w:bCs/>
          <w:sz w:val="22"/>
          <w:szCs w:val="22"/>
        </w:rPr>
        <w:t>-</w:t>
      </w:r>
      <w:r w:rsidRPr="00D6503C">
        <w:rPr>
          <w:rFonts w:ascii="News Gothic BT" w:hAnsi="News Gothic BT"/>
          <w:bCs/>
          <w:sz w:val="22"/>
          <w:szCs w:val="22"/>
        </w:rPr>
        <w:t>Lösung können wir unseren Kunden auch weiterhin höchste Qualität bieten.</w:t>
      </w:r>
      <w:r w:rsidR="00BB79BE" w:rsidRPr="00D6503C">
        <w:rPr>
          <w:rFonts w:ascii="News Gothic BT" w:hAnsi="News Gothic BT"/>
          <w:bCs/>
          <w:sz w:val="22"/>
          <w:szCs w:val="22"/>
        </w:rPr>
        <w:t>“</w:t>
      </w:r>
    </w:p>
    <w:p w14:paraId="4DBE530D" w14:textId="77777777" w:rsidR="00A03834" w:rsidRPr="00D6503C" w:rsidRDefault="00A03834" w:rsidP="00D6503C">
      <w:pPr>
        <w:spacing w:line="360" w:lineRule="auto"/>
        <w:jc w:val="both"/>
        <w:rPr>
          <w:rFonts w:ascii="News Gothic BT" w:hAnsi="News Gothic BT"/>
          <w:bCs/>
          <w:sz w:val="22"/>
          <w:szCs w:val="22"/>
        </w:rPr>
      </w:pPr>
    </w:p>
    <w:p w14:paraId="1984EA59" w14:textId="0247A030" w:rsidR="00A03834" w:rsidRPr="00D6503C" w:rsidRDefault="00A03834" w:rsidP="00D6503C">
      <w:pPr>
        <w:spacing w:line="360" w:lineRule="auto"/>
        <w:jc w:val="both"/>
        <w:rPr>
          <w:rFonts w:ascii="News Gothic BT" w:hAnsi="News Gothic BT"/>
          <w:bCs/>
          <w:sz w:val="22"/>
          <w:szCs w:val="22"/>
        </w:rPr>
      </w:pPr>
      <w:r w:rsidRPr="00D6503C">
        <w:rPr>
          <w:rFonts w:ascii="News Gothic BT" w:hAnsi="News Gothic BT"/>
          <w:bCs/>
          <w:sz w:val="22"/>
          <w:szCs w:val="22"/>
        </w:rPr>
        <w:t xml:space="preserve">"ThinPrint ist ein </w:t>
      </w:r>
      <w:r w:rsidR="00BB79BE" w:rsidRPr="00D6503C">
        <w:rPr>
          <w:rFonts w:ascii="News Gothic BT" w:hAnsi="News Gothic BT"/>
          <w:bCs/>
          <w:sz w:val="22"/>
          <w:szCs w:val="22"/>
        </w:rPr>
        <w:t xml:space="preserve">langjähriger </w:t>
      </w:r>
      <w:r w:rsidRPr="00D6503C">
        <w:rPr>
          <w:rFonts w:ascii="News Gothic BT" w:hAnsi="News Gothic BT"/>
          <w:bCs/>
          <w:sz w:val="22"/>
          <w:szCs w:val="22"/>
        </w:rPr>
        <w:t>Citrix</w:t>
      </w:r>
      <w:r w:rsidR="00CD1325" w:rsidRPr="00D6503C">
        <w:rPr>
          <w:rFonts w:ascii="News Gothic BT" w:hAnsi="News Gothic BT"/>
          <w:bCs/>
          <w:sz w:val="22"/>
          <w:szCs w:val="22"/>
        </w:rPr>
        <w:t xml:space="preserve"> </w:t>
      </w:r>
      <w:r w:rsidRPr="00D6503C">
        <w:rPr>
          <w:rFonts w:ascii="News Gothic BT" w:hAnsi="News Gothic BT"/>
          <w:bCs/>
          <w:sz w:val="22"/>
          <w:szCs w:val="22"/>
        </w:rPr>
        <w:t>Ready</w:t>
      </w:r>
      <w:r w:rsidR="00CD1325" w:rsidRPr="00D6503C">
        <w:rPr>
          <w:rFonts w:ascii="News Gothic BT" w:hAnsi="News Gothic BT"/>
          <w:bCs/>
          <w:sz w:val="22"/>
          <w:szCs w:val="22"/>
        </w:rPr>
        <w:t xml:space="preserve"> </w:t>
      </w:r>
      <w:r w:rsidR="00BB79BE" w:rsidRPr="00D6503C">
        <w:rPr>
          <w:rFonts w:ascii="News Gothic BT" w:hAnsi="News Gothic BT"/>
          <w:bCs/>
          <w:sz w:val="22"/>
          <w:szCs w:val="22"/>
        </w:rPr>
        <w:t>Partner</w:t>
      </w:r>
      <w:r w:rsidRPr="00D6503C">
        <w:rPr>
          <w:rFonts w:ascii="News Gothic BT" w:hAnsi="News Gothic BT"/>
          <w:bCs/>
          <w:sz w:val="22"/>
          <w:szCs w:val="22"/>
        </w:rPr>
        <w:t xml:space="preserve"> und die </w:t>
      </w:r>
      <w:r w:rsidR="00BB79BE" w:rsidRPr="00D6503C">
        <w:rPr>
          <w:rFonts w:ascii="News Gothic BT" w:hAnsi="News Gothic BT"/>
          <w:bCs/>
          <w:sz w:val="22"/>
          <w:szCs w:val="22"/>
        </w:rPr>
        <w:t xml:space="preserve">neue Lösung ThinPrint </w:t>
      </w:r>
      <w:r w:rsidRPr="00D6503C">
        <w:rPr>
          <w:rFonts w:ascii="News Gothic BT" w:hAnsi="News Gothic BT"/>
          <w:bCs/>
          <w:sz w:val="22"/>
          <w:szCs w:val="22"/>
        </w:rPr>
        <w:t xml:space="preserve">Mobile Print wird unseren Kunden mehr Flexibilität beim Drucken von ihren mobilen Geräten </w:t>
      </w:r>
      <w:r w:rsidR="00BB79BE" w:rsidRPr="00D6503C">
        <w:rPr>
          <w:rFonts w:ascii="News Gothic BT" w:hAnsi="News Gothic BT"/>
          <w:bCs/>
          <w:sz w:val="22"/>
          <w:szCs w:val="22"/>
        </w:rPr>
        <w:t>bieten</w:t>
      </w:r>
      <w:r w:rsidRPr="00D6503C">
        <w:rPr>
          <w:rFonts w:ascii="News Gothic BT" w:hAnsi="News Gothic BT"/>
          <w:bCs/>
          <w:sz w:val="22"/>
          <w:szCs w:val="22"/>
        </w:rPr>
        <w:t>", sagt John Panagulias, Director, Citrix Ready, bei Citrix. "Das Citrix Ready Programm erleichtert den Kunden die Auswahl der am besten geeigneten Lösungen, die auf ihre Kompatibilität mit der Citrix-Technologie getestet und verifiziert wurden.</w:t>
      </w:r>
      <w:r w:rsidR="00BB79BE" w:rsidRPr="00D6503C">
        <w:rPr>
          <w:rFonts w:ascii="News Gothic BT" w:hAnsi="News Gothic BT"/>
          <w:bCs/>
          <w:sz w:val="22"/>
          <w:szCs w:val="22"/>
        </w:rPr>
        <w:t>“</w:t>
      </w:r>
    </w:p>
    <w:p w14:paraId="1B1F1CE5" w14:textId="77777777" w:rsidR="00A03834" w:rsidRPr="00D6503C" w:rsidRDefault="00A03834" w:rsidP="00D6503C">
      <w:pPr>
        <w:spacing w:line="360" w:lineRule="auto"/>
        <w:jc w:val="both"/>
        <w:rPr>
          <w:rFonts w:ascii="News Gothic BT" w:hAnsi="News Gothic BT"/>
          <w:bCs/>
          <w:sz w:val="22"/>
          <w:szCs w:val="22"/>
        </w:rPr>
      </w:pPr>
    </w:p>
    <w:p w14:paraId="13A43863" w14:textId="7FDAEBAD" w:rsidR="00A03834" w:rsidRPr="00D6503C" w:rsidRDefault="00A03834" w:rsidP="00D6503C">
      <w:pPr>
        <w:spacing w:line="360" w:lineRule="auto"/>
        <w:jc w:val="both"/>
        <w:rPr>
          <w:rFonts w:ascii="News Gothic BT" w:hAnsi="News Gothic BT"/>
          <w:bCs/>
          <w:sz w:val="22"/>
          <w:szCs w:val="22"/>
        </w:rPr>
      </w:pPr>
      <w:r w:rsidRPr="00D6503C">
        <w:rPr>
          <w:rFonts w:ascii="News Gothic BT" w:hAnsi="News Gothic BT"/>
          <w:bCs/>
          <w:sz w:val="22"/>
          <w:szCs w:val="22"/>
        </w:rPr>
        <w:t xml:space="preserve">Eine kostenlose Demoversion von ThinPrint Mobile Print finden Sie unter </w:t>
      </w:r>
      <w:hyperlink r:id="rId8" w:history="1">
        <w:r w:rsidR="00F9691A" w:rsidRPr="00D6503C">
          <w:rPr>
            <w:rStyle w:val="Hyperlink"/>
            <w:rFonts w:ascii="News Gothic BT" w:hAnsi="News Gothic BT"/>
            <w:bCs/>
            <w:sz w:val="22"/>
            <w:szCs w:val="22"/>
          </w:rPr>
          <w:t>http://www.thinprint.com/mobileprint</w:t>
        </w:r>
      </w:hyperlink>
      <w:r w:rsidRPr="00D6503C">
        <w:rPr>
          <w:rFonts w:ascii="News Gothic BT" w:hAnsi="News Gothic BT"/>
          <w:bCs/>
          <w:sz w:val="22"/>
          <w:szCs w:val="22"/>
        </w:rPr>
        <w:t xml:space="preserve">. </w:t>
      </w:r>
    </w:p>
    <w:p w14:paraId="1E13F47A" w14:textId="77777777" w:rsidR="00A03834" w:rsidRPr="00D6503C" w:rsidRDefault="00A03834" w:rsidP="00D6503C">
      <w:pPr>
        <w:spacing w:line="360" w:lineRule="auto"/>
        <w:jc w:val="both"/>
        <w:rPr>
          <w:rFonts w:ascii="News Gothic BT" w:hAnsi="News Gothic BT"/>
          <w:bCs/>
          <w:sz w:val="22"/>
          <w:szCs w:val="22"/>
        </w:rPr>
      </w:pPr>
    </w:p>
    <w:p w14:paraId="7E969CDF" w14:textId="397D54DF" w:rsidR="00A03834" w:rsidRPr="00D6503C" w:rsidRDefault="00A03834" w:rsidP="00D6503C">
      <w:pPr>
        <w:spacing w:line="360" w:lineRule="auto"/>
        <w:jc w:val="both"/>
        <w:rPr>
          <w:rFonts w:ascii="News Gothic BT" w:hAnsi="News Gothic BT"/>
          <w:bCs/>
          <w:sz w:val="22"/>
          <w:szCs w:val="22"/>
        </w:rPr>
      </w:pPr>
      <w:r w:rsidRPr="00D6503C">
        <w:rPr>
          <w:rFonts w:ascii="News Gothic BT" w:hAnsi="News Gothic BT"/>
          <w:bCs/>
          <w:sz w:val="22"/>
          <w:szCs w:val="22"/>
        </w:rPr>
        <w:t xml:space="preserve">Die Apps für iPhones und iPads sind im </w:t>
      </w:r>
      <w:hyperlink r:id="rId9" w:history="1">
        <w:r w:rsidRPr="00D6503C">
          <w:rPr>
            <w:rStyle w:val="Hyperlink"/>
            <w:rFonts w:ascii="News Gothic BT" w:hAnsi="News Gothic BT"/>
            <w:bCs/>
            <w:sz w:val="22"/>
            <w:szCs w:val="22"/>
          </w:rPr>
          <w:t>App</w:t>
        </w:r>
        <w:r w:rsidRPr="00D6503C">
          <w:rPr>
            <w:rStyle w:val="Hyperlink"/>
            <w:rFonts w:ascii="News Gothic BT" w:hAnsi="News Gothic BT"/>
            <w:bCs/>
            <w:sz w:val="22"/>
            <w:szCs w:val="22"/>
          </w:rPr>
          <w:t>Store</w:t>
        </w:r>
      </w:hyperlink>
      <w:r w:rsidRPr="00D6503C">
        <w:rPr>
          <w:rFonts w:ascii="News Gothic BT" w:hAnsi="News Gothic BT"/>
          <w:bCs/>
          <w:sz w:val="22"/>
          <w:szCs w:val="22"/>
        </w:rPr>
        <w:t xml:space="preserve"> und für Android-Geräte im </w:t>
      </w:r>
      <w:hyperlink r:id="rId10" w:history="1">
        <w:r w:rsidRPr="00D6503C">
          <w:rPr>
            <w:rStyle w:val="Hyperlink"/>
            <w:rFonts w:ascii="News Gothic BT" w:hAnsi="News Gothic BT"/>
            <w:bCs/>
            <w:sz w:val="22"/>
            <w:szCs w:val="22"/>
          </w:rPr>
          <w:t>Google Play</w:t>
        </w:r>
        <w:bookmarkStart w:id="4" w:name="_GoBack"/>
        <w:bookmarkEnd w:id="4"/>
        <w:r w:rsidRPr="00D6503C">
          <w:rPr>
            <w:rStyle w:val="Hyperlink"/>
            <w:rFonts w:ascii="News Gothic BT" w:hAnsi="News Gothic BT"/>
            <w:bCs/>
            <w:sz w:val="22"/>
            <w:szCs w:val="22"/>
          </w:rPr>
          <w:t xml:space="preserve"> Store</w:t>
        </w:r>
      </w:hyperlink>
      <w:r w:rsidRPr="00D6503C">
        <w:rPr>
          <w:rFonts w:ascii="News Gothic BT" w:hAnsi="News Gothic BT"/>
          <w:bCs/>
          <w:sz w:val="22"/>
          <w:szCs w:val="22"/>
        </w:rPr>
        <w:t xml:space="preserve"> erhältlich. </w:t>
      </w:r>
    </w:p>
    <w:p w14:paraId="730D0BD2" w14:textId="77777777" w:rsidR="00A03834" w:rsidRPr="00D6503C" w:rsidRDefault="00A03834" w:rsidP="00D6503C">
      <w:pPr>
        <w:spacing w:line="360" w:lineRule="auto"/>
        <w:jc w:val="both"/>
        <w:rPr>
          <w:rFonts w:ascii="News Gothic BT" w:hAnsi="News Gothic BT"/>
          <w:bCs/>
          <w:sz w:val="22"/>
          <w:szCs w:val="22"/>
        </w:rPr>
      </w:pPr>
    </w:p>
    <w:p w14:paraId="080B3AD4" w14:textId="4B04B927" w:rsidR="00B90ED0" w:rsidRPr="00E96F0E" w:rsidRDefault="00386699" w:rsidP="0067585B">
      <w:pPr>
        <w:jc w:val="both"/>
        <w:rPr>
          <w:rFonts w:ascii="News Gothic BT" w:hAnsi="News Gothic BT"/>
          <w:b/>
          <w:sz w:val="22"/>
          <w:szCs w:val="22"/>
        </w:rPr>
      </w:pPr>
      <w:r>
        <w:rPr>
          <w:rFonts w:ascii="News Gothic BT" w:hAnsi="News Gothic BT"/>
          <w:b/>
          <w:sz w:val="22"/>
          <w:szCs w:val="22"/>
        </w:rPr>
        <w:t xml:space="preserve">ThinPrint </w:t>
      </w:r>
      <w:r w:rsidR="009A3B07" w:rsidRPr="00E96F0E">
        <w:rPr>
          <w:rFonts w:ascii="News Gothic BT" w:hAnsi="News Gothic BT"/>
          <w:b/>
          <w:sz w:val="22"/>
          <w:szCs w:val="22"/>
        </w:rPr>
        <w:t xml:space="preserve">GmbH </w:t>
      </w:r>
    </w:p>
    <w:p w14:paraId="4105A872" w14:textId="10D909A3" w:rsidR="005A3D86" w:rsidRPr="00E96F0E" w:rsidRDefault="005A3D86" w:rsidP="00AB4CF2">
      <w:pPr>
        <w:jc w:val="both"/>
        <w:rPr>
          <w:rFonts w:ascii="News Gothic BT" w:eastAsia="NewsGoth BT" w:hAnsi="News Gothic BT" w:cs="NewsGoth BT"/>
          <w:b/>
          <w:sz w:val="18"/>
        </w:rPr>
      </w:pPr>
      <w:r w:rsidRPr="00E96F0E">
        <w:rPr>
          <w:rFonts w:ascii="News Gothic BT" w:eastAsia="NewsGoth BT" w:hAnsi="News Gothic BT" w:cs="NewsGoth BT"/>
          <w:b/>
          <w:sz w:val="18"/>
        </w:rPr>
        <w:t xml:space="preserve">Mit der seit </w:t>
      </w:r>
      <w:r w:rsidR="00EB2770" w:rsidRPr="00E96F0E">
        <w:rPr>
          <w:rFonts w:ascii="News Gothic BT" w:eastAsia="NewsGoth BT" w:hAnsi="News Gothic BT" w:cs="NewsGoth BT"/>
          <w:b/>
          <w:sz w:val="18"/>
        </w:rPr>
        <w:t xml:space="preserve">fast zwanzig </w:t>
      </w:r>
      <w:r w:rsidRPr="00E96F0E">
        <w:rPr>
          <w:rFonts w:ascii="News Gothic BT" w:eastAsia="NewsGoth BT" w:hAnsi="News Gothic BT" w:cs="NewsGoth BT"/>
          <w:b/>
          <w:sz w:val="18"/>
        </w:rPr>
        <w:t>Jahren stetig weiterentwickelten und international patentierten ThinPrint-Technologie ist ThinPrint GmbH der weltweit führende Anbieter von Druckmanagement-Software und -Dienstleistungen für Unternehmen. Ob für das Drucken von klassischen PCs, mobilen Geräten, Thin</w:t>
      </w:r>
      <w:r w:rsidR="00CD1325">
        <w:rPr>
          <w:rFonts w:ascii="News Gothic BT" w:eastAsia="NewsGoth BT" w:hAnsi="News Gothic BT" w:cs="NewsGoth BT"/>
          <w:b/>
          <w:sz w:val="18"/>
        </w:rPr>
        <w:t xml:space="preserve"> </w:t>
      </w:r>
      <w:r w:rsidRPr="00E96F0E">
        <w:rPr>
          <w:rFonts w:ascii="News Gothic BT" w:eastAsia="NewsGoth BT" w:hAnsi="News Gothic BT" w:cs="NewsGoth BT"/>
          <w:b/>
          <w:sz w:val="18"/>
        </w:rPr>
        <w:t>Clients, virtuellen Desktops oder aus der Cloud:  Mehr als 25.000 Unternehmen aller Branchen und Größenordnungen optimieren ihre Druckinfrastruktur und erhöhen ihre Produktivität mit ThinPrint. Hinzu kommen mehr als 100 Desktop-as-a-Service</w:t>
      </w:r>
      <w:r w:rsidR="00CD1325">
        <w:rPr>
          <w:rFonts w:ascii="News Gothic BT" w:eastAsia="NewsGoth BT" w:hAnsi="News Gothic BT" w:cs="NewsGoth BT"/>
          <w:b/>
          <w:sz w:val="18"/>
        </w:rPr>
        <w:t>-</w:t>
      </w:r>
      <w:r w:rsidRPr="00E96F0E">
        <w:rPr>
          <w:rFonts w:ascii="News Gothic BT" w:eastAsia="NewsGoth BT" w:hAnsi="News Gothic BT" w:cs="NewsGoth BT"/>
          <w:b/>
          <w:sz w:val="18"/>
        </w:rPr>
        <w:t xml:space="preserve"> und Software-as-a-Service-Provider – Tendenz steigend –, die ihren Kunden mit ThinPrint eine zuverlässige, performante Druckausgabe aus der Cloud ermöglichen. Die Investition in ThinPrint-Druckmanagement amortisiert sich schnell. Das einfach einzuführende und zu administrierende Drucksystem entlastet die IT-Abteilung,  führt zu deutlichen Performance-Steigerungen im Netzwerk und sorgt für die optimale, zuverlässige Druck-Unterstützung an jedem Arbeitsplatz. ThinPrint- Technologien und -Komponenten ermöglichen den Einsatz in nahezu jeder Infrastruktur und berücksichtigen die Integration von Niederlassungen und Heimarbeitsplätzen ebenso wie die von mobilen Mitarbeitern.  Entwickelt und auf Herz und Nieren getestet werden die Lösungen der ThinPrint GmbH im Stammsitz in Berlin. Für Präsenz und Betreuung der Kunden vor Ort sorgen Büros und Niederlassungen in den USA, UK, Australien, Japan und China sowie mehr als 350 Channelpartner rund um den Globus. Dank zahlreicher OEM-Partnerschaften sind die Client-Komponenten der ThinPrint-Technologie in einer Vielzahl von Druckern sowie in Thin Clients aller führenden Hersteller integriert. Einen besonderen Stellenwert genießen die strategischen Partnerschaften des Unternehmens mit Citrix Systems, Fujitsu, Fuji Xerox,  Hewlett-Packard, IGEL,  Konica Minolta, Kyocera Mita, Lexmark, Microsoft, OKI, Samsung, VMware und Dell/Wyse.</w:t>
      </w:r>
    </w:p>
    <w:p w14:paraId="737AB925" w14:textId="2FD840DC" w:rsidR="00CC00B7" w:rsidRPr="00E96F0E" w:rsidRDefault="005A3D86" w:rsidP="0067585B">
      <w:pPr>
        <w:jc w:val="both"/>
        <w:rPr>
          <w:rFonts w:ascii="News Gothic BT" w:hAnsi="News Gothic BT" w:cs="Arial"/>
          <w:sz w:val="22"/>
          <w:szCs w:val="22"/>
        </w:rPr>
      </w:pPr>
      <w:r w:rsidRPr="00E96F0E">
        <w:rPr>
          <w:rFonts w:ascii="News Gothic BT" w:eastAsia="NewsGoth BT" w:hAnsi="News Gothic BT" w:cs="NewsGoth BT"/>
          <w:b/>
          <w:sz w:val="18"/>
        </w:rPr>
        <w:t>Ansprechpartnerin für die Presse:</w:t>
      </w:r>
      <w:r w:rsidR="003A7FE8">
        <w:rPr>
          <w:rFonts w:ascii="News Gothic BT" w:eastAsia="NewsGoth BT" w:hAnsi="News Gothic BT" w:cs="NewsGoth BT"/>
          <w:b/>
          <w:sz w:val="18"/>
        </w:rPr>
        <w:t xml:space="preserve"> </w:t>
      </w:r>
      <w:r w:rsidRPr="00E96F0E">
        <w:rPr>
          <w:rFonts w:ascii="News Gothic BT" w:eastAsia="NewsGoth BT" w:hAnsi="News Gothic BT" w:cs="NewsGoth BT"/>
          <w:sz w:val="18"/>
        </w:rPr>
        <w:t xml:space="preserve">Cortado Holding AG, Silke Kluckert, Public Relations Manager, </w:t>
      </w:r>
      <w:r w:rsidR="00F9691A" w:rsidRPr="003837E6">
        <w:rPr>
          <w:rFonts w:ascii="News Gothic BT" w:eastAsia="NewsGoth BT" w:hAnsi="News Gothic BT" w:cs="NewsGoth BT"/>
          <w:sz w:val="18"/>
        </w:rPr>
        <w:t>Tel.: +49.30.408198-725, Fax: +49-(0)30-39 49 31 99</w:t>
      </w:r>
      <w:r w:rsidR="00F9691A" w:rsidRPr="00E96F0E" w:rsidDel="00F9691A">
        <w:rPr>
          <w:rFonts w:ascii="News Gothic BT" w:eastAsia="NewsGoth BT" w:hAnsi="News Gothic BT" w:cs="NewsGoth BT"/>
          <w:sz w:val="18"/>
        </w:rPr>
        <w:t xml:space="preserve"> </w:t>
      </w:r>
      <w:r w:rsidRPr="00E96F0E">
        <w:rPr>
          <w:rFonts w:ascii="News Gothic BT" w:eastAsia="NewsGoth BT" w:hAnsi="News Gothic BT" w:cs="NewsGoth BT"/>
          <w:sz w:val="18"/>
        </w:rPr>
        <w:t xml:space="preserve">, E-Mail: </w:t>
      </w:r>
      <w:hyperlink r:id="rId11">
        <w:r w:rsidRPr="00E96F0E">
          <w:rPr>
            <w:rFonts w:ascii="News Gothic BT" w:eastAsia="NewsGoth BT" w:hAnsi="News Gothic BT" w:cs="NewsGoth BT"/>
            <w:color w:val="0000FF"/>
            <w:sz w:val="18"/>
            <w:u w:val="single"/>
          </w:rPr>
          <w:t>press@cortado.com</w:t>
        </w:r>
      </w:hyperlink>
      <w:r w:rsidRPr="00E96F0E">
        <w:rPr>
          <w:rFonts w:ascii="News Gothic BT" w:eastAsia="NewsGoth BT" w:hAnsi="News Gothic BT" w:cs="NewsGoth BT"/>
          <w:sz w:val="18"/>
        </w:rPr>
        <w:t xml:space="preserve">, </w:t>
      </w:r>
      <w:hyperlink r:id="rId12" w:history="1">
        <w:r w:rsidRPr="00E96F0E">
          <w:rPr>
            <w:rStyle w:val="Hyperlink"/>
            <w:rFonts w:ascii="News Gothic BT" w:eastAsia="NewsGoth BT" w:hAnsi="News Gothic BT" w:cs="NewsGoth BT"/>
            <w:sz w:val="18"/>
          </w:rPr>
          <w:t>www.thinprint.</w:t>
        </w:r>
      </w:hyperlink>
      <w:r w:rsidRPr="00E96F0E">
        <w:rPr>
          <w:rFonts w:ascii="News Gothic BT" w:eastAsia="NewsGoth BT" w:hAnsi="News Gothic BT" w:cs="NewsGoth BT"/>
          <w:color w:val="0000FF"/>
          <w:sz w:val="18"/>
          <w:u w:val="single"/>
        </w:rPr>
        <w:t>com</w:t>
      </w:r>
      <w:bookmarkEnd w:id="0"/>
      <w:bookmarkEnd w:id="1"/>
      <w:bookmarkEnd w:id="2"/>
      <w:bookmarkEnd w:id="3"/>
    </w:p>
    <w:sectPr w:rsidR="00CC00B7" w:rsidRPr="00E96F0E" w:rsidSect="00CE6609">
      <w:headerReference w:type="default" r:id="rId13"/>
      <w:type w:val="continuous"/>
      <w:pgSz w:w="11906" w:h="16838"/>
      <w:pgMar w:top="2268" w:right="1700" w:bottom="1134" w:left="1701" w:header="720" w:footer="720" w:gutter="0"/>
      <w:cols w:space="720"/>
      <w:docGrid w:linePitch="272"/>
    </w:sectPr>
  </w:body>
</w:document>
</file>

<file path=word/endnotes.xml><?xml version="1.0" encoding="utf-8"?>
<w:end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14:paraId="20C6F874" w14:textId="77777777" w:rsidR="00EB6D91" w:rsidRDefault="00EB6D91">
      <w:pPr>
        <w:rPr>
          <w:szCs w:val="24"/>
        </w:rPr>
      </w:pPr>
      <w:r>
        <w:rPr>
          <w:szCs w:val="24"/>
        </w:rPr>
        <w:separator/>
      </w:r>
    </w:p>
  </w:endnote>
  <w:endnote w:type="continuationSeparator" w:id="0">
    <w:p w14:paraId="18103A96" w14:textId="77777777" w:rsidR="00EB6D91" w:rsidRDefault="00EB6D91">
      <w:pPr>
        <w:rPr>
          <w:szCs w:val="24"/>
        </w:rPr>
      </w:pPr>
      <w:r>
        <w:rPr>
          <w:szCs w:val="24"/>
        </w:rP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Symbol">
    <w:panose1 w:val="05050102010706020507"/>
    <w:charset w:val="02"/>
    <w:family w:val="roman"/>
    <w:pitch w:val="variable"/>
    <w:sig w:usb0="00000000" w:usb1="10000000" w:usb2="00000000" w:usb3="00000000" w:csb0="80000000" w:csb1="00000000"/>
  </w:font>
  <w:font w:name="Times New Roman">
    <w:panose1 w:val="02020603050405020304"/>
    <w:charset w:val="00"/>
    <w:family w:val="roman"/>
    <w:pitch w:val="variable"/>
    <w:sig w:usb0="E0002EFF" w:usb1="C000785B" w:usb2="00000009" w:usb3="00000000" w:csb0="000001FF" w:csb1="00000000"/>
  </w:font>
  <w:font w:name="Courier New">
    <w:panose1 w:val="02070309020205020404"/>
    <w:charset w:val="00"/>
    <w:family w:val="modern"/>
    <w:pitch w:val="fixed"/>
    <w:sig w:usb0="E0002EFF" w:usb1="C0007843" w:usb2="00000009" w:usb3="00000000" w:csb0="000001FF" w:csb1="00000000"/>
  </w:font>
  <w:font w:name="Wingdings">
    <w:panose1 w:val="05000000000000000000"/>
    <w:charset w:val="02"/>
    <w:family w:val="auto"/>
    <w:pitch w:val="variable"/>
    <w:sig w:usb0="00000000" w:usb1="10000000" w:usb2="00000000" w:usb3="00000000" w:csb0="80000000" w:csb1="00000000"/>
  </w:font>
  <w:font w:name="NewsGoth BT">
    <w:altName w:val="Calibri"/>
    <w:charset w:val="00"/>
    <w:family w:val="swiss"/>
    <w:pitch w:val="variable"/>
    <w:sig w:usb0="00000087" w:usb1="00000000" w:usb2="00000000" w:usb3="00000000" w:csb0="0000001B" w:csb1="00000000"/>
  </w:font>
  <w:font w:name="Consolas">
    <w:panose1 w:val="020B0609020204030204"/>
    <w:charset w:val="00"/>
    <w:family w:val="modern"/>
    <w:pitch w:val="fixed"/>
    <w:sig w:usb0="E00006FF" w:usb1="0000FCFF" w:usb2="00000001" w:usb3="00000000" w:csb0="0000019F" w:csb1="00000000"/>
  </w:font>
  <w:font w:name="Arial">
    <w:panose1 w:val="020B0604020202020204"/>
    <w:charset w:val="00"/>
    <w:family w:val="swiss"/>
    <w:pitch w:val="variable"/>
    <w:sig w:usb0="E0002EFF" w:usb1="C0007843" w:usb2="00000009" w:usb3="00000000" w:csb0="000001FF" w:csb1="00000000"/>
  </w:font>
  <w:font w:name="Calibri">
    <w:panose1 w:val="020F0502020204030204"/>
    <w:charset w:val="00"/>
    <w:family w:val="swiss"/>
    <w:pitch w:val="variable"/>
    <w:sig w:usb0="E0002AFF" w:usb1="C000247B" w:usb2="00000009" w:usb3="00000000" w:csb0="000001FF" w:csb1="00000000"/>
  </w:font>
  <w:font w:name="MS Gothic">
    <w:altName w:val="ＭＳ ゴシック"/>
    <w:panose1 w:val="020B0609070205080204"/>
    <w:charset w:val="80"/>
    <w:family w:val="modern"/>
    <w:pitch w:val="fixed"/>
    <w:sig w:usb0="E00002FF" w:usb1="6AC7FDFB" w:usb2="08000012" w:usb3="00000000" w:csb0="0002009F" w:csb1="00000000"/>
  </w:font>
  <w:font w:name="Tahoma">
    <w:panose1 w:val="020B0604030504040204"/>
    <w:charset w:val="00"/>
    <w:family w:val="swiss"/>
    <w:pitch w:val="variable"/>
    <w:sig w:usb0="E1002EFF" w:usb1="C000605B" w:usb2="00000029" w:usb3="00000000" w:csb0="000101FF" w:csb1="00000000"/>
  </w:font>
  <w:font w:name="Cambria">
    <w:panose1 w:val="02040503050406030204"/>
    <w:charset w:val="00"/>
    <w:family w:val="roman"/>
    <w:pitch w:val="variable"/>
    <w:sig w:usb0="E00006FF" w:usb1="400004FF" w:usb2="00000000" w:usb3="00000000" w:csb0="0000019F" w:csb1="00000000"/>
  </w:font>
  <w:font w:name="News Gothic BT">
    <w:altName w:val="Corbel"/>
    <w:panose1 w:val="00000000000000000000"/>
    <w:charset w:val="00"/>
    <w:family w:val="swiss"/>
    <w:notTrueType/>
    <w:pitch w:val="variable"/>
    <w:sig w:usb0="00000001" w:usb1="5000604A" w:usb2="00000000" w:usb3="00000000" w:csb0="00000097" w:csb1="00000000"/>
  </w:font>
  <w:font w:name="Arial Black">
    <w:panose1 w:val="020B0A04020102020204"/>
    <w:charset w:val="00"/>
    <w:family w:val="swiss"/>
    <w:pitch w:val="variable"/>
    <w:sig w:usb0="A00002AF" w:usb1="400078FB" w:usb2="00000000" w:usb3="00000000" w:csb0="0000009F" w:csb1="00000000"/>
  </w:font>
  <w:font w:name="MS Mincho">
    <w:altName w:val="ＭＳ 明朝"/>
    <w:panose1 w:val="02020609040205080304"/>
    <w:charset w:val="80"/>
    <w:family w:val="modern"/>
    <w:notTrueType/>
    <w:pitch w:val="fixed"/>
    <w:sig w:usb0="E00002FF" w:usb1="6AC7FDFB" w:usb2="08000012" w:usb3="00000000" w:csb0="0002009F" w:csb1="00000000"/>
  </w:font>
</w:fonts>
</file>

<file path=word/footnotes.xml><?xml version="1.0" encoding="utf-8"?>
<w:footnotes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14:paraId="26396ABE" w14:textId="77777777" w:rsidR="00EB6D91" w:rsidRDefault="00EB6D91">
      <w:pPr>
        <w:rPr>
          <w:szCs w:val="24"/>
        </w:rPr>
      </w:pPr>
      <w:r>
        <w:rPr>
          <w:szCs w:val="24"/>
        </w:rPr>
        <w:separator/>
      </w:r>
    </w:p>
  </w:footnote>
  <w:footnote w:type="continuationSeparator" w:id="0">
    <w:p w14:paraId="169F0060" w14:textId="77777777" w:rsidR="00EB6D91" w:rsidRDefault="00EB6D91">
      <w:pPr>
        <w:rPr>
          <w:szCs w:val="24"/>
        </w:rPr>
      </w:pPr>
      <w:r>
        <w:rPr>
          <w:szCs w:val="24"/>
        </w:rPr>
        <w:continuationSeparator/>
      </w:r>
    </w:p>
  </w:footnote>
</w:footnotes>
</file>

<file path=word/header1.xml><?xml version="1.0" encoding="utf-8"?>
<w:hdr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14:paraId="6B14E5A4" w14:textId="77777777" w:rsidR="00A52C08" w:rsidRDefault="00CE6609">
    <w:pPr>
      <w:pStyle w:val="Header"/>
      <w:ind w:right="-1277"/>
      <w:rPr>
        <w:rFonts w:ascii="Arial Black" w:hAnsi="Arial Black"/>
        <w:sz w:val="52"/>
        <w:szCs w:val="24"/>
      </w:rPr>
    </w:pPr>
    <w:r>
      <w:rPr>
        <w:noProof/>
        <w:lang w:val="en-US" w:eastAsia="en-US"/>
      </w:rPr>
      <mc:AlternateContent>
        <mc:Choice Requires="wps">
          <w:drawing>
            <wp:anchor distT="0" distB="0" distL="114300" distR="114300" simplePos="0" relativeHeight="251657728" behindDoc="0" locked="0" layoutInCell="1" allowOverlap="1" wp14:anchorId="263F1FCC" wp14:editId="5EB3A3B5">
              <wp:simplePos x="0" y="0"/>
              <wp:positionH relativeFrom="margin">
                <wp:align>right</wp:align>
              </wp:positionH>
              <wp:positionV relativeFrom="paragraph">
                <wp:posOffset>-28575</wp:posOffset>
              </wp:positionV>
              <wp:extent cx="2295525" cy="638175"/>
              <wp:effectExtent l="0" t="0" r="9525" b="9525"/>
              <wp:wrapSquare wrapText="bothSides"/>
              <wp:docPr id="3" name="Text Box 2"/>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2295525" cy="638175"/>
                      </a:xfrm>
                      <a:prstGeom prst="rect">
                        <a:avLst/>
                      </a:prstGeom>
                      <a:solidFill>
                        <a:srgbClr val="FFFFFF"/>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2E6E4302" w14:textId="77777777" w:rsidR="00A52C08" w:rsidRPr="008E2689" w:rsidRDefault="00A52C08" w:rsidP="006265A7">
                          <w:pPr>
                            <w:jc w:val="right"/>
                            <w:rPr>
                              <w:rFonts w:ascii="NewsGoth BT" w:hAnsi="NewsGoth BT"/>
                              <w:sz w:val="40"/>
                              <w:szCs w:val="24"/>
                              <w:lang w:val="it-IT"/>
                            </w:rPr>
                          </w:pPr>
                          <w:r w:rsidRPr="008E2689">
                            <w:rPr>
                              <w:rFonts w:ascii="NewsGoth BT" w:hAnsi="NewsGoth BT"/>
                              <w:sz w:val="36"/>
                              <w:szCs w:val="36"/>
                              <w:lang w:val="it-IT"/>
                            </w:rPr>
                            <w:t xml:space="preserve">Presseinformation  </w:t>
                          </w: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type w14:anchorId="263F1FCC" id="_x0000_t202" coordsize="21600,21600" o:spt="202" path="m,l,21600r21600,l21600,xe">
              <v:stroke joinstyle="miter"/>
              <v:path gradientshapeok="t" o:connecttype="rect"/>
            </v:shapetype>
            <v:shape id="Text Box 2" o:spid="_x0000_s1026" type="#_x0000_t202" style="position:absolute;margin-left:129.55pt;margin-top:-2.25pt;width:180.75pt;height:50.25pt;z-index:251657728;visibility:visible;mso-wrap-style:square;mso-width-percent:0;mso-height-percent:0;mso-wrap-distance-left:9pt;mso-wrap-distance-top:0;mso-wrap-distance-right:9pt;mso-wrap-distance-bottom:0;mso-position-horizontal:right;mso-position-horizontal-relative:margin;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" stroked="f">
              <v:textbox>
                <w:txbxContent>
                  <w:p w14:paraId="2E6E4302" w14:textId="77777777" w:rsidR="00A52C08" w:rsidRPr="008E2689" w:rsidRDefault="00A52C08" w:rsidP="006265A7">
                    <w:pPr>
                      <w:jc w:val="right"/>
                      <w:rPr>
                        <w:rFonts w:ascii="NewsGoth BT" w:hAnsi="NewsGoth BT"/>
                        <w:sz w:val="40"/>
                        <w:szCs w:val="24"/>
                        <w:lang w:val="it-IT"/>
                      </w:rPr>
                    </w:pPr>
                    <w:r w:rsidRPr="008E2689">
                      <w:rPr>
                        <w:rFonts w:ascii="NewsGoth BT" w:hAnsi="NewsGoth BT"/>
                        <w:sz w:val="36"/>
                        <w:szCs w:val="36"/>
                        <w:lang w:val="it-IT"/>
                      </w:rPr>
                      <w:t xml:space="preserve">Presseinformation  </w:t>
                    </w:r>
                  </w:p>
                </w:txbxContent>
              </v:textbox>
              <w10:wrap type="square" anchorx="margin"/>
            </v:shape>
          </w:pict>
        </mc:Fallback>
      </mc:AlternateContent>
    </w:r>
    <w:r>
      <w:rPr>
        <w:noProof/>
        <w:lang w:val="en-US" w:eastAsia="en-US"/>
      </w:rPr>
      <w:drawing>
        <wp:inline distT="0" distB="0" distL="0" distR="0" wp14:anchorId="2C9C4559" wp14:editId="021D4512">
          <wp:extent cx="1744768" cy="403586"/>
          <wp:effectExtent l="0" t="0" r="8255" b="0"/>
          <wp:docPr id="5" name="Picture 5"/>
          <wp:cNvGraphicFramePr>
            <a:graphicFrameLocks xmlns:a="http://schemas.openxmlformats.org/drawingml/2006/main" noChangeAspect="1"/>
          </wp:cNvGraphicFramePr>
          <a:graphic xmlns:a="http://schemas.openxmlformats.org/drawingml/2006/main">
            <a:graphicData uri="http://schemas.openxmlformats.org/drawingml/2006/picture">
              <pic:pic xmlns:pic="http://schemas.openxmlformats.org/drawingml/2006/picture">
                <pic:nvPicPr>
                  <pic:cNvPr id="5" name="6cm_thinprint-logo-orange-on-white.jpg"/>
                  <pic:cNvPicPr/>
                </pic:nvPicPr>
                <pic:blipFill>
                  <a:blip r:embed="rId1">
                    <a:extLst>
                      <a:ext uri="{28A0092B-C50C-407E-A947-70E740481C1C}">
                        <a14:useLocalDpi xmlns:a14="http://schemas.microsoft.com/office/drawing/2010/main" val="0"/>
                      </a:ext>
                    </a:extLst>
                  </a:blip>
                  <a:stretch>
                    <a:fillRect/>
                  </a:stretch>
                </pic:blipFill>
                <pic:spPr>
                  <a:xfrm>
                    <a:off x="0" y="0"/>
                    <a:ext cx="1782539" cy="412323"/>
                  </a:xfrm>
                  <a:prstGeom prst="rect">
                    <a:avLst/>
                  </a:prstGeom>
                </pic:spPr>
              </pic:pic>
            </a:graphicData>
          </a:graphic>
        </wp:inline>
      </w:drawing>
    </w:r>
    <w:r w:rsidR="00A52C08">
      <w:rPr>
        <w:noProof/>
        <w:lang w:val="en-US" w:eastAsia="en-US"/>
      </w:rPr>
      <mc:AlternateContent>
        <mc:Choice Requires="wps">
          <w:drawing>
            <wp:anchor distT="0" distB="0" distL="114300" distR="114300" simplePos="0" relativeHeight="251656704" behindDoc="0" locked="0" layoutInCell="0" allowOverlap="1" wp14:anchorId="37EF7FEF" wp14:editId="7A0BB6BC">
              <wp:simplePos x="0" y="0"/>
              <wp:positionH relativeFrom="column">
                <wp:posOffset>2275205</wp:posOffset>
              </wp:positionH>
              <wp:positionV relativeFrom="paragraph">
                <wp:posOffset>-31115</wp:posOffset>
              </wp:positionV>
              <wp:extent cx="3551555" cy="594995"/>
              <wp:effectExtent l="0" t="0" r="0" b="0"/>
              <wp:wrapSquare wrapText="bothSides"/>
              <wp:docPr id="1" name="Text Box 1"/>
              <wp:cNvGraphicFramePr>
                <a:graphicFrameLocks xmlns:a="http://schemas.openxmlformats.org/drawingml/2006/main"/>
              </wp:cNvGraphicFramePr>
              <a:graphic xmlns:a="http://schemas.openxmlformats.org/drawingml/2006/main">
                <a:graphicData uri="http://schemas.microsoft.com/office/word/2010/wordprocessingShape">
                  <wps:wsp>
                    <wps:cNvSpPr txBox="1">
                      <a:spLocks noChangeArrowheads="1"/>
                    </wps:cNvSpPr>
                    <wps:spPr bwMode="auto">
                      <a:xfrm>
                        <a:off x="0" y="0"/>
                        <a:ext cx="3551555" cy="594995"/>
                      </a:xfrm>
                      <a:prstGeom prst="rect">
                        <a:avLst/>
                      </a:prstGeom>
                      <a:solidFill>
                        <a:srgbClr val="FFFFFF"/>
                      </a:solidFill>
                      <a:ln>
                        <a:noFill/>
                      </a:ln>
                      <a:extLst>
                        <a:ext uri="{91240B29-F687-4f45-9708-019B960494DF}">
                          <a14:hiddenLine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xmlns:a14="http://schemas.microsoft.com/office/drawing/2010/main" xmlns:w="http://schemas.openxmlformats.org/wordprocessingml/2006/main" xmlns:w10="urn:schemas-microsoft-com:office:word" xmlns:v="urn:schemas-microsoft-com:vml" xmlns:o="urn:schemas-microsoft-com:office:office" xmlns:mv="urn:schemas-microsoft-com:mac:vml" xmlns:mo="http://schemas.microsoft.com/office/mac/office/2008/main" xmlns="" w="9525">
                            <a:solidFill>
                              <a:srgbClr val="000000"/>
                            </a:solidFill>
                            <a:miter lim="800000"/>
                            <a:headEnd/>
                            <a:tailEnd/>
                          </a14:hiddenLine>
                        </a:ext>
                      </a:extLst>
                    </wps:spPr>
                    <wps:txbx>
                      <w:txbxContent>
                        <w:p w14:paraId="396F0E2E" w14:textId="77777777" w:rsidR="00A52C08" w:rsidRDefault="00A52C08">
                          <w:pPr>
                            <w:rPr>
                              <w:szCs w:val="24"/>
                            </w:rPr>
                          </w:pPr>
                        </w:p>
                      </w:txbxContent>
                    </wps:txbx>
                    <wps:bodyPr rot="0" vert="horz" wrap="square" lIns="91440" tIns="45720" rIns="91440" bIns="45720" anchor="t" anchorCtr="0" upright="1">
                      <a:noAutofit/>
                    </wps:bodyPr>
                  </wps:wsp>
                </a:graphicData>
              </a:graphic>
              <wp14:sizeRelH relativeFrom="page">
                <wp14:pctWidth>0</wp14:pctWidth>
              </wp14:sizeRelH>
              <wp14:sizeRelV relativeFrom="page">
                <wp14:pctHeight>0</wp14:pctHeight>
              </wp14:sizeRelV>
            </wp:anchor>
          </w:drawing>
        </mc:Choice>
        <mc:Fallback xmlns:cx1="http://schemas.microsoft.com/office/drawing/2015/9/8/chartex" xmlns:cx2="http://schemas.microsoft.com/office/drawing/2015/10/21/chartex" xmlns:cx3="http://schemas.microsoft.com/office/drawing/2016/5/9/chartex" xmlns:cx4="http://schemas.microsoft.com/office/drawing/2016/5/10/chartex" xmlns:cx5="http://schemas.microsoft.com/office/drawing/2016/5/11/chartex" xmlns:cx6="http://schemas.microsoft.com/office/drawing/2016/5/12/chartex" xmlns:cx7="http://schemas.microsoft.com/office/drawing/2016/5/13/chartex" xmlns:cx8="http://schemas.microsoft.com/office/drawing/2016/5/14/chartex" xmlns:aink="http://schemas.microsoft.com/office/drawing/2016/ink" xmlns:am3d="http://schemas.microsoft.com/office/drawing/2017/model3d" xmlns:w16cid="http://schemas.microsoft.com/office/word/2016/wordml/cid">
          <w:pict>
            <v:shape w14:anchorId="37EF7FEF" id="Text Box 1" o:spid="_x0000_s1027" type="#_x0000_t202" style="position:absolute;margin-left:179.15pt;margin-top:-2.45pt;width:279.65pt;height:46.85pt;z-index:251656704;visibility:visible;mso-wrap-style:square;mso-width-percent:0;mso-height-percent:0;mso-wrap-distance-left:9pt;mso-wrap-distance-top:0;mso-wrap-distance-right:9pt;mso-wrap-distance-bottom:0;mso-position-horizontal:absolute;mso-position-horizontal-relative:text;mso-position-vertical:absolute;mso-position-vertical-relative:text;mso-width-percent:0;mso-height-percent:0;mso-width-relative:page;mso-height-relative:page;v-text-anchor:top" o:gfxdata="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" o:allowincell="f" stroked="f">
              <v:textbox>
                <w:txbxContent>
                  <w:p w14:paraId="396F0E2E" w14:textId="77777777" w:rsidR="00A52C08" w:rsidRDefault="00A52C08">
                    <w:pPr>
                      <w:rPr>
                        <w:szCs w:val="24"/>
                      </w:rPr>
                    </w:pPr>
                  </w:p>
                </w:txbxContent>
              </v:textbox>
              <w10:wrap type="square"/>
            </v:shape>
          </w:pict>
        </mc:Fallback>
      </mc:AlternateContent>
    </w:r>
  </w:p>
</w:hdr>
</file>

<file path=word/numbering.xml><?xml version="1.0" encoding="utf-8"?>
<w:numbering xmlns:wpc="http://schemas.microsoft.com/office/word/2010/wordprocessingCanvas" xmlns:cx="http://schemas.microsoft.com/office/drawing/2014/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numPicBullet w:numPicBulletId="0">
    <w:pict>
      <v:shapetype id="_x0000_t75" coordsize="21600,21600" o:spt="75" o:preferrelative="t" path="m@4@5l@4@11@9@11@9@5xe" filled="f" stroked="f">
        <v:stroke joinstyle="miter"/>
        <v:formulas>
          <v:f eqn="if lineDrawn pixelLineWidth 0"/>
          <v:f eqn="sum @0 1 0"/>
          <v:f eqn="sum 0 0 @1"/>
          <v:f eqn="prod @2 1 2"/>
          <v:f eqn="prod @3 21600 pixelWidth"/>
          <v:f eqn="prod @3 21600 pixelHeight"/>
          <v:f eqn="sum @0 0 1"/>
          <v:f eqn="prod @6 1 2"/>
          <v:f eqn="prod @7 21600 pixelWidth"/>
          <v:f eqn="sum @8 21600 0"/>
          <v:f eqn="prod @7 21600 pixelHeight"/>
          <v:f eqn="sum @10 21600 0"/>
        </v:formulas>
        <v:path o:extrusionok="f" gradientshapeok="t" o:connecttype="rect"/>
        <o:lock v:ext="edit" aspectratio="t"/>
      </v:shapetype>
      <v:shape id="_x0000_i1040" type="#_x0000_t75" style="width:43.5pt;height:43.5pt;visibility:visible" o:bullet="t">
        <v:imagedata r:id="rId1" o:title=""/>
      </v:shape>
    </w:pict>
  </w:numPicBullet>
  <w:numPicBullet w:numPicBulletId="1">
    <w:pict>
      <v:shape id="_x0000_i1041" type="#_x0000_t75" style="width:36.5pt;height:35.5pt;visibility:visible" o:bullet="t">
        <v:imagedata r:id="rId2" o:title=""/>
      </v:shape>
    </w:pict>
  </w:numPicBullet>
  <w:abstractNum w:abstractNumId="0" w15:restartNumberingAfterBreak="0">
    <w:nsid w:val="008F0AFA"/>
    <w:multiLevelType w:val="hybridMultilevel"/>
    <w:tmpl w:val="9EF47AC6"/>
    <w:lvl w:ilvl="0" w:tplc="7A7EAB04">
      <w:start w:val="1"/>
      <w:numFmt w:val="bullet"/>
      <w:lvlText w:val=""/>
      <w:lvlPicBulletId w:val="1"/>
      <w:lvlJc w:val="left"/>
      <w:pPr>
        <w:tabs>
          <w:tab w:val="num" w:pos="720"/>
        </w:tabs>
        <w:ind w:left="720" w:hanging="360"/>
      </w:pPr>
      <w:rPr>
        <w:rFonts w:ascii="Symbol" w:hAnsi="Symbol" w:hint="default"/>
      </w:rPr>
    </w:lvl>
    <w:lvl w:ilvl="1" w:tplc="5008CB2C" w:tentative="1">
      <w:start w:val="1"/>
      <w:numFmt w:val="bullet"/>
      <w:lvlText w:val=""/>
      <w:lvlPicBulletId w:val="1"/>
      <w:lvlJc w:val="left"/>
      <w:pPr>
        <w:tabs>
          <w:tab w:val="num" w:pos="1440"/>
        </w:tabs>
        <w:ind w:left="1440" w:hanging="360"/>
      </w:pPr>
      <w:rPr>
        <w:rFonts w:ascii="Symbol" w:hAnsi="Symbol" w:hint="default"/>
      </w:rPr>
    </w:lvl>
    <w:lvl w:ilvl="2" w:tplc="E4FE6E30" w:tentative="1">
      <w:start w:val="1"/>
      <w:numFmt w:val="bullet"/>
      <w:lvlText w:val=""/>
      <w:lvlPicBulletId w:val="1"/>
      <w:lvlJc w:val="left"/>
      <w:pPr>
        <w:tabs>
          <w:tab w:val="num" w:pos="2160"/>
        </w:tabs>
        <w:ind w:left="2160" w:hanging="360"/>
      </w:pPr>
      <w:rPr>
        <w:rFonts w:ascii="Symbol" w:hAnsi="Symbol" w:hint="default"/>
      </w:rPr>
    </w:lvl>
    <w:lvl w:ilvl="3" w:tplc="B9D4A7BC" w:tentative="1">
      <w:start w:val="1"/>
      <w:numFmt w:val="bullet"/>
      <w:lvlText w:val=""/>
      <w:lvlPicBulletId w:val="1"/>
      <w:lvlJc w:val="left"/>
      <w:pPr>
        <w:tabs>
          <w:tab w:val="num" w:pos="2880"/>
        </w:tabs>
        <w:ind w:left="2880" w:hanging="360"/>
      </w:pPr>
      <w:rPr>
        <w:rFonts w:ascii="Symbol" w:hAnsi="Symbol" w:hint="default"/>
      </w:rPr>
    </w:lvl>
    <w:lvl w:ilvl="4" w:tplc="461C35FE" w:tentative="1">
      <w:start w:val="1"/>
      <w:numFmt w:val="bullet"/>
      <w:lvlText w:val=""/>
      <w:lvlPicBulletId w:val="1"/>
      <w:lvlJc w:val="left"/>
      <w:pPr>
        <w:tabs>
          <w:tab w:val="num" w:pos="3600"/>
        </w:tabs>
        <w:ind w:left="3600" w:hanging="360"/>
      </w:pPr>
      <w:rPr>
        <w:rFonts w:ascii="Symbol" w:hAnsi="Symbol" w:hint="default"/>
      </w:rPr>
    </w:lvl>
    <w:lvl w:ilvl="5" w:tplc="E42AA286" w:tentative="1">
      <w:start w:val="1"/>
      <w:numFmt w:val="bullet"/>
      <w:lvlText w:val=""/>
      <w:lvlPicBulletId w:val="1"/>
      <w:lvlJc w:val="left"/>
      <w:pPr>
        <w:tabs>
          <w:tab w:val="num" w:pos="4320"/>
        </w:tabs>
        <w:ind w:left="4320" w:hanging="360"/>
      </w:pPr>
      <w:rPr>
        <w:rFonts w:ascii="Symbol" w:hAnsi="Symbol" w:hint="default"/>
      </w:rPr>
    </w:lvl>
    <w:lvl w:ilvl="6" w:tplc="5CD4A62A" w:tentative="1">
      <w:start w:val="1"/>
      <w:numFmt w:val="bullet"/>
      <w:lvlText w:val=""/>
      <w:lvlPicBulletId w:val="1"/>
      <w:lvlJc w:val="left"/>
      <w:pPr>
        <w:tabs>
          <w:tab w:val="num" w:pos="5040"/>
        </w:tabs>
        <w:ind w:left="5040" w:hanging="360"/>
      </w:pPr>
      <w:rPr>
        <w:rFonts w:ascii="Symbol" w:hAnsi="Symbol" w:hint="default"/>
      </w:rPr>
    </w:lvl>
    <w:lvl w:ilvl="7" w:tplc="14B851A2" w:tentative="1">
      <w:start w:val="1"/>
      <w:numFmt w:val="bullet"/>
      <w:lvlText w:val=""/>
      <w:lvlPicBulletId w:val="1"/>
      <w:lvlJc w:val="left"/>
      <w:pPr>
        <w:tabs>
          <w:tab w:val="num" w:pos="5760"/>
        </w:tabs>
        <w:ind w:left="5760" w:hanging="360"/>
      </w:pPr>
      <w:rPr>
        <w:rFonts w:ascii="Symbol" w:hAnsi="Symbol" w:hint="default"/>
      </w:rPr>
    </w:lvl>
    <w:lvl w:ilvl="8" w:tplc="0B0ACB30" w:tentative="1">
      <w:start w:val="1"/>
      <w:numFmt w:val="bullet"/>
      <w:lvlText w:val=""/>
      <w:lvlPicBulletId w:val="1"/>
      <w:lvlJc w:val="left"/>
      <w:pPr>
        <w:tabs>
          <w:tab w:val="num" w:pos="6480"/>
        </w:tabs>
        <w:ind w:left="6480" w:hanging="360"/>
      </w:pPr>
      <w:rPr>
        <w:rFonts w:ascii="Symbol" w:hAnsi="Symbol" w:hint="default"/>
      </w:rPr>
    </w:lvl>
  </w:abstractNum>
  <w:abstractNum w:abstractNumId="1" w15:restartNumberingAfterBreak="0">
    <w:nsid w:val="056F1C6E"/>
    <w:multiLevelType w:val="multilevel"/>
    <w:tmpl w:val="DB8AFDE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 w15:restartNumberingAfterBreak="0">
    <w:nsid w:val="0CAE0E17"/>
    <w:multiLevelType w:val="hybridMultilevel"/>
    <w:tmpl w:val="8E9C5E6E"/>
    <w:lvl w:ilvl="0" w:tplc="192E5D98">
      <w:start w:val="1"/>
      <w:numFmt w:val="bullet"/>
      <w:lvlText w:val=""/>
      <w:lvlJc w:val="left"/>
      <w:pPr>
        <w:tabs>
          <w:tab w:val="num" w:pos="720"/>
        </w:tabs>
        <w:ind w:left="720" w:hanging="360"/>
      </w:pPr>
      <w:rPr>
        <w:rFonts w:ascii="Symbol" w:hAnsi="Symbol" w:hint="default"/>
      </w:rPr>
    </w:lvl>
    <w:lvl w:ilvl="1" w:tplc="E5EC2076">
      <w:start w:val="1"/>
      <w:numFmt w:val="bullet"/>
      <w:lvlText w:val=""/>
      <w:lvlJc w:val="left"/>
      <w:pPr>
        <w:tabs>
          <w:tab w:val="num" w:pos="1440"/>
        </w:tabs>
        <w:ind w:left="1440" w:hanging="360"/>
      </w:pPr>
      <w:rPr>
        <w:rFonts w:ascii="Symbol" w:hAnsi="Symbol" w:hint="default"/>
      </w:rPr>
    </w:lvl>
    <w:lvl w:ilvl="2" w:tplc="B6E05044">
      <w:start w:val="1"/>
      <w:numFmt w:val="bullet"/>
      <w:lvlText w:val=""/>
      <w:lvlJc w:val="left"/>
      <w:pPr>
        <w:tabs>
          <w:tab w:val="num" w:pos="2160"/>
        </w:tabs>
        <w:ind w:left="2160" w:hanging="360"/>
      </w:pPr>
      <w:rPr>
        <w:rFonts w:ascii="Symbol" w:hAnsi="Symbol" w:hint="default"/>
      </w:rPr>
    </w:lvl>
    <w:lvl w:ilvl="3" w:tplc="C78A9252">
      <w:start w:val="1"/>
      <w:numFmt w:val="bullet"/>
      <w:lvlText w:val=""/>
      <w:lvlJc w:val="left"/>
      <w:pPr>
        <w:tabs>
          <w:tab w:val="num" w:pos="2880"/>
        </w:tabs>
        <w:ind w:left="2880" w:hanging="360"/>
      </w:pPr>
      <w:rPr>
        <w:rFonts w:ascii="Symbol" w:hAnsi="Symbol" w:hint="default"/>
      </w:rPr>
    </w:lvl>
    <w:lvl w:ilvl="4" w:tplc="E5CEC254">
      <w:start w:val="1"/>
      <w:numFmt w:val="bullet"/>
      <w:lvlText w:val=""/>
      <w:lvlJc w:val="left"/>
      <w:pPr>
        <w:tabs>
          <w:tab w:val="num" w:pos="3600"/>
        </w:tabs>
        <w:ind w:left="3600" w:hanging="360"/>
      </w:pPr>
      <w:rPr>
        <w:rFonts w:ascii="Symbol" w:hAnsi="Symbol" w:hint="default"/>
      </w:rPr>
    </w:lvl>
    <w:lvl w:ilvl="5" w:tplc="B820442C">
      <w:start w:val="1"/>
      <w:numFmt w:val="bullet"/>
      <w:lvlText w:val=""/>
      <w:lvlJc w:val="left"/>
      <w:pPr>
        <w:tabs>
          <w:tab w:val="num" w:pos="4320"/>
        </w:tabs>
        <w:ind w:left="4320" w:hanging="360"/>
      </w:pPr>
      <w:rPr>
        <w:rFonts w:ascii="Symbol" w:hAnsi="Symbol" w:hint="default"/>
      </w:rPr>
    </w:lvl>
    <w:lvl w:ilvl="6" w:tplc="BA44353E">
      <w:start w:val="1"/>
      <w:numFmt w:val="bullet"/>
      <w:lvlText w:val=""/>
      <w:lvlJc w:val="left"/>
      <w:pPr>
        <w:tabs>
          <w:tab w:val="num" w:pos="5040"/>
        </w:tabs>
        <w:ind w:left="5040" w:hanging="360"/>
      </w:pPr>
      <w:rPr>
        <w:rFonts w:ascii="Symbol" w:hAnsi="Symbol" w:hint="default"/>
      </w:rPr>
    </w:lvl>
    <w:lvl w:ilvl="7" w:tplc="0470A758">
      <w:start w:val="1"/>
      <w:numFmt w:val="bullet"/>
      <w:lvlText w:val=""/>
      <w:lvlJc w:val="left"/>
      <w:pPr>
        <w:tabs>
          <w:tab w:val="num" w:pos="5760"/>
        </w:tabs>
        <w:ind w:left="5760" w:hanging="360"/>
      </w:pPr>
      <w:rPr>
        <w:rFonts w:ascii="Symbol" w:hAnsi="Symbol" w:hint="default"/>
      </w:rPr>
    </w:lvl>
    <w:lvl w:ilvl="8" w:tplc="48323A6A">
      <w:start w:val="1"/>
      <w:numFmt w:val="bullet"/>
      <w:lvlText w:val=""/>
      <w:lvlJc w:val="left"/>
      <w:pPr>
        <w:tabs>
          <w:tab w:val="num" w:pos="6480"/>
        </w:tabs>
        <w:ind w:left="6480" w:hanging="360"/>
      </w:pPr>
      <w:rPr>
        <w:rFonts w:ascii="Symbol" w:hAnsi="Symbol" w:hint="default"/>
      </w:rPr>
    </w:lvl>
  </w:abstractNum>
  <w:abstractNum w:abstractNumId="3" w15:restartNumberingAfterBreak="0">
    <w:nsid w:val="0ED52FC1"/>
    <w:multiLevelType w:val="hybridMultilevel"/>
    <w:tmpl w:val="7C5C3AFA"/>
    <w:lvl w:ilvl="0" w:tplc="14BA9BCC">
      <w:start w:val="1"/>
      <w:numFmt w:val="bullet"/>
      <w:lvlText w:val=""/>
      <w:lvlPicBulletId w:val="1"/>
      <w:lvlJc w:val="left"/>
      <w:pPr>
        <w:tabs>
          <w:tab w:val="num" w:pos="720"/>
        </w:tabs>
        <w:ind w:left="720" w:hanging="360"/>
      </w:pPr>
      <w:rPr>
        <w:rFonts w:ascii="Symbol" w:hAnsi="Symbol" w:hint="default"/>
      </w:rPr>
    </w:lvl>
    <w:lvl w:ilvl="1" w:tplc="8BB884BE">
      <w:start w:val="1"/>
      <w:numFmt w:val="bullet"/>
      <w:lvlText w:val=""/>
      <w:lvlPicBulletId w:val="1"/>
      <w:lvlJc w:val="left"/>
      <w:pPr>
        <w:tabs>
          <w:tab w:val="num" w:pos="1440"/>
        </w:tabs>
        <w:ind w:left="1440" w:hanging="360"/>
      </w:pPr>
      <w:rPr>
        <w:rFonts w:ascii="Symbol" w:hAnsi="Symbol" w:hint="default"/>
      </w:rPr>
    </w:lvl>
    <w:lvl w:ilvl="2" w:tplc="0142847A" w:tentative="1">
      <w:start w:val="1"/>
      <w:numFmt w:val="bullet"/>
      <w:lvlText w:val=""/>
      <w:lvlPicBulletId w:val="1"/>
      <w:lvlJc w:val="left"/>
      <w:pPr>
        <w:tabs>
          <w:tab w:val="num" w:pos="2160"/>
        </w:tabs>
        <w:ind w:left="2160" w:hanging="360"/>
      </w:pPr>
      <w:rPr>
        <w:rFonts w:ascii="Symbol" w:hAnsi="Symbol" w:hint="default"/>
      </w:rPr>
    </w:lvl>
    <w:lvl w:ilvl="3" w:tplc="D5ACCAC2" w:tentative="1">
      <w:start w:val="1"/>
      <w:numFmt w:val="bullet"/>
      <w:lvlText w:val=""/>
      <w:lvlPicBulletId w:val="1"/>
      <w:lvlJc w:val="left"/>
      <w:pPr>
        <w:tabs>
          <w:tab w:val="num" w:pos="2880"/>
        </w:tabs>
        <w:ind w:left="2880" w:hanging="360"/>
      </w:pPr>
      <w:rPr>
        <w:rFonts w:ascii="Symbol" w:hAnsi="Symbol" w:hint="default"/>
      </w:rPr>
    </w:lvl>
    <w:lvl w:ilvl="4" w:tplc="1688D8B6" w:tentative="1">
      <w:start w:val="1"/>
      <w:numFmt w:val="bullet"/>
      <w:lvlText w:val=""/>
      <w:lvlPicBulletId w:val="1"/>
      <w:lvlJc w:val="left"/>
      <w:pPr>
        <w:tabs>
          <w:tab w:val="num" w:pos="3600"/>
        </w:tabs>
        <w:ind w:left="3600" w:hanging="360"/>
      </w:pPr>
      <w:rPr>
        <w:rFonts w:ascii="Symbol" w:hAnsi="Symbol" w:hint="default"/>
      </w:rPr>
    </w:lvl>
    <w:lvl w:ilvl="5" w:tplc="6AF48682" w:tentative="1">
      <w:start w:val="1"/>
      <w:numFmt w:val="bullet"/>
      <w:lvlText w:val=""/>
      <w:lvlPicBulletId w:val="1"/>
      <w:lvlJc w:val="left"/>
      <w:pPr>
        <w:tabs>
          <w:tab w:val="num" w:pos="4320"/>
        </w:tabs>
        <w:ind w:left="4320" w:hanging="360"/>
      </w:pPr>
      <w:rPr>
        <w:rFonts w:ascii="Symbol" w:hAnsi="Symbol" w:hint="default"/>
      </w:rPr>
    </w:lvl>
    <w:lvl w:ilvl="6" w:tplc="8946E7C8" w:tentative="1">
      <w:start w:val="1"/>
      <w:numFmt w:val="bullet"/>
      <w:lvlText w:val=""/>
      <w:lvlPicBulletId w:val="1"/>
      <w:lvlJc w:val="left"/>
      <w:pPr>
        <w:tabs>
          <w:tab w:val="num" w:pos="5040"/>
        </w:tabs>
        <w:ind w:left="5040" w:hanging="360"/>
      </w:pPr>
      <w:rPr>
        <w:rFonts w:ascii="Symbol" w:hAnsi="Symbol" w:hint="default"/>
      </w:rPr>
    </w:lvl>
    <w:lvl w:ilvl="7" w:tplc="8292B74C" w:tentative="1">
      <w:start w:val="1"/>
      <w:numFmt w:val="bullet"/>
      <w:lvlText w:val=""/>
      <w:lvlPicBulletId w:val="1"/>
      <w:lvlJc w:val="left"/>
      <w:pPr>
        <w:tabs>
          <w:tab w:val="num" w:pos="5760"/>
        </w:tabs>
        <w:ind w:left="5760" w:hanging="360"/>
      </w:pPr>
      <w:rPr>
        <w:rFonts w:ascii="Symbol" w:hAnsi="Symbol" w:hint="default"/>
      </w:rPr>
    </w:lvl>
    <w:lvl w:ilvl="8" w:tplc="739246CA" w:tentative="1">
      <w:start w:val="1"/>
      <w:numFmt w:val="bullet"/>
      <w:lvlText w:val=""/>
      <w:lvlPicBulletId w:val="1"/>
      <w:lvlJc w:val="left"/>
      <w:pPr>
        <w:tabs>
          <w:tab w:val="num" w:pos="6480"/>
        </w:tabs>
        <w:ind w:left="6480" w:hanging="360"/>
      </w:pPr>
      <w:rPr>
        <w:rFonts w:ascii="Symbol" w:hAnsi="Symbol" w:hint="default"/>
      </w:rPr>
    </w:lvl>
  </w:abstractNum>
  <w:abstractNum w:abstractNumId="4" w15:restartNumberingAfterBreak="0">
    <w:nsid w:val="100378E3"/>
    <w:multiLevelType w:val="hybridMultilevel"/>
    <w:tmpl w:val="FB4AD77E"/>
    <w:lvl w:ilvl="0" w:tplc="16C042DA">
      <w:numFmt w:val="bullet"/>
      <w:lvlText w:val="-"/>
      <w:lvlJc w:val="left"/>
      <w:pPr>
        <w:ind w:left="720" w:hanging="360"/>
      </w:pPr>
      <w:rPr>
        <w:rFonts w:ascii="NewsGoth BT" w:eastAsia="Times New Roman" w:hAnsi="NewsGoth BT" w:cs="Consolas"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5" w15:restartNumberingAfterBreak="0">
    <w:nsid w:val="1693428B"/>
    <w:multiLevelType w:val="hybridMultilevel"/>
    <w:tmpl w:val="27F686C6"/>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6" w15:restartNumberingAfterBreak="0">
    <w:nsid w:val="17B53FB5"/>
    <w:multiLevelType w:val="hybridMultilevel"/>
    <w:tmpl w:val="69F2FA96"/>
    <w:lvl w:ilvl="0" w:tplc="DCB480BA">
      <w:start w:val="1"/>
      <w:numFmt w:val="bullet"/>
      <w:lvlText w:val=""/>
      <w:lvlJc w:val="left"/>
      <w:pPr>
        <w:tabs>
          <w:tab w:val="num" w:pos="720"/>
        </w:tabs>
        <w:ind w:left="720" w:hanging="360"/>
      </w:pPr>
      <w:rPr>
        <w:rFonts w:ascii="Symbol" w:hAnsi="Symbol" w:hint="default"/>
      </w:rPr>
    </w:lvl>
    <w:lvl w:ilvl="1" w:tplc="DEFE4D86">
      <w:start w:val="1"/>
      <w:numFmt w:val="bullet"/>
      <w:lvlText w:val=""/>
      <w:lvlJc w:val="left"/>
      <w:pPr>
        <w:tabs>
          <w:tab w:val="num" w:pos="1440"/>
        </w:tabs>
        <w:ind w:left="1440" w:hanging="360"/>
      </w:pPr>
      <w:rPr>
        <w:rFonts w:ascii="Symbol" w:hAnsi="Symbol" w:hint="default"/>
      </w:rPr>
    </w:lvl>
    <w:lvl w:ilvl="2" w:tplc="A0B6CDBC">
      <w:start w:val="1"/>
      <w:numFmt w:val="bullet"/>
      <w:lvlText w:val=""/>
      <w:lvlJc w:val="left"/>
      <w:pPr>
        <w:tabs>
          <w:tab w:val="num" w:pos="2160"/>
        </w:tabs>
        <w:ind w:left="2160" w:hanging="360"/>
      </w:pPr>
      <w:rPr>
        <w:rFonts w:ascii="Symbol" w:hAnsi="Symbol" w:hint="default"/>
      </w:rPr>
    </w:lvl>
    <w:lvl w:ilvl="3" w:tplc="644E77CA">
      <w:start w:val="1"/>
      <w:numFmt w:val="bullet"/>
      <w:lvlText w:val=""/>
      <w:lvlJc w:val="left"/>
      <w:pPr>
        <w:tabs>
          <w:tab w:val="num" w:pos="2880"/>
        </w:tabs>
        <w:ind w:left="2880" w:hanging="360"/>
      </w:pPr>
      <w:rPr>
        <w:rFonts w:ascii="Symbol" w:hAnsi="Symbol" w:hint="default"/>
      </w:rPr>
    </w:lvl>
    <w:lvl w:ilvl="4" w:tplc="E7A2E5D6">
      <w:start w:val="1"/>
      <w:numFmt w:val="bullet"/>
      <w:lvlText w:val=""/>
      <w:lvlJc w:val="left"/>
      <w:pPr>
        <w:tabs>
          <w:tab w:val="num" w:pos="3600"/>
        </w:tabs>
        <w:ind w:left="3600" w:hanging="360"/>
      </w:pPr>
      <w:rPr>
        <w:rFonts w:ascii="Symbol" w:hAnsi="Symbol" w:hint="default"/>
      </w:rPr>
    </w:lvl>
    <w:lvl w:ilvl="5" w:tplc="C8F852DE">
      <w:start w:val="1"/>
      <w:numFmt w:val="bullet"/>
      <w:lvlText w:val=""/>
      <w:lvlJc w:val="left"/>
      <w:pPr>
        <w:tabs>
          <w:tab w:val="num" w:pos="4320"/>
        </w:tabs>
        <w:ind w:left="4320" w:hanging="360"/>
      </w:pPr>
      <w:rPr>
        <w:rFonts w:ascii="Symbol" w:hAnsi="Symbol" w:hint="default"/>
      </w:rPr>
    </w:lvl>
    <w:lvl w:ilvl="6" w:tplc="9B14D954">
      <w:start w:val="1"/>
      <w:numFmt w:val="bullet"/>
      <w:lvlText w:val=""/>
      <w:lvlJc w:val="left"/>
      <w:pPr>
        <w:tabs>
          <w:tab w:val="num" w:pos="5040"/>
        </w:tabs>
        <w:ind w:left="5040" w:hanging="360"/>
      </w:pPr>
      <w:rPr>
        <w:rFonts w:ascii="Symbol" w:hAnsi="Symbol" w:hint="default"/>
      </w:rPr>
    </w:lvl>
    <w:lvl w:ilvl="7" w:tplc="1AB29CE0">
      <w:start w:val="1"/>
      <w:numFmt w:val="bullet"/>
      <w:lvlText w:val=""/>
      <w:lvlJc w:val="left"/>
      <w:pPr>
        <w:tabs>
          <w:tab w:val="num" w:pos="5760"/>
        </w:tabs>
        <w:ind w:left="5760" w:hanging="360"/>
      </w:pPr>
      <w:rPr>
        <w:rFonts w:ascii="Symbol" w:hAnsi="Symbol" w:hint="default"/>
      </w:rPr>
    </w:lvl>
    <w:lvl w:ilvl="8" w:tplc="DE2009B0">
      <w:start w:val="1"/>
      <w:numFmt w:val="bullet"/>
      <w:lvlText w:val=""/>
      <w:lvlJc w:val="left"/>
      <w:pPr>
        <w:tabs>
          <w:tab w:val="num" w:pos="6480"/>
        </w:tabs>
        <w:ind w:left="6480" w:hanging="360"/>
      </w:pPr>
      <w:rPr>
        <w:rFonts w:ascii="Symbol" w:hAnsi="Symbol" w:hint="default"/>
      </w:rPr>
    </w:lvl>
  </w:abstractNum>
  <w:abstractNum w:abstractNumId="7" w15:restartNumberingAfterBreak="0">
    <w:nsid w:val="1C1A55E4"/>
    <w:multiLevelType w:val="hybridMultilevel"/>
    <w:tmpl w:val="86BAEC64"/>
    <w:lvl w:ilvl="0" w:tplc="76AC2DFE">
      <w:numFmt w:val="bullet"/>
      <w:lvlText w:val="-"/>
      <w:lvlJc w:val="left"/>
      <w:pPr>
        <w:ind w:left="720" w:hanging="360"/>
      </w:pPr>
      <w:rPr>
        <w:rFonts w:ascii="NewsGoth BT" w:eastAsia="Arial" w:hAnsi="NewsGoth BT" w:cs="Arial"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8" w15:restartNumberingAfterBreak="0">
    <w:nsid w:val="1EB943DC"/>
    <w:multiLevelType w:val="multilevel"/>
    <w:tmpl w:val="0EF0597A"/>
    <w:lvl w:ilvl="0">
      <w:start w:val="1"/>
      <w:numFmt w:val="bullet"/>
      <w:lvlText w:val=""/>
      <w:lvlJc w:val="left"/>
      <w:pPr>
        <w:tabs>
          <w:tab w:val="num" w:pos="720"/>
        </w:tabs>
        <w:ind w:left="720" w:hanging="360"/>
      </w:pPr>
      <w:rPr>
        <w:rFonts w:ascii="Symbol" w:hAnsi="Symbol" w:hint="default"/>
        <w:sz w:val="20"/>
      </w:rPr>
    </w:lvl>
    <w:lvl w:ilvl="1" w:tentative="1">
      <w:start w:val="1"/>
      <w:numFmt w:val="bullet"/>
      <w:lvlText w:val="o"/>
      <w:lvlJc w:val="left"/>
      <w:pPr>
        <w:tabs>
          <w:tab w:val="num" w:pos="1440"/>
        </w:tabs>
        <w:ind w:left="1440" w:hanging="360"/>
      </w:pPr>
      <w:rPr>
        <w:rFonts w:ascii="Courier New" w:hAnsi="Courier New"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9" w15:restartNumberingAfterBreak="0">
    <w:nsid w:val="1EE444C3"/>
    <w:multiLevelType w:val="multilevel"/>
    <w:tmpl w:val="3C46B126"/>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0" w15:restartNumberingAfterBreak="0">
    <w:nsid w:val="1FB64138"/>
    <w:multiLevelType w:val="hybridMultilevel"/>
    <w:tmpl w:val="8026A3C6"/>
    <w:lvl w:ilvl="0" w:tplc="4AE23E42">
      <w:start w:val="1"/>
      <w:numFmt w:val="bullet"/>
      <w:lvlText w:val=""/>
      <w:lvlJc w:val="left"/>
      <w:pPr>
        <w:tabs>
          <w:tab w:val="num" w:pos="720"/>
        </w:tabs>
        <w:ind w:left="720" w:hanging="360"/>
      </w:pPr>
      <w:rPr>
        <w:rFonts w:ascii="Symbol" w:hAnsi="Symbol" w:hint="default"/>
      </w:rPr>
    </w:lvl>
    <w:lvl w:ilvl="1" w:tplc="DCBEDFA6">
      <w:start w:val="607"/>
      <w:numFmt w:val="bullet"/>
      <w:lvlText w:val=""/>
      <w:lvlJc w:val="left"/>
      <w:pPr>
        <w:tabs>
          <w:tab w:val="num" w:pos="1440"/>
        </w:tabs>
        <w:ind w:left="1440" w:hanging="360"/>
      </w:pPr>
      <w:rPr>
        <w:rFonts w:ascii="Symbol" w:hAnsi="Symbol" w:hint="default"/>
      </w:rPr>
    </w:lvl>
    <w:lvl w:ilvl="2" w:tplc="A6C42E5A">
      <w:start w:val="607"/>
      <w:numFmt w:val="bullet"/>
      <w:lvlText w:val=""/>
      <w:lvlJc w:val="left"/>
      <w:pPr>
        <w:tabs>
          <w:tab w:val="num" w:pos="2160"/>
        </w:tabs>
        <w:ind w:left="2160" w:hanging="360"/>
      </w:pPr>
      <w:rPr>
        <w:rFonts w:ascii="Symbol" w:hAnsi="Symbol" w:hint="default"/>
      </w:rPr>
    </w:lvl>
    <w:lvl w:ilvl="3" w:tplc="905A5444">
      <w:start w:val="1"/>
      <w:numFmt w:val="bullet"/>
      <w:lvlText w:val=""/>
      <w:lvlJc w:val="left"/>
      <w:pPr>
        <w:tabs>
          <w:tab w:val="num" w:pos="2880"/>
        </w:tabs>
        <w:ind w:left="2880" w:hanging="360"/>
      </w:pPr>
      <w:rPr>
        <w:rFonts w:ascii="Symbol" w:hAnsi="Symbol" w:hint="default"/>
      </w:rPr>
    </w:lvl>
    <w:lvl w:ilvl="4" w:tplc="32FC3B6E">
      <w:start w:val="1"/>
      <w:numFmt w:val="bullet"/>
      <w:lvlText w:val=""/>
      <w:lvlJc w:val="left"/>
      <w:pPr>
        <w:tabs>
          <w:tab w:val="num" w:pos="3600"/>
        </w:tabs>
        <w:ind w:left="3600" w:hanging="360"/>
      </w:pPr>
      <w:rPr>
        <w:rFonts w:ascii="Symbol" w:hAnsi="Symbol" w:hint="default"/>
      </w:rPr>
    </w:lvl>
    <w:lvl w:ilvl="5" w:tplc="32DEF3F4">
      <w:start w:val="1"/>
      <w:numFmt w:val="bullet"/>
      <w:lvlText w:val=""/>
      <w:lvlJc w:val="left"/>
      <w:pPr>
        <w:tabs>
          <w:tab w:val="num" w:pos="4320"/>
        </w:tabs>
        <w:ind w:left="4320" w:hanging="360"/>
      </w:pPr>
      <w:rPr>
        <w:rFonts w:ascii="Symbol" w:hAnsi="Symbol" w:hint="default"/>
      </w:rPr>
    </w:lvl>
    <w:lvl w:ilvl="6" w:tplc="8D4C2752">
      <w:start w:val="1"/>
      <w:numFmt w:val="bullet"/>
      <w:lvlText w:val=""/>
      <w:lvlJc w:val="left"/>
      <w:pPr>
        <w:tabs>
          <w:tab w:val="num" w:pos="5040"/>
        </w:tabs>
        <w:ind w:left="5040" w:hanging="360"/>
      </w:pPr>
      <w:rPr>
        <w:rFonts w:ascii="Symbol" w:hAnsi="Symbol" w:hint="default"/>
      </w:rPr>
    </w:lvl>
    <w:lvl w:ilvl="7" w:tplc="D1FAF64E">
      <w:start w:val="1"/>
      <w:numFmt w:val="bullet"/>
      <w:lvlText w:val=""/>
      <w:lvlJc w:val="left"/>
      <w:pPr>
        <w:tabs>
          <w:tab w:val="num" w:pos="5760"/>
        </w:tabs>
        <w:ind w:left="5760" w:hanging="360"/>
      </w:pPr>
      <w:rPr>
        <w:rFonts w:ascii="Symbol" w:hAnsi="Symbol" w:hint="default"/>
      </w:rPr>
    </w:lvl>
    <w:lvl w:ilvl="8" w:tplc="918AC986">
      <w:start w:val="1"/>
      <w:numFmt w:val="bullet"/>
      <w:lvlText w:val=""/>
      <w:lvlJc w:val="left"/>
      <w:pPr>
        <w:tabs>
          <w:tab w:val="num" w:pos="6480"/>
        </w:tabs>
        <w:ind w:left="6480" w:hanging="360"/>
      </w:pPr>
      <w:rPr>
        <w:rFonts w:ascii="Symbol" w:hAnsi="Symbol" w:hint="default"/>
      </w:rPr>
    </w:lvl>
  </w:abstractNum>
  <w:abstractNum w:abstractNumId="11" w15:restartNumberingAfterBreak="0">
    <w:nsid w:val="23007D1A"/>
    <w:multiLevelType w:val="hybridMultilevel"/>
    <w:tmpl w:val="531CC202"/>
    <w:lvl w:ilvl="0" w:tplc="531A8090">
      <w:start w:val="1"/>
      <w:numFmt w:val="bullet"/>
      <w:lvlText w:val=""/>
      <w:lvlJc w:val="left"/>
      <w:pPr>
        <w:tabs>
          <w:tab w:val="num" w:pos="720"/>
        </w:tabs>
        <w:ind w:left="720" w:hanging="360"/>
      </w:pPr>
      <w:rPr>
        <w:rFonts w:ascii="Symbol" w:hAnsi="Symbol" w:hint="default"/>
        <w:sz w:val="20"/>
      </w:rPr>
    </w:lvl>
    <w:lvl w:ilvl="1" w:tplc="B7D6454C">
      <w:start w:val="1"/>
      <w:numFmt w:val="bullet"/>
      <w:lvlText w:val="o"/>
      <w:lvlJc w:val="left"/>
      <w:pPr>
        <w:tabs>
          <w:tab w:val="num" w:pos="1440"/>
        </w:tabs>
        <w:ind w:left="1440" w:hanging="360"/>
      </w:pPr>
      <w:rPr>
        <w:rFonts w:ascii="Courier New" w:hAnsi="Courier New" w:hint="default"/>
        <w:sz w:val="20"/>
      </w:rPr>
    </w:lvl>
    <w:lvl w:ilvl="2" w:tplc="D20CB0D0">
      <w:start w:val="1"/>
      <w:numFmt w:val="bullet"/>
      <w:lvlText w:val=""/>
      <w:lvlJc w:val="left"/>
      <w:pPr>
        <w:tabs>
          <w:tab w:val="num" w:pos="2160"/>
        </w:tabs>
        <w:ind w:left="2160" w:hanging="360"/>
      </w:pPr>
      <w:rPr>
        <w:rFonts w:ascii="Wingdings" w:hAnsi="Wingdings" w:hint="default"/>
        <w:sz w:val="20"/>
      </w:rPr>
    </w:lvl>
    <w:lvl w:ilvl="3" w:tplc="92680F28">
      <w:start w:val="1"/>
      <w:numFmt w:val="bullet"/>
      <w:lvlText w:val=""/>
      <w:lvlJc w:val="left"/>
      <w:pPr>
        <w:tabs>
          <w:tab w:val="num" w:pos="2880"/>
        </w:tabs>
        <w:ind w:left="2880" w:hanging="360"/>
      </w:pPr>
      <w:rPr>
        <w:rFonts w:ascii="Wingdings" w:hAnsi="Wingdings" w:hint="default"/>
        <w:sz w:val="20"/>
      </w:rPr>
    </w:lvl>
    <w:lvl w:ilvl="4" w:tplc="D7AC651A">
      <w:start w:val="1"/>
      <w:numFmt w:val="bullet"/>
      <w:lvlText w:val=""/>
      <w:lvlJc w:val="left"/>
      <w:pPr>
        <w:tabs>
          <w:tab w:val="num" w:pos="3600"/>
        </w:tabs>
        <w:ind w:left="3600" w:hanging="360"/>
      </w:pPr>
      <w:rPr>
        <w:rFonts w:ascii="Wingdings" w:hAnsi="Wingdings" w:hint="default"/>
        <w:sz w:val="20"/>
      </w:rPr>
    </w:lvl>
    <w:lvl w:ilvl="5" w:tplc="20D878F2">
      <w:start w:val="1"/>
      <w:numFmt w:val="bullet"/>
      <w:lvlText w:val=""/>
      <w:lvlJc w:val="left"/>
      <w:pPr>
        <w:tabs>
          <w:tab w:val="num" w:pos="4320"/>
        </w:tabs>
        <w:ind w:left="4320" w:hanging="360"/>
      </w:pPr>
      <w:rPr>
        <w:rFonts w:ascii="Wingdings" w:hAnsi="Wingdings" w:hint="default"/>
        <w:sz w:val="20"/>
      </w:rPr>
    </w:lvl>
    <w:lvl w:ilvl="6" w:tplc="3EEAE568">
      <w:start w:val="1"/>
      <w:numFmt w:val="bullet"/>
      <w:lvlText w:val=""/>
      <w:lvlJc w:val="left"/>
      <w:pPr>
        <w:tabs>
          <w:tab w:val="num" w:pos="5040"/>
        </w:tabs>
        <w:ind w:left="5040" w:hanging="360"/>
      </w:pPr>
      <w:rPr>
        <w:rFonts w:ascii="Wingdings" w:hAnsi="Wingdings" w:hint="default"/>
        <w:sz w:val="20"/>
      </w:rPr>
    </w:lvl>
    <w:lvl w:ilvl="7" w:tplc="7194988C">
      <w:start w:val="1"/>
      <w:numFmt w:val="bullet"/>
      <w:lvlText w:val=""/>
      <w:lvlJc w:val="left"/>
      <w:pPr>
        <w:tabs>
          <w:tab w:val="num" w:pos="5760"/>
        </w:tabs>
        <w:ind w:left="5760" w:hanging="360"/>
      </w:pPr>
      <w:rPr>
        <w:rFonts w:ascii="Wingdings" w:hAnsi="Wingdings" w:hint="default"/>
        <w:sz w:val="20"/>
      </w:rPr>
    </w:lvl>
    <w:lvl w:ilvl="8" w:tplc="B7DACFF8">
      <w:start w:val="1"/>
      <w:numFmt w:val="bullet"/>
      <w:lvlText w:val=""/>
      <w:lvlJc w:val="left"/>
      <w:pPr>
        <w:tabs>
          <w:tab w:val="num" w:pos="6480"/>
        </w:tabs>
        <w:ind w:left="6480" w:hanging="360"/>
      </w:pPr>
      <w:rPr>
        <w:rFonts w:ascii="Wingdings" w:hAnsi="Wingdings" w:hint="default"/>
        <w:sz w:val="20"/>
      </w:rPr>
    </w:lvl>
  </w:abstractNum>
  <w:abstractNum w:abstractNumId="12" w15:restartNumberingAfterBreak="0">
    <w:nsid w:val="258519CD"/>
    <w:multiLevelType w:val="multilevel"/>
    <w:tmpl w:val="2AFA1302"/>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3" w15:restartNumberingAfterBreak="0">
    <w:nsid w:val="2C377176"/>
    <w:multiLevelType w:val="hybridMultilevel"/>
    <w:tmpl w:val="3D346122"/>
    <w:lvl w:ilvl="0" w:tplc="CF28EF04">
      <w:start w:val="1"/>
      <w:numFmt w:val="bullet"/>
      <w:lvlText w:val=""/>
      <w:lvlPicBulletId w:val="1"/>
      <w:lvlJc w:val="left"/>
      <w:pPr>
        <w:tabs>
          <w:tab w:val="num" w:pos="720"/>
        </w:tabs>
        <w:ind w:left="720" w:hanging="360"/>
      </w:pPr>
      <w:rPr>
        <w:rFonts w:ascii="Symbol" w:hAnsi="Symbol" w:hint="default"/>
      </w:rPr>
    </w:lvl>
    <w:lvl w:ilvl="1" w:tplc="1316A71E" w:tentative="1">
      <w:start w:val="1"/>
      <w:numFmt w:val="bullet"/>
      <w:lvlText w:val=""/>
      <w:lvlPicBulletId w:val="1"/>
      <w:lvlJc w:val="left"/>
      <w:pPr>
        <w:tabs>
          <w:tab w:val="num" w:pos="1440"/>
        </w:tabs>
        <w:ind w:left="1440" w:hanging="360"/>
      </w:pPr>
      <w:rPr>
        <w:rFonts w:ascii="Symbol" w:hAnsi="Symbol" w:hint="default"/>
      </w:rPr>
    </w:lvl>
    <w:lvl w:ilvl="2" w:tplc="B4E413AA" w:tentative="1">
      <w:start w:val="1"/>
      <w:numFmt w:val="bullet"/>
      <w:lvlText w:val=""/>
      <w:lvlPicBulletId w:val="1"/>
      <w:lvlJc w:val="left"/>
      <w:pPr>
        <w:tabs>
          <w:tab w:val="num" w:pos="2160"/>
        </w:tabs>
        <w:ind w:left="2160" w:hanging="360"/>
      </w:pPr>
      <w:rPr>
        <w:rFonts w:ascii="Symbol" w:hAnsi="Symbol" w:hint="default"/>
      </w:rPr>
    </w:lvl>
    <w:lvl w:ilvl="3" w:tplc="D458D562" w:tentative="1">
      <w:start w:val="1"/>
      <w:numFmt w:val="bullet"/>
      <w:lvlText w:val=""/>
      <w:lvlPicBulletId w:val="1"/>
      <w:lvlJc w:val="left"/>
      <w:pPr>
        <w:tabs>
          <w:tab w:val="num" w:pos="2880"/>
        </w:tabs>
        <w:ind w:left="2880" w:hanging="360"/>
      </w:pPr>
      <w:rPr>
        <w:rFonts w:ascii="Symbol" w:hAnsi="Symbol" w:hint="default"/>
      </w:rPr>
    </w:lvl>
    <w:lvl w:ilvl="4" w:tplc="92B24394" w:tentative="1">
      <w:start w:val="1"/>
      <w:numFmt w:val="bullet"/>
      <w:lvlText w:val=""/>
      <w:lvlPicBulletId w:val="1"/>
      <w:lvlJc w:val="left"/>
      <w:pPr>
        <w:tabs>
          <w:tab w:val="num" w:pos="3600"/>
        </w:tabs>
        <w:ind w:left="3600" w:hanging="360"/>
      </w:pPr>
      <w:rPr>
        <w:rFonts w:ascii="Symbol" w:hAnsi="Symbol" w:hint="default"/>
      </w:rPr>
    </w:lvl>
    <w:lvl w:ilvl="5" w:tplc="09C419D4" w:tentative="1">
      <w:start w:val="1"/>
      <w:numFmt w:val="bullet"/>
      <w:lvlText w:val=""/>
      <w:lvlPicBulletId w:val="1"/>
      <w:lvlJc w:val="left"/>
      <w:pPr>
        <w:tabs>
          <w:tab w:val="num" w:pos="4320"/>
        </w:tabs>
        <w:ind w:left="4320" w:hanging="360"/>
      </w:pPr>
      <w:rPr>
        <w:rFonts w:ascii="Symbol" w:hAnsi="Symbol" w:hint="default"/>
      </w:rPr>
    </w:lvl>
    <w:lvl w:ilvl="6" w:tplc="21EEE89E" w:tentative="1">
      <w:start w:val="1"/>
      <w:numFmt w:val="bullet"/>
      <w:lvlText w:val=""/>
      <w:lvlPicBulletId w:val="1"/>
      <w:lvlJc w:val="left"/>
      <w:pPr>
        <w:tabs>
          <w:tab w:val="num" w:pos="5040"/>
        </w:tabs>
        <w:ind w:left="5040" w:hanging="360"/>
      </w:pPr>
      <w:rPr>
        <w:rFonts w:ascii="Symbol" w:hAnsi="Symbol" w:hint="default"/>
      </w:rPr>
    </w:lvl>
    <w:lvl w:ilvl="7" w:tplc="AF6E9A56" w:tentative="1">
      <w:start w:val="1"/>
      <w:numFmt w:val="bullet"/>
      <w:lvlText w:val=""/>
      <w:lvlPicBulletId w:val="1"/>
      <w:lvlJc w:val="left"/>
      <w:pPr>
        <w:tabs>
          <w:tab w:val="num" w:pos="5760"/>
        </w:tabs>
        <w:ind w:left="5760" w:hanging="360"/>
      </w:pPr>
      <w:rPr>
        <w:rFonts w:ascii="Symbol" w:hAnsi="Symbol" w:hint="default"/>
      </w:rPr>
    </w:lvl>
    <w:lvl w:ilvl="8" w:tplc="6660E65A" w:tentative="1">
      <w:start w:val="1"/>
      <w:numFmt w:val="bullet"/>
      <w:lvlText w:val=""/>
      <w:lvlPicBulletId w:val="1"/>
      <w:lvlJc w:val="left"/>
      <w:pPr>
        <w:tabs>
          <w:tab w:val="num" w:pos="6480"/>
        </w:tabs>
        <w:ind w:left="6480" w:hanging="360"/>
      </w:pPr>
      <w:rPr>
        <w:rFonts w:ascii="Symbol" w:hAnsi="Symbol" w:hint="default"/>
      </w:rPr>
    </w:lvl>
  </w:abstractNum>
  <w:abstractNum w:abstractNumId="14" w15:restartNumberingAfterBreak="0">
    <w:nsid w:val="2F910767"/>
    <w:multiLevelType w:val="multilevel"/>
    <w:tmpl w:val="4D0656D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5" w15:restartNumberingAfterBreak="0">
    <w:nsid w:val="34304D5D"/>
    <w:multiLevelType w:val="hybridMultilevel"/>
    <w:tmpl w:val="5A76DF50"/>
    <w:lvl w:ilvl="0" w:tplc="81F6257C">
      <w:start w:val="1"/>
      <w:numFmt w:val="bullet"/>
      <w:lvlText w:val=""/>
      <w:lvlJc w:val="left"/>
      <w:pPr>
        <w:tabs>
          <w:tab w:val="num" w:pos="720"/>
        </w:tabs>
        <w:ind w:left="720" w:hanging="360"/>
      </w:pPr>
      <w:rPr>
        <w:rFonts w:ascii="Symbol" w:hAnsi="Symbol" w:hint="default"/>
      </w:rPr>
    </w:lvl>
    <w:lvl w:ilvl="1" w:tplc="843212BC">
      <w:start w:val="1"/>
      <w:numFmt w:val="bullet"/>
      <w:lvlText w:val=""/>
      <w:lvlJc w:val="left"/>
      <w:pPr>
        <w:tabs>
          <w:tab w:val="num" w:pos="1440"/>
        </w:tabs>
        <w:ind w:left="1440" w:hanging="360"/>
      </w:pPr>
      <w:rPr>
        <w:rFonts w:ascii="Symbol" w:hAnsi="Symbol" w:hint="default"/>
      </w:rPr>
    </w:lvl>
    <w:lvl w:ilvl="2" w:tplc="232C9986">
      <w:start w:val="1"/>
      <w:numFmt w:val="bullet"/>
      <w:lvlText w:val=""/>
      <w:lvlJc w:val="left"/>
      <w:pPr>
        <w:tabs>
          <w:tab w:val="num" w:pos="2160"/>
        </w:tabs>
        <w:ind w:left="2160" w:hanging="360"/>
      </w:pPr>
      <w:rPr>
        <w:rFonts w:ascii="Symbol" w:hAnsi="Symbol" w:hint="default"/>
      </w:rPr>
    </w:lvl>
    <w:lvl w:ilvl="3" w:tplc="589850B6">
      <w:start w:val="1"/>
      <w:numFmt w:val="bullet"/>
      <w:lvlText w:val=""/>
      <w:lvlJc w:val="left"/>
      <w:pPr>
        <w:tabs>
          <w:tab w:val="num" w:pos="2880"/>
        </w:tabs>
        <w:ind w:left="2880" w:hanging="360"/>
      </w:pPr>
      <w:rPr>
        <w:rFonts w:ascii="Symbol" w:hAnsi="Symbol" w:hint="default"/>
      </w:rPr>
    </w:lvl>
    <w:lvl w:ilvl="4" w:tplc="D0840B58">
      <w:start w:val="1"/>
      <w:numFmt w:val="bullet"/>
      <w:lvlText w:val=""/>
      <w:lvlJc w:val="left"/>
      <w:pPr>
        <w:tabs>
          <w:tab w:val="num" w:pos="3600"/>
        </w:tabs>
        <w:ind w:left="3600" w:hanging="360"/>
      </w:pPr>
      <w:rPr>
        <w:rFonts w:ascii="Symbol" w:hAnsi="Symbol" w:hint="default"/>
      </w:rPr>
    </w:lvl>
    <w:lvl w:ilvl="5" w:tplc="B330C084">
      <w:start w:val="1"/>
      <w:numFmt w:val="bullet"/>
      <w:lvlText w:val=""/>
      <w:lvlJc w:val="left"/>
      <w:pPr>
        <w:tabs>
          <w:tab w:val="num" w:pos="4320"/>
        </w:tabs>
        <w:ind w:left="4320" w:hanging="360"/>
      </w:pPr>
      <w:rPr>
        <w:rFonts w:ascii="Symbol" w:hAnsi="Symbol" w:hint="default"/>
      </w:rPr>
    </w:lvl>
    <w:lvl w:ilvl="6" w:tplc="178CB0D8">
      <w:start w:val="1"/>
      <w:numFmt w:val="bullet"/>
      <w:lvlText w:val=""/>
      <w:lvlJc w:val="left"/>
      <w:pPr>
        <w:tabs>
          <w:tab w:val="num" w:pos="5040"/>
        </w:tabs>
        <w:ind w:left="5040" w:hanging="360"/>
      </w:pPr>
      <w:rPr>
        <w:rFonts w:ascii="Symbol" w:hAnsi="Symbol" w:hint="default"/>
      </w:rPr>
    </w:lvl>
    <w:lvl w:ilvl="7" w:tplc="C8364F44">
      <w:start w:val="1"/>
      <w:numFmt w:val="bullet"/>
      <w:lvlText w:val=""/>
      <w:lvlJc w:val="left"/>
      <w:pPr>
        <w:tabs>
          <w:tab w:val="num" w:pos="5760"/>
        </w:tabs>
        <w:ind w:left="5760" w:hanging="360"/>
      </w:pPr>
      <w:rPr>
        <w:rFonts w:ascii="Symbol" w:hAnsi="Symbol" w:hint="default"/>
      </w:rPr>
    </w:lvl>
    <w:lvl w:ilvl="8" w:tplc="6AD01800">
      <w:start w:val="1"/>
      <w:numFmt w:val="bullet"/>
      <w:lvlText w:val=""/>
      <w:lvlJc w:val="left"/>
      <w:pPr>
        <w:tabs>
          <w:tab w:val="num" w:pos="6480"/>
        </w:tabs>
        <w:ind w:left="6480" w:hanging="360"/>
      </w:pPr>
      <w:rPr>
        <w:rFonts w:ascii="Symbol" w:hAnsi="Symbol" w:hint="default"/>
      </w:rPr>
    </w:lvl>
  </w:abstractNum>
  <w:abstractNum w:abstractNumId="16" w15:restartNumberingAfterBreak="0">
    <w:nsid w:val="356E7D84"/>
    <w:multiLevelType w:val="multilevel"/>
    <w:tmpl w:val="1A90644C"/>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17" w15:restartNumberingAfterBreak="0">
    <w:nsid w:val="3A353A9B"/>
    <w:multiLevelType w:val="hybridMultilevel"/>
    <w:tmpl w:val="97EE07F4"/>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18" w15:restartNumberingAfterBreak="0">
    <w:nsid w:val="3A4B2101"/>
    <w:multiLevelType w:val="hybridMultilevel"/>
    <w:tmpl w:val="D6F40304"/>
    <w:lvl w:ilvl="0" w:tplc="0854FEB2">
      <w:start w:val="1"/>
      <w:numFmt w:val="decimal"/>
      <w:lvlText w:val="%1."/>
      <w:lvlJc w:val="left"/>
      <w:pPr>
        <w:tabs>
          <w:tab w:val="num" w:pos="720"/>
        </w:tabs>
        <w:ind w:left="720" w:hanging="360"/>
      </w:pPr>
    </w:lvl>
    <w:lvl w:ilvl="1" w:tplc="BFC804AC">
      <w:start w:val="1"/>
      <w:numFmt w:val="decimal"/>
      <w:lvlText w:val="%2."/>
      <w:lvlJc w:val="left"/>
      <w:pPr>
        <w:tabs>
          <w:tab w:val="num" w:pos="1440"/>
        </w:tabs>
        <w:ind w:left="1440" w:hanging="360"/>
      </w:pPr>
    </w:lvl>
    <w:lvl w:ilvl="2" w:tplc="B74696AC" w:tentative="1">
      <w:start w:val="1"/>
      <w:numFmt w:val="decimal"/>
      <w:lvlText w:val="%3."/>
      <w:lvlJc w:val="left"/>
      <w:pPr>
        <w:tabs>
          <w:tab w:val="num" w:pos="2160"/>
        </w:tabs>
        <w:ind w:left="2160" w:hanging="360"/>
      </w:pPr>
    </w:lvl>
    <w:lvl w:ilvl="3" w:tplc="CE2AA84A" w:tentative="1">
      <w:start w:val="1"/>
      <w:numFmt w:val="decimal"/>
      <w:lvlText w:val="%4."/>
      <w:lvlJc w:val="left"/>
      <w:pPr>
        <w:tabs>
          <w:tab w:val="num" w:pos="2880"/>
        </w:tabs>
        <w:ind w:left="2880" w:hanging="360"/>
      </w:pPr>
    </w:lvl>
    <w:lvl w:ilvl="4" w:tplc="A8F06FE2" w:tentative="1">
      <w:start w:val="1"/>
      <w:numFmt w:val="decimal"/>
      <w:lvlText w:val="%5."/>
      <w:lvlJc w:val="left"/>
      <w:pPr>
        <w:tabs>
          <w:tab w:val="num" w:pos="3600"/>
        </w:tabs>
        <w:ind w:left="3600" w:hanging="360"/>
      </w:pPr>
    </w:lvl>
    <w:lvl w:ilvl="5" w:tplc="8D7C5D46" w:tentative="1">
      <w:start w:val="1"/>
      <w:numFmt w:val="decimal"/>
      <w:lvlText w:val="%6."/>
      <w:lvlJc w:val="left"/>
      <w:pPr>
        <w:tabs>
          <w:tab w:val="num" w:pos="4320"/>
        </w:tabs>
        <w:ind w:left="4320" w:hanging="360"/>
      </w:pPr>
    </w:lvl>
    <w:lvl w:ilvl="6" w:tplc="B498C6BE" w:tentative="1">
      <w:start w:val="1"/>
      <w:numFmt w:val="decimal"/>
      <w:lvlText w:val="%7."/>
      <w:lvlJc w:val="left"/>
      <w:pPr>
        <w:tabs>
          <w:tab w:val="num" w:pos="5040"/>
        </w:tabs>
        <w:ind w:left="5040" w:hanging="360"/>
      </w:pPr>
    </w:lvl>
    <w:lvl w:ilvl="7" w:tplc="DD7A211A" w:tentative="1">
      <w:start w:val="1"/>
      <w:numFmt w:val="decimal"/>
      <w:lvlText w:val="%8."/>
      <w:lvlJc w:val="left"/>
      <w:pPr>
        <w:tabs>
          <w:tab w:val="num" w:pos="5760"/>
        </w:tabs>
        <w:ind w:left="5760" w:hanging="360"/>
      </w:pPr>
    </w:lvl>
    <w:lvl w:ilvl="8" w:tplc="446E9054" w:tentative="1">
      <w:start w:val="1"/>
      <w:numFmt w:val="decimal"/>
      <w:lvlText w:val="%9."/>
      <w:lvlJc w:val="left"/>
      <w:pPr>
        <w:tabs>
          <w:tab w:val="num" w:pos="6480"/>
        </w:tabs>
        <w:ind w:left="6480" w:hanging="360"/>
      </w:pPr>
    </w:lvl>
  </w:abstractNum>
  <w:abstractNum w:abstractNumId="19" w15:restartNumberingAfterBreak="0">
    <w:nsid w:val="3E6B5326"/>
    <w:multiLevelType w:val="hybridMultilevel"/>
    <w:tmpl w:val="B880A210"/>
    <w:lvl w:ilvl="0" w:tplc="AF6C6D04">
      <w:start w:val="1"/>
      <w:numFmt w:val="bullet"/>
      <w:lvlText w:val=""/>
      <w:lvlPicBulletId w:val="1"/>
      <w:lvlJc w:val="left"/>
      <w:pPr>
        <w:tabs>
          <w:tab w:val="num" w:pos="720"/>
        </w:tabs>
        <w:ind w:left="720" w:hanging="360"/>
      </w:pPr>
      <w:rPr>
        <w:rFonts w:ascii="Symbol" w:hAnsi="Symbol" w:hint="default"/>
      </w:rPr>
    </w:lvl>
    <w:lvl w:ilvl="1" w:tplc="C35AD312">
      <w:start w:val="1"/>
      <w:numFmt w:val="bullet"/>
      <w:lvlText w:val=""/>
      <w:lvlPicBulletId w:val="1"/>
      <w:lvlJc w:val="left"/>
      <w:pPr>
        <w:tabs>
          <w:tab w:val="num" w:pos="1440"/>
        </w:tabs>
        <w:ind w:left="1440" w:hanging="360"/>
      </w:pPr>
      <w:rPr>
        <w:rFonts w:ascii="Symbol" w:hAnsi="Symbol" w:hint="default"/>
      </w:rPr>
    </w:lvl>
    <w:lvl w:ilvl="2" w:tplc="11D2FDDA" w:tentative="1">
      <w:start w:val="1"/>
      <w:numFmt w:val="bullet"/>
      <w:lvlText w:val=""/>
      <w:lvlPicBulletId w:val="1"/>
      <w:lvlJc w:val="left"/>
      <w:pPr>
        <w:tabs>
          <w:tab w:val="num" w:pos="2160"/>
        </w:tabs>
        <w:ind w:left="2160" w:hanging="360"/>
      </w:pPr>
      <w:rPr>
        <w:rFonts w:ascii="Symbol" w:hAnsi="Symbol" w:hint="default"/>
      </w:rPr>
    </w:lvl>
    <w:lvl w:ilvl="3" w:tplc="43522F1C" w:tentative="1">
      <w:start w:val="1"/>
      <w:numFmt w:val="bullet"/>
      <w:lvlText w:val=""/>
      <w:lvlPicBulletId w:val="1"/>
      <w:lvlJc w:val="left"/>
      <w:pPr>
        <w:tabs>
          <w:tab w:val="num" w:pos="2880"/>
        </w:tabs>
        <w:ind w:left="2880" w:hanging="360"/>
      </w:pPr>
      <w:rPr>
        <w:rFonts w:ascii="Symbol" w:hAnsi="Symbol" w:hint="default"/>
      </w:rPr>
    </w:lvl>
    <w:lvl w:ilvl="4" w:tplc="C6D8E070" w:tentative="1">
      <w:start w:val="1"/>
      <w:numFmt w:val="bullet"/>
      <w:lvlText w:val=""/>
      <w:lvlPicBulletId w:val="1"/>
      <w:lvlJc w:val="left"/>
      <w:pPr>
        <w:tabs>
          <w:tab w:val="num" w:pos="3600"/>
        </w:tabs>
        <w:ind w:left="3600" w:hanging="360"/>
      </w:pPr>
      <w:rPr>
        <w:rFonts w:ascii="Symbol" w:hAnsi="Symbol" w:hint="default"/>
      </w:rPr>
    </w:lvl>
    <w:lvl w:ilvl="5" w:tplc="EAAC7BCE" w:tentative="1">
      <w:start w:val="1"/>
      <w:numFmt w:val="bullet"/>
      <w:lvlText w:val=""/>
      <w:lvlPicBulletId w:val="1"/>
      <w:lvlJc w:val="left"/>
      <w:pPr>
        <w:tabs>
          <w:tab w:val="num" w:pos="4320"/>
        </w:tabs>
        <w:ind w:left="4320" w:hanging="360"/>
      </w:pPr>
      <w:rPr>
        <w:rFonts w:ascii="Symbol" w:hAnsi="Symbol" w:hint="default"/>
      </w:rPr>
    </w:lvl>
    <w:lvl w:ilvl="6" w:tplc="35205AD0" w:tentative="1">
      <w:start w:val="1"/>
      <w:numFmt w:val="bullet"/>
      <w:lvlText w:val=""/>
      <w:lvlPicBulletId w:val="1"/>
      <w:lvlJc w:val="left"/>
      <w:pPr>
        <w:tabs>
          <w:tab w:val="num" w:pos="5040"/>
        </w:tabs>
        <w:ind w:left="5040" w:hanging="360"/>
      </w:pPr>
      <w:rPr>
        <w:rFonts w:ascii="Symbol" w:hAnsi="Symbol" w:hint="default"/>
      </w:rPr>
    </w:lvl>
    <w:lvl w:ilvl="7" w:tplc="54F0D9A0" w:tentative="1">
      <w:start w:val="1"/>
      <w:numFmt w:val="bullet"/>
      <w:lvlText w:val=""/>
      <w:lvlPicBulletId w:val="1"/>
      <w:lvlJc w:val="left"/>
      <w:pPr>
        <w:tabs>
          <w:tab w:val="num" w:pos="5760"/>
        </w:tabs>
        <w:ind w:left="5760" w:hanging="360"/>
      </w:pPr>
      <w:rPr>
        <w:rFonts w:ascii="Symbol" w:hAnsi="Symbol" w:hint="default"/>
      </w:rPr>
    </w:lvl>
    <w:lvl w:ilvl="8" w:tplc="8C980990" w:tentative="1">
      <w:start w:val="1"/>
      <w:numFmt w:val="bullet"/>
      <w:lvlText w:val=""/>
      <w:lvlPicBulletId w:val="1"/>
      <w:lvlJc w:val="left"/>
      <w:pPr>
        <w:tabs>
          <w:tab w:val="num" w:pos="6480"/>
        </w:tabs>
        <w:ind w:left="6480" w:hanging="360"/>
      </w:pPr>
      <w:rPr>
        <w:rFonts w:ascii="Symbol" w:hAnsi="Symbol" w:hint="default"/>
      </w:rPr>
    </w:lvl>
  </w:abstractNum>
  <w:abstractNum w:abstractNumId="20" w15:restartNumberingAfterBreak="0">
    <w:nsid w:val="3F4B51B4"/>
    <w:multiLevelType w:val="hybridMultilevel"/>
    <w:tmpl w:val="6B3C5C42"/>
    <w:lvl w:ilvl="0" w:tplc="04070001">
      <w:start w:val="1"/>
      <w:numFmt w:val="bullet"/>
      <w:lvlText w:val=""/>
      <w:lvlJc w:val="left"/>
      <w:pPr>
        <w:ind w:left="720" w:hanging="360"/>
      </w:pPr>
      <w:rPr>
        <w:rFonts w:ascii="Symbol" w:hAnsi="Symbol" w:hint="default"/>
      </w:rPr>
    </w:lvl>
    <w:lvl w:ilvl="1" w:tplc="04070003" w:tentative="1">
      <w:start w:val="1"/>
      <w:numFmt w:val="bullet"/>
      <w:lvlText w:val="o"/>
      <w:lvlJc w:val="left"/>
      <w:pPr>
        <w:ind w:left="1440" w:hanging="360"/>
      </w:pPr>
      <w:rPr>
        <w:rFonts w:ascii="Courier New" w:hAnsi="Courier New" w:cs="Courier New" w:hint="default"/>
      </w:rPr>
    </w:lvl>
    <w:lvl w:ilvl="2" w:tplc="04070005" w:tentative="1">
      <w:start w:val="1"/>
      <w:numFmt w:val="bullet"/>
      <w:lvlText w:val=""/>
      <w:lvlJc w:val="left"/>
      <w:pPr>
        <w:ind w:left="2160" w:hanging="360"/>
      </w:pPr>
      <w:rPr>
        <w:rFonts w:ascii="Wingdings" w:hAnsi="Wingdings" w:hint="default"/>
      </w:rPr>
    </w:lvl>
    <w:lvl w:ilvl="3" w:tplc="04070001" w:tentative="1">
      <w:start w:val="1"/>
      <w:numFmt w:val="bullet"/>
      <w:lvlText w:val=""/>
      <w:lvlJc w:val="left"/>
      <w:pPr>
        <w:ind w:left="2880" w:hanging="360"/>
      </w:pPr>
      <w:rPr>
        <w:rFonts w:ascii="Symbol" w:hAnsi="Symbol" w:hint="default"/>
      </w:rPr>
    </w:lvl>
    <w:lvl w:ilvl="4" w:tplc="04070003" w:tentative="1">
      <w:start w:val="1"/>
      <w:numFmt w:val="bullet"/>
      <w:lvlText w:val="o"/>
      <w:lvlJc w:val="left"/>
      <w:pPr>
        <w:ind w:left="3600" w:hanging="360"/>
      </w:pPr>
      <w:rPr>
        <w:rFonts w:ascii="Courier New" w:hAnsi="Courier New" w:cs="Courier New" w:hint="default"/>
      </w:rPr>
    </w:lvl>
    <w:lvl w:ilvl="5" w:tplc="04070005" w:tentative="1">
      <w:start w:val="1"/>
      <w:numFmt w:val="bullet"/>
      <w:lvlText w:val=""/>
      <w:lvlJc w:val="left"/>
      <w:pPr>
        <w:ind w:left="4320" w:hanging="360"/>
      </w:pPr>
      <w:rPr>
        <w:rFonts w:ascii="Wingdings" w:hAnsi="Wingdings" w:hint="default"/>
      </w:rPr>
    </w:lvl>
    <w:lvl w:ilvl="6" w:tplc="04070001" w:tentative="1">
      <w:start w:val="1"/>
      <w:numFmt w:val="bullet"/>
      <w:lvlText w:val=""/>
      <w:lvlJc w:val="left"/>
      <w:pPr>
        <w:ind w:left="5040" w:hanging="360"/>
      </w:pPr>
      <w:rPr>
        <w:rFonts w:ascii="Symbol" w:hAnsi="Symbol" w:hint="default"/>
      </w:rPr>
    </w:lvl>
    <w:lvl w:ilvl="7" w:tplc="04070003" w:tentative="1">
      <w:start w:val="1"/>
      <w:numFmt w:val="bullet"/>
      <w:lvlText w:val="o"/>
      <w:lvlJc w:val="left"/>
      <w:pPr>
        <w:ind w:left="5760" w:hanging="360"/>
      </w:pPr>
      <w:rPr>
        <w:rFonts w:ascii="Courier New" w:hAnsi="Courier New" w:cs="Courier New" w:hint="default"/>
      </w:rPr>
    </w:lvl>
    <w:lvl w:ilvl="8" w:tplc="04070005" w:tentative="1">
      <w:start w:val="1"/>
      <w:numFmt w:val="bullet"/>
      <w:lvlText w:val=""/>
      <w:lvlJc w:val="left"/>
      <w:pPr>
        <w:ind w:left="6480" w:hanging="360"/>
      </w:pPr>
      <w:rPr>
        <w:rFonts w:ascii="Wingdings" w:hAnsi="Wingdings" w:hint="default"/>
      </w:rPr>
    </w:lvl>
  </w:abstractNum>
  <w:abstractNum w:abstractNumId="21" w15:restartNumberingAfterBreak="0">
    <w:nsid w:val="3FE73DDE"/>
    <w:multiLevelType w:val="hybridMultilevel"/>
    <w:tmpl w:val="5ACCDBF6"/>
    <w:lvl w:ilvl="0" w:tplc="2D8A9028">
      <w:start w:val="1"/>
      <w:numFmt w:val="bullet"/>
      <w:lvlText w:val=""/>
      <w:lvlJc w:val="left"/>
      <w:pPr>
        <w:tabs>
          <w:tab w:val="num" w:pos="720"/>
        </w:tabs>
        <w:ind w:left="720" w:hanging="360"/>
      </w:pPr>
      <w:rPr>
        <w:rFonts w:ascii="Symbol" w:hAnsi="Symbol" w:hint="default"/>
      </w:rPr>
    </w:lvl>
    <w:lvl w:ilvl="1" w:tplc="DF22E058">
      <w:start w:val="1"/>
      <w:numFmt w:val="bullet"/>
      <w:lvlText w:val=""/>
      <w:lvlJc w:val="left"/>
      <w:pPr>
        <w:tabs>
          <w:tab w:val="num" w:pos="1440"/>
        </w:tabs>
        <w:ind w:left="1440" w:hanging="360"/>
      </w:pPr>
      <w:rPr>
        <w:rFonts w:ascii="Symbol" w:hAnsi="Symbol" w:hint="default"/>
      </w:rPr>
    </w:lvl>
    <w:lvl w:ilvl="2" w:tplc="19F8C38C">
      <w:start w:val="1"/>
      <w:numFmt w:val="bullet"/>
      <w:lvlText w:val=""/>
      <w:lvlJc w:val="left"/>
      <w:pPr>
        <w:tabs>
          <w:tab w:val="num" w:pos="2160"/>
        </w:tabs>
        <w:ind w:left="2160" w:hanging="360"/>
      </w:pPr>
      <w:rPr>
        <w:rFonts w:ascii="Symbol" w:hAnsi="Symbol" w:hint="default"/>
      </w:rPr>
    </w:lvl>
    <w:lvl w:ilvl="3" w:tplc="85881140">
      <w:start w:val="1"/>
      <w:numFmt w:val="bullet"/>
      <w:lvlText w:val=""/>
      <w:lvlJc w:val="left"/>
      <w:pPr>
        <w:tabs>
          <w:tab w:val="num" w:pos="2880"/>
        </w:tabs>
        <w:ind w:left="2880" w:hanging="360"/>
      </w:pPr>
      <w:rPr>
        <w:rFonts w:ascii="Symbol" w:hAnsi="Symbol" w:hint="default"/>
      </w:rPr>
    </w:lvl>
    <w:lvl w:ilvl="4" w:tplc="05C00986">
      <w:start w:val="1"/>
      <w:numFmt w:val="bullet"/>
      <w:lvlText w:val=""/>
      <w:lvlJc w:val="left"/>
      <w:pPr>
        <w:tabs>
          <w:tab w:val="num" w:pos="3600"/>
        </w:tabs>
        <w:ind w:left="3600" w:hanging="360"/>
      </w:pPr>
      <w:rPr>
        <w:rFonts w:ascii="Symbol" w:hAnsi="Symbol" w:hint="default"/>
      </w:rPr>
    </w:lvl>
    <w:lvl w:ilvl="5" w:tplc="9AF67AF8">
      <w:start w:val="1"/>
      <w:numFmt w:val="bullet"/>
      <w:lvlText w:val=""/>
      <w:lvlJc w:val="left"/>
      <w:pPr>
        <w:tabs>
          <w:tab w:val="num" w:pos="4320"/>
        </w:tabs>
        <w:ind w:left="4320" w:hanging="360"/>
      </w:pPr>
      <w:rPr>
        <w:rFonts w:ascii="Symbol" w:hAnsi="Symbol" w:hint="default"/>
      </w:rPr>
    </w:lvl>
    <w:lvl w:ilvl="6" w:tplc="019CFD26">
      <w:start w:val="1"/>
      <w:numFmt w:val="bullet"/>
      <w:lvlText w:val=""/>
      <w:lvlJc w:val="left"/>
      <w:pPr>
        <w:tabs>
          <w:tab w:val="num" w:pos="5040"/>
        </w:tabs>
        <w:ind w:left="5040" w:hanging="360"/>
      </w:pPr>
      <w:rPr>
        <w:rFonts w:ascii="Symbol" w:hAnsi="Symbol" w:hint="default"/>
      </w:rPr>
    </w:lvl>
    <w:lvl w:ilvl="7" w:tplc="63647602">
      <w:start w:val="1"/>
      <w:numFmt w:val="bullet"/>
      <w:lvlText w:val=""/>
      <w:lvlJc w:val="left"/>
      <w:pPr>
        <w:tabs>
          <w:tab w:val="num" w:pos="5760"/>
        </w:tabs>
        <w:ind w:left="5760" w:hanging="360"/>
      </w:pPr>
      <w:rPr>
        <w:rFonts w:ascii="Symbol" w:hAnsi="Symbol" w:hint="default"/>
      </w:rPr>
    </w:lvl>
    <w:lvl w:ilvl="8" w:tplc="88FA4EBA">
      <w:start w:val="1"/>
      <w:numFmt w:val="bullet"/>
      <w:lvlText w:val=""/>
      <w:lvlJc w:val="left"/>
      <w:pPr>
        <w:tabs>
          <w:tab w:val="num" w:pos="6480"/>
        </w:tabs>
        <w:ind w:left="6480" w:hanging="360"/>
      </w:pPr>
      <w:rPr>
        <w:rFonts w:ascii="Symbol" w:hAnsi="Symbol" w:hint="default"/>
      </w:rPr>
    </w:lvl>
  </w:abstractNum>
  <w:abstractNum w:abstractNumId="22" w15:restartNumberingAfterBreak="0">
    <w:nsid w:val="420E61DD"/>
    <w:multiLevelType w:val="hybridMultilevel"/>
    <w:tmpl w:val="533E0B64"/>
    <w:lvl w:ilvl="0" w:tplc="59C8D9AA">
      <w:start w:val="1"/>
      <w:numFmt w:val="bullet"/>
      <w:lvlText w:val=""/>
      <w:lvlJc w:val="left"/>
      <w:pPr>
        <w:tabs>
          <w:tab w:val="num" w:pos="720"/>
        </w:tabs>
        <w:ind w:left="720" w:hanging="360"/>
      </w:pPr>
      <w:rPr>
        <w:rFonts w:ascii="Symbol" w:hAnsi="Symbol" w:hint="default"/>
      </w:rPr>
    </w:lvl>
    <w:lvl w:ilvl="1" w:tplc="F15E3954">
      <w:start w:val="1"/>
      <w:numFmt w:val="bullet"/>
      <w:lvlText w:val=""/>
      <w:lvlJc w:val="left"/>
      <w:pPr>
        <w:tabs>
          <w:tab w:val="num" w:pos="1440"/>
        </w:tabs>
        <w:ind w:left="1440" w:hanging="360"/>
      </w:pPr>
      <w:rPr>
        <w:rFonts w:ascii="Symbol" w:hAnsi="Symbol" w:hint="default"/>
      </w:rPr>
    </w:lvl>
    <w:lvl w:ilvl="2" w:tplc="9CAE659E">
      <w:start w:val="1"/>
      <w:numFmt w:val="bullet"/>
      <w:lvlText w:val=""/>
      <w:lvlJc w:val="left"/>
      <w:pPr>
        <w:tabs>
          <w:tab w:val="num" w:pos="2160"/>
        </w:tabs>
        <w:ind w:left="2160" w:hanging="360"/>
      </w:pPr>
      <w:rPr>
        <w:rFonts w:ascii="Symbol" w:hAnsi="Symbol" w:hint="default"/>
      </w:rPr>
    </w:lvl>
    <w:lvl w:ilvl="3" w:tplc="B9FC9ECC">
      <w:start w:val="1"/>
      <w:numFmt w:val="bullet"/>
      <w:lvlText w:val=""/>
      <w:lvlJc w:val="left"/>
      <w:pPr>
        <w:tabs>
          <w:tab w:val="num" w:pos="2880"/>
        </w:tabs>
        <w:ind w:left="2880" w:hanging="360"/>
      </w:pPr>
      <w:rPr>
        <w:rFonts w:ascii="Symbol" w:hAnsi="Symbol" w:hint="default"/>
      </w:rPr>
    </w:lvl>
    <w:lvl w:ilvl="4" w:tplc="68DA09A4">
      <w:start w:val="1"/>
      <w:numFmt w:val="bullet"/>
      <w:lvlText w:val=""/>
      <w:lvlJc w:val="left"/>
      <w:pPr>
        <w:tabs>
          <w:tab w:val="num" w:pos="3600"/>
        </w:tabs>
        <w:ind w:left="3600" w:hanging="360"/>
      </w:pPr>
      <w:rPr>
        <w:rFonts w:ascii="Symbol" w:hAnsi="Symbol" w:hint="default"/>
      </w:rPr>
    </w:lvl>
    <w:lvl w:ilvl="5" w:tplc="51C8C26C">
      <w:start w:val="1"/>
      <w:numFmt w:val="bullet"/>
      <w:lvlText w:val=""/>
      <w:lvlJc w:val="left"/>
      <w:pPr>
        <w:tabs>
          <w:tab w:val="num" w:pos="4320"/>
        </w:tabs>
        <w:ind w:left="4320" w:hanging="360"/>
      </w:pPr>
      <w:rPr>
        <w:rFonts w:ascii="Symbol" w:hAnsi="Symbol" w:hint="default"/>
      </w:rPr>
    </w:lvl>
    <w:lvl w:ilvl="6" w:tplc="5F64FAF4">
      <w:start w:val="1"/>
      <w:numFmt w:val="bullet"/>
      <w:lvlText w:val=""/>
      <w:lvlJc w:val="left"/>
      <w:pPr>
        <w:tabs>
          <w:tab w:val="num" w:pos="5040"/>
        </w:tabs>
        <w:ind w:left="5040" w:hanging="360"/>
      </w:pPr>
      <w:rPr>
        <w:rFonts w:ascii="Symbol" w:hAnsi="Symbol" w:hint="default"/>
      </w:rPr>
    </w:lvl>
    <w:lvl w:ilvl="7" w:tplc="0C8EECE2">
      <w:start w:val="1"/>
      <w:numFmt w:val="bullet"/>
      <w:lvlText w:val=""/>
      <w:lvlJc w:val="left"/>
      <w:pPr>
        <w:tabs>
          <w:tab w:val="num" w:pos="5760"/>
        </w:tabs>
        <w:ind w:left="5760" w:hanging="360"/>
      </w:pPr>
      <w:rPr>
        <w:rFonts w:ascii="Symbol" w:hAnsi="Symbol" w:hint="default"/>
      </w:rPr>
    </w:lvl>
    <w:lvl w:ilvl="8" w:tplc="1EF871F4">
      <w:start w:val="1"/>
      <w:numFmt w:val="bullet"/>
      <w:lvlText w:val=""/>
      <w:lvlJc w:val="left"/>
      <w:pPr>
        <w:tabs>
          <w:tab w:val="num" w:pos="6480"/>
        </w:tabs>
        <w:ind w:left="6480" w:hanging="360"/>
      </w:pPr>
      <w:rPr>
        <w:rFonts w:ascii="Symbol" w:hAnsi="Symbol" w:hint="default"/>
      </w:rPr>
    </w:lvl>
  </w:abstractNum>
  <w:abstractNum w:abstractNumId="23" w15:restartNumberingAfterBreak="0">
    <w:nsid w:val="42E756DD"/>
    <w:multiLevelType w:val="multilevel"/>
    <w:tmpl w:val="5CBAD560"/>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24" w15:restartNumberingAfterBreak="0">
    <w:nsid w:val="448E40D3"/>
    <w:multiLevelType w:val="hybridMultilevel"/>
    <w:tmpl w:val="2A14CE52"/>
    <w:lvl w:ilvl="0" w:tplc="B70CE4F8">
      <w:start w:val="1"/>
      <w:numFmt w:val="bullet"/>
      <w:lvlText w:val=""/>
      <w:lvlJc w:val="left"/>
      <w:pPr>
        <w:tabs>
          <w:tab w:val="num" w:pos="720"/>
        </w:tabs>
        <w:ind w:left="720" w:hanging="360"/>
      </w:pPr>
      <w:rPr>
        <w:rFonts w:ascii="Symbol" w:hAnsi="Symbol" w:hint="default"/>
      </w:rPr>
    </w:lvl>
    <w:lvl w:ilvl="1" w:tplc="B532C1E6">
      <w:start w:val="1"/>
      <w:numFmt w:val="bullet"/>
      <w:lvlText w:val=""/>
      <w:lvlJc w:val="left"/>
      <w:pPr>
        <w:tabs>
          <w:tab w:val="num" w:pos="1440"/>
        </w:tabs>
        <w:ind w:left="1440" w:hanging="360"/>
      </w:pPr>
      <w:rPr>
        <w:rFonts w:ascii="Symbol" w:hAnsi="Symbol" w:hint="default"/>
      </w:rPr>
    </w:lvl>
    <w:lvl w:ilvl="2" w:tplc="0E286222">
      <w:start w:val="1"/>
      <w:numFmt w:val="bullet"/>
      <w:lvlText w:val=""/>
      <w:lvlJc w:val="left"/>
      <w:pPr>
        <w:tabs>
          <w:tab w:val="num" w:pos="2160"/>
        </w:tabs>
        <w:ind w:left="2160" w:hanging="360"/>
      </w:pPr>
      <w:rPr>
        <w:rFonts w:ascii="Symbol" w:hAnsi="Symbol" w:hint="default"/>
      </w:rPr>
    </w:lvl>
    <w:lvl w:ilvl="3" w:tplc="17384374">
      <w:start w:val="1"/>
      <w:numFmt w:val="bullet"/>
      <w:lvlText w:val=""/>
      <w:lvlJc w:val="left"/>
      <w:pPr>
        <w:tabs>
          <w:tab w:val="num" w:pos="2880"/>
        </w:tabs>
        <w:ind w:left="2880" w:hanging="360"/>
      </w:pPr>
      <w:rPr>
        <w:rFonts w:ascii="Symbol" w:hAnsi="Symbol" w:hint="default"/>
      </w:rPr>
    </w:lvl>
    <w:lvl w:ilvl="4" w:tplc="3634E81E">
      <w:start w:val="1"/>
      <w:numFmt w:val="bullet"/>
      <w:lvlText w:val=""/>
      <w:lvlJc w:val="left"/>
      <w:pPr>
        <w:tabs>
          <w:tab w:val="num" w:pos="3600"/>
        </w:tabs>
        <w:ind w:left="3600" w:hanging="360"/>
      </w:pPr>
      <w:rPr>
        <w:rFonts w:ascii="Symbol" w:hAnsi="Symbol" w:hint="default"/>
      </w:rPr>
    </w:lvl>
    <w:lvl w:ilvl="5" w:tplc="66AAF13A">
      <w:start w:val="1"/>
      <w:numFmt w:val="bullet"/>
      <w:lvlText w:val=""/>
      <w:lvlJc w:val="left"/>
      <w:pPr>
        <w:tabs>
          <w:tab w:val="num" w:pos="4320"/>
        </w:tabs>
        <w:ind w:left="4320" w:hanging="360"/>
      </w:pPr>
      <w:rPr>
        <w:rFonts w:ascii="Symbol" w:hAnsi="Symbol" w:hint="default"/>
      </w:rPr>
    </w:lvl>
    <w:lvl w:ilvl="6" w:tplc="FA148858">
      <w:start w:val="1"/>
      <w:numFmt w:val="bullet"/>
      <w:lvlText w:val=""/>
      <w:lvlJc w:val="left"/>
      <w:pPr>
        <w:tabs>
          <w:tab w:val="num" w:pos="5040"/>
        </w:tabs>
        <w:ind w:left="5040" w:hanging="360"/>
      </w:pPr>
      <w:rPr>
        <w:rFonts w:ascii="Symbol" w:hAnsi="Symbol" w:hint="default"/>
      </w:rPr>
    </w:lvl>
    <w:lvl w:ilvl="7" w:tplc="300E083E">
      <w:start w:val="1"/>
      <w:numFmt w:val="bullet"/>
      <w:lvlText w:val=""/>
      <w:lvlJc w:val="left"/>
      <w:pPr>
        <w:tabs>
          <w:tab w:val="num" w:pos="5760"/>
        </w:tabs>
        <w:ind w:left="5760" w:hanging="360"/>
      </w:pPr>
      <w:rPr>
        <w:rFonts w:ascii="Symbol" w:hAnsi="Symbol" w:hint="default"/>
      </w:rPr>
    </w:lvl>
    <w:lvl w:ilvl="8" w:tplc="6B66A2AC">
      <w:start w:val="1"/>
      <w:numFmt w:val="bullet"/>
      <w:lvlText w:val=""/>
      <w:lvlJc w:val="left"/>
      <w:pPr>
        <w:tabs>
          <w:tab w:val="num" w:pos="6480"/>
        </w:tabs>
        <w:ind w:left="6480" w:hanging="360"/>
      </w:pPr>
      <w:rPr>
        <w:rFonts w:ascii="Symbol" w:hAnsi="Symbol" w:hint="default"/>
      </w:rPr>
    </w:lvl>
  </w:abstractNum>
  <w:abstractNum w:abstractNumId="25" w15:restartNumberingAfterBreak="0">
    <w:nsid w:val="48B46368"/>
    <w:multiLevelType w:val="hybridMultilevel"/>
    <w:tmpl w:val="26782FA0"/>
    <w:lvl w:ilvl="0" w:tplc="E95636DC">
      <w:start w:val="32"/>
      <w:numFmt w:val="bullet"/>
      <w:lvlText w:val="-"/>
      <w:lvlJc w:val="left"/>
      <w:pPr>
        <w:ind w:left="720" w:hanging="360"/>
      </w:pPr>
      <w:rPr>
        <w:rFonts w:ascii="Calibri" w:eastAsia="Calibri" w:hAnsi="Calibri" w:hint="default"/>
        <w:strike w:val="0"/>
        <w:dstrike w:val="0"/>
        <w:color w:val="auto"/>
        <w:u w:val="none"/>
        <w:effect w:val="none"/>
      </w:rPr>
    </w:lvl>
    <w:lvl w:ilvl="1" w:tplc="04070003">
      <w:start w:val="1"/>
      <w:numFmt w:val="bullet"/>
      <w:lvlText w:val="o"/>
      <w:lvlJc w:val="left"/>
      <w:pPr>
        <w:ind w:left="1440" w:hanging="360"/>
      </w:pPr>
      <w:rPr>
        <w:rFonts w:ascii="Courier New" w:hAnsi="Courier New" w:cs="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cs="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cs="Courier New" w:hint="default"/>
      </w:rPr>
    </w:lvl>
    <w:lvl w:ilvl="8" w:tplc="04070005">
      <w:start w:val="1"/>
      <w:numFmt w:val="bullet"/>
      <w:lvlText w:val=""/>
      <w:lvlJc w:val="left"/>
      <w:pPr>
        <w:ind w:left="6480" w:hanging="360"/>
      </w:pPr>
      <w:rPr>
        <w:rFonts w:ascii="Wingdings" w:hAnsi="Wingdings" w:hint="default"/>
      </w:rPr>
    </w:lvl>
  </w:abstractNum>
  <w:abstractNum w:abstractNumId="26" w15:restartNumberingAfterBreak="0">
    <w:nsid w:val="4C09494C"/>
    <w:multiLevelType w:val="hybridMultilevel"/>
    <w:tmpl w:val="67743986"/>
    <w:lvl w:ilvl="0" w:tplc="3ACE490C">
      <w:start w:val="1"/>
      <w:numFmt w:val="bullet"/>
      <w:lvlText w:val=""/>
      <w:lvlPicBulletId w:val="1"/>
      <w:lvlJc w:val="left"/>
      <w:pPr>
        <w:tabs>
          <w:tab w:val="num" w:pos="720"/>
        </w:tabs>
        <w:ind w:left="720" w:hanging="360"/>
      </w:pPr>
      <w:rPr>
        <w:rFonts w:ascii="Symbol" w:hAnsi="Symbol" w:hint="default"/>
      </w:rPr>
    </w:lvl>
    <w:lvl w:ilvl="1" w:tplc="AA0C2572" w:tentative="1">
      <w:start w:val="1"/>
      <w:numFmt w:val="bullet"/>
      <w:lvlText w:val=""/>
      <w:lvlPicBulletId w:val="1"/>
      <w:lvlJc w:val="left"/>
      <w:pPr>
        <w:tabs>
          <w:tab w:val="num" w:pos="1440"/>
        </w:tabs>
        <w:ind w:left="1440" w:hanging="360"/>
      </w:pPr>
      <w:rPr>
        <w:rFonts w:ascii="Symbol" w:hAnsi="Symbol" w:hint="default"/>
      </w:rPr>
    </w:lvl>
    <w:lvl w:ilvl="2" w:tplc="F2322664" w:tentative="1">
      <w:start w:val="1"/>
      <w:numFmt w:val="bullet"/>
      <w:lvlText w:val=""/>
      <w:lvlPicBulletId w:val="1"/>
      <w:lvlJc w:val="left"/>
      <w:pPr>
        <w:tabs>
          <w:tab w:val="num" w:pos="2160"/>
        </w:tabs>
        <w:ind w:left="2160" w:hanging="360"/>
      </w:pPr>
      <w:rPr>
        <w:rFonts w:ascii="Symbol" w:hAnsi="Symbol" w:hint="default"/>
      </w:rPr>
    </w:lvl>
    <w:lvl w:ilvl="3" w:tplc="129ADABC" w:tentative="1">
      <w:start w:val="1"/>
      <w:numFmt w:val="bullet"/>
      <w:lvlText w:val=""/>
      <w:lvlPicBulletId w:val="1"/>
      <w:lvlJc w:val="left"/>
      <w:pPr>
        <w:tabs>
          <w:tab w:val="num" w:pos="2880"/>
        </w:tabs>
        <w:ind w:left="2880" w:hanging="360"/>
      </w:pPr>
      <w:rPr>
        <w:rFonts w:ascii="Symbol" w:hAnsi="Symbol" w:hint="default"/>
      </w:rPr>
    </w:lvl>
    <w:lvl w:ilvl="4" w:tplc="F7EA5272" w:tentative="1">
      <w:start w:val="1"/>
      <w:numFmt w:val="bullet"/>
      <w:lvlText w:val=""/>
      <w:lvlPicBulletId w:val="1"/>
      <w:lvlJc w:val="left"/>
      <w:pPr>
        <w:tabs>
          <w:tab w:val="num" w:pos="3600"/>
        </w:tabs>
        <w:ind w:left="3600" w:hanging="360"/>
      </w:pPr>
      <w:rPr>
        <w:rFonts w:ascii="Symbol" w:hAnsi="Symbol" w:hint="default"/>
      </w:rPr>
    </w:lvl>
    <w:lvl w:ilvl="5" w:tplc="2EA6EA28" w:tentative="1">
      <w:start w:val="1"/>
      <w:numFmt w:val="bullet"/>
      <w:lvlText w:val=""/>
      <w:lvlPicBulletId w:val="1"/>
      <w:lvlJc w:val="left"/>
      <w:pPr>
        <w:tabs>
          <w:tab w:val="num" w:pos="4320"/>
        </w:tabs>
        <w:ind w:left="4320" w:hanging="360"/>
      </w:pPr>
      <w:rPr>
        <w:rFonts w:ascii="Symbol" w:hAnsi="Symbol" w:hint="default"/>
      </w:rPr>
    </w:lvl>
    <w:lvl w:ilvl="6" w:tplc="B67C3784" w:tentative="1">
      <w:start w:val="1"/>
      <w:numFmt w:val="bullet"/>
      <w:lvlText w:val=""/>
      <w:lvlPicBulletId w:val="1"/>
      <w:lvlJc w:val="left"/>
      <w:pPr>
        <w:tabs>
          <w:tab w:val="num" w:pos="5040"/>
        </w:tabs>
        <w:ind w:left="5040" w:hanging="360"/>
      </w:pPr>
      <w:rPr>
        <w:rFonts w:ascii="Symbol" w:hAnsi="Symbol" w:hint="default"/>
      </w:rPr>
    </w:lvl>
    <w:lvl w:ilvl="7" w:tplc="40EC2366" w:tentative="1">
      <w:start w:val="1"/>
      <w:numFmt w:val="bullet"/>
      <w:lvlText w:val=""/>
      <w:lvlPicBulletId w:val="1"/>
      <w:lvlJc w:val="left"/>
      <w:pPr>
        <w:tabs>
          <w:tab w:val="num" w:pos="5760"/>
        </w:tabs>
        <w:ind w:left="5760" w:hanging="360"/>
      </w:pPr>
      <w:rPr>
        <w:rFonts w:ascii="Symbol" w:hAnsi="Symbol" w:hint="default"/>
      </w:rPr>
    </w:lvl>
    <w:lvl w:ilvl="8" w:tplc="5DD4E56A" w:tentative="1">
      <w:start w:val="1"/>
      <w:numFmt w:val="bullet"/>
      <w:lvlText w:val=""/>
      <w:lvlPicBulletId w:val="1"/>
      <w:lvlJc w:val="left"/>
      <w:pPr>
        <w:tabs>
          <w:tab w:val="num" w:pos="6480"/>
        </w:tabs>
        <w:ind w:left="6480" w:hanging="360"/>
      </w:pPr>
      <w:rPr>
        <w:rFonts w:ascii="Symbol" w:hAnsi="Symbol" w:hint="default"/>
      </w:rPr>
    </w:lvl>
  </w:abstractNum>
  <w:abstractNum w:abstractNumId="27" w15:restartNumberingAfterBreak="0">
    <w:nsid w:val="515C7674"/>
    <w:multiLevelType w:val="hybridMultilevel"/>
    <w:tmpl w:val="11E00270"/>
    <w:lvl w:ilvl="0" w:tplc="FF32EAF6">
      <w:start w:val="1"/>
      <w:numFmt w:val="bullet"/>
      <w:lvlText w:val=""/>
      <w:lvlJc w:val="left"/>
      <w:pPr>
        <w:tabs>
          <w:tab w:val="num" w:pos="720"/>
        </w:tabs>
        <w:ind w:left="720" w:hanging="360"/>
      </w:pPr>
      <w:rPr>
        <w:rFonts w:ascii="Symbol" w:hAnsi="Symbol" w:hint="default"/>
      </w:rPr>
    </w:lvl>
    <w:lvl w:ilvl="1" w:tplc="88327368">
      <w:start w:val="505"/>
      <w:numFmt w:val="bullet"/>
      <w:lvlText w:val=""/>
      <w:lvlJc w:val="left"/>
      <w:pPr>
        <w:tabs>
          <w:tab w:val="num" w:pos="1440"/>
        </w:tabs>
        <w:ind w:left="1440" w:hanging="360"/>
      </w:pPr>
      <w:rPr>
        <w:rFonts w:ascii="Symbol" w:hAnsi="Symbol" w:hint="default"/>
      </w:rPr>
    </w:lvl>
    <w:lvl w:ilvl="2" w:tplc="C5A27EAC">
      <w:start w:val="1"/>
      <w:numFmt w:val="bullet"/>
      <w:lvlText w:val=""/>
      <w:lvlJc w:val="left"/>
      <w:pPr>
        <w:tabs>
          <w:tab w:val="num" w:pos="2160"/>
        </w:tabs>
        <w:ind w:left="2160" w:hanging="360"/>
      </w:pPr>
      <w:rPr>
        <w:rFonts w:ascii="Symbol" w:hAnsi="Symbol" w:hint="default"/>
      </w:rPr>
    </w:lvl>
    <w:lvl w:ilvl="3" w:tplc="2CF41408">
      <w:start w:val="1"/>
      <w:numFmt w:val="bullet"/>
      <w:lvlText w:val=""/>
      <w:lvlJc w:val="left"/>
      <w:pPr>
        <w:tabs>
          <w:tab w:val="num" w:pos="2880"/>
        </w:tabs>
        <w:ind w:left="2880" w:hanging="360"/>
      </w:pPr>
      <w:rPr>
        <w:rFonts w:ascii="Symbol" w:hAnsi="Symbol" w:hint="default"/>
      </w:rPr>
    </w:lvl>
    <w:lvl w:ilvl="4" w:tplc="D20EE998">
      <w:start w:val="1"/>
      <w:numFmt w:val="bullet"/>
      <w:lvlText w:val=""/>
      <w:lvlJc w:val="left"/>
      <w:pPr>
        <w:tabs>
          <w:tab w:val="num" w:pos="3600"/>
        </w:tabs>
        <w:ind w:left="3600" w:hanging="360"/>
      </w:pPr>
      <w:rPr>
        <w:rFonts w:ascii="Symbol" w:hAnsi="Symbol" w:hint="default"/>
      </w:rPr>
    </w:lvl>
    <w:lvl w:ilvl="5" w:tplc="EFBCC944">
      <w:start w:val="1"/>
      <w:numFmt w:val="bullet"/>
      <w:lvlText w:val=""/>
      <w:lvlJc w:val="left"/>
      <w:pPr>
        <w:tabs>
          <w:tab w:val="num" w:pos="4320"/>
        </w:tabs>
        <w:ind w:left="4320" w:hanging="360"/>
      </w:pPr>
      <w:rPr>
        <w:rFonts w:ascii="Symbol" w:hAnsi="Symbol" w:hint="default"/>
      </w:rPr>
    </w:lvl>
    <w:lvl w:ilvl="6" w:tplc="BA643248">
      <w:start w:val="1"/>
      <w:numFmt w:val="bullet"/>
      <w:lvlText w:val=""/>
      <w:lvlJc w:val="left"/>
      <w:pPr>
        <w:tabs>
          <w:tab w:val="num" w:pos="5040"/>
        </w:tabs>
        <w:ind w:left="5040" w:hanging="360"/>
      </w:pPr>
      <w:rPr>
        <w:rFonts w:ascii="Symbol" w:hAnsi="Symbol" w:hint="default"/>
      </w:rPr>
    </w:lvl>
    <w:lvl w:ilvl="7" w:tplc="457AAE84">
      <w:start w:val="1"/>
      <w:numFmt w:val="bullet"/>
      <w:lvlText w:val=""/>
      <w:lvlJc w:val="left"/>
      <w:pPr>
        <w:tabs>
          <w:tab w:val="num" w:pos="5760"/>
        </w:tabs>
        <w:ind w:left="5760" w:hanging="360"/>
      </w:pPr>
      <w:rPr>
        <w:rFonts w:ascii="Symbol" w:hAnsi="Symbol" w:hint="default"/>
      </w:rPr>
    </w:lvl>
    <w:lvl w:ilvl="8" w:tplc="97728986">
      <w:start w:val="1"/>
      <w:numFmt w:val="bullet"/>
      <w:lvlText w:val=""/>
      <w:lvlJc w:val="left"/>
      <w:pPr>
        <w:tabs>
          <w:tab w:val="num" w:pos="6480"/>
        </w:tabs>
        <w:ind w:left="6480" w:hanging="360"/>
      </w:pPr>
      <w:rPr>
        <w:rFonts w:ascii="Symbol" w:hAnsi="Symbol" w:hint="default"/>
      </w:rPr>
    </w:lvl>
  </w:abstractNum>
  <w:abstractNum w:abstractNumId="28" w15:restartNumberingAfterBreak="0">
    <w:nsid w:val="531B0957"/>
    <w:multiLevelType w:val="hybridMultilevel"/>
    <w:tmpl w:val="F83A5972"/>
    <w:lvl w:ilvl="0" w:tplc="C730382C">
      <w:start w:val="1"/>
      <w:numFmt w:val="bullet"/>
      <w:lvlText w:val=""/>
      <w:lvlPicBulletId w:val="1"/>
      <w:lvlJc w:val="left"/>
      <w:pPr>
        <w:tabs>
          <w:tab w:val="num" w:pos="720"/>
        </w:tabs>
        <w:ind w:left="720" w:hanging="360"/>
      </w:pPr>
      <w:rPr>
        <w:rFonts w:ascii="Symbol" w:hAnsi="Symbol" w:hint="default"/>
      </w:rPr>
    </w:lvl>
    <w:lvl w:ilvl="1" w:tplc="6D6C2368">
      <w:start w:val="1"/>
      <w:numFmt w:val="bullet"/>
      <w:lvlText w:val=""/>
      <w:lvlPicBulletId w:val="1"/>
      <w:lvlJc w:val="left"/>
      <w:pPr>
        <w:tabs>
          <w:tab w:val="num" w:pos="1440"/>
        </w:tabs>
        <w:ind w:left="1440" w:hanging="360"/>
      </w:pPr>
      <w:rPr>
        <w:rFonts w:ascii="Symbol" w:hAnsi="Symbol" w:hint="default"/>
      </w:rPr>
    </w:lvl>
    <w:lvl w:ilvl="2" w:tplc="A69AFE92" w:tentative="1">
      <w:start w:val="1"/>
      <w:numFmt w:val="bullet"/>
      <w:lvlText w:val=""/>
      <w:lvlPicBulletId w:val="1"/>
      <w:lvlJc w:val="left"/>
      <w:pPr>
        <w:tabs>
          <w:tab w:val="num" w:pos="2160"/>
        </w:tabs>
        <w:ind w:left="2160" w:hanging="360"/>
      </w:pPr>
      <w:rPr>
        <w:rFonts w:ascii="Symbol" w:hAnsi="Symbol" w:hint="default"/>
      </w:rPr>
    </w:lvl>
    <w:lvl w:ilvl="3" w:tplc="D47EA738" w:tentative="1">
      <w:start w:val="1"/>
      <w:numFmt w:val="bullet"/>
      <w:lvlText w:val=""/>
      <w:lvlPicBulletId w:val="1"/>
      <w:lvlJc w:val="left"/>
      <w:pPr>
        <w:tabs>
          <w:tab w:val="num" w:pos="2880"/>
        </w:tabs>
        <w:ind w:left="2880" w:hanging="360"/>
      </w:pPr>
      <w:rPr>
        <w:rFonts w:ascii="Symbol" w:hAnsi="Symbol" w:hint="default"/>
      </w:rPr>
    </w:lvl>
    <w:lvl w:ilvl="4" w:tplc="7AFEFC8A" w:tentative="1">
      <w:start w:val="1"/>
      <w:numFmt w:val="bullet"/>
      <w:lvlText w:val=""/>
      <w:lvlPicBulletId w:val="1"/>
      <w:lvlJc w:val="left"/>
      <w:pPr>
        <w:tabs>
          <w:tab w:val="num" w:pos="3600"/>
        </w:tabs>
        <w:ind w:left="3600" w:hanging="360"/>
      </w:pPr>
      <w:rPr>
        <w:rFonts w:ascii="Symbol" w:hAnsi="Symbol" w:hint="default"/>
      </w:rPr>
    </w:lvl>
    <w:lvl w:ilvl="5" w:tplc="F774A67A" w:tentative="1">
      <w:start w:val="1"/>
      <w:numFmt w:val="bullet"/>
      <w:lvlText w:val=""/>
      <w:lvlPicBulletId w:val="1"/>
      <w:lvlJc w:val="left"/>
      <w:pPr>
        <w:tabs>
          <w:tab w:val="num" w:pos="4320"/>
        </w:tabs>
        <w:ind w:left="4320" w:hanging="360"/>
      </w:pPr>
      <w:rPr>
        <w:rFonts w:ascii="Symbol" w:hAnsi="Symbol" w:hint="default"/>
      </w:rPr>
    </w:lvl>
    <w:lvl w:ilvl="6" w:tplc="332698F4" w:tentative="1">
      <w:start w:val="1"/>
      <w:numFmt w:val="bullet"/>
      <w:lvlText w:val=""/>
      <w:lvlPicBulletId w:val="1"/>
      <w:lvlJc w:val="left"/>
      <w:pPr>
        <w:tabs>
          <w:tab w:val="num" w:pos="5040"/>
        </w:tabs>
        <w:ind w:left="5040" w:hanging="360"/>
      </w:pPr>
      <w:rPr>
        <w:rFonts w:ascii="Symbol" w:hAnsi="Symbol" w:hint="default"/>
      </w:rPr>
    </w:lvl>
    <w:lvl w:ilvl="7" w:tplc="4FA4AB90" w:tentative="1">
      <w:start w:val="1"/>
      <w:numFmt w:val="bullet"/>
      <w:lvlText w:val=""/>
      <w:lvlPicBulletId w:val="1"/>
      <w:lvlJc w:val="left"/>
      <w:pPr>
        <w:tabs>
          <w:tab w:val="num" w:pos="5760"/>
        </w:tabs>
        <w:ind w:left="5760" w:hanging="360"/>
      </w:pPr>
      <w:rPr>
        <w:rFonts w:ascii="Symbol" w:hAnsi="Symbol" w:hint="default"/>
      </w:rPr>
    </w:lvl>
    <w:lvl w:ilvl="8" w:tplc="3FD8B870" w:tentative="1">
      <w:start w:val="1"/>
      <w:numFmt w:val="bullet"/>
      <w:lvlText w:val=""/>
      <w:lvlPicBulletId w:val="1"/>
      <w:lvlJc w:val="left"/>
      <w:pPr>
        <w:tabs>
          <w:tab w:val="num" w:pos="6480"/>
        </w:tabs>
        <w:ind w:left="6480" w:hanging="360"/>
      </w:pPr>
      <w:rPr>
        <w:rFonts w:ascii="Symbol" w:hAnsi="Symbol" w:hint="default"/>
      </w:rPr>
    </w:lvl>
  </w:abstractNum>
  <w:abstractNum w:abstractNumId="29" w15:restartNumberingAfterBreak="0">
    <w:nsid w:val="595B33E4"/>
    <w:multiLevelType w:val="multilevel"/>
    <w:tmpl w:val="F21A9160"/>
    <w:lvl w:ilvl="0">
      <w:start w:val="1"/>
      <w:numFmt w:val="bullet"/>
      <w:lvlText w:val=""/>
      <w:lvlJc w:val="left"/>
      <w:pPr>
        <w:tabs>
          <w:tab w:val="num" w:pos="720"/>
        </w:tabs>
        <w:ind w:left="720" w:hanging="360"/>
      </w:pPr>
      <w:rPr>
        <w:rFonts w:ascii="Wingdings" w:hAnsi="Wingdings" w:hint="default"/>
        <w:sz w:val="20"/>
      </w:rPr>
    </w:lvl>
    <w:lvl w:ilvl="1" w:tentative="1">
      <w:start w:val="1"/>
      <w:numFmt w:val="bullet"/>
      <w:lvlText w:val=""/>
      <w:lvlJc w:val="left"/>
      <w:pPr>
        <w:tabs>
          <w:tab w:val="num" w:pos="1440"/>
        </w:tabs>
        <w:ind w:left="1440" w:hanging="360"/>
      </w:pPr>
      <w:rPr>
        <w:rFonts w:ascii="Wingdings" w:hAnsi="Wingdings" w:hint="default"/>
        <w:sz w:val="20"/>
      </w:rPr>
    </w:lvl>
    <w:lvl w:ilvl="2" w:tentative="1">
      <w:start w:val="1"/>
      <w:numFmt w:val="bullet"/>
      <w:lvlText w:val=""/>
      <w:lvlJc w:val="left"/>
      <w:pPr>
        <w:tabs>
          <w:tab w:val="num" w:pos="2160"/>
        </w:tabs>
        <w:ind w:left="2160" w:hanging="360"/>
      </w:pPr>
      <w:rPr>
        <w:rFonts w:ascii="Wingdings" w:hAnsi="Wingdings" w:hint="default"/>
        <w:sz w:val="20"/>
      </w:rPr>
    </w:lvl>
    <w:lvl w:ilvl="3" w:tentative="1">
      <w:start w:val="1"/>
      <w:numFmt w:val="bullet"/>
      <w:lvlText w:val=""/>
      <w:lvlJc w:val="left"/>
      <w:pPr>
        <w:tabs>
          <w:tab w:val="num" w:pos="2880"/>
        </w:tabs>
        <w:ind w:left="2880" w:hanging="360"/>
      </w:pPr>
      <w:rPr>
        <w:rFonts w:ascii="Wingdings" w:hAnsi="Wingdings" w:hint="default"/>
        <w:sz w:val="20"/>
      </w:rPr>
    </w:lvl>
    <w:lvl w:ilvl="4" w:tentative="1">
      <w:start w:val="1"/>
      <w:numFmt w:val="bullet"/>
      <w:lvlText w:val=""/>
      <w:lvlJc w:val="left"/>
      <w:pPr>
        <w:tabs>
          <w:tab w:val="num" w:pos="3600"/>
        </w:tabs>
        <w:ind w:left="3600" w:hanging="360"/>
      </w:pPr>
      <w:rPr>
        <w:rFonts w:ascii="Wingdings" w:hAnsi="Wingdings" w:hint="default"/>
        <w:sz w:val="20"/>
      </w:rPr>
    </w:lvl>
    <w:lvl w:ilvl="5" w:tentative="1">
      <w:start w:val="1"/>
      <w:numFmt w:val="bullet"/>
      <w:lvlText w:val=""/>
      <w:lvlJc w:val="left"/>
      <w:pPr>
        <w:tabs>
          <w:tab w:val="num" w:pos="4320"/>
        </w:tabs>
        <w:ind w:left="4320" w:hanging="360"/>
      </w:pPr>
      <w:rPr>
        <w:rFonts w:ascii="Wingdings" w:hAnsi="Wingdings" w:hint="default"/>
        <w:sz w:val="20"/>
      </w:rPr>
    </w:lvl>
    <w:lvl w:ilvl="6" w:tentative="1">
      <w:start w:val="1"/>
      <w:numFmt w:val="bullet"/>
      <w:lvlText w:val=""/>
      <w:lvlJc w:val="left"/>
      <w:pPr>
        <w:tabs>
          <w:tab w:val="num" w:pos="5040"/>
        </w:tabs>
        <w:ind w:left="5040" w:hanging="360"/>
      </w:pPr>
      <w:rPr>
        <w:rFonts w:ascii="Wingdings" w:hAnsi="Wingdings" w:hint="default"/>
        <w:sz w:val="20"/>
      </w:rPr>
    </w:lvl>
    <w:lvl w:ilvl="7" w:tentative="1">
      <w:start w:val="1"/>
      <w:numFmt w:val="bullet"/>
      <w:lvlText w:val=""/>
      <w:lvlJc w:val="left"/>
      <w:pPr>
        <w:tabs>
          <w:tab w:val="num" w:pos="5760"/>
        </w:tabs>
        <w:ind w:left="5760" w:hanging="360"/>
      </w:pPr>
      <w:rPr>
        <w:rFonts w:ascii="Wingdings" w:hAnsi="Wingdings" w:hint="default"/>
        <w:sz w:val="20"/>
      </w:rPr>
    </w:lvl>
    <w:lvl w:ilvl="8" w:tentative="1">
      <w:start w:val="1"/>
      <w:numFmt w:val="bullet"/>
      <w:lvlText w:val=""/>
      <w:lvlJc w:val="left"/>
      <w:pPr>
        <w:tabs>
          <w:tab w:val="num" w:pos="6480"/>
        </w:tabs>
        <w:ind w:left="6480" w:hanging="360"/>
      </w:pPr>
      <w:rPr>
        <w:rFonts w:ascii="Wingdings" w:hAnsi="Wingdings" w:hint="default"/>
        <w:sz w:val="20"/>
      </w:rPr>
    </w:lvl>
  </w:abstractNum>
  <w:abstractNum w:abstractNumId="30" w15:restartNumberingAfterBreak="0">
    <w:nsid w:val="5AB35C47"/>
    <w:multiLevelType w:val="hybridMultilevel"/>
    <w:tmpl w:val="96E8CB72"/>
    <w:lvl w:ilvl="0" w:tplc="04070011">
      <w:start w:val="1"/>
      <w:numFmt w:val="decimal"/>
      <w:lvlText w:val="%1)"/>
      <w:lvlJc w:val="left"/>
      <w:pPr>
        <w:ind w:left="720" w:hanging="360"/>
      </w:pPr>
    </w:lvl>
    <w:lvl w:ilvl="1" w:tplc="04070019">
      <w:start w:val="1"/>
      <w:numFmt w:val="lowerLetter"/>
      <w:lvlText w:val="%2."/>
      <w:lvlJc w:val="left"/>
      <w:pPr>
        <w:ind w:left="1440" w:hanging="360"/>
      </w:pPr>
    </w:lvl>
    <w:lvl w:ilvl="2" w:tplc="0407001B">
      <w:start w:val="1"/>
      <w:numFmt w:val="lowerRoman"/>
      <w:lvlText w:val="%3."/>
      <w:lvlJc w:val="right"/>
      <w:pPr>
        <w:ind w:left="2160" w:hanging="180"/>
      </w:pPr>
    </w:lvl>
    <w:lvl w:ilvl="3" w:tplc="0407000F">
      <w:start w:val="1"/>
      <w:numFmt w:val="decimal"/>
      <w:lvlText w:val="%4."/>
      <w:lvlJc w:val="left"/>
      <w:pPr>
        <w:ind w:left="2880" w:hanging="360"/>
      </w:pPr>
    </w:lvl>
    <w:lvl w:ilvl="4" w:tplc="04070019">
      <w:start w:val="1"/>
      <w:numFmt w:val="lowerLetter"/>
      <w:lvlText w:val="%5."/>
      <w:lvlJc w:val="left"/>
      <w:pPr>
        <w:ind w:left="3600" w:hanging="360"/>
      </w:pPr>
    </w:lvl>
    <w:lvl w:ilvl="5" w:tplc="0407001B">
      <w:start w:val="1"/>
      <w:numFmt w:val="lowerRoman"/>
      <w:lvlText w:val="%6."/>
      <w:lvlJc w:val="right"/>
      <w:pPr>
        <w:ind w:left="4320" w:hanging="180"/>
      </w:pPr>
    </w:lvl>
    <w:lvl w:ilvl="6" w:tplc="0407000F">
      <w:start w:val="1"/>
      <w:numFmt w:val="decimal"/>
      <w:lvlText w:val="%7."/>
      <w:lvlJc w:val="left"/>
      <w:pPr>
        <w:ind w:left="5040" w:hanging="360"/>
      </w:pPr>
    </w:lvl>
    <w:lvl w:ilvl="7" w:tplc="04070019">
      <w:start w:val="1"/>
      <w:numFmt w:val="lowerLetter"/>
      <w:lvlText w:val="%8."/>
      <w:lvlJc w:val="left"/>
      <w:pPr>
        <w:ind w:left="5760" w:hanging="360"/>
      </w:pPr>
    </w:lvl>
    <w:lvl w:ilvl="8" w:tplc="0407001B">
      <w:start w:val="1"/>
      <w:numFmt w:val="lowerRoman"/>
      <w:lvlText w:val="%9."/>
      <w:lvlJc w:val="right"/>
      <w:pPr>
        <w:ind w:left="6480" w:hanging="180"/>
      </w:pPr>
    </w:lvl>
  </w:abstractNum>
  <w:abstractNum w:abstractNumId="31" w15:restartNumberingAfterBreak="0">
    <w:nsid w:val="5D265197"/>
    <w:multiLevelType w:val="hybridMultilevel"/>
    <w:tmpl w:val="91AC1D1C"/>
    <w:lvl w:ilvl="0" w:tplc="1F9022CE">
      <w:start w:val="1"/>
      <w:numFmt w:val="bullet"/>
      <w:lvlText w:val=""/>
      <w:lvlPicBulletId w:val="1"/>
      <w:lvlJc w:val="left"/>
      <w:pPr>
        <w:tabs>
          <w:tab w:val="num" w:pos="720"/>
        </w:tabs>
        <w:ind w:left="720" w:hanging="360"/>
      </w:pPr>
      <w:rPr>
        <w:rFonts w:ascii="Symbol" w:hAnsi="Symbol" w:hint="default"/>
      </w:rPr>
    </w:lvl>
    <w:lvl w:ilvl="1" w:tplc="80EA21E2" w:tentative="1">
      <w:start w:val="1"/>
      <w:numFmt w:val="bullet"/>
      <w:lvlText w:val=""/>
      <w:lvlPicBulletId w:val="1"/>
      <w:lvlJc w:val="left"/>
      <w:pPr>
        <w:tabs>
          <w:tab w:val="num" w:pos="1440"/>
        </w:tabs>
        <w:ind w:left="1440" w:hanging="360"/>
      </w:pPr>
      <w:rPr>
        <w:rFonts w:ascii="Symbol" w:hAnsi="Symbol" w:hint="default"/>
      </w:rPr>
    </w:lvl>
    <w:lvl w:ilvl="2" w:tplc="323CACEC" w:tentative="1">
      <w:start w:val="1"/>
      <w:numFmt w:val="bullet"/>
      <w:lvlText w:val=""/>
      <w:lvlPicBulletId w:val="1"/>
      <w:lvlJc w:val="left"/>
      <w:pPr>
        <w:tabs>
          <w:tab w:val="num" w:pos="2160"/>
        </w:tabs>
        <w:ind w:left="2160" w:hanging="360"/>
      </w:pPr>
      <w:rPr>
        <w:rFonts w:ascii="Symbol" w:hAnsi="Symbol" w:hint="default"/>
      </w:rPr>
    </w:lvl>
    <w:lvl w:ilvl="3" w:tplc="7F38039C" w:tentative="1">
      <w:start w:val="1"/>
      <w:numFmt w:val="bullet"/>
      <w:lvlText w:val=""/>
      <w:lvlPicBulletId w:val="1"/>
      <w:lvlJc w:val="left"/>
      <w:pPr>
        <w:tabs>
          <w:tab w:val="num" w:pos="2880"/>
        </w:tabs>
        <w:ind w:left="2880" w:hanging="360"/>
      </w:pPr>
      <w:rPr>
        <w:rFonts w:ascii="Symbol" w:hAnsi="Symbol" w:hint="default"/>
      </w:rPr>
    </w:lvl>
    <w:lvl w:ilvl="4" w:tplc="CC022684" w:tentative="1">
      <w:start w:val="1"/>
      <w:numFmt w:val="bullet"/>
      <w:lvlText w:val=""/>
      <w:lvlPicBulletId w:val="1"/>
      <w:lvlJc w:val="left"/>
      <w:pPr>
        <w:tabs>
          <w:tab w:val="num" w:pos="3600"/>
        </w:tabs>
        <w:ind w:left="3600" w:hanging="360"/>
      </w:pPr>
      <w:rPr>
        <w:rFonts w:ascii="Symbol" w:hAnsi="Symbol" w:hint="default"/>
      </w:rPr>
    </w:lvl>
    <w:lvl w:ilvl="5" w:tplc="F8D22EA6" w:tentative="1">
      <w:start w:val="1"/>
      <w:numFmt w:val="bullet"/>
      <w:lvlText w:val=""/>
      <w:lvlPicBulletId w:val="1"/>
      <w:lvlJc w:val="left"/>
      <w:pPr>
        <w:tabs>
          <w:tab w:val="num" w:pos="4320"/>
        </w:tabs>
        <w:ind w:left="4320" w:hanging="360"/>
      </w:pPr>
      <w:rPr>
        <w:rFonts w:ascii="Symbol" w:hAnsi="Symbol" w:hint="default"/>
      </w:rPr>
    </w:lvl>
    <w:lvl w:ilvl="6" w:tplc="E48434E8" w:tentative="1">
      <w:start w:val="1"/>
      <w:numFmt w:val="bullet"/>
      <w:lvlText w:val=""/>
      <w:lvlPicBulletId w:val="1"/>
      <w:lvlJc w:val="left"/>
      <w:pPr>
        <w:tabs>
          <w:tab w:val="num" w:pos="5040"/>
        </w:tabs>
        <w:ind w:left="5040" w:hanging="360"/>
      </w:pPr>
      <w:rPr>
        <w:rFonts w:ascii="Symbol" w:hAnsi="Symbol" w:hint="default"/>
      </w:rPr>
    </w:lvl>
    <w:lvl w:ilvl="7" w:tplc="0240CD60" w:tentative="1">
      <w:start w:val="1"/>
      <w:numFmt w:val="bullet"/>
      <w:lvlText w:val=""/>
      <w:lvlPicBulletId w:val="1"/>
      <w:lvlJc w:val="left"/>
      <w:pPr>
        <w:tabs>
          <w:tab w:val="num" w:pos="5760"/>
        </w:tabs>
        <w:ind w:left="5760" w:hanging="360"/>
      </w:pPr>
      <w:rPr>
        <w:rFonts w:ascii="Symbol" w:hAnsi="Symbol" w:hint="default"/>
      </w:rPr>
    </w:lvl>
    <w:lvl w:ilvl="8" w:tplc="5E2AC82E" w:tentative="1">
      <w:start w:val="1"/>
      <w:numFmt w:val="bullet"/>
      <w:lvlText w:val=""/>
      <w:lvlPicBulletId w:val="1"/>
      <w:lvlJc w:val="left"/>
      <w:pPr>
        <w:tabs>
          <w:tab w:val="num" w:pos="6480"/>
        </w:tabs>
        <w:ind w:left="6480" w:hanging="360"/>
      </w:pPr>
      <w:rPr>
        <w:rFonts w:ascii="Symbol" w:hAnsi="Symbol" w:hint="default"/>
      </w:rPr>
    </w:lvl>
  </w:abstractNum>
  <w:abstractNum w:abstractNumId="32" w15:restartNumberingAfterBreak="0">
    <w:nsid w:val="602B1943"/>
    <w:multiLevelType w:val="hybridMultilevel"/>
    <w:tmpl w:val="1DBE5134"/>
    <w:lvl w:ilvl="0" w:tplc="62EC8E34">
      <w:numFmt w:val="bullet"/>
      <w:lvlText w:val="-"/>
      <w:lvlJc w:val="left"/>
      <w:pPr>
        <w:ind w:left="720" w:hanging="360"/>
      </w:pPr>
      <w:rPr>
        <w:rFonts w:ascii="NewsGoth BT" w:eastAsia="Times New Roman" w:hAnsi="NewsGoth BT" w:cs="Consolas" w:hint="default"/>
      </w:rPr>
    </w:lvl>
    <w:lvl w:ilvl="1" w:tplc="04090003" w:tentative="1">
      <w:start w:val="1"/>
      <w:numFmt w:val="bullet"/>
      <w:lvlText w:val="o"/>
      <w:lvlJc w:val="left"/>
      <w:pPr>
        <w:ind w:left="1440" w:hanging="360"/>
      </w:pPr>
      <w:rPr>
        <w:rFonts w:ascii="Courier New" w:hAnsi="Courier New" w:cs="Courier New" w:hint="default"/>
      </w:rPr>
    </w:lvl>
    <w:lvl w:ilvl="2" w:tplc="04090005" w:tentative="1">
      <w:start w:val="1"/>
      <w:numFmt w:val="bullet"/>
      <w:lvlText w:val=""/>
      <w:lvlJc w:val="left"/>
      <w:pPr>
        <w:ind w:left="2160" w:hanging="360"/>
      </w:pPr>
      <w:rPr>
        <w:rFonts w:ascii="Wingdings" w:hAnsi="Wingdings" w:hint="default"/>
      </w:rPr>
    </w:lvl>
    <w:lvl w:ilvl="3" w:tplc="04090001" w:tentative="1">
      <w:start w:val="1"/>
      <w:numFmt w:val="bullet"/>
      <w:lvlText w:val=""/>
      <w:lvlJc w:val="left"/>
      <w:pPr>
        <w:ind w:left="2880" w:hanging="360"/>
      </w:pPr>
      <w:rPr>
        <w:rFonts w:ascii="Symbol" w:hAnsi="Symbol" w:hint="default"/>
      </w:rPr>
    </w:lvl>
    <w:lvl w:ilvl="4" w:tplc="04090003" w:tentative="1">
      <w:start w:val="1"/>
      <w:numFmt w:val="bullet"/>
      <w:lvlText w:val="o"/>
      <w:lvlJc w:val="left"/>
      <w:pPr>
        <w:ind w:left="3600" w:hanging="360"/>
      </w:pPr>
      <w:rPr>
        <w:rFonts w:ascii="Courier New" w:hAnsi="Courier New" w:cs="Courier New" w:hint="default"/>
      </w:rPr>
    </w:lvl>
    <w:lvl w:ilvl="5" w:tplc="04090005" w:tentative="1">
      <w:start w:val="1"/>
      <w:numFmt w:val="bullet"/>
      <w:lvlText w:val=""/>
      <w:lvlJc w:val="left"/>
      <w:pPr>
        <w:ind w:left="4320" w:hanging="360"/>
      </w:pPr>
      <w:rPr>
        <w:rFonts w:ascii="Wingdings" w:hAnsi="Wingdings" w:hint="default"/>
      </w:rPr>
    </w:lvl>
    <w:lvl w:ilvl="6" w:tplc="04090001" w:tentative="1">
      <w:start w:val="1"/>
      <w:numFmt w:val="bullet"/>
      <w:lvlText w:val=""/>
      <w:lvlJc w:val="left"/>
      <w:pPr>
        <w:ind w:left="5040" w:hanging="360"/>
      </w:pPr>
      <w:rPr>
        <w:rFonts w:ascii="Symbol" w:hAnsi="Symbol" w:hint="default"/>
      </w:rPr>
    </w:lvl>
    <w:lvl w:ilvl="7" w:tplc="04090003" w:tentative="1">
      <w:start w:val="1"/>
      <w:numFmt w:val="bullet"/>
      <w:lvlText w:val="o"/>
      <w:lvlJc w:val="left"/>
      <w:pPr>
        <w:ind w:left="5760" w:hanging="360"/>
      </w:pPr>
      <w:rPr>
        <w:rFonts w:ascii="Courier New" w:hAnsi="Courier New" w:cs="Courier New" w:hint="default"/>
      </w:rPr>
    </w:lvl>
    <w:lvl w:ilvl="8" w:tplc="04090005" w:tentative="1">
      <w:start w:val="1"/>
      <w:numFmt w:val="bullet"/>
      <w:lvlText w:val=""/>
      <w:lvlJc w:val="left"/>
      <w:pPr>
        <w:ind w:left="6480" w:hanging="360"/>
      </w:pPr>
      <w:rPr>
        <w:rFonts w:ascii="Wingdings" w:hAnsi="Wingdings" w:hint="default"/>
      </w:rPr>
    </w:lvl>
  </w:abstractNum>
  <w:abstractNum w:abstractNumId="33" w15:restartNumberingAfterBreak="0">
    <w:nsid w:val="61E2692B"/>
    <w:multiLevelType w:val="hybridMultilevel"/>
    <w:tmpl w:val="EAF43716"/>
    <w:lvl w:ilvl="0" w:tplc="BAC24578">
      <w:start w:val="1"/>
      <w:numFmt w:val="bullet"/>
      <w:lvlText w:val=""/>
      <w:lvlJc w:val="left"/>
      <w:pPr>
        <w:tabs>
          <w:tab w:val="num" w:pos="720"/>
        </w:tabs>
        <w:ind w:left="720" w:hanging="360"/>
      </w:pPr>
      <w:rPr>
        <w:rFonts w:ascii="Symbol" w:hAnsi="Symbol" w:hint="default"/>
      </w:rPr>
    </w:lvl>
    <w:lvl w:ilvl="1" w:tplc="89D4EBD2">
      <w:start w:val="1"/>
      <w:numFmt w:val="bullet"/>
      <w:lvlText w:val=""/>
      <w:lvlJc w:val="left"/>
      <w:pPr>
        <w:tabs>
          <w:tab w:val="num" w:pos="1440"/>
        </w:tabs>
        <w:ind w:left="1440" w:hanging="360"/>
      </w:pPr>
      <w:rPr>
        <w:rFonts w:ascii="Symbol" w:hAnsi="Symbol" w:hint="default"/>
      </w:rPr>
    </w:lvl>
    <w:lvl w:ilvl="2" w:tplc="68DC2CAC">
      <w:start w:val="1"/>
      <w:numFmt w:val="bullet"/>
      <w:lvlText w:val=""/>
      <w:lvlJc w:val="left"/>
      <w:pPr>
        <w:tabs>
          <w:tab w:val="num" w:pos="2160"/>
        </w:tabs>
        <w:ind w:left="2160" w:hanging="360"/>
      </w:pPr>
      <w:rPr>
        <w:rFonts w:ascii="Symbol" w:hAnsi="Symbol" w:hint="default"/>
      </w:rPr>
    </w:lvl>
    <w:lvl w:ilvl="3" w:tplc="3FFAC34A">
      <w:start w:val="1"/>
      <w:numFmt w:val="bullet"/>
      <w:lvlText w:val=""/>
      <w:lvlJc w:val="left"/>
      <w:pPr>
        <w:tabs>
          <w:tab w:val="num" w:pos="2880"/>
        </w:tabs>
        <w:ind w:left="2880" w:hanging="360"/>
      </w:pPr>
      <w:rPr>
        <w:rFonts w:ascii="Symbol" w:hAnsi="Symbol" w:hint="default"/>
      </w:rPr>
    </w:lvl>
    <w:lvl w:ilvl="4" w:tplc="6BDEBF84">
      <w:start w:val="1"/>
      <w:numFmt w:val="bullet"/>
      <w:lvlText w:val=""/>
      <w:lvlJc w:val="left"/>
      <w:pPr>
        <w:tabs>
          <w:tab w:val="num" w:pos="3600"/>
        </w:tabs>
        <w:ind w:left="3600" w:hanging="360"/>
      </w:pPr>
      <w:rPr>
        <w:rFonts w:ascii="Symbol" w:hAnsi="Symbol" w:hint="default"/>
      </w:rPr>
    </w:lvl>
    <w:lvl w:ilvl="5" w:tplc="9FA03786">
      <w:start w:val="1"/>
      <w:numFmt w:val="bullet"/>
      <w:lvlText w:val=""/>
      <w:lvlJc w:val="left"/>
      <w:pPr>
        <w:tabs>
          <w:tab w:val="num" w:pos="4320"/>
        </w:tabs>
        <w:ind w:left="4320" w:hanging="360"/>
      </w:pPr>
      <w:rPr>
        <w:rFonts w:ascii="Symbol" w:hAnsi="Symbol" w:hint="default"/>
      </w:rPr>
    </w:lvl>
    <w:lvl w:ilvl="6" w:tplc="7BDC2960">
      <w:start w:val="1"/>
      <w:numFmt w:val="bullet"/>
      <w:lvlText w:val=""/>
      <w:lvlJc w:val="left"/>
      <w:pPr>
        <w:tabs>
          <w:tab w:val="num" w:pos="5040"/>
        </w:tabs>
        <w:ind w:left="5040" w:hanging="360"/>
      </w:pPr>
      <w:rPr>
        <w:rFonts w:ascii="Symbol" w:hAnsi="Symbol" w:hint="default"/>
      </w:rPr>
    </w:lvl>
    <w:lvl w:ilvl="7" w:tplc="9F04C994">
      <w:start w:val="1"/>
      <w:numFmt w:val="bullet"/>
      <w:lvlText w:val=""/>
      <w:lvlJc w:val="left"/>
      <w:pPr>
        <w:tabs>
          <w:tab w:val="num" w:pos="5760"/>
        </w:tabs>
        <w:ind w:left="5760" w:hanging="360"/>
      </w:pPr>
      <w:rPr>
        <w:rFonts w:ascii="Symbol" w:hAnsi="Symbol" w:hint="default"/>
      </w:rPr>
    </w:lvl>
    <w:lvl w:ilvl="8" w:tplc="F0545358">
      <w:start w:val="1"/>
      <w:numFmt w:val="bullet"/>
      <w:lvlText w:val=""/>
      <w:lvlJc w:val="left"/>
      <w:pPr>
        <w:tabs>
          <w:tab w:val="num" w:pos="6480"/>
        </w:tabs>
        <w:ind w:left="6480" w:hanging="360"/>
      </w:pPr>
      <w:rPr>
        <w:rFonts w:ascii="Symbol" w:hAnsi="Symbol" w:hint="default"/>
      </w:rPr>
    </w:lvl>
  </w:abstractNum>
  <w:abstractNum w:abstractNumId="34" w15:restartNumberingAfterBreak="0">
    <w:nsid w:val="6ADC44C3"/>
    <w:multiLevelType w:val="hybridMultilevel"/>
    <w:tmpl w:val="9320AEA6"/>
    <w:lvl w:ilvl="0" w:tplc="61E04CBE">
      <w:start w:val="15"/>
      <w:numFmt w:val="bullet"/>
      <w:lvlText w:val=""/>
      <w:lvlJc w:val="left"/>
      <w:pPr>
        <w:tabs>
          <w:tab w:val="num" w:pos="1155"/>
        </w:tabs>
        <w:ind w:left="1155" w:hanging="795"/>
      </w:pPr>
      <w:rPr>
        <w:rFonts w:ascii="Wingdings" w:eastAsia="Times New Roman" w:hAnsi="Wingdings" w:hint="default"/>
        <w:b/>
      </w:rPr>
    </w:lvl>
    <w:lvl w:ilvl="1" w:tplc="04070003">
      <w:start w:val="1"/>
      <w:numFmt w:val="bullet"/>
      <w:lvlText w:val="o"/>
      <w:lvlJc w:val="left"/>
      <w:pPr>
        <w:tabs>
          <w:tab w:val="num" w:pos="1440"/>
        </w:tabs>
        <w:ind w:left="1440" w:hanging="360"/>
      </w:pPr>
      <w:rPr>
        <w:rFonts w:ascii="Courier New" w:hAnsi="Courier New" w:hint="default"/>
      </w:rPr>
    </w:lvl>
    <w:lvl w:ilvl="2" w:tplc="04070005">
      <w:start w:val="1"/>
      <w:numFmt w:val="bullet"/>
      <w:lvlText w:val=""/>
      <w:lvlJc w:val="left"/>
      <w:pPr>
        <w:tabs>
          <w:tab w:val="num" w:pos="2160"/>
        </w:tabs>
        <w:ind w:left="2160" w:hanging="360"/>
      </w:pPr>
      <w:rPr>
        <w:rFonts w:ascii="Wingdings" w:hAnsi="Wingdings" w:hint="default"/>
      </w:rPr>
    </w:lvl>
    <w:lvl w:ilvl="3" w:tplc="04070001">
      <w:start w:val="1"/>
      <w:numFmt w:val="bullet"/>
      <w:lvlText w:val=""/>
      <w:lvlJc w:val="left"/>
      <w:pPr>
        <w:tabs>
          <w:tab w:val="num" w:pos="2880"/>
        </w:tabs>
        <w:ind w:left="2880" w:hanging="360"/>
      </w:pPr>
      <w:rPr>
        <w:rFonts w:ascii="Symbol" w:hAnsi="Symbol" w:hint="default"/>
      </w:rPr>
    </w:lvl>
    <w:lvl w:ilvl="4" w:tplc="04070003">
      <w:start w:val="1"/>
      <w:numFmt w:val="bullet"/>
      <w:lvlText w:val="o"/>
      <w:lvlJc w:val="left"/>
      <w:pPr>
        <w:tabs>
          <w:tab w:val="num" w:pos="3600"/>
        </w:tabs>
        <w:ind w:left="3600" w:hanging="360"/>
      </w:pPr>
      <w:rPr>
        <w:rFonts w:ascii="Courier New" w:hAnsi="Courier New" w:hint="default"/>
      </w:rPr>
    </w:lvl>
    <w:lvl w:ilvl="5" w:tplc="04070005">
      <w:start w:val="1"/>
      <w:numFmt w:val="bullet"/>
      <w:lvlText w:val=""/>
      <w:lvlJc w:val="left"/>
      <w:pPr>
        <w:tabs>
          <w:tab w:val="num" w:pos="4320"/>
        </w:tabs>
        <w:ind w:left="4320" w:hanging="360"/>
      </w:pPr>
      <w:rPr>
        <w:rFonts w:ascii="Wingdings" w:hAnsi="Wingdings" w:hint="default"/>
      </w:rPr>
    </w:lvl>
    <w:lvl w:ilvl="6" w:tplc="04070001">
      <w:start w:val="1"/>
      <w:numFmt w:val="bullet"/>
      <w:lvlText w:val=""/>
      <w:lvlJc w:val="left"/>
      <w:pPr>
        <w:tabs>
          <w:tab w:val="num" w:pos="5040"/>
        </w:tabs>
        <w:ind w:left="5040" w:hanging="360"/>
      </w:pPr>
      <w:rPr>
        <w:rFonts w:ascii="Symbol" w:hAnsi="Symbol" w:hint="default"/>
      </w:rPr>
    </w:lvl>
    <w:lvl w:ilvl="7" w:tplc="04070003">
      <w:start w:val="1"/>
      <w:numFmt w:val="bullet"/>
      <w:lvlText w:val="o"/>
      <w:lvlJc w:val="left"/>
      <w:pPr>
        <w:tabs>
          <w:tab w:val="num" w:pos="5760"/>
        </w:tabs>
        <w:ind w:left="5760" w:hanging="360"/>
      </w:pPr>
      <w:rPr>
        <w:rFonts w:ascii="Courier New" w:hAnsi="Courier New" w:hint="default"/>
      </w:rPr>
    </w:lvl>
    <w:lvl w:ilvl="8" w:tplc="04070005">
      <w:start w:val="1"/>
      <w:numFmt w:val="bullet"/>
      <w:lvlText w:val=""/>
      <w:lvlJc w:val="left"/>
      <w:pPr>
        <w:tabs>
          <w:tab w:val="num" w:pos="6480"/>
        </w:tabs>
        <w:ind w:left="6480" w:hanging="360"/>
      </w:pPr>
      <w:rPr>
        <w:rFonts w:ascii="Wingdings" w:hAnsi="Wingdings" w:hint="default"/>
      </w:rPr>
    </w:lvl>
  </w:abstractNum>
  <w:abstractNum w:abstractNumId="35" w15:restartNumberingAfterBreak="0">
    <w:nsid w:val="6D3F4F6D"/>
    <w:multiLevelType w:val="multilevel"/>
    <w:tmpl w:val="91586CE8"/>
    <w:lvl w:ilvl="0">
      <w:start w:val="1"/>
      <w:numFmt w:val="bullet"/>
      <w:lvlText w:val=""/>
      <w:lvlJc w:val="left"/>
      <w:pPr>
        <w:tabs>
          <w:tab w:val="num" w:pos="720"/>
        </w:tabs>
        <w:ind w:left="720" w:hanging="360"/>
      </w:pPr>
      <w:rPr>
        <w:rFonts w:ascii="Symbol" w:hAnsi="Symbol" w:hint="default"/>
        <w:sz w:val="20"/>
      </w:rPr>
    </w:lvl>
    <w:lvl w:ilvl="1">
      <w:start w:val="1"/>
      <w:numFmt w:val="bullet"/>
      <w:lvlText w:val="o"/>
      <w:lvlJc w:val="left"/>
      <w:pPr>
        <w:tabs>
          <w:tab w:val="num" w:pos="1440"/>
        </w:tabs>
        <w:ind w:left="1440" w:hanging="360"/>
      </w:pPr>
      <w:rPr>
        <w:rFonts w:ascii="Courier New" w:hAnsi="Courier New" w:hint="default"/>
        <w:sz w:val="20"/>
      </w:rPr>
    </w:lvl>
    <w:lvl w:ilvl="2">
      <w:start w:val="1"/>
      <w:numFmt w:val="bullet"/>
      <w:lvlText w:val=""/>
      <w:lvlJc w:val="left"/>
      <w:pPr>
        <w:tabs>
          <w:tab w:val="num" w:pos="2160"/>
        </w:tabs>
        <w:ind w:left="2160" w:hanging="360"/>
      </w:pPr>
      <w:rPr>
        <w:rFonts w:ascii="Wingdings" w:hAnsi="Wingdings" w:hint="default"/>
        <w:sz w:val="20"/>
      </w:rPr>
    </w:lvl>
    <w:lvl w:ilvl="3">
      <w:start w:val="1"/>
      <w:numFmt w:val="bullet"/>
      <w:lvlText w:val=""/>
      <w:lvlJc w:val="left"/>
      <w:pPr>
        <w:tabs>
          <w:tab w:val="num" w:pos="2880"/>
        </w:tabs>
        <w:ind w:left="2880" w:hanging="360"/>
      </w:pPr>
      <w:rPr>
        <w:rFonts w:ascii="Wingdings" w:hAnsi="Wingdings" w:hint="default"/>
        <w:sz w:val="20"/>
      </w:rPr>
    </w:lvl>
    <w:lvl w:ilvl="4">
      <w:start w:val="1"/>
      <w:numFmt w:val="bullet"/>
      <w:lvlText w:val=""/>
      <w:lvlJc w:val="left"/>
      <w:pPr>
        <w:tabs>
          <w:tab w:val="num" w:pos="3600"/>
        </w:tabs>
        <w:ind w:left="3600" w:hanging="360"/>
      </w:pPr>
      <w:rPr>
        <w:rFonts w:ascii="Wingdings" w:hAnsi="Wingdings" w:hint="default"/>
        <w:sz w:val="20"/>
      </w:rPr>
    </w:lvl>
    <w:lvl w:ilvl="5">
      <w:start w:val="1"/>
      <w:numFmt w:val="bullet"/>
      <w:lvlText w:val=""/>
      <w:lvlJc w:val="left"/>
      <w:pPr>
        <w:tabs>
          <w:tab w:val="num" w:pos="4320"/>
        </w:tabs>
        <w:ind w:left="4320" w:hanging="360"/>
      </w:pPr>
      <w:rPr>
        <w:rFonts w:ascii="Wingdings" w:hAnsi="Wingdings" w:hint="default"/>
        <w:sz w:val="20"/>
      </w:rPr>
    </w:lvl>
    <w:lvl w:ilvl="6">
      <w:start w:val="1"/>
      <w:numFmt w:val="bullet"/>
      <w:lvlText w:val=""/>
      <w:lvlJc w:val="left"/>
      <w:pPr>
        <w:tabs>
          <w:tab w:val="num" w:pos="5040"/>
        </w:tabs>
        <w:ind w:left="5040" w:hanging="360"/>
      </w:pPr>
      <w:rPr>
        <w:rFonts w:ascii="Wingdings" w:hAnsi="Wingdings" w:hint="default"/>
        <w:sz w:val="20"/>
      </w:rPr>
    </w:lvl>
    <w:lvl w:ilvl="7">
      <w:start w:val="1"/>
      <w:numFmt w:val="bullet"/>
      <w:lvlText w:val=""/>
      <w:lvlJc w:val="left"/>
      <w:pPr>
        <w:tabs>
          <w:tab w:val="num" w:pos="5760"/>
        </w:tabs>
        <w:ind w:left="5760" w:hanging="360"/>
      </w:pPr>
      <w:rPr>
        <w:rFonts w:ascii="Wingdings" w:hAnsi="Wingdings" w:hint="default"/>
        <w:sz w:val="20"/>
      </w:rPr>
    </w:lvl>
    <w:lvl w:ilvl="8">
      <w:start w:val="1"/>
      <w:numFmt w:val="bullet"/>
      <w:lvlText w:val=""/>
      <w:lvlJc w:val="left"/>
      <w:pPr>
        <w:tabs>
          <w:tab w:val="num" w:pos="6480"/>
        </w:tabs>
        <w:ind w:left="6480" w:hanging="360"/>
      </w:pPr>
      <w:rPr>
        <w:rFonts w:ascii="Wingdings" w:hAnsi="Wingdings" w:hint="default"/>
        <w:sz w:val="20"/>
      </w:rPr>
    </w:lvl>
  </w:abstractNum>
  <w:abstractNum w:abstractNumId="36" w15:restartNumberingAfterBreak="0">
    <w:nsid w:val="70EE1DBC"/>
    <w:multiLevelType w:val="hybridMultilevel"/>
    <w:tmpl w:val="E458AE7C"/>
    <w:lvl w:ilvl="0" w:tplc="559480EC">
      <w:start w:val="1"/>
      <w:numFmt w:val="bullet"/>
      <w:lvlText w:val=""/>
      <w:lvlPicBulletId w:val="1"/>
      <w:lvlJc w:val="left"/>
      <w:pPr>
        <w:tabs>
          <w:tab w:val="num" w:pos="720"/>
        </w:tabs>
        <w:ind w:left="720" w:hanging="360"/>
      </w:pPr>
      <w:rPr>
        <w:rFonts w:ascii="Symbol" w:hAnsi="Symbol" w:hint="default"/>
      </w:rPr>
    </w:lvl>
    <w:lvl w:ilvl="1" w:tplc="8192442C" w:tentative="1">
      <w:start w:val="1"/>
      <w:numFmt w:val="bullet"/>
      <w:lvlText w:val=""/>
      <w:lvlPicBulletId w:val="1"/>
      <w:lvlJc w:val="left"/>
      <w:pPr>
        <w:tabs>
          <w:tab w:val="num" w:pos="1440"/>
        </w:tabs>
        <w:ind w:left="1440" w:hanging="360"/>
      </w:pPr>
      <w:rPr>
        <w:rFonts w:ascii="Symbol" w:hAnsi="Symbol" w:hint="default"/>
      </w:rPr>
    </w:lvl>
    <w:lvl w:ilvl="2" w:tplc="E09C7E34" w:tentative="1">
      <w:start w:val="1"/>
      <w:numFmt w:val="bullet"/>
      <w:lvlText w:val=""/>
      <w:lvlPicBulletId w:val="1"/>
      <w:lvlJc w:val="left"/>
      <w:pPr>
        <w:tabs>
          <w:tab w:val="num" w:pos="2160"/>
        </w:tabs>
        <w:ind w:left="2160" w:hanging="360"/>
      </w:pPr>
      <w:rPr>
        <w:rFonts w:ascii="Symbol" w:hAnsi="Symbol" w:hint="default"/>
      </w:rPr>
    </w:lvl>
    <w:lvl w:ilvl="3" w:tplc="26CE05CA" w:tentative="1">
      <w:start w:val="1"/>
      <w:numFmt w:val="bullet"/>
      <w:lvlText w:val=""/>
      <w:lvlPicBulletId w:val="1"/>
      <w:lvlJc w:val="left"/>
      <w:pPr>
        <w:tabs>
          <w:tab w:val="num" w:pos="2880"/>
        </w:tabs>
        <w:ind w:left="2880" w:hanging="360"/>
      </w:pPr>
      <w:rPr>
        <w:rFonts w:ascii="Symbol" w:hAnsi="Symbol" w:hint="default"/>
      </w:rPr>
    </w:lvl>
    <w:lvl w:ilvl="4" w:tplc="5D88BBBC" w:tentative="1">
      <w:start w:val="1"/>
      <w:numFmt w:val="bullet"/>
      <w:lvlText w:val=""/>
      <w:lvlPicBulletId w:val="1"/>
      <w:lvlJc w:val="left"/>
      <w:pPr>
        <w:tabs>
          <w:tab w:val="num" w:pos="3600"/>
        </w:tabs>
        <w:ind w:left="3600" w:hanging="360"/>
      </w:pPr>
      <w:rPr>
        <w:rFonts w:ascii="Symbol" w:hAnsi="Symbol" w:hint="default"/>
      </w:rPr>
    </w:lvl>
    <w:lvl w:ilvl="5" w:tplc="AC98F270" w:tentative="1">
      <w:start w:val="1"/>
      <w:numFmt w:val="bullet"/>
      <w:lvlText w:val=""/>
      <w:lvlPicBulletId w:val="1"/>
      <w:lvlJc w:val="left"/>
      <w:pPr>
        <w:tabs>
          <w:tab w:val="num" w:pos="4320"/>
        </w:tabs>
        <w:ind w:left="4320" w:hanging="360"/>
      </w:pPr>
      <w:rPr>
        <w:rFonts w:ascii="Symbol" w:hAnsi="Symbol" w:hint="default"/>
      </w:rPr>
    </w:lvl>
    <w:lvl w:ilvl="6" w:tplc="598CE39E" w:tentative="1">
      <w:start w:val="1"/>
      <w:numFmt w:val="bullet"/>
      <w:lvlText w:val=""/>
      <w:lvlPicBulletId w:val="1"/>
      <w:lvlJc w:val="left"/>
      <w:pPr>
        <w:tabs>
          <w:tab w:val="num" w:pos="5040"/>
        </w:tabs>
        <w:ind w:left="5040" w:hanging="360"/>
      </w:pPr>
      <w:rPr>
        <w:rFonts w:ascii="Symbol" w:hAnsi="Symbol" w:hint="default"/>
      </w:rPr>
    </w:lvl>
    <w:lvl w:ilvl="7" w:tplc="AE28DDA0" w:tentative="1">
      <w:start w:val="1"/>
      <w:numFmt w:val="bullet"/>
      <w:lvlText w:val=""/>
      <w:lvlPicBulletId w:val="1"/>
      <w:lvlJc w:val="left"/>
      <w:pPr>
        <w:tabs>
          <w:tab w:val="num" w:pos="5760"/>
        </w:tabs>
        <w:ind w:left="5760" w:hanging="360"/>
      </w:pPr>
      <w:rPr>
        <w:rFonts w:ascii="Symbol" w:hAnsi="Symbol" w:hint="default"/>
      </w:rPr>
    </w:lvl>
    <w:lvl w:ilvl="8" w:tplc="FB28C4AA" w:tentative="1">
      <w:start w:val="1"/>
      <w:numFmt w:val="bullet"/>
      <w:lvlText w:val=""/>
      <w:lvlPicBulletId w:val="1"/>
      <w:lvlJc w:val="left"/>
      <w:pPr>
        <w:tabs>
          <w:tab w:val="num" w:pos="6480"/>
        </w:tabs>
        <w:ind w:left="6480" w:hanging="360"/>
      </w:pPr>
      <w:rPr>
        <w:rFonts w:ascii="Symbol" w:hAnsi="Symbol" w:hint="default"/>
      </w:rPr>
    </w:lvl>
  </w:abstractNum>
  <w:abstractNum w:abstractNumId="37" w15:restartNumberingAfterBreak="0">
    <w:nsid w:val="73222DA8"/>
    <w:multiLevelType w:val="hybridMultilevel"/>
    <w:tmpl w:val="9A0A0F70"/>
    <w:lvl w:ilvl="0" w:tplc="0407000F">
      <w:start w:val="1"/>
      <w:numFmt w:val="decimal"/>
      <w:lvlText w:val="%1."/>
      <w:lvlJc w:val="left"/>
      <w:pPr>
        <w:tabs>
          <w:tab w:val="num" w:pos="720"/>
        </w:tabs>
        <w:ind w:left="720" w:hanging="360"/>
      </w:pPr>
      <w:rPr>
        <w:rFonts w:cs="Times New Roman"/>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38" w15:restartNumberingAfterBreak="0">
    <w:nsid w:val="76377C9C"/>
    <w:multiLevelType w:val="hybridMultilevel"/>
    <w:tmpl w:val="97D4056A"/>
    <w:lvl w:ilvl="0" w:tplc="2ABCC89E">
      <w:start w:val="1"/>
      <w:numFmt w:val="bullet"/>
      <w:lvlText w:val=""/>
      <w:lvlPicBulletId w:val="1"/>
      <w:lvlJc w:val="left"/>
      <w:pPr>
        <w:tabs>
          <w:tab w:val="num" w:pos="720"/>
        </w:tabs>
        <w:ind w:left="720" w:hanging="360"/>
      </w:pPr>
      <w:rPr>
        <w:rFonts w:ascii="Symbol" w:hAnsi="Symbol" w:hint="default"/>
      </w:rPr>
    </w:lvl>
    <w:lvl w:ilvl="1" w:tplc="DA36F050" w:tentative="1">
      <w:start w:val="1"/>
      <w:numFmt w:val="bullet"/>
      <w:lvlText w:val=""/>
      <w:lvlPicBulletId w:val="1"/>
      <w:lvlJc w:val="left"/>
      <w:pPr>
        <w:tabs>
          <w:tab w:val="num" w:pos="1440"/>
        </w:tabs>
        <w:ind w:left="1440" w:hanging="360"/>
      </w:pPr>
      <w:rPr>
        <w:rFonts w:ascii="Symbol" w:hAnsi="Symbol" w:hint="default"/>
      </w:rPr>
    </w:lvl>
    <w:lvl w:ilvl="2" w:tplc="BD760D84" w:tentative="1">
      <w:start w:val="1"/>
      <w:numFmt w:val="bullet"/>
      <w:lvlText w:val=""/>
      <w:lvlPicBulletId w:val="1"/>
      <w:lvlJc w:val="left"/>
      <w:pPr>
        <w:tabs>
          <w:tab w:val="num" w:pos="2160"/>
        </w:tabs>
        <w:ind w:left="2160" w:hanging="360"/>
      </w:pPr>
      <w:rPr>
        <w:rFonts w:ascii="Symbol" w:hAnsi="Symbol" w:hint="default"/>
      </w:rPr>
    </w:lvl>
    <w:lvl w:ilvl="3" w:tplc="EBFCBE1C" w:tentative="1">
      <w:start w:val="1"/>
      <w:numFmt w:val="bullet"/>
      <w:lvlText w:val=""/>
      <w:lvlPicBulletId w:val="1"/>
      <w:lvlJc w:val="left"/>
      <w:pPr>
        <w:tabs>
          <w:tab w:val="num" w:pos="2880"/>
        </w:tabs>
        <w:ind w:left="2880" w:hanging="360"/>
      </w:pPr>
      <w:rPr>
        <w:rFonts w:ascii="Symbol" w:hAnsi="Symbol" w:hint="default"/>
      </w:rPr>
    </w:lvl>
    <w:lvl w:ilvl="4" w:tplc="AE7E943E" w:tentative="1">
      <w:start w:val="1"/>
      <w:numFmt w:val="bullet"/>
      <w:lvlText w:val=""/>
      <w:lvlPicBulletId w:val="1"/>
      <w:lvlJc w:val="left"/>
      <w:pPr>
        <w:tabs>
          <w:tab w:val="num" w:pos="3600"/>
        </w:tabs>
        <w:ind w:left="3600" w:hanging="360"/>
      </w:pPr>
      <w:rPr>
        <w:rFonts w:ascii="Symbol" w:hAnsi="Symbol" w:hint="default"/>
      </w:rPr>
    </w:lvl>
    <w:lvl w:ilvl="5" w:tplc="98E29CF2" w:tentative="1">
      <w:start w:val="1"/>
      <w:numFmt w:val="bullet"/>
      <w:lvlText w:val=""/>
      <w:lvlPicBulletId w:val="1"/>
      <w:lvlJc w:val="left"/>
      <w:pPr>
        <w:tabs>
          <w:tab w:val="num" w:pos="4320"/>
        </w:tabs>
        <w:ind w:left="4320" w:hanging="360"/>
      </w:pPr>
      <w:rPr>
        <w:rFonts w:ascii="Symbol" w:hAnsi="Symbol" w:hint="default"/>
      </w:rPr>
    </w:lvl>
    <w:lvl w:ilvl="6" w:tplc="9440E576" w:tentative="1">
      <w:start w:val="1"/>
      <w:numFmt w:val="bullet"/>
      <w:lvlText w:val=""/>
      <w:lvlPicBulletId w:val="1"/>
      <w:lvlJc w:val="left"/>
      <w:pPr>
        <w:tabs>
          <w:tab w:val="num" w:pos="5040"/>
        </w:tabs>
        <w:ind w:left="5040" w:hanging="360"/>
      </w:pPr>
      <w:rPr>
        <w:rFonts w:ascii="Symbol" w:hAnsi="Symbol" w:hint="default"/>
      </w:rPr>
    </w:lvl>
    <w:lvl w:ilvl="7" w:tplc="703E9B5E" w:tentative="1">
      <w:start w:val="1"/>
      <w:numFmt w:val="bullet"/>
      <w:lvlText w:val=""/>
      <w:lvlPicBulletId w:val="1"/>
      <w:lvlJc w:val="left"/>
      <w:pPr>
        <w:tabs>
          <w:tab w:val="num" w:pos="5760"/>
        </w:tabs>
        <w:ind w:left="5760" w:hanging="360"/>
      </w:pPr>
      <w:rPr>
        <w:rFonts w:ascii="Symbol" w:hAnsi="Symbol" w:hint="default"/>
      </w:rPr>
    </w:lvl>
    <w:lvl w:ilvl="8" w:tplc="01BE3508" w:tentative="1">
      <w:start w:val="1"/>
      <w:numFmt w:val="bullet"/>
      <w:lvlText w:val=""/>
      <w:lvlPicBulletId w:val="1"/>
      <w:lvlJc w:val="left"/>
      <w:pPr>
        <w:tabs>
          <w:tab w:val="num" w:pos="6480"/>
        </w:tabs>
        <w:ind w:left="6480" w:hanging="360"/>
      </w:pPr>
      <w:rPr>
        <w:rFonts w:ascii="Symbol" w:hAnsi="Symbol" w:hint="default"/>
      </w:rPr>
    </w:lvl>
  </w:abstractNum>
  <w:abstractNum w:abstractNumId="39" w15:restartNumberingAfterBreak="0">
    <w:nsid w:val="76AA24CB"/>
    <w:multiLevelType w:val="hybridMultilevel"/>
    <w:tmpl w:val="6E54FC34"/>
    <w:lvl w:ilvl="0" w:tplc="1DF0D62E">
      <w:start w:val="1"/>
      <w:numFmt w:val="bullet"/>
      <w:lvlText w:val=""/>
      <w:lvlPicBulletId w:val="1"/>
      <w:lvlJc w:val="left"/>
      <w:pPr>
        <w:tabs>
          <w:tab w:val="num" w:pos="720"/>
        </w:tabs>
        <w:ind w:left="720" w:hanging="360"/>
      </w:pPr>
      <w:rPr>
        <w:rFonts w:ascii="Symbol" w:hAnsi="Symbol" w:hint="default"/>
      </w:rPr>
    </w:lvl>
    <w:lvl w:ilvl="1" w:tplc="25E2A14C">
      <w:start w:val="1"/>
      <w:numFmt w:val="bullet"/>
      <w:lvlText w:val=""/>
      <w:lvlPicBulletId w:val="1"/>
      <w:lvlJc w:val="left"/>
      <w:pPr>
        <w:tabs>
          <w:tab w:val="num" w:pos="1440"/>
        </w:tabs>
        <w:ind w:left="1440" w:hanging="360"/>
      </w:pPr>
      <w:rPr>
        <w:rFonts w:ascii="Symbol" w:hAnsi="Symbol" w:hint="default"/>
      </w:rPr>
    </w:lvl>
    <w:lvl w:ilvl="2" w:tplc="498CCC36" w:tentative="1">
      <w:start w:val="1"/>
      <w:numFmt w:val="bullet"/>
      <w:lvlText w:val=""/>
      <w:lvlPicBulletId w:val="1"/>
      <w:lvlJc w:val="left"/>
      <w:pPr>
        <w:tabs>
          <w:tab w:val="num" w:pos="2160"/>
        </w:tabs>
        <w:ind w:left="2160" w:hanging="360"/>
      </w:pPr>
      <w:rPr>
        <w:rFonts w:ascii="Symbol" w:hAnsi="Symbol" w:hint="default"/>
      </w:rPr>
    </w:lvl>
    <w:lvl w:ilvl="3" w:tplc="C4AED7FA" w:tentative="1">
      <w:start w:val="1"/>
      <w:numFmt w:val="bullet"/>
      <w:lvlText w:val=""/>
      <w:lvlPicBulletId w:val="1"/>
      <w:lvlJc w:val="left"/>
      <w:pPr>
        <w:tabs>
          <w:tab w:val="num" w:pos="2880"/>
        </w:tabs>
        <w:ind w:left="2880" w:hanging="360"/>
      </w:pPr>
      <w:rPr>
        <w:rFonts w:ascii="Symbol" w:hAnsi="Symbol" w:hint="default"/>
      </w:rPr>
    </w:lvl>
    <w:lvl w:ilvl="4" w:tplc="492C7BB6" w:tentative="1">
      <w:start w:val="1"/>
      <w:numFmt w:val="bullet"/>
      <w:lvlText w:val=""/>
      <w:lvlPicBulletId w:val="1"/>
      <w:lvlJc w:val="left"/>
      <w:pPr>
        <w:tabs>
          <w:tab w:val="num" w:pos="3600"/>
        </w:tabs>
        <w:ind w:left="3600" w:hanging="360"/>
      </w:pPr>
      <w:rPr>
        <w:rFonts w:ascii="Symbol" w:hAnsi="Symbol" w:hint="default"/>
      </w:rPr>
    </w:lvl>
    <w:lvl w:ilvl="5" w:tplc="9B1057F0" w:tentative="1">
      <w:start w:val="1"/>
      <w:numFmt w:val="bullet"/>
      <w:lvlText w:val=""/>
      <w:lvlPicBulletId w:val="1"/>
      <w:lvlJc w:val="left"/>
      <w:pPr>
        <w:tabs>
          <w:tab w:val="num" w:pos="4320"/>
        </w:tabs>
        <w:ind w:left="4320" w:hanging="360"/>
      </w:pPr>
      <w:rPr>
        <w:rFonts w:ascii="Symbol" w:hAnsi="Symbol" w:hint="default"/>
      </w:rPr>
    </w:lvl>
    <w:lvl w:ilvl="6" w:tplc="101ED05C" w:tentative="1">
      <w:start w:val="1"/>
      <w:numFmt w:val="bullet"/>
      <w:lvlText w:val=""/>
      <w:lvlPicBulletId w:val="1"/>
      <w:lvlJc w:val="left"/>
      <w:pPr>
        <w:tabs>
          <w:tab w:val="num" w:pos="5040"/>
        </w:tabs>
        <w:ind w:left="5040" w:hanging="360"/>
      </w:pPr>
      <w:rPr>
        <w:rFonts w:ascii="Symbol" w:hAnsi="Symbol" w:hint="default"/>
      </w:rPr>
    </w:lvl>
    <w:lvl w:ilvl="7" w:tplc="DB98D540" w:tentative="1">
      <w:start w:val="1"/>
      <w:numFmt w:val="bullet"/>
      <w:lvlText w:val=""/>
      <w:lvlPicBulletId w:val="1"/>
      <w:lvlJc w:val="left"/>
      <w:pPr>
        <w:tabs>
          <w:tab w:val="num" w:pos="5760"/>
        </w:tabs>
        <w:ind w:left="5760" w:hanging="360"/>
      </w:pPr>
      <w:rPr>
        <w:rFonts w:ascii="Symbol" w:hAnsi="Symbol" w:hint="default"/>
      </w:rPr>
    </w:lvl>
    <w:lvl w:ilvl="8" w:tplc="A79EFF2E" w:tentative="1">
      <w:start w:val="1"/>
      <w:numFmt w:val="bullet"/>
      <w:lvlText w:val=""/>
      <w:lvlPicBulletId w:val="1"/>
      <w:lvlJc w:val="left"/>
      <w:pPr>
        <w:tabs>
          <w:tab w:val="num" w:pos="6480"/>
        </w:tabs>
        <w:ind w:left="6480" w:hanging="360"/>
      </w:pPr>
      <w:rPr>
        <w:rFonts w:ascii="Symbol" w:hAnsi="Symbol" w:hint="default"/>
      </w:rPr>
    </w:lvl>
  </w:abstractNum>
  <w:abstractNum w:abstractNumId="40" w15:restartNumberingAfterBreak="0">
    <w:nsid w:val="782027DF"/>
    <w:multiLevelType w:val="hybridMultilevel"/>
    <w:tmpl w:val="91A012C6"/>
    <w:lvl w:ilvl="0" w:tplc="8766BC0A">
      <w:start w:val="1"/>
      <w:numFmt w:val="bullet"/>
      <w:lvlText w:val=""/>
      <w:lvlPicBulletId w:val="1"/>
      <w:lvlJc w:val="left"/>
      <w:pPr>
        <w:tabs>
          <w:tab w:val="num" w:pos="720"/>
        </w:tabs>
        <w:ind w:left="720" w:hanging="360"/>
      </w:pPr>
      <w:rPr>
        <w:rFonts w:ascii="Symbol" w:hAnsi="Symbol" w:hint="default"/>
      </w:rPr>
    </w:lvl>
    <w:lvl w:ilvl="1" w:tplc="5484B392" w:tentative="1">
      <w:start w:val="1"/>
      <w:numFmt w:val="bullet"/>
      <w:lvlText w:val=""/>
      <w:lvlPicBulletId w:val="1"/>
      <w:lvlJc w:val="left"/>
      <w:pPr>
        <w:tabs>
          <w:tab w:val="num" w:pos="1440"/>
        </w:tabs>
        <w:ind w:left="1440" w:hanging="360"/>
      </w:pPr>
      <w:rPr>
        <w:rFonts w:ascii="Symbol" w:hAnsi="Symbol" w:hint="default"/>
      </w:rPr>
    </w:lvl>
    <w:lvl w:ilvl="2" w:tplc="85E64EDA" w:tentative="1">
      <w:start w:val="1"/>
      <w:numFmt w:val="bullet"/>
      <w:lvlText w:val=""/>
      <w:lvlPicBulletId w:val="1"/>
      <w:lvlJc w:val="left"/>
      <w:pPr>
        <w:tabs>
          <w:tab w:val="num" w:pos="2160"/>
        </w:tabs>
        <w:ind w:left="2160" w:hanging="360"/>
      </w:pPr>
      <w:rPr>
        <w:rFonts w:ascii="Symbol" w:hAnsi="Symbol" w:hint="default"/>
      </w:rPr>
    </w:lvl>
    <w:lvl w:ilvl="3" w:tplc="8CD434DA" w:tentative="1">
      <w:start w:val="1"/>
      <w:numFmt w:val="bullet"/>
      <w:lvlText w:val=""/>
      <w:lvlPicBulletId w:val="1"/>
      <w:lvlJc w:val="left"/>
      <w:pPr>
        <w:tabs>
          <w:tab w:val="num" w:pos="2880"/>
        </w:tabs>
        <w:ind w:left="2880" w:hanging="360"/>
      </w:pPr>
      <w:rPr>
        <w:rFonts w:ascii="Symbol" w:hAnsi="Symbol" w:hint="default"/>
      </w:rPr>
    </w:lvl>
    <w:lvl w:ilvl="4" w:tplc="DCE25D72" w:tentative="1">
      <w:start w:val="1"/>
      <w:numFmt w:val="bullet"/>
      <w:lvlText w:val=""/>
      <w:lvlPicBulletId w:val="1"/>
      <w:lvlJc w:val="left"/>
      <w:pPr>
        <w:tabs>
          <w:tab w:val="num" w:pos="3600"/>
        </w:tabs>
        <w:ind w:left="3600" w:hanging="360"/>
      </w:pPr>
      <w:rPr>
        <w:rFonts w:ascii="Symbol" w:hAnsi="Symbol" w:hint="default"/>
      </w:rPr>
    </w:lvl>
    <w:lvl w:ilvl="5" w:tplc="39C21BF4" w:tentative="1">
      <w:start w:val="1"/>
      <w:numFmt w:val="bullet"/>
      <w:lvlText w:val=""/>
      <w:lvlPicBulletId w:val="1"/>
      <w:lvlJc w:val="left"/>
      <w:pPr>
        <w:tabs>
          <w:tab w:val="num" w:pos="4320"/>
        </w:tabs>
        <w:ind w:left="4320" w:hanging="360"/>
      </w:pPr>
      <w:rPr>
        <w:rFonts w:ascii="Symbol" w:hAnsi="Symbol" w:hint="default"/>
      </w:rPr>
    </w:lvl>
    <w:lvl w:ilvl="6" w:tplc="C486CCB2" w:tentative="1">
      <w:start w:val="1"/>
      <w:numFmt w:val="bullet"/>
      <w:lvlText w:val=""/>
      <w:lvlPicBulletId w:val="1"/>
      <w:lvlJc w:val="left"/>
      <w:pPr>
        <w:tabs>
          <w:tab w:val="num" w:pos="5040"/>
        </w:tabs>
        <w:ind w:left="5040" w:hanging="360"/>
      </w:pPr>
      <w:rPr>
        <w:rFonts w:ascii="Symbol" w:hAnsi="Symbol" w:hint="default"/>
      </w:rPr>
    </w:lvl>
    <w:lvl w:ilvl="7" w:tplc="3FFC1000" w:tentative="1">
      <w:start w:val="1"/>
      <w:numFmt w:val="bullet"/>
      <w:lvlText w:val=""/>
      <w:lvlPicBulletId w:val="1"/>
      <w:lvlJc w:val="left"/>
      <w:pPr>
        <w:tabs>
          <w:tab w:val="num" w:pos="5760"/>
        </w:tabs>
        <w:ind w:left="5760" w:hanging="360"/>
      </w:pPr>
      <w:rPr>
        <w:rFonts w:ascii="Symbol" w:hAnsi="Symbol" w:hint="default"/>
      </w:rPr>
    </w:lvl>
    <w:lvl w:ilvl="8" w:tplc="4736568C" w:tentative="1">
      <w:start w:val="1"/>
      <w:numFmt w:val="bullet"/>
      <w:lvlText w:val=""/>
      <w:lvlPicBulletId w:val="1"/>
      <w:lvlJc w:val="left"/>
      <w:pPr>
        <w:tabs>
          <w:tab w:val="num" w:pos="6480"/>
        </w:tabs>
        <w:ind w:left="6480" w:hanging="360"/>
      </w:pPr>
      <w:rPr>
        <w:rFonts w:ascii="Symbol" w:hAnsi="Symbol" w:hint="default"/>
      </w:rPr>
    </w:lvl>
  </w:abstractNum>
  <w:abstractNum w:abstractNumId="41" w15:restartNumberingAfterBreak="0">
    <w:nsid w:val="787037BA"/>
    <w:multiLevelType w:val="hybridMultilevel"/>
    <w:tmpl w:val="F48AF242"/>
    <w:lvl w:ilvl="0" w:tplc="0407000F">
      <w:start w:val="1"/>
      <w:numFmt w:val="decimal"/>
      <w:lvlText w:val="%1."/>
      <w:lvlJc w:val="left"/>
      <w:pPr>
        <w:tabs>
          <w:tab w:val="num" w:pos="720"/>
        </w:tabs>
        <w:ind w:left="720" w:hanging="360"/>
      </w:pPr>
      <w:rPr>
        <w:rFonts w:cs="Times New Roman" w:hint="default"/>
      </w:rPr>
    </w:lvl>
    <w:lvl w:ilvl="1" w:tplc="04070019">
      <w:start w:val="1"/>
      <w:numFmt w:val="lowerLetter"/>
      <w:lvlText w:val="%2."/>
      <w:lvlJc w:val="left"/>
      <w:pPr>
        <w:tabs>
          <w:tab w:val="num" w:pos="1440"/>
        </w:tabs>
        <w:ind w:left="1440" w:hanging="360"/>
      </w:pPr>
      <w:rPr>
        <w:rFonts w:cs="Times New Roman"/>
      </w:rPr>
    </w:lvl>
    <w:lvl w:ilvl="2" w:tplc="0407001B">
      <w:start w:val="1"/>
      <w:numFmt w:val="lowerRoman"/>
      <w:lvlText w:val="%3."/>
      <w:lvlJc w:val="right"/>
      <w:pPr>
        <w:tabs>
          <w:tab w:val="num" w:pos="2160"/>
        </w:tabs>
        <w:ind w:left="2160" w:hanging="180"/>
      </w:pPr>
      <w:rPr>
        <w:rFonts w:cs="Times New Roman"/>
      </w:rPr>
    </w:lvl>
    <w:lvl w:ilvl="3" w:tplc="0407000F">
      <w:start w:val="1"/>
      <w:numFmt w:val="decimal"/>
      <w:lvlText w:val="%4."/>
      <w:lvlJc w:val="left"/>
      <w:pPr>
        <w:tabs>
          <w:tab w:val="num" w:pos="2880"/>
        </w:tabs>
        <w:ind w:left="2880" w:hanging="360"/>
      </w:pPr>
      <w:rPr>
        <w:rFonts w:cs="Times New Roman"/>
      </w:rPr>
    </w:lvl>
    <w:lvl w:ilvl="4" w:tplc="04070019">
      <w:start w:val="1"/>
      <w:numFmt w:val="lowerLetter"/>
      <w:lvlText w:val="%5."/>
      <w:lvlJc w:val="left"/>
      <w:pPr>
        <w:tabs>
          <w:tab w:val="num" w:pos="3600"/>
        </w:tabs>
        <w:ind w:left="3600" w:hanging="360"/>
      </w:pPr>
      <w:rPr>
        <w:rFonts w:cs="Times New Roman"/>
      </w:rPr>
    </w:lvl>
    <w:lvl w:ilvl="5" w:tplc="0407001B">
      <w:start w:val="1"/>
      <w:numFmt w:val="lowerRoman"/>
      <w:lvlText w:val="%6."/>
      <w:lvlJc w:val="right"/>
      <w:pPr>
        <w:tabs>
          <w:tab w:val="num" w:pos="4320"/>
        </w:tabs>
        <w:ind w:left="4320" w:hanging="180"/>
      </w:pPr>
      <w:rPr>
        <w:rFonts w:cs="Times New Roman"/>
      </w:rPr>
    </w:lvl>
    <w:lvl w:ilvl="6" w:tplc="0407000F">
      <w:start w:val="1"/>
      <w:numFmt w:val="decimal"/>
      <w:lvlText w:val="%7."/>
      <w:lvlJc w:val="left"/>
      <w:pPr>
        <w:tabs>
          <w:tab w:val="num" w:pos="5040"/>
        </w:tabs>
        <w:ind w:left="5040" w:hanging="360"/>
      </w:pPr>
      <w:rPr>
        <w:rFonts w:cs="Times New Roman"/>
      </w:rPr>
    </w:lvl>
    <w:lvl w:ilvl="7" w:tplc="04070019">
      <w:start w:val="1"/>
      <w:numFmt w:val="lowerLetter"/>
      <w:lvlText w:val="%8."/>
      <w:lvlJc w:val="left"/>
      <w:pPr>
        <w:tabs>
          <w:tab w:val="num" w:pos="5760"/>
        </w:tabs>
        <w:ind w:left="5760" w:hanging="360"/>
      </w:pPr>
      <w:rPr>
        <w:rFonts w:cs="Times New Roman"/>
      </w:rPr>
    </w:lvl>
    <w:lvl w:ilvl="8" w:tplc="0407001B">
      <w:start w:val="1"/>
      <w:numFmt w:val="lowerRoman"/>
      <w:lvlText w:val="%9."/>
      <w:lvlJc w:val="right"/>
      <w:pPr>
        <w:tabs>
          <w:tab w:val="num" w:pos="6480"/>
        </w:tabs>
        <w:ind w:left="6480" w:hanging="180"/>
      </w:pPr>
      <w:rPr>
        <w:rFonts w:cs="Times New Roman"/>
      </w:rPr>
    </w:lvl>
  </w:abstractNum>
  <w:abstractNum w:abstractNumId="42" w15:restartNumberingAfterBreak="0">
    <w:nsid w:val="7BA006B6"/>
    <w:multiLevelType w:val="hybridMultilevel"/>
    <w:tmpl w:val="41AAA848"/>
    <w:lvl w:ilvl="0" w:tplc="5C36F714">
      <w:start w:val="2"/>
      <w:numFmt w:val="bullet"/>
      <w:lvlText w:val="-"/>
      <w:lvlJc w:val="left"/>
      <w:pPr>
        <w:ind w:left="720" w:hanging="360"/>
      </w:pPr>
      <w:rPr>
        <w:rFonts w:ascii="Calibri" w:eastAsia="Times New Roman" w:hAnsi="Calibri" w:hint="default"/>
      </w:rPr>
    </w:lvl>
    <w:lvl w:ilvl="1" w:tplc="04070003">
      <w:start w:val="1"/>
      <w:numFmt w:val="bullet"/>
      <w:lvlText w:val="o"/>
      <w:lvlJc w:val="left"/>
      <w:pPr>
        <w:ind w:left="1440" w:hanging="360"/>
      </w:pPr>
      <w:rPr>
        <w:rFonts w:ascii="Courier New" w:hAnsi="Courier New" w:hint="default"/>
      </w:rPr>
    </w:lvl>
    <w:lvl w:ilvl="2" w:tplc="04070005">
      <w:start w:val="1"/>
      <w:numFmt w:val="bullet"/>
      <w:lvlText w:val=""/>
      <w:lvlJc w:val="left"/>
      <w:pPr>
        <w:ind w:left="2160" w:hanging="360"/>
      </w:pPr>
      <w:rPr>
        <w:rFonts w:ascii="Wingdings" w:hAnsi="Wingdings" w:hint="default"/>
      </w:rPr>
    </w:lvl>
    <w:lvl w:ilvl="3" w:tplc="04070001">
      <w:start w:val="1"/>
      <w:numFmt w:val="bullet"/>
      <w:lvlText w:val=""/>
      <w:lvlJc w:val="left"/>
      <w:pPr>
        <w:ind w:left="2880" w:hanging="360"/>
      </w:pPr>
      <w:rPr>
        <w:rFonts w:ascii="Symbol" w:hAnsi="Symbol" w:hint="default"/>
      </w:rPr>
    </w:lvl>
    <w:lvl w:ilvl="4" w:tplc="04070003">
      <w:start w:val="1"/>
      <w:numFmt w:val="bullet"/>
      <w:lvlText w:val="o"/>
      <w:lvlJc w:val="left"/>
      <w:pPr>
        <w:ind w:left="3600" w:hanging="360"/>
      </w:pPr>
      <w:rPr>
        <w:rFonts w:ascii="Courier New" w:hAnsi="Courier New" w:hint="default"/>
      </w:rPr>
    </w:lvl>
    <w:lvl w:ilvl="5" w:tplc="04070005">
      <w:start w:val="1"/>
      <w:numFmt w:val="bullet"/>
      <w:lvlText w:val=""/>
      <w:lvlJc w:val="left"/>
      <w:pPr>
        <w:ind w:left="4320" w:hanging="360"/>
      </w:pPr>
      <w:rPr>
        <w:rFonts w:ascii="Wingdings" w:hAnsi="Wingdings" w:hint="default"/>
      </w:rPr>
    </w:lvl>
    <w:lvl w:ilvl="6" w:tplc="04070001">
      <w:start w:val="1"/>
      <w:numFmt w:val="bullet"/>
      <w:lvlText w:val=""/>
      <w:lvlJc w:val="left"/>
      <w:pPr>
        <w:ind w:left="5040" w:hanging="360"/>
      </w:pPr>
      <w:rPr>
        <w:rFonts w:ascii="Symbol" w:hAnsi="Symbol" w:hint="default"/>
      </w:rPr>
    </w:lvl>
    <w:lvl w:ilvl="7" w:tplc="04070003">
      <w:start w:val="1"/>
      <w:numFmt w:val="bullet"/>
      <w:lvlText w:val="o"/>
      <w:lvlJc w:val="left"/>
      <w:pPr>
        <w:ind w:left="5760" w:hanging="360"/>
      </w:pPr>
      <w:rPr>
        <w:rFonts w:ascii="Courier New" w:hAnsi="Courier New" w:hint="default"/>
      </w:rPr>
    </w:lvl>
    <w:lvl w:ilvl="8" w:tplc="04070005">
      <w:start w:val="1"/>
      <w:numFmt w:val="bullet"/>
      <w:lvlText w:val=""/>
      <w:lvlJc w:val="left"/>
      <w:pPr>
        <w:ind w:left="6480" w:hanging="360"/>
      </w:pPr>
      <w:rPr>
        <w:rFonts w:ascii="Wingdings" w:hAnsi="Wingdings" w:hint="default"/>
      </w:rPr>
    </w:lvl>
  </w:abstractNum>
  <w:abstractNum w:abstractNumId="43" w15:restartNumberingAfterBreak="0">
    <w:nsid w:val="7FCE5754"/>
    <w:multiLevelType w:val="hybridMultilevel"/>
    <w:tmpl w:val="E2D24BE6"/>
    <w:lvl w:ilvl="0" w:tplc="18200CB0">
      <w:start w:val="1"/>
      <w:numFmt w:val="bullet"/>
      <w:lvlText w:val=""/>
      <w:lvlPicBulletId w:val="1"/>
      <w:lvlJc w:val="left"/>
      <w:pPr>
        <w:tabs>
          <w:tab w:val="num" w:pos="720"/>
        </w:tabs>
        <w:ind w:left="720" w:hanging="360"/>
      </w:pPr>
      <w:rPr>
        <w:rFonts w:ascii="Symbol" w:hAnsi="Symbol" w:hint="default"/>
      </w:rPr>
    </w:lvl>
    <w:lvl w:ilvl="1" w:tplc="09B829A2" w:tentative="1">
      <w:start w:val="1"/>
      <w:numFmt w:val="bullet"/>
      <w:lvlText w:val=""/>
      <w:lvlPicBulletId w:val="1"/>
      <w:lvlJc w:val="left"/>
      <w:pPr>
        <w:tabs>
          <w:tab w:val="num" w:pos="1440"/>
        </w:tabs>
        <w:ind w:left="1440" w:hanging="360"/>
      </w:pPr>
      <w:rPr>
        <w:rFonts w:ascii="Symbol" w:hAnsi="Symbol" w:hint="default"/>
      </w:rPr>
    </w:lvl>
    <w:lvl w:ilvl="2" w:tplc="74FE9ADE" w:tentative="1">
      <w:start w:val="1"/>
      <w:numFmt w:val="bullet"/>
      <w:lvlText w:val=""/>
      <w:lvlPicBulletId w:val="1"/>
      <w:lvlJc w:val="left"/>
      <w:pPr>
        <w:tabs>
          <w:tab w:val="num" w:pos="2160"/>
        </w:tabs>
        <w:ind w:left="2160" w:hanging="360"/>
      </w:pPr>
      <w:rPr>
        <w:rFonts w:ascii="Symbol" w:hAnsi="Symbol" w:hint="default"/>
      </w:rPr>
    </w:lvl>
    <w:lvl w:ilvl="3" w:tplc="A7EC9758" w:tentative="1">
      <w:start w:val="1"/>
      <w:numFmt w:val="bullet"/>
      <w:lvlText w:val=""/>
      <w:lvlPicBulletId w:val="1"/>
      <w:lvlJc w:val="left"/>
      <w:pPr>
        <w:tabs>
          <w:tab w:val="num" w:pos="2880"/>
        </w:tabs>
        <w:ind w:left="2880" w:hanging="360"/>
      </w:pPr>
      <w:rPr>
        <w:rFonts w:ascii="Symbol" w:hAnsi="Symbol" w:hint="default"/>
      </w:rPr>
    </w:lvl>
    <w:lvl w:ilvl="4" w:tplc="9BD8150C" w:tentative="1">
      <w:start w:val="1"/>
      <w:numFmt w:val="bullet"/>
      <w:lvlText w:val=""/>
      <w:lvlPicBulletId w:val="1"/>
      <w:lvlJc w:val="left"/>
      <w:pPr>
        <w:tabs>
          <w:tab w:val="num" w:pos="3600"/>
        </w:tabs>
        <w:ind w:left="3600" w:hanging="360"/>
      </w:pPr>
      <w:rPr>
        <w:rFonts w:ascii="Symbol" w:hAnsi="Symbol" w:hint="default"/>
      </w:rPr>
    </w:lvl>
    <w:lvl w:ilvl="5" w:tplc="AFC0ED70" w:tentative="1">
      <w:start w:val="1"/>
      <w:numFmt w:val="bullet"/>
      <w:lvlText w:val=""/>
      <w:lvlPicBulletId w:val="1"/>
      <w:lvlJc w:val="left"/>
      <w:pPr>
        <w:tabs>
          <w:tab w:val="num" w:pos="4320"/>
        </w:tabs>
        <w:ind w:left="4320" w:hanging="360"/>
      </w:pPr>
      <w:rPr>
        <w:rFonts w:ascii="Symbol" w:hAnsi="Symbol" w:hint="default"/>
      </w:rPr>
    </w:lvl>
    <w:lvl w:ilvl="6" w:tplc="77406590" w:tentative="1">
      <w:start w:val="1"/>
      <w:numFmt w:val="bullet"/>
      <w:lvlText w:val=""/>
      <w:lvlPicBulletId w:val="1"/>
      <w:lvlJc w:val="left"/>
      <w:pPr>
        <w:tabs>
          <w:tab w:val="num" w:pos="5040"/>
        </w:tabs>
        <w:ind w:left="5040" w:hanging="360"/>
      </w:pPr>
      <w:rPr>
        <w:rFonts w:ascii="Symbol" w:hAnsi="Symbol" w:hint="default"/>
      </w:rPr>
    </w:lvl>
    <w:lvl w:ilvl="7" w:tplc="CE3A0234" w:tentative="1">
      <w:start w:val="1"/>
      <w:numFmt w:val="bullet"/>
      <w:lvlText w:val=""/>
      <w:lvlPicBulletId w:val="1"/>
      <w:lvlJc w:val="left"/>
      <w:pPr>
        <w:tabs>
          <w:tab w:val="num" w:pos="5760"/>
        </w:tabs>
        <w:ind w:left="5760" w:hanging="360"/>
      </w:pPr>
      <w:rPr>
        <w:rFonts w:ascii="Symbol" w:hAnsi="Symbol" w:hint="default"/>
      </w:rPr>
    </w:lvl>
    <w:lvl w:ilvl="8" w:tplc="C55022FC" w:tentative="1">
      <w:start w:val="1"/>
      <w:numFmt w:val="bullet"/>
      <w:lvlText w:val=""/>
      <w:lvlPicBulletId w:val="1"/>
      <w:lvlJc w:val="left"/>
      <w:pPr>
        <w:tabs>
          <w:tab w:val="num" w:pos="6480"/>
        </w:tabs>
        <w:ind w:left="6480" w:hanging="360"/>
      </w:pPr>
      <w:rPr>
        <w:rFonts w:ascii="Symbol" w:hAnsi="Symbol" w:hint="default"/>
      </w:rPr>
    </w:lvl>
  </w:abstractNum>
  <w:num w:numId="1">
    <w:abstractNumId w:val="11"/>
  </w:num>
  <w:num w:numId="2">
    <w:abstractNumId w:val="34"/>
  </w:num>
  <w:num w:numId="3">
    <w:abstractNumId w:val="23"/>
  </w:num>
  <w:num w:numId="4">
    <w:abstractNumId w:val="9"/>
  </w:num>
  <w:num w:numId="5">
    <w:abstractNumId w:val="16"/>
  </w:num>
  <w:num w:numId="6">
    <w:abstractNumId w:val="41"/>
  </w:num>
  <w:num w:numId="7">
    <w:abstractNumId w:val="5"/>
  </w:num>
  <w:num w:numId="8">
    <w:abstractNumId w:val="37"/>
  </w:num>
  <w:num w:numId="9">
    <w:abstractNumId w:val="1"/>
    <w:lvlOverride w:ilvl="0">
      <w:lvl w:ilvl="0">
        <w:numFmt w:val="bullet"/>
        <w:lvlText w:val=""/>
        <w:lvlJc w:val="left"/>
        <w:pPr>
          <w:tabs>
            <w:tab w:val="num" w:pos="720"/>
          </w:tabs>
          <w:ind w:left="720" w:hanging="360"/>
        </w:pPr>
        <w:rPr>
          <w:rFonts w:ascii="Wingdings" w:hAnsi="Wingdings" w:hint="default"/>
          <w:sz w:val="20"/>
        </w:rPr>
      </w:lvl>
    </w:lvlOverride>
  </w:num>
  <w:num w:numId="10">
    <w:abstractNumId w:val="14"/>
    <w:lvlOverride w:ilvl="0">
      <w:lvl w:ilvl="0">
        <w:numFmt w:val="bullet"/>
        <w:lvlText w:val=""/>
        <w:lvlJc w:val="left"/>
        <w:pPr>
          <w:tabs>
            <w:tab w:val="num" w:pos="720"/>
          </w:tabs>
          <w:ind w:left="720" w:hanging="360"/>
        </w:pPr>
        <w:rPr>
          <w:rFonts w:ascii="Wingdings" w:hAnsi="Wingdings" w:hint="default"/>
          <w:sz w:val="20"/>
        </w:rPr>
      </w:lvl>
    </w:lvlOverride>
  </w:num>
  <w:num w:numId="11">
    <w:abstractNumId w:val="12"/>
    <w:lvlOverride w:ilvl="0">
      <w:lvl w:ilvl="0">
        <w:numFmt w:val="bullet"/>
        <w:lvlText w:val=""/>
        <w:lvlJc w:val="left"/>
        <w:pPr>
          <w:tabs>
            <w:tab w:val="num" w:pos="720"/>
          </w:tabs>
          <w:ind w:left="720" w:hanging="360"/>
        </w:pPr>
        <w:rPr>
          <w:rFonts w:ascii="Wingdings" w:hAnsi="Wingdings" w:hint="default"/>
          <w:sz w:val="20"/>
        </w:rPr>
      </w:lvl>
    </w:lvlOverride>
  </w:num>
  <w:num w:numId="12">
    <w:abstractNumId w:val="35"/>
    <w:lvlOverride w:ilvl="0">
      <w:lvl w:ilvl="0">
        <w:numFmt w:val="bullet"/>
        <w:lvlText w:val=""/>
        <w:lvlJc w:val="left"/>
        <w:pPr>
          <w:tabs>
            <w:tab w:val="num" w:pos="720"/>
          </w:tabs>
          <w:ind w:left="720" w:hanging="360"/>
        </w:pPr>
        <w:rPr>
          <w:rFonts w:ascii="Wingdings" w:hAnsi="Wingdings" w:hint="default"/>
          <w:sz w:val="20"/>
        </w:rPr>
      </w:lvl>
    </w:lvlOverride>
  </w:num>
  <w:num w:numId="13">
    <w:abstractNumId w:val="10"/>
  </w:num>
  <w:num w:numId="14">
    <w:abstractNumId w:val="6"/>
  </w:num>
  <w:num w:numId="15">
    <w:abstractNumId w:val="27"/>
  </w:num>
  <w:num w:numId="16">
    <w:abstractNumId w:val="15"/>
  </w:num>
  <w:num w:numId="17">
    <w:abstractNumId w:val="22"/>
  </w:num>
  <w:num w:numId="18">
    <w:abstractNumId w:val="21"/>
  </w:num>
  <w:num w:numId="19">
    <w:abstractNumId w:val="24"/>
  </w:num>
  <w:num w:numId="20">
    <w:abstractNumId w:val="33"/>
  </w:num>
  <w:num w:numId="21">
    <w:abstractNumId w:val="2"/>
  </w:num>
  <w:num w:numId="22">
    <w:abstractNumId w:val="42"/>
  </w:num>
  <w:num w:numId="23">
    <w:abstractNumId w:val="3"/>
  </w:num>
  <w:num w:numId="24">
    <w:abstractNumId w:val="28"/>
  </w:num>
  <w:num w:numId="25">
    <w:abstractNumId w:val="39"/>
  </w:num>
  <w:num w:numId="26">
    <w:abstractNumId w:val="18"/>
  </w:num>
  <w:num w:numId="27">
    <w:abstractNumId w:val="19"/>
  </w:num>
  <w:num w:numId="28">
    <w:abstractNumId w:val="20"/>
  </w:num>
  <w:num w:numId="29">
    <w:abstractNumId w:val="26"/>
  </w:num>
  <w:num w:numId="30">
    <w:abstractNumId w:val="40"/>
  </w:num>
  <w:num w:numId="31">
    <w:abstractNumId w:val="0"/>
  </w:num>
  <w:num w:numId="32">
    <w:abstractNumId w:val="13"/>
  </w:num>
  <w:num w:numId="33">
    <w:abstractNumId w:val="31"/>
  </w:num>
  <w:num w:numId="34">
    <w:abstractNumId w:val="38"/>
  </w:num>
  <w:num w:numId="35">
    <w:abstractNumId w:val="36"/>
  </w:num>
  <w:num w:numId="36">
    <w:abstractNumId w:val="43"/>
  </w:num>
  <w:num w:numId="37">
    <w:abstractNumId w:val="4"/>
  </w:num>
  <w:num w:numId="38">
    <w:abstractNumId w:val="32"/>
  </w:num>
  <w:num w:numId="39">
    <w:abstractNumId w:val="8"/>
    <w:lvlOverride w:ilvl="0">
      <w:lvl w:ilvl="0">
        <w:numFmt w:val="bullet"/>
        <w:lvlText w:val=""/>
        <w:lvlJc w:val="left"/>
        <w:pPr>
          <w:tabs>
            <w:tab w:val="num" w:pos="720"/>
          </w:tabs>
          <w:ind w:left="720" w:hanging="360"/>
        </w:pPr>
        <w:rPr>
          <w:rFonts w:ascii="Wingdings" w:hAnsi="Wingdings" w:hint="default"/>
          <w:sz w:val="20"/>
        </w:rPr>
      </w:lvl>
    </w:lvlOverride>
  </w:num>
  <w:num w:numId="40">
    <w:abstractNumId w:val="7"/>
  </w:num>
  <w:num w:numId="41">
    <w:abstractNumId w:val="29"/>
  </w:num>
  <w:num w:numId="42">
    <w:abstractNumId w:val="30"/>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3">
    <w:abstractNumId w:val="17"/>
    <w:lvlOverride w:ilvl="0">
      <w:startOverride w:val="1"/>
    </w:lvlOverride>
    <w:lvlOverride w:ilvl="1">
      <w:startOverride w:val="1"/>
    </w:lvlOverride>
    <w:lvlOverride w:ilvl="2">
      <w:startOverride w:val="1"/>
    </w:lvlOverride>
    <w:lvlOverride w:ilvl="3">
      <w:startOverride w:val="1"/>
    </w:lvlOverride>
    <w:lvlOverride w:ilvl="4">
      <w:startOverride w:val="1"/>
    </w:lvlOverride>
    <w:lvlOverride w:ilvl="5">
      <w:startOverride w:val="1"/>
    </w:lvlOverride>
    <w:lvlOverride w:ilvl="6">
      <w:startOverride w:val="1"/>
    </w:lvlOverride>
    <w:lvlOverride w:ilvl="7">
      <w:startOverride w:val="1"/>
    </w:lvlOverride>
    <w:lvlOverride w:ilvl="8">
      <w:startOverride w:val="1"/>
    </w:lvlOverride>
  </w:num>
  <w:num w:numId="44">
    <w:abstractNumId w:val="25"/>
  </w:num>
</w:numbering>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SystemFonts/>
  <w:activeWritingStyle w:appName="MSWord" w:lang="it-IT" w:vendorID="64" w:dllVersion="6" w:nlCheck="1" w:checkStyle="0"/>
  <w:activeWritingStyle w:appName="MSWord" w:lang="en-US" w:vendorID="64" w:dllVersion="6" w:nlCheck="1" w:checkStyle="0"/>
  <w:activeWritingStyle w:appName="MSWord" w:lang="de-DE" w:vendorID="64" w:dllVersion="6" w:nlCheck="1" w:checkStyle="0"/>
  <w:activeWritingStyle w:appName="MSWord" w:lang="de-DE" w:vendorID="64" w:dllVersion="4096" w:nlCheck="1" w:checkStyle="0"/>
  <w:activeWritingStyle w:appName="MSWord" w:lang="en-US" w:vendorID="64" w:dllVersion="131078" w:nlCheck="1" w:checkStyle="0"/>
  <w:proofState w:spelling="clean" w:grammar="clean"/>
  <w:trackRevisions/>
  <w:defaultTabStop w:val="794"/>
  <w:hyphenationZone w:val="425"/>
  <w:doNotHyphenateCaps/>
  <w:drawingGridHorizontalSpacing w:val="0"/>
  <w:drawingGridVerticalSpacing w:val="0"/>
  <w:displayHorizontalDrawingGridEvery w:val="0"/>
  <w:displayVerticalDrawingGridEvery w:val="0"/>
  <w:doNotUseMarginsForDrawingGridOrigin/>
  <w:drawingGridHorizontalOrigin w:val="0"/>
  <w:drawingGridVerticalOrigin w:val="0"/>
  <w:characterSpacingControl w:val="doNotCompress"/>
  <w:doNotValidateAgainstSchema/>
  <w:doNotDemarcateInvalidXml/>
  <w:hdrShapeDefaults>
    <o:shapedefaults v:ext="edit" spidmax="2049"/>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rsids>
    <w:rsidRoot w:val="00296619"/>
    <w:rsid w:val="000001F2"/>
    <w:rsid w:val="00000330"/>
    <w:rsid w:val="00000585"/>
    <w:rsid w:val="0000168E"/>
    <w:rsid w:val="0000184E"/>
    <w:rsid w:val="00001BDD"/>
    <w:rsid w:val="00002507"/>
    <w:rsid w:val="00003AB4"/>
    <w:rsid w:val="0000484A"/>
    <w:rsid w:val="000051B2"/>
    <w:rsid w:val="00006783"/>
    <w:rsid w:val="00007782"/>
    <w:rsid w:val="00007957"/>
    <w:rsid w:val="00010777"/>
    <w:rsid w:val="000110C3"/>
    <w:rsid w:val="000111DC"/>
    <w:rsid w:val="0001134C"/>
    <w:rsid w:val="00012704"/>
    <w:rsid w:val="00013F26"/>
    <w:rsid w:val="00014B96"/>
    <w:rsid w:val="00016D9F"/>
    <w:rsid w:val="00016FD0"/>
    <w:rsid w:val="000179A3"/>
    <w:rsid w:val="00020440"/>
    <w:rsid w:val="000204B2"/>
    <w:rsid w:val="00023228"/>
    <w:rsid w:val="000253F7"/>
    <w:rsid w:val="00026102"/>
    <w:rsid w:val="00026FEB"/>
    <w:rsid w:val="0002744E"/>
    <w:rsid w:val="00027DCE"/>
    <w:rsid w:val="000310BE"/>
    <w:rsid w:val="00031750"/>
    <w:rsid w:val="0003229E"/>
    <w:rsid w:val="0003532E"/>
    <w:rsid w:val="000360A1"/>
    <w:rsid w:val="00036EBF"/>
    <w:rsid w:val="0003724F"/>
    <w:rsid w:val="0004042A"/>
    <w:rsid w:val="00040C5B"/>
    <w:rsid w:val="00040E40"/>
    <w:rsid w:val="000410CC"/>
    <w:rsid w:val="00042097"/>
    <w:rsid w:val="0004215A"/>
    <w:rsid w:val="000437C0"/>
    <w:rsid w:val="000449A8"/>
    <w:rsid w:val="00044D10"/>
    <w:rsid w:val="00044E9D"/>
    <w:rsid w:val="000451AA"/>
    <w:rsid w:val="00045268"/>
    <w:rsid w:val="00046AE1"/>
    <w:rsid w:val="00047081"/>
    <w:rsid w:val="0004744D"/>
    <w:rsid w:val="00047E3E"/>
    <w:rsid w:val="00050385"/>
    <w:rsid w:val="000511AB"/>
    <w:rsid w:val="00052571"/>
    <w:rsid w:val="00053D80"/>
    <w:rsid w:val="00054A69"/>
    <w:rsid w:val="00054F12"/>
    <w:rsid w:val="00055331"/>
    <w:rsid w:val="00056370"/>
    <w:rsid w:val="00057929"/>
    <w:rsid w:val="000603AC"/>
    <w:rsid w:val="0006347D"/>
    <w:rsid w:val="0006376B"/>
    <w:rsid w:val="00063AD1"/>
    <w:rsid w:val="00064D0A"/>
    <w:rsid w:val="000668AD"/>
    <w:rsid w:val="000714BE"/>
    <w:rsid w:val="0007184B"/>
    <w:rsid w:val="0007400D"/>
    <w:rsid w:val="000740D8"/>
    <w:rsid w:val="000742A0"/>
    <w:rsid w:val="00074A20"/>
    <w:rsid w:val="00074BE2"/>
    <w:rsid w:val="0007644E"/>
    <w:rsid w:val="000766C4"/>
    <w:rsid w:val="00076B41"/>
    <w:rsid w:val="00077737"/>
    <w:rsid w:val="00077E67"/>
    <w:rsid w:val="0008164C"/>
    <w:rsid w:val="00081F5E"/>
    <w:rsid w:val="00083CDB"/>
    <w:rsid w:val="000848E7"/>
    <w:rsid w:val="00084BE9"/>
    <w:rsid w:val="00084CE8"/>
    <w:rsid w:val="000861A6"/>
    <w:rsid w:val="000862E3"/>
    <w:rsid w:val="00087090"/>
    <w:rsid w:val="00087114"/>
    <w:rsid w:val="00090664"/>
    <w:rsid w:val="00091103"/>
    <w:rsid w:val="000916D5"/>
    <w:rsid w:val="00091B9E"/>
    <w:rsid w:val="00091FE6"/>
    <w:rsid w:val="000937E4"/>
    <w:rsid w:val="00093FD1"/>
    <w:rsid w:val="00094871"/>
    <w:rsid w:val="00094FAB"/>
    <w:rsid w:val="0009526F"/>
    <w:rsid w:val="000954B2"/>
    <w:rsid w:val="00095CB8"/>
    <w:rsid w:val="000961D9"/>
    <w:rsid w:val="00097A05"/>
    <w:rsid w:val="00097DE8"/>
    <w:rsid w:val="000A0E53"/>
    <w:rsid w:val="000A1162"/>
    <w:rsid w:val="000A18EE"/>
    <w:rsid w:val="000A22C9"/>
    <w:rsid w:val="000A2CCD"/>
    <w:rsid w:val="000A2EC1"/>
    <w:rsid w:val="000A520E"/>
    <w:rsid w:val="000A5433"/>
    <w:rsid w:val="000A6046"/>
    <w:rsid w:val="000A7899"/>
    <w:rsid w:val="000B05A7"/>
    <w:rsid w:val="000B1035"/>
    <w:rsid w:val="000B1171"/>
    <w:rsid w:val="000B169F"/>
    <w:rsid w:val="000B2C0B"/>
    <w:rsid w:val="000B3DD1"/>
    <w:rsid w:val="000B4494"/>
    <w:rsid w:val="000B4636"/>
    <w:rsid w:val="000B52CB"/>
    <w:rsid w:val="000B549E"/>
    <w:rsid w:val="000B5566"/>
    <w:rsid w:val="000B56CD"/>
    <w:rsid w:val="000B6CF0"/>
    <w:rsid w:val="000B79AE"/>
    <w:rsid w:val="000B7CF8"/>
    <w:rsid w:val="000C0347"/>
    <w:rsid w:val="000C0673"/>
    <w:rsid w:val="000C1515"/>
    <w:rsid w:val="000C2867"/>
    <w:rsid w:val="000C2BFA"/>
    <w:rsid w:val="000C3E24"/>
    <w:rsid w:val="000C56CB"/>
    <w:rsid w:val="000C602E"/>
    <w:rsid w:val="000C6F0E"/>
    <w:rsid w:val="000D01D6"/>
    <w:rsid w:val="000D0248"/>
    <w:rsid w:val="000D1D13"/>
    <w:rsid w:val="000D2CB0"/>
    <w:rsid w:val="000D4133"/>
    <w:rsid w:val="000D5C1A"/>
    <w:rsid w:val="000D6670"/>
    <w:rsid w:val="000D7BEF"/>
    <w:rsid w:val="000E20AF"/>
    <w:rsid w:val="000E2911"/>
    <w:rsid w:val="000E3382"/>
    <w:rsid w:val="000E4034"/>
    <w:rsid w:val="000E46FC"/>
    <w:rsid w:val="000E47CC"/>
    <w:rsid w:val="000E486B"/>
    <w:rsid w:val="000E4F51"/>
    <w:rsid w:val="000E5C3B"/>
    <w:rsid w:val="000E6A0C"/>
    <w:rsid w:val="000F05BC"/>
    <w:rsid w:val="000F126A"/>
    <w:rsid w:val="000F12FD"/>
    <w:rsid w:val="000F1E55"/>
    <w:rsid w:val="000F2962"/>
    <w:rsid w:val="000F2C4A"/>
    <w:rsid w:val="000F3322"/>
    <w:rsid w:val="000F575A"/>
    <w:rsid w:val="000F5AE5"/>
    <w:rsid w:val="000F633C"/>
    <w:rsid w:val="000F647D"/>
    <w:rsid w:val="000F7A58"/>
    <w:rsid w:val="000F7B4D"/>
    <w:rsid w:val="00101232"/>
    <w:rsid w:val="00102671"/>
    <w:rsid w:val="00103591"/>
    <w:rsid w:val="00103D03"/>
    <w:rsid w:val="001042EA"/>
    <w:rsid w:val="001061DF"/>
    <w:rsid w:val="001066E0"/>
    <w:rsid w:val="00111003"/>
    <w:rsid w:val="00113153"/>
    <w:rsid w:val="00113491"/>
    <w:rsid w:val="00114B6B"/>
    <w:rsid w:val="00115D76"/>
    <w:rsid w:val="0011624F"/>
    <w:rsid w:val="001172CD"/>
    <w:rsid w:val="00120460"/>
    <w:rsid w:val="00120A40"/>
    <w:rsid w:val="001214AE"/>
    <w:rsid w:val="00121C48"/>
    <w:rsid w:val="001221FE"/>
    <w:rsid w:val="00122780"/>
    <w:rsid w:val="001230EE"/>
    <w:rsid w:val="001234A3"/>
    <w:rsid w:val="001254F8"/>
    <w:rsid w:val="001268E5"/>
    <w:rsid w:val="00127B1A"/>
    <w:rsid w:val="001308BC"/>
    <w:rsid w:val="00131246"/>
    <w:rsid w:val="00132613"/>
    <w:rsid w:val="00133920"/>
    <w:rsid w:val="00135259"/>
    <w:rsid w:val="001361EC"/>
    <w:rsid w:val="001376AB"/>
    <w:rsid w:val="00137B4C"/>
    <w:rsid w:val="00137C93"/>
    <w:rsid w:val="00140123"/>
    <w:rsid w:val="0014170C"/>
    <w:rsid w:val="001420F1"/>
    <w:rsid w:val="001456E5"/>
    <w:rsid w:val="001466A3"/>
    <w:rsid w:val="0014693B"/>
    <w:rsid w:val="00146D03"/>
    <w:rsid w:val="00147CBF"/>
    <w:rsid w:val="001507DA"/>
    <w:rsid w:val="00150EA8"/>
    <w:rsid w:val="00151740"/>
    <w:rsid w:val="00151798"/>
    <w:rsid w:val="00152AAA"/>
    <w:rsid w:val="00154073"/>
    <w:rsid w:val="001542D9"/>
    <w:rsid w:val="00157039"/>
    <w:rsid w:val="00157B5B"/>
    <w:rsid w:val="00157EF1"/>
    <w:rsid w:val="001609AC"/>
    <w:rsid w:val="001610B5"/>
    <w:rsid w:val="00161112"/>
    <w:rsid w:val="0016175B"/>
    <w:rsid w:val="00162016"/>
    <w:rsid w:val="0016226F"/>
    <w:rsid w:val="00164B18"/>
    <w:rsid w:val="00165585"/>
    <w:rsid w:val="001667D7"/>
    <w:rsid w:val="00166B2D"/>
    <w:rsid w:val="00170172"/>
    <w:rsid w:val="00171F58"/>
    <w:rsid w:val="00172521"/>
    <w:rsid w:val="0017256A"/>
    <w:rsid w:val="00172964"/>
    <w:rsid w:val="00173ED6"/>
    <w:rsid w:val="001752B9"/>
    <w:rsid w:val="001766C7"/>
    <w:rsid w:val="00176F4E"/>
    <w:rsid w:val="00177AB9"/>
    <w:rsid w:val="001807C3"/>
    <w:rsid w:val="00180905"/>
    <w:rsid w:val="00180BF7"/>
    <w:rsid w:val="001813BA"/>
    <w:rsid w:val="00181557"/>
    <w:rsid w:val="00181590"/>
    <w:rsid w:val="0018159C"/>
    <w:rsid w:val="00181D17"/>
    <w:rsid w:val="0018224C"/>
    <w:rsid w:val="00183AAC"/>
    <w:rsid w:val="001845C2"/>
    <w:rsid w:val="001845C3"/>
    <w:rsid w:val="0018478B"/>
    <w:rsid w:val="001847C4"/>
    <w:rsid w:val="001855F1"/>
    <w:rsid w:val="00185EC5"/>
    <w:rsid w:val="001866EE"/>
    <w:rsid w:val="001913BB"/>
    <w:rsid w:val="00191526"/>
    <w:rsid w:val="001954E9"/>
    <w:rsid w:val="00195949"/>
    <w:rsid w:val="0019599D"/>
    <w:rsid w:val="00195E04"/>
    <w:rsid w:val="001962FE"/>
    <w:rsid w:val="0019783B"/>
    <w:rsid w:val="001A0EBE"/>
    <w:rsid w:val="001A12D8"/>
    <w:rsid w:val="001A14A9"/>
    <w:rsid w:val="001A25BC"/>
    <w:rsid w:val="001A2FE5"/>
    <w:rsid w:val="001A4E66"/>
    <w:rsid w:val="001A54F6"/>
    <w:rsid w:val="001A62E6"/>
    <w:rsid w:val="001A6EE5"/>
    <w:rsid w:val="001A6F01"/>
    <w:rsid w:val="001B2544"/>
    <w:rsid w:val="001B3D87"/>
    <w:rsid w:val="001B3E4C"/>
    <w:rsid w:val="001B42D8"/>
    <w:rsid w:val="001B508D"/>
    <w:rsid w:val="001B582C"/>
    <w:rsid w:val="001B6C2F"/>
    <w:rsid w:val="001B73AE"/>
    <w:rsid w:val="001B7DA1"/>
    <w:rsid w:val="001C06A6"/>
    <w:rsid w:val="001C4381"/>
    <w:rsid w:val="001C4886"/>
    <w:rsid w:val="001C53C6"/>
    <w:rsid w:val="001C7910"/>
    <w:rsid w:val="001D0961"/>
    <w:rsid w:val="001D1084"/>
    <w:rsid w:val="001D17E7"/>
    <w:rsid w:val="001D28DC"/>
    <w:rsid w:val="001D2CAE"/>
    <w:rsid w:val="001D31A6"/>
    <w:rsid w:val="001D34D0"/>
    <w:rsid w:val="001D36FF"/>
    <w:rsid w:val="001D3C0E"/>
    <w:rsid w:val="001D3D95"/>
    <w:rsid w:val="001D5258"/>
    <w:rsid w:val="001D5411"/>
    <w:rsid w:val="001D6EF5"/>
    <w:rsid w:val="001D7648"/>
    <w:rsid w:val="001D7C02"/>
    <w:rsid w:val="001E3427"/>
    <w:rsid w:val="001E38C8"/>
    <w:rsid w:val="001E44E0"/>
    <w:rsid w:val="001E48D2"/>
    <w:rsid w:val="001E6F71"/>
    <w:rsid w:val="001E7C2E"/>
    <w:rsid w:val="001E7DCB"/>
    <w:rsid w:val="001F09DB"/>
    <w:rsid w:val="001F20D0"/>
    <w:rsid w:val="001F39F9"/>
    <w:rsid w:val="001F403D"/>
    <w:rsid w:val="001F418F"/>
    <w:rsid w:val="001F4745"/>
    <w:rsid w:val="001F4F14"/>
    <w:rsid w:val="001F4F4C"/>
    <w:rsid w:val="001F586A"/>
    <w:rsid w:val="001F5EAC"/>
    <w:rsid w:val="001F6061"/>
    <w:rsid w:val="002026A9"/>
    <w:rsid w:val="002035E1"/>
    <w:rsid w:val="00205017"/>
    <w:rsid w:val="002057A3"/>
    <w:rsid w:val="00206593"/>
    <w:rsid w:val="0021058F"/>
    <w:rsid w:val="00210806"/>
    <w:rsid w:val="002110C7"/>
    <w:rsid w:val="0021134A"/>
    <w:rsid w:val="0021234B"/>
    <w:rsid w:val="0021239B"/>
    <w:rsid w:val="00213046"/>
    <w:rsid w:val="00214B29"/>
    <w:rsid w:val="00214CB5"/>
    <w:rsid w:val="00215491"/>
    <w:rsid w:val="00215EAA"/>
    <w:rsid w:val="00215EB7"/>
    <w:rsid w:val="00216FCD"/>
    <w:rsid w:val="00220DA0"/>
    <w:rsid w:val="002210C8"/>
    <w:rsid w:val="0022132B"/>
    <w:rsid w:val="0022274A"/>
    <w:rsid w:val="00224E61"/>
    <w:rsid w:val="00226435"/>
    <w:rsid w:val="002268C2"/>
    <w:rsid w:val="00226C9A"/>
    <w:rsid w:val="00227A25"/>
    <w:rsid w:val="002340EA"/>
    <w:rsid w:val="0023426F"/>
    <w:rsid w:val="00234D80"/>
    <w:rsid w:val="0023565C"/>
    <w:rsid w:val="00235AC1"/>
    <w:rsid w:val="00235E19"/>
    <w:rsid w:val="00235FF5"/>
    <w:rsid w:val="00241E84"/>
    <w:rsid w:val="00243198"/>
    <w:rsid w:val="0024367E"/>
    <w:rsid w:val="00244238"/>
    <w:rsid w:val="00244412"/>
    <w:rsid w:val="00245ADD"/>
    <w:rsid w:val="00245DA5"/>
    <w:rsid w:val="0024707D"/>
    <w:rsid w:val="00250130"/>
    <w:rsid w:val="00251344"/>
    <w:rsid w:val="00251EEE"/>
    <w:rsid w:val="00251FDC"/>
    <w:rsid w:val="002539DE"/>
    <w:rsid w:val="00254083"/>
    <w:rsid w:val="0025446C"/>
    <w:rsid w:val="00254785"/>
    <w:rsid w:val="00255233"/>
    <w:rsid w:val="00255D29"/>
    <w:rsid w:val="0025787B"/>
    <w:rsid w:val="00260CD3"/>
    <w:rsid w:val="00261459"/>
    <w:rsid w:val="0026190F"/>
    <w:rsid w:val="002625D1"/>
    <w:rsid w:val="00262894"/>
    <w:rsid w:val="00262FF6"/>
    <w:rsid w:val="0026370B"/>
    <w:rsid w:val="0026392D"/>
    <w:rsid w:val="002647D7"/>
    <w:rsid w:val="002660C7"/>
    <w:rsid w:val="00266865"/>
    <w:rsid w:val="0026780C"/>
    <w:rsid w:val="002715C3"/>
    <w:rsid w:val="00272914"/>
    <w:rsid w:val="00272CFF"/>
    <w:rsid w:val="00274028"/>
    <w:rsid w:val="002740D0"/>
    <w:rsid w:val="00274848"/>
    <w:rsid w:val="0027702E"/>
    <w:rsid w:val="0028144E"/>
    <w:rsid w:val="0028175A"/>
    <w:rsid w:val="002824A8"/>
    <w:rsid w:val="00282C9A"/>
    <w:rsid w:val="00282D3A"/>
    <w:rsid w:val="0028394F"/>
    <w:rsid w:val="00283BCC"/>
    <w:rsid w:val="00284966"/>
    <w:rsid w:val="00284DA4"/>
    <w:rsid w:val="00285D1E"/>
    <w:rsid w:val="002863C2"/>
    <w:rsid w:val="002868D4"/>
    <w:rsid w:val="00286CEC"/>
    <w:rsid w:val="00287C7D"/>
    <w:rsid w:val="00287DB5"/>
    <w:rsid w:val="002902DF"/>
    <w:rsid w:val="002909EE"/>
    <w:rsid w:val="00290E22"/>
    <w:rsid w:val="00291EDE"/>
    <w:rsid w:val="002928EB"/>
    <w:rsid w:val="002938AE"/>
    <w:rsid w:val="00293A0B"/>
    <w:rsid w:val="00294597"/>
    <w:rsid w:val="00294703"/>
    <w:rsid w:val="00294C10"/>
    <w:rsid w:val="00294D4E"/>
    <w:rsid w:val="00296619"/>
    <w:rsid w:val="00296A73"/>
    <w:rsid w:val="00297722"/>
    <w:rsid w:val="00297C6B"/>
    <w:rsid w:val="002A07DC"/>
    <w:rsid w:val="002A0B30"/>
    <w:rsid w:val="002A121E"/>
    <w:rsid w:val="002A147E"/>
    <w:rsid w:val="002A51F3"/>
    <w:rsid w:val="002A5719"/>
    <w:rsid w:val="002A5C63"/>
    <w:rsid w:val="002A6FAF"/>
    <w:rsid w:val="002A7947"/>
    <w:rsid w:val="002B0208"/>
    <w:rsid w:val="002B1097"/>
    <w:rsid w:val="002B21B2"/>
    <w:rsid w:val="002B23A7"/>
    <w:rsid w:val="002B2E2A"/>
    <w:rsid w:val="002B2ED8"/>
    <w:rsid w:val="002B35A4"/>
    <w:rsid w:val="002B4A58"/>
    <w:rsid w:val="002B6EA2"/>
    <w:rsid w:val="002B6F94"/>
    <w:rsid w:val="002C0F03"/>
    <w:rsid w:val="002C23CD"/>
    <w:rsid w:val="002C2565"/>
    <w:rsid w:val="002C2EFE"/>
    <w:rsid w:val="002C418B"/>
    <w:rsid w:val="002C4CEC"/>
    <w:rsid w:val="002C71AE"/>
    <w:rsid w:val="002C7FC3"/>
    <w:rsid w:val="002D0087"/>
    <w:rsid w:val="002D01E2"/>
    <w:rsid w:val="002D21EB"/>
    <w:rsid w:val="002D25E3"/>
    <w:rsid w:val="002D30BF"/>
    <w:rsid w:val="002D3128"/>
    <w:rsid w:val="002D3B3F"/>
    <w:rsid w:val="002D468B"/>
    <w:rsid w:val="002D4846"/>
    <w:rsid w:val="002D55B0"/>
    <w:rsid w:val="002D5C02"/>
    <w:rsid w:val="002D5CAC"/>
    <w:rsid w:val="002D78F9"/>
    <w:rsid w:val="002E144A"/>
    <w:rsid w:val="002E14C8"/>
    <w:rsid w:val="002E1B3A"/>
    <w:rsid w:val="002E1D23"/>
    <w:rsid w:val="002E1DB7"/>
    <w:rsid w:val="002E20CB"/>
    <w:rsid w:val="002E5004"/>
    <w:rsid w:val="002E5258"/>
    <w:rsid w:val="002E5A92"/>
    <w:rsid w:val="002E5FB4"/>
    <w:rsid w:val="002E6009"/>
    <w:rsid w:val="002E7BF7"/>
    <w:rsid w:val="002F0236"/>
    <w:rsid w:val="002F0F3C"/>
    <w:rsid w:val="002F1047"/>
    <w:rsid w:val="002F182E"/>
    <w:rsid w:val="002F19A3"/>
    <w:rsid w:val="002F213D"/>
    <w:rsid w:val="002F519B"/>
    <w:rsid w:val="002F5765"/>
    <w:rsid w:val="002F5A3F"/>
    <w:rsid w:val="002F5F58"/>
    <w:rsid w:val="00301419"/>
    <w:rsid w:val="00301E4A"/>
    <w:rsid w:val="003021C7"/>
    <w:rsid w:val="00303273"/>
    <w:rsid w:val="00303879"/>
    <w:rsid w:val="00303DCC"/>
    <w:rsid w:val="003049CD"/>
    <w:rsid w:val="00304BF4"/>
    <w:rsid w:val="00305D92"/>
    <w:rsid w:val="00306055"/>
    <w:rsid w:val="003069AE"/>
    <w:rsid w:val="003072F6"/>
    <w:rsid w:val="0030774C"/>
    <w:rsid w:val="00307AEF"/>
    <w:rsid w:val="0031070F"/>
    <w:rsid w:val="003118B4"/>
    <w:rsid w:val="00312226"/>
    <w:rsid w:val="00312E60"/>
    <w:rsid w:val="0031435C"/>
    <w:rsid w:val="003146A8"/>
    <w:rsid w:val="00315233"/>
    <w:rsid w:val="00315612"/>
    <w:rsid w:val="003161F3"/>
    <w:rsid w:val="0031671E"/>
    <w:rsid w:val="003168E4"/>
    <w:rsid w:val="00317080"/>
    <w:rsid w:val="00317AF5"/>
    <w:rsid w:val="00320761"/>
    <w:rsid w:val="00320F03"/>
    <w:rsid w:val="003210A3"/>
    <w:rsid w:val="003210FF"/>
    <w:rsid w:val="00322211"/>
    <w:rsid w:val="0032238A"/>
    <w:rsid w:val="0032247B"/>
    <w:rsid w:val="003225D1"/>
    <w:rsid w:val="003225D7"/>
    <w:rsid w:val="00322C8C"/>
    <w:rsid w:val="003231C0"/>
    <w:rsid w:val="00325AFE"/>
    <w:rsid w:val="003267B4"/>
    <w:rsid w:val="00327894"/>
    <w:rsid w:val="00331D70"/>
    <w:rsid w:val="00333125"/>
    <w:rsid w:val="003335D1"/>
    <w:rsid w:val="0033419A"/>
    <w:rsid w:val="0033425C"/>
    <w:rsid w:val="003346D6"/>
    <w:rsid w:val="0033593F"/>
    <w:rsid w:val="00335D66"/>
    <w:rsid w:val="0033660F"/>
    <w:rsid w:val="00341CFB"/>
    <w:rsid w:val="00342A46"/>
    <w:rsid w:val="00345138"/>
    <w:rsid w:val="00345EB3"/>
    <w:rsid w:val="003466E7"/>
    <w:rsid w:val="00350DB7"/>
    <w:rsid w:val="003524B0"/>
    <w:rsid w:val="003528E5"/>
    <w:rsid w:val="00353A94"/>
    <w:rsid w:val="00353CE0"/>
    <w:rsid w:val="0035422F"/>
    <w:rsid w:val="003549B9"/>
    <w:rsid w:val="00354CD3"/>
    <w:rsid w:val="0035580B"/>
    <w:rsid w:val="00355AA6"/>
    <w:rsid w:val="00355B54"/>
    <w:rsid w:val="003569E6"/>
    <w:rsid w:val="003577F4"/>
    <w:rsid w:val="003604D7"/>
    <w:rsid w:val="00360787"/>
    <w:rsid w:val="003618C9"/>
    <w:rsid w:val="00362766"/>
    <w:rsid w:val="003634A2"/>
    <w:rsid w:val="00363581"/>
    <w:rsid w:val="00363ED0"/>
    <w:rsid w:val="00364122"/>
    <w:rsid w:val="0036610F"/>
    <w:rsid w:val="003661D2"/>
    <w:rsid w:val="003669D5"/>
    <w:rsid w:val="0037023B"/>
    <w:rsid w:val="00370D1F"/>
    <w:rsid w:val="0037148F"/>
    <w:rsid w:val="003718F1"/>
    <w:rsid w:val="00372527"/>
    <w:rsid w:val="0037512E"/>
    <w:rsid w:val="00380A3A"/>
    <w:rsid w:val="00380DED"/>
    <w:rsid w:val="0038137E"/>
    <w:rsid w:val="00383147"/>
    <w:rsid w:val="003837E6"/>
    <w:rsid w:val="00383800"/>
    <w:rsid w:val="00384922"/>
    <w:rsid w:val="003849A5"/>
    <w:rsid w:val="003850CA"/>
    <w:rsid w:val="00386699"/>
    <w:rsid w:val="0038764D"/>
    <w:rsid w:val="003877D9"/>
    <w:rsid w:val="00387836"/>
    <w:rsid w:val="00387E6B"/>
    <w:rsid w:val="00390645"/>
    <w:rsid w:val="003907D5"/>
    <w:rsid w:val="0039118C"/>
    <w:rsid w:val="00392153"/>
    <w:rsid w:val="00393999"/>
    <w:rsid w:val="00394178"/>
    <w:rsid w:val="003942E6"/>
    <w:rsid w:val="003960CA"/>
    <w:rsid w:val="00396A2E"/>
    <w:rsid w:val="00397652"/>
    <w:rsid w:val="003A0E20"/>
    <w:rsid w:val="003A167C"/>
    <w:rsid w:val="003A1B43"/>
    <w:rsid w:val="003A2E09"/>
    <w:rsid w:val="003A2F5E"/>
    <w:rsid w:val="003A35C9"/>
    <w:rsid w:val="003A3CD8"/>
    <w:rsid w:val="003A429D"/>
    <w:rsid w:val="003A47DA"/>
    <w:rsid w:val="003A4896"/>
    <w:rsid w:val="003A4B18"/>
    <w:rsid w:val="003A5120"/>
    <w:rsid w:val="003A51B5"/>
    <w:rsid w:val="003A5323"/>
    <w:rsid w:val="003A5416"/>
    <w:rsid w:val="003A593B"/>
    <w:rsid w:val="003A778C"/>
    <w:rsid w:val="003A798A"/>
    <w:rsid w:val="003A7FE8"/>
    <w:rsid w:val="003B023F"/>
    <w:rsid w:val="003B0A22"/>
    <w:rsid w:val="003B18B6"/>
    <w:rsid w:val="003B19AA"/>
    <w:rsid w:val="003B1F79"/>
    <w:rsid w:val="003B23A8"/>
    <w:rsid w:val="003B27BD"/>
    <w:rsid w:val="003B2FF2"/>
    <w:rsid w:val="003B5918"/>
    <w:rsid w:val="003B5C6F"/>
    <w:rsid w:val="003C1154"/>
    <w:rsid w:val="003C21AF"/>
    <w:rsid w:val="003C2BCD"/>
    <w:rsid w:val="003C3D7C"/>
    <w:rsid w:val="003C3F44"/>
    <w:rsid w:val="003C4919"/>
    <w:rsid w:val="003C63CB"/>
    <w:rsid w:val="003C6EB5"/>
    <w:rsid w:val="003D2CEC"/>
    <w:rsid w:val="003D2DB3"/>
    <w:rsid w:val="003D4419"/>
    <w:rsid w:val="003D4B5A"/>
    <w:rsid w:val="003D534A"/>
    <w:rsid w:val="003D7B83"/>
    <w:rsid w:val="003E002E"/>
    <w:rsid w:val="003E070C"/>
    <w:rsid w:val="003E177F"/>
    <w:rsid w:val="003E1F5B"/>
    <w:rsid w:val="003E3D2A"/>
    <w:rsid w:val="003E44AE"/>
    <w:rsid w:val="003E4DC9"/>
    <w:rsid w:val="003E520C"/>
    <w:rsid w:val="003E7AA6"/>
    <w:rsid w:val="003F0728"/>
    <w:rsid w:val="003F1305"/>
    <w:rsid w:val="003F17E1"/>
    <w:rsid w:val="003F1C12"/>
    <w:rsid w:val="003F28C7"/>
    <w:rsid w:val="003F415F"/>
    <w:rsid w:val="003F44D3"/>
    <w:rsid w:val="003F580F"/>
    <w:rsid w:val="003F5C81"/>
    <w:rsid w:val="003F6706"/>
    <w:rsid w:val="003F70FE"/>
    <w:rsid w:val="003F7808"/>
    <w:rsid w:val="00400501"/>
    <w:rsid w:val="00400816"/>
    <w:rsid w:val="00400853"/>
    <w:rsid w:val="004011D9"/>
    <w:rsid w:val="00401B44"/>
    <w:rsid w:val="004039E7"/>
    <w:rsid w:val="00403F69"/>
    <w:rsid w:val="00404F77"/>
    <w:rsid w:val="004053E6"/>
    <w:rsid w:val="0040592C"/>
    <w:rsid w:val="00406851"/>
    <w:rsid w:val="00407D0C"/>
    <w:rsid w:val="00410C91"/>
    <w:rsid w:val="00411677"/>
    <w:rsid w:val="004132DC"/>
    <w:rsid w:val="00415689"/>
    <w:rsid w:val="00415F0A"/>
    <w:rsid w:val="00415F3D"/>
    <w:rsid w:val="00420966"/>
    <w:rsid w:val="00421503"/>
    <w:rsid w:val="00421F2C"/>
    <w:rsid w:val="00422443"/>
    <w:rsid w:val="00422857"/>
    <w:rsid w:val="004248D0"/>
    <w:rsid w:val="00426C33"/>
    <w:rsid w:val="00427400"/>
    <w:rsid w:val="0043101C"/>
    <w:rsid w:val="00431CE5"/>
    <w:rsid w:val="0043244B"/>
    <w:rsid w:val="0043363A"/>
    <w:rsid w:val="00435124"/>
    <w:rsid w:val="00436CF8"/>
    <w:rsid w:val="00436DB7"/>
    <w:rsid w:val="0044196C"/>
    <w:rsid w:val="0044327C"/>
    <w:rsid w:val="0044488D"/>
    <w:rsid w:val="00445844"/>
    <w:rsid w:val="004466EA"/>
    <w:rsid w:val="004503C3"/>
    <w:rsid w:val="00451F88"/>
    <w:rsid w:val="00453120"/>
    <w:rsid w:val="00453515"/>
    <w:rsid w:val="00453B18"/>
    <w:rsid w:val="004556A3"/>
    <w:rsid w:val="00456FFF"/>
    <w:rsid w:val="00457016"/>
    <w:rsid w:val="0045718C"/>
    <w:rsid w:val="004573DD"/>
    <w:rsid w:val="00457624"/>
    <w:rsid w:val="004579C2"/>
    <w:rsid w:val="00457D0B"/>
    <w:rsid w:val="00460B59"/>
    <w:rsid w:val="00461143"/>
    <w:rsid w:val="00465B68"/>
    <w:rsid w:val="0046669C"/>
    <w:rsid w:val="00466CA6"/>
    <w:rsid w:val="00470489"/>
    <w:rsid w:val="004710D5"/>
    <w:rsid w:val="004718B2"/>
    <w:rsid w:val="004719B4"/>
    <w:rsid w:val="00473CCC"/>
    <w:rsid w:val="0047499A"/>
    <w:rsid w:val="004756B8"/>
    <w:rsid w:val="00475D7D"/>
    <w:rsid w:val="004766B5"/>
    <w:rsid w:val="00480ADC"/>
    <w:rsid w:val="004810D5"/>
    <w:rsid w:val="0048111A"/>
    <w:rsid w:val="004825C7"/>
    <w:rsid w:val="00482608"/>
    <w:rsid w:val="0048391D"/>
    <w:rsid w:val="00484780"/>
    <w:rsid w:val="00486523"/>
    <w:rsid w:val="00490CB3"/>
    <w:rsid w:val="004915F3"/>
    <w:rsid w:val="00491F68"/>
    <w:rsid w:val="004928B4"/>
    <w:rsid w:val="00493E81"/>
    <w:rsid w:val="00494A8F"/>
    <w:rsid w:val="00495898"/>
    <w:rsid w:val="00497737"/>
    <w:rsid w:val="00497C3E"/>
    <w:rsid w:val="004A03F2"/>
    <w:rsid w:val="004A04D6"/>
    <w:rsid w:val="004A061E"/>
    <w:rsid w:val="004A1BF9"/>
    <w:rsid w:val="004A24EE"/>
    <w:rsid w:val="004A4E59"/>
    <w:rsid w:val="004A5024"/>
    <w:rsid w:val="004A689B"/>
    <w:rsid w:val="004A6ADB"/>
    <w:rsid w:val="004A6C22"/>
    <w:rsid w:val="004B022A"/>
    <w:rsid w:val="004B0570"/>
    <w:rsid w:val="004B08C0"/>
    <w:rsid w:val="004B0C8D"/>
    <w:rsid w:val="004B1AC6"/>
    <w:rsid w:val="004B245F"/>
    <w:rsid w:val="004B2650"/>
    <w:rsid w:val="004B2F06"/>
    <w:rsid w:val="004B310C"/>
    <w:rsid w:val="004B3713"/>
    <w:rsid w:val="004B3C03"/>
    <w:rsid w:val="004B4D8D"/>
    <w:rsid w:val="004B5136"/>
    <w:rsid w:val="004B5565"/>
    <w:rsid w:val="004B5FFC"/>
    <w:rsid w:val="004B6585"/>
    <w:rsid w:val="004C215C"/>
    <w:rsid w:val="004C252F"/>
    <w:rsid w:val="004C2807"/>
    <w:rsid w:val="004C3690"/>
    <w:rsid w:val="004C42D4"/>
    <w:rsid w:val="004C4383"/>
    <w:rsid w:val="004C4C12"/>
    <w:rsid w:val="004C507C"/>
    <w:rsid w:val="004C52C6"/>
    <w:rsid w:val="004C6152"/>
    <w:rsid w:val="004C6716"/>
    <w:rsid w:val="004D0888"/>
    <w:rsid w:val="004D1724"/>
    <w:rsid w:val="004D1B1B"/>
    <w:rsid w:val="004D2B40"/>
    <w:rsid w:val="004D2B9A"/>
    <w:rsid w:val="004D2CC0"/>
    <w:rsid w:val="004D3B3A"/>
    <w:rsid w:val="004D40AB"/>
    <w:rsid w:val="004D4252"/>
    <w:rsid w:val="004D548D"/>
    <w:rsid w:val="004D5C79"/>
    <w:rsid w:val="004E1774"/>
    <w:rsid w:val="004E17D3"/>
    <w:rsid w:val="004E2706"/>
    <w:rsid w:val="004E3D90"/>
    <w:rsid w:val="004E406E"/>
    <w:rsid w:val="004E4FD3"/>
    <w:rsid w:val="004E57F0"/>
    <w:rsid w:val="004E6755"/>
    <w:rsid w:val="004E6760"/>
    <w:rsid w:val="004F0ECA"/>
    <w:rsid w:val="004F11D0"/>
    <w:rsid w:val="004F30E3"/>
    <w:rsid w:val="004F3527"/>
    <w:rsid w:val="004F375C"/>
    <w:rsid w:val="004F44CB"/>
    <w:rsid w:val="004F5EC5"/>
    <w:rsid w:val="004F5F70"/>
    <w:rsid w:val="004F7DF6"/>
    <w:rsid w:val="00501477"/>
    <w:rsid w:val="005022BB"/>
    <w:rsid w:val="00502D5E"/>
    <w:rsid w:val="00504086"/>
    <w:rsid w:val="00504517"/>
    <w:rsid w:val="00511B59"/>
    <w:rsid w:val="00512D77"/>
    <w:rsid w:val="00515242"/>
    <w:rsid w:val="00516706"/>
    <w:rsid w:val="00516B9A"/>
    <w:rsid w:val="00517958"/>
    <w:rsid w:val="00517979"/>
    <w:rsid w:val="005202CB"/>
    <w:rsid w:val="00520C6A"/>
    <w:rsid w:val="00521A9B"/>
    <w:rsid w:val="005221B2"/>
    <w:rsid w:val="00522E80"/>
    <w:rsid w:val="005235E1"/>
    <w:rsid w:val="0052368C"/>
    <w:rsid w:val="00523737"/>
    <w:rsid w:val="005248DA"/>
    <w:rsid w:val="00525319"/>
    <w:rsid w:val="005254FD"/>
    <w:rsid w:val="00525BE2"/>
    <w:rsid w:val="00526EB4"/>
    <w:rsid w:val="00526ED1"/>
    <w:rsid w:val="005274E7"/>
    <w:rsid w:val="0053100E"/>
    <w:rsid w:val="005310CE"/>
    <w:rsid w:val="005337B8"/>
    <w:rsid w:val="00536151"/>
    <w:rsid w:val="005365D9"/>
    <w:rsid w:val="00536B6D"/>
    <w:rsid w:val="00537C5A"/>
    <w:rsid w:val="0054040A"/>
    <w:rsid w:val="005418F3"/>
    <w:rsid w:val="00542EAF"/>
    <w:rsid w:val="00543402"/>
    <w:rsid w:val="00543C59"/>
    <w:rsid w:val="005451E3"/>
    <w:rsid w:val="005455D7"/>
    <w:rsid w:val="00547375"/>
    <w:rsid w:val="00547467"/>
    <w:rsid w:val="00550666"/>
    <w:rsid w:val="005509B7"/>
    <w:rsid w:val="00552E16"/>
    <w:rsid w:val="0055393F"/>
    <w:rsid w:val="0055462C"/>
    <w:rsid w:val="00554B9E"/>
    <w:rsid w:val="00555067"/>
    <w:rsid w:val="00556954"/>
    <w:rsid w:val="00557018"/>
    <w:rsid w:val="00557435"/>
    <w:rsid w:val="005602BD"/>
    <w:rsid w:val="005605CD"/>
    <w:rsid w:val="00561E9E"/>
    <w:rsid w:val="00561EC8"/>
    <w:rsid w:val="005647D6"/>
    <w:rsid w:val="00565301"/>
    <w:rsid w:val="0056673E"/>
    <w:rsid w:val="00566969"/>
    <w:rsid w:val="00567654"/>
    <w:rsid w:val="00572D7D"/>
    <w:rsid w:val="00573050"/>
    <w:rsid w:val="00575EA4"/>
    <w:rsid w:val="00576D34"/>
    <w:rsid w:val="005829FA"/>
    <w:rsid w:val="00582F19"/>
    <w:rsid w:val="005850ED"/>
    <w:rsid w:val="005857C1"/>
    <w:rsid w:val="00592566"/>
    <w:rsid w:val="005931AE"/>
    <w:rsid w:val="00593849"/>
    <w:rsid w:val="00594592"/>
    <w:rsid w:val="00594B05"/>
    <w:rsid w:val="005953DC"/>
    <w:rsid w:val="00595A84"/>
    <w:rsid w:val="00595EEF"/>
    <w:rsid w:val="005A0518"/>
    <w:rsid w:val="005A2844"/>
    <w:rsid w:val="005A35A3"/>
    <w:rsid w:val="005A3D86"/>
    <w:rsid w:val="005A4C31"/>
    <w:rsid w:val="005A5482"/>
    <w:rsid w:val="005A562C"/>
    <w:rsid w:val="005A6112"/>
    <w:rsid w:val="005B02AE"/>
    <w:rsid w:val="005B14BC"/>
    <w:rsid w:val="005B2387"/>
    <w:rsid w:val="005B2D9D"/>
    <w:rsid w:val="005B3568"/>
    <w:rsid w:val="005B4C2C"/>
    <w:rsid w:val="005B61BC"/>
    <w:rsid w:val="005B67E4"/>
    <w:rsid w:val="005B69BB"/>
    <w:rsid w:val="005B7462"/>
    <w:rsid w:val="005B7612"/>
    <w:rsid w:val="005B7E20"/>
    <w:rsid w:val="005C0D19"/>
    <w:rsid w:val="005C11F8"/>
    <w:rsid w:val="005C28CF"/>
    <w:rsid w:val="005C3251"/>
    <w:rsid w:val="005C34D5"/>
    <w:rsid w:val="005C3BC0"/>
    <w:rsid w:val="005C3C0A"/>
    <w:rsid w:val="005C3E85"/>
    <w:rsid w:val="005C4F72"/>
    <w:rsid w:val="005D0106"/>
    <w:rsid w:val="005D01B6"/>
    <w:rsid w:val="005D0B66"/>
    <w:rsid w:val="005D17D7"/>
    <w:rsid w:val="005D1FDF"/>
    <w:rsid w:val="005D459B"/>
    <w:rsid w:val="005D5521"/>
    <w:rsid w:val="005D5B8F"/>
    <w:rsid w:val="005D5E15"/>
    <w:rsid w:val="005D79F0"/>
    <w:rsid w:val="005D7E11"/>
    <w:rsid w:val="005E1E18"/>
    <w:rsid w:val="005E2F87"/>
    <w:rsid w:val="005E336F"/>
    <w:rsid w:val="005E34B0"/>
    <w:rsid w:val="005E487A"/>
    <w:rsid w:val="005E5A95"/>
    <w:rsid w:val="005E605C"/>
    <w:rsid w:val="005E761F"/>
    <w:rsid w:val="005F5F76"/>
    <w:rsid w:val="005F6B67"/>
    <w:rsid w:val="00600772"/>
    <w:rsid w:val="00600F19"/>
    <w:rsid w:val="006017C5"/>
    <w:rsid w:val="00601FDB"/>
    <w:rsid w:val="006056F2"/>
    <w:rsid w:val="006069B6"/>
    <w:rsid w:val="00607ED9"/>
    <w:rsid w:val="006102CE"/>
    <w:rsid w:val="00610A5C"/>
    <w:rsid w:val="006118A8"/>
    <w:rsid w:val="00612506"/>
    <w:rsid w:val="006141B6"/>
    <w:rsid w:val="00614522"/>
    <w:rsid w:val="00615109"/>
    <w:rsid w:val="00616101"/>
    <w:rsid w:val="006164A6"/>
    <w:rsid w:val="00616909"/>
    <w:rsid w:val="006173D4"/>
    <w:rsid w:val="00620385"/>
    <w:rsid w:val="00623CAB"/>
    <w:rsid w:val="00624CF4"/>
    <w:rsid w:val="0062536F"/>
    <w:rsid w:val="006259EC"/>
    <w:rsid w:val="006265A7"/>
    <w:rsid w:val="006266EE"/>
    <w:rsid w:val="00626BBE"/>
    <w:rsid w:val="00626C7F"/>
    <w:rsid w:val="00630085"/>
    <w:rsid w:val="006305C2"/>
    <w:rsid w:val="006313E0"/>
    <w:rsid w:val="00631A2D"/>
    <w:rsid w:val="00632022"/>
    <w:rsid w:val="00632A5E"/>
    <w:rsid w:val="00636583"/>
    <w:rsid w:val="006368FC"/>
    <w:rsid w:val="0063699C"/>
    <w:rsid w:val="006375C6"/>
    <w:rsid w:val="006404F4"/>
    <w:rsid w:val="0064089A"/>
    <w:rsid w:val="00641FD0"/>
    <w:rsid w:val="00644DA7"/>
    <w:rsid w:val="00645260"/>
    <w:rsid w:val="006454EF"/>
    <w:rsid w:val="00645B5A"/>
    <w:rsid w:val="00645C12"/>
    <w:rsid w:val="0064604C"/>
    <w:rsid w:val="00646B27"/>
    <w:rsid w:val="00646BEE"/>
    <w:rsid w:val="00647D35"/>
    <w:rsid w:val="00650A44"/>
    <w:rsid w:val="00651576"/>
    <w:rsid w:val="006516F1"/>
    <w:rsid w:val="00653578"/>
    <w:rsid w:val="006548AA"/>
    <w:rsid w:val="00655F54"/>
    <w:rsid w:val="00660AE1"/>
    <w:rsid w:val="00660DD9"/>
    <w:rsid w:val="00661173"/>
    <w:rsid w:val="00661711"/>
    <w:rsid w:val="00663061"/>
    <w:rsid w:val="00663556"/>
    <w:rsid w:val="00663D70"/>
    <w:rsid w:val="00663E30"/>
    <w:rsid w:val="0066432A"/>
    <w:rsid w:val="006648A8"/>
    <w:rsid w:val="00664C3A"/>
    <w:rsid w:val="00665AD6"/>
    <w:rsid w:val="00666491"/>
    <w:rsid w:val="00666904"/>
    <w:rsid w:val="00667802"/>
    <w:rsid w:val="00667C9D"/>
    <w:rsid w:val="00670C4C"/>
    <w:rsid w:val="00671ADC"/>
    <w:rsid w:val="00671DC4"/>
    <w:rsid w:val="00672367"/>
    <w:rsid w:val="00673321"/>
    <w:rsid w:val="00673323"/>
    <w:rsid w:val="00673ED0"/>
    <w:rsid w:val="0067499B"/>
    <w:rsid w:val="00674ECE"/>
    <w:rsid w:val="0067585B"/>
    <w:rsid w:val="00680A34"/>
    <w:rsid w:val="00680CDD"/>
    <w:rsid w:val="0068108C"/>
    <w:rsid w:val="00683172"/>
    <w:rsid w:val="00683359"/>
    <w:rsid w:val="00683913"/>
    <w:rsid w:val="0068395B"/>
    <w:rsid w:val="00685EF5"/>
    <w:rsid w:val="0068630C"/>
    <w:rsid w:val="00686C09"/>
    <w:rsid w:val="006904BF"/>
    <w:rsid w:val="006908C6"/>
    <w:rsid w:val="00690D1B"/>
    <w:rsid w:val="006912C4"/>
    <w:rsid w:val="0069275B"/>
    <w:rsid w:val="00694094"/>
    <w:rsid w:val="00694873"/>
    <w:rsid w:val="006953E5"/>
    <w:rsid w:val="00695C79"/>
    <w:rsid w:val="006962DD"/>
    <w:rsid w:val="00696607"/>
    <w:rsid w:val="00697F4D"/>
    <w:rsid w:val="006A5263"/>
    <w:rsid w:val="006A5504"/>
    <w:rsid w:val="006A554A"/>
    <w:rsid w:val="006A5DDF"/>
    <w:rsid w:val="006B04F8"/>
    <w:rsid w:val="006B07F4"/>
    <w:rsid w:val="006B110E"/>
    <w:rsid w:val="006B1671"/>
    <w:rsid w:val="006B186A"/>
    <w:rsid w:val="006B1912"/>
    <w:rsid w:val="006B1EFF"/>
    <w:rsid w:val="006B296E"/>
    <w:rsid w:val="006B2CF5"/>
    <w:rsid w:val="006B39CD"/>
    <w:rsid w:val="006C1B29"/>
    <w:rsid w:val="006C26A5"/>
    <w:rsid w:val="006C3129"/>
    <w:rsid w:val="006C36A5"/>
    <w:rsid w:val="006C37AF"/>
    <w:rsid w:val="006C4B23"/>
    <w:rsid w:val="006C4EA5"/>
    <w:rsid w:val="006C52B6"/>
    <w:rsid w:val="006C5CBC"/>
    <w:rsid w:val="006C5E01"/>
    <w:rsid w:val="006D13BD"/>
    <w:rsid w:val="006D2737"/>
    <w:rsid w:val="006D3993"/>
    <w:rsid w:val="006D4A51"/>
    <w:rsid w:val="006D523D"/>
    <w:rsid w:val="006D52E8"/>
    <w:rsid w:val="006D58A6"/>
    <w:rsid w:val="006E0F3C"/>
    <w:rsid w:val="006E1109"/>
    <w:rsid w:val="006E1137"/>
    <w:rsid w:val="006E142C"/>
    <w:rsid w:val="006E1D64"/>
    <w:rsid w:val="006E2F6E"/>
    <w:rsid w:val="006E3330"/>
    <w:rsid w:val="006E3336"/>
    <w:rsid w:val="006E36EA"/>
    <w:rsid w:val="006E5593"/>
    <w:rsid w:val="006E6A00"/>
    <w:rsid w:val="006E6B92"/>
    <w:rsid w:val="006E71AA"/>
    <w:rsid w:val="006E773E"/>
    <w:rsid w:val="006F0687"/>
    <w:rsid w:val="006F073E"/>
    <w:rsid w:val="006F101E"/>
    <w:rsid w:val="006F2C57"/>
    <w:rsid w:val="006F37FB"/>
    <w:rsid w:val="006F463A"/>
    <w:rsid w:val="006F504F"/>
    <w:rsid w:val="006F512B"/>
    <w:rsid w:val="006F5D19"/>
    <w:rsid w:val="006F6622"/>
    <w:rsid w:val="006F68B3"/>
    <w:rsid w:val="006F6F91"/>
    <w:rsid w:val="00702679"/>
    <w:rsid w:val="0070287B"/>
    <w:rsid w:val="00702ABA"/>
    <w:rsid w:val="007035AA"/>
    <w:rsid w:val="00703C91"/>
    <w:rsid w:val="00705480"/>
    <w:rsid w:val="00706928"/>
    <w:rsid w:val="007108D6"/>
    <w:rsid w:val="00712834"/>
    <w:rsid w:val="007134C3"/>
    <w:rsid w:val="00714FBD"/>
    <w:rsid w:val="00715F54"/>
    <w:rsid w:val="007170E9"/>
    <w:rsid w:val="00717403"/>
    <w:rsid w:val="00717CC8"/>
    <w:rsid w:val="00722314"/>
    <w:rsid w:val="007224FE"/>
    <w:rsid w:val="0072326E"/>
    <w:rsid w:val="00723A91"/>
    <w:rsid w:val="00723D47"/>
    <w:rsid w:val="00723FD2"/>
    <w:rsid w:val="0072455F"/>
    <w:rsid w:val="00724813"/>
    <w:rsid w:val="00725AEF"/>
    <w:rsid w:val="00725C39"/>
    <w:rsid w:val="00726AE1"/>
    <w:rsid w:val="00726DE4"/>
    <w:rsid w:val="00727201"/>
    <w:rsid w:val="0073022E"/>
    <w:rsid w:val="007311B4"/>
    <w:rsid w:val="00732368"/>
    <w:rsid w:val="007323BC"/>
    <w:rsid w:val="00734298"/>
    <w:rsid w:val="00734541"/>
    <w:rsid w:val="007345C2"/>
    <w:rsid w:val="007346D2"/>
    <w:rsid w:val="00734DC6"/>
    <w:rsid w:val="007350A5"/>
    <w:rsid w:val="00735C87"/>
    <w:rsid w:val="00735D48"/>
    <w:rsid w:val="00736A41"/>
    <w:rsid w:val="00736D46"/>
    <w:rsid w:val="00736D55"/>
    <w:rsid w:val="00744327"/>
    <w:rsid w:val="0074519D"/>
    <w:rsid w:val="007453BD"/>
    <w:rsid w:val="007465BD"/>
    <w:rsid w:val="00747246"/>
    <w:rsid w:val="007474B0"/>
    <w:rsid w:val="00750DFC"/>
    <w:rsid w:val="00750F48"/>
    <w:rsid w:val="007528D9"/>
    <w:rsid w:val="0075293C"/>
    <w:rsid w:val="0075456C"/>
    <w:rsid w:val="00754921"/>
    <w:rsid w:val="007558B3"/>
    <w:rsid w:val="00756F59"/>
    <w:rsid w:val="007576D3"/>
    <w:rsid w:val="00757726"/>
    <w:rsid w:val="00757AD7"/>
    <w:rsid w:val="007615A5"/>
    <w:rsid w:val="007618C6"/>
    <w:rsid w:val="00762137"/>
    <w:rsid w:val="0076421E"/>
    <w:rsid w:val="00764B3E"/>
    <w:rsid w:val="00766316"/>
    <w:rsid w:val="0076777C"/>
    <w:rsid w:val="00767DC4"/>
    <w:rsid w:val="0077149D"/>
    <w:rsid w:val="007716DC"/>
    <w:rsid w:val="00772D36"/>
    <w:rsid w:val="00773175"/>
    <w:rsid w:val="007752AA"/>
    <w:rsid w:val="0077621B"/>
    <w:rsid w:val="0077652D"/>
    <w:rsid w:val="0077780F"/>
    <w:rsid w:val="00780426"/>
    <w:rsid w:val="00780529"/>
    <w:rsid w:val="0078183C"/>
    <w:rsid w:val="0078241E"/>
    <w:rsid w:val="007836CF"/>
    <w:rsid w:val="007837E4"/>
    <w:rsid w:val="00785707"/>
    <w:rsid w:val="00785874"/>
    <w:rsid w:val="007903E0"/>
    <w:rsid w:val="00790F1F"/>
    <w:rsid w:val="00791446"/>
    <w:rsid w:val="00791612"/>
    <w:rsid w:val="007921E5"/>
    <w:rsid w:val="00792435"/>
    <w:rsid w:val="0079374A"/>
    <w:rsid w:val="00795503"/>
    <w:rsid w:val="00795C69"/>
    <w:rsid w:val="00795E96"/>
    <w:rsid w:val="00795F7E"/>
    <w:rsid w:val="007962F4"/>
    <w:rsid w:val="00797373"/>
    <w:rsid w:val="00797FA3"/>
    <w:rsid w:val="007A332A"/>
    <w:rsid w:val="007A3484"/>
    <w:rsid w:val="007A51CA"/>
    <w:rsid w:val="007A573A"/>
    <w:rsid w:val="007A644D"/>
    <w:rsid w:val="007A66E9"/>
    <w:rsid w:val="007A7DD2"/>
    <w:rsid w:val="007A7E5A"/>
    <w:rsid w:val="007B1F0D"/>
    <w:rsid w:val="007B23D3"/>
    <w:rsid w:val="007B26EF"/>
    <w:rsid w:val="007B4176"/>
    <w:rsid w:val="007B42C3"/>
    <w:rsid w:val="007B5A03"/>
    <w:rsid w:val="007B63B9"/>
    <w:rsid w:val="007B77A4"/>
    <w:rsid w:val="007B7CD0"/>
    <w:rsid w:val="007C05DC"/>
    <w:rsid w:val="007C0D44"/>
    <w:rsid w:val="007C13EE"/>
    <w:rsid w:val="007C19EA"/>
    <w:rsid w:val="007C1AEF"/>
    <w:rsid w:val="007C1EF7"/>
    <w:rsid w:val="007C2C79"/>
    <w:rsid w:val="007C2FAE"/>
    <w:rsid w:val="007C3BEC"/>
    <w:rsid w:val="007C3F1E"/>
    <w:rsid w:val="007C48A0"/>
    <w:rsid w:val="007C4AB5"/>
    <w:rsid w:val="007C6079"/>
    <w:rsid w:val="007C65F8"/>
    <w:rsid w:val="007C6A79"/>
    <w:rsid w:val="007C6B2C"/>
    <w:rsid w:val="007D6040"/>
    <w:rsid w:val="007D63D2"/>
    <w:rsid w:val="007D6723"/>
    <w:rsid w:val="007D7E82"/>
    <w:rsid w:val="007E12D3"/>
    <w:rsid w:val="007E155B"/>
    <w:rsid w:val="007E4049"/>
    <w:rsid w:val="007E42D9"/>
    <w:rsid w:val="007E6911"/>
    <w:rsid w:val="007E6DDF"/>
    <w:rsid w:val="007E7257"/>
    <w:rsid w:val="007E745F"/>
    <w:rsid w:val="007E79F2"/>
    <w:rsid w:val="007E7C8A"/>
    <w:rsid w:val="007F01FA"/>
    <w:rsid w:val="007F0E13"/>
    <w:rsid w:val="007F18F0"/>
    <w:rsid w:val="007F20B1"/>
    <w:rsid w:val="007F23E1"/>
    <w:rsid w:val="007F3219"/>
    <w:rsid w:val="007F3462"/>
    <w:rsid w:val="007F4971"/>
    <w:rsid w:val="007F5063"/>
    <w:rsid w:val="007F5B66"/>
    <w:rsid w:val="007F6813"/>
    <w:rsid w:val="007F717A"/>
    <w:rsid w:val="007F7873"/>
    <w:rsid w:val="007F7876"/>
    <w:rsid w:val="00800277"/>
    <w:rsid w:val="00801100"/>
    <w:rsid w:val="00801DF2"/>
    <w:rsid w:val="00802F5A"/>
    <w:rsid w:val="00803987"/>
    <w:rsid w:val="0080546D"/>
    <w:rsid w:val="00805985"/>
    <w:rsid w:val="00805E66"/>
    <w:rsid w:val="008069B9"/>
    <w:rsid w:val="00806AE3"/>
    <w:rsid w:val="00806E0E"/>
    <w:rsid w:val="008074D9"/>
    <w:rsid w:val="00807637"/>
    <w:rsid w:val="0080773C"/>
    <w:rsid w:val="0081083B"/>
    <w:rsid w:val="008109C4"/>
    <w:rsid w:val="008122FC"/>
    <w:rsid w:val="0081328E"/>
    <w:rsid w:val="00813542"/>
    <w:rsid w:val="0081354A"/>
    <w:rsid w:val="00813BD1"/>
    <w:rsid w:val="00814018"/>
    <w:rsid w:val="0081434F"/>
    <w:rsid w:val="008147C7"/>
    <w:rsid w:val="0081674D"/>
    <w:rsid w:val="008175D5"/>
    <w:rsid w:val="00822B38"/>
    <w:rsid w:val="00822F80"/>
    <w:rsid w:val="008254C5"/>
    <w:rsid w:val="008262AB"/>
    <w:rsid w:val="008265FA"/>
    <w:rsid w:val="00826F86"/>
    <w:rsid w:val="00827D21"/>
    <w:rsid w:val="00830BFC"/>
    <w:rsid w:val="008310F6"/>
    <w:rsid w:val="0083151B"/>
    <w:rsid w:val="008319FF"/>
    <w:rsid w:val="00831B06"/>
    <w:rsid w:val="00831CF5"/>
    <w:rsid w:val="00831EDD"/>
    <w:rsid w:val="00832D91"/>
    <w:rsid w:val="00832DF5"/>
    <w:rsid w:val="0083330D"/>
    <w:rsid w:val="008338E4"/>
    <w:rsid w:val="00833F1E"/>
    <w:rsid w:val="0083434A"/>
    <w:rsid w:val="00834D2C"/>
    <w:rsid w:val="00836279"/>
    <w:rsid w:val="00837240"/>
    <w:rsid w:val="00837532"/>
    <w:rsid w:val="00837E52"/>
    <w:rsid w:val="00840B4E"/>
    <w:rsid w:val="00840C1A"/>
    <w:rsid w:val="00841716"/>
    <w:rsid w:val="0084194E"/>
    <w:rsid w:val="00841966"/>
    <w:rsid w:val="00841F73"/>
    <w:rsid w:val="008421A1"/>
    <w:rsid w:val="008424D9"/>
    <w:rsid w:val="00845E65"/>
    <w:rsid w:val="00846916"/>
    <w:rsid w:val="00846A38"/>
    <w:rsid w:val="008479C8"/>
    <w:rsid w:val="008500D0"/>
    <w:rsid w:val="00851C8D"/>
    <w:rsid w:val="00854249"/>
    <w:rsid w:val="008556F0"/>
    <w:rsid w:val="008558EF"/>
    <w:rsid w:val="008564AE"/>
    <w:rsid w:val="00856F7C"/>
    <w:rsid w:val="0085704A"/>
    <w:rsid w:val="00857E66"/>
    <w:rsid w:val="00860C20"/>
    <w:rsid w:val="00861260"/>
    <w:rsid w:val="00861AC2"/>
    <w:rsid w:val="0086370A"/>
    <w:rsid w:val="00863772"/>
    <w:rsid w:val="008641B3"/>
    <w:rsid w:val="008643D0"/>
    <w:rsid w:val="008649E0"/>
    <w:rsid w:val="00864BA4"/>
    <w:rsid w:val="00865EEB"/>
    <w:rsid w:val="008666D7"/>
    <w:rsid w:val="0087091E"/>
    <w:rsid w:val="008712F8"/>
    <w:rsid w:val="00871DE3"/>
    <w:rsid w:val="008730A1"/>
    <w:rsid w:val="0087467D"/>
    <w:rsid w:val="00874D3F"/>
    <w:rsid w:val="00875FA0"/>
    <w:rsid w:val="00876792"/>
    <w:rsid w:val="008776FA"/>
    <w:rsid w:val="00877CC7"/>
    <w:rsid w:val="00880659"/>
    <w:rsid w:val="00881484"/>
    <w:rsid w:val="00881C29"/>
    <w:rsid w:val="008836A6"/>
    <w:rsid w:val="00883F6A"/>
    <w:rsid w:val="00884627"/>
    <w:rsid w:val="008846ED"/>
    <w:rsid w:val="00884DCF"/>
    <w:rsid w:val="00885467"/>
    <w:rsid w:val="00885FE1"/>
    <w:rsid w:val="008860DD"/>
    <w:rsid w:val="00886968"/>
    <w:rsid w:val="00886C1E"/>
    <w:rsid w:val="00890143"/>
    <w:rsid w:val="00891F43"/>
    <w:rsid w:val="00892773"/>
    <w:rsid w:val="0089277B"/>
    <w:rsid w:val="008935D4"/>
    <w:rsid w:val="00893627"/>
    <w:rsid w:val="00894CCC"/>
    <w:rsid w:val="008A0EC7"/>
    <w:rsid w:val="008A0F87"/>
    <w:rsid w:val="008A1E49"/>
    <w:rsid w:val="008A219A"/>
    <w:rsid w:val="008A25E9"/>
    <w:rsid w:val="008A2988"/>
    <w:rsid w:val="008A34C6"/>
    <w:rsid w:val="008A3640"/>
    <w:rsid w:val="008A4940"/>
    <w:rsid w:val="008A4AC5"/>
    <w:rsid w:val="008A54D6"/>
    <w:rsid w:val="008B3915"/>
    <w:rsid w:val="008B43DD"/>
    <w:rsid w:val="008B4496"/>
    <w:rsid w:val="008B4DC5"/>
    <w:rsid w:val="008B5E0B"/>
    <w:rsid w:val="008B5ECD"/>
    <w:rsid w:val="008C0F86"/>
    <w:rsid w:val="008C1E7C"/>
    <w:rsid w:val="008C227A"/>
    <w:rsid w:val="008C279D"/>
    <w:rsid w:val="008C2D70"/>
    <w:rsid w:val="008C2F38"/>
    <w:rsid w:val="008C3BCA"/>
    <w:rsid w:val="008C5EF4"/>
    <w:rsid w:val="008C62B3"/>
    <w:rsid w:val="008D0ADA"/>
    <w:rsid w:val="008D198A"/>
    <w:rsid w:val="008D2885"/>
    <w:rsid w:val="008D53D6"/>
    <w:rsid w:val="008D53E0"/>
    <w:rsid w:val="008D7898"/>
    <w:rsid w:val="008E07AC"/>
    <w:rsid w:val="008E0F00"/>
    <w:rsid w:val="008E1D95"/>
    <w:rsid w:val="008E2223"/>
    <w:rsid w:val="008E2689"/>
    <w:rsid w:val="008E2B2E"/>
    <w:rsid w:val="008E2C18"/>
    <w:rsid w:val="008E3613"/>
    <w:rsid w:val="008E5C24"/>
    <w:rsid w:val="008E6718"/>
    <w:rsid w:val="008E6E91"/>
    <w:rsid w:val="008E770B"/>
    <w:rsid w:val="008F2323"/>
    <w:rsid w:val="008F24E0"/>
    <w:rsid w:val="008F34B8"/>
    <w:rsid w:val="008F4B15"/>
    <w:rsid w:val="008F4B95"/>
    <w:rsid w:val="008F564B"/>
    <w:rsid w:val="008F6D8F"/>
    <w:rsid w:val="008F6E2A"/>
    <w:rsid w:val="008F7AE8"/>
    <w:rsid w:val="008F7BCF"/>
    <w:rsid w:val="00902529"/>
    <w:rsid w:val="009032FA"/>
    <w:rsid w:val="0090404E"/>
    <w:rsid w:val="00905309"/>
    <w:rsid w:val="00907DDE"/>
    <w:rsid w:val="00910A54"/>
    <w:rsid w:val="00910BBD"/>
    <w:rsid w:val="009110DB"/>
    <w:rsid w:val="00911659"/>
    <w:rsid w:val="00911735"/>
    <w:rsid w:val="00912276"/>
    <w:rsid w:val="0091242B"/>
    <w:rsid w:val="009130D0"/>
    <w:rsid w:val="0091580F"/>
    <w:rsid w:val="0091591F"/>
    <w:rsid w:val="009166E1"/>
    <w:rsid w:val="009204F9"/>
    <w:rsid w:val="00922E86"/>
    <w:rsid w:val="00924270"/>
    <w:rsid w:val="0092520B"/>
    <w:rsid w:val="0092619C"/>
    <w:rsid w:val="00926948"/>
    <w:rsid w:val="0093029B"/>
    <w:rsid w:val="00930FBD"/>
    <w:rsid w:val="0093101B"/>
    <w:rsid w:val="00931E93"/>
    <w:rsid w:val="00934063"/>
    <w:rsid w:val="0093443E"/>
    <w:rsid w:val="00934597"/>
    <w:rsid w:val="0093495E"/>
    <w:rsid w:val="00934A37"/>
    <w:rsid w:val="00934A90"/>
    <w:rsid w:val="0093686D"/>
    <w:rsid w:val="00936B98"/>
    <w:rsid w:val="00937A08"/>
    <w:rsid w:val="00940246"/>
    <w:rsid w:val="00940301"/>
    <w:rsid w:val="00940867"/>
    <w:rsid w:val="00940A37"/>
    <w:rsid w:val="00940C73"/>
    <w:rsid w:val="009413E7"/>
    <w:rsid w:val="009413F9"/>
    <w:rsid w:val="009437A0"/>
    <w:rsid w:val="009437CA"/>
    <w:rsid w:val="009441C7"/>
    <w:rsid w:val="009444E0"/>
    <w:rsid w:val="00945676"/>
    <w:rsid w:val="00945AD3"/>
    <w:rsid w:val="00945E76"/>
    <w:rsid w:val="00947034"/>
    <w:rsid w:val="0094737D"/>
    <w:rsid w:val="00950ACB"/>
    <w:rsid w:val="00951EFC"/>
    <w:rsid w:val="00952489"/>
    <w:rsid w:val="00952D9F"/>
    <w:rsid w:val="009547C5"/>
    <w:rsid w:val="0095559B"/>
    <w:rsid w:val="00955637"/>
    <w:rsid w:val="00956A28"/>
    <w:rsid w:val="00957425"/>
    <w:rsid w:val="009603D9"/>
    <w:rsid w:val="00960E6D"/>
    <w:rsid w:val="0096113A"/>
    <w:rsid w:val="00961A45"/>
    <w:rsid w:val="00961B2A"/>
    <w:rsid w:val="009624DB"/>
    <w:rsid w:val="00962711"/>
    <w:rsid w:val="00963634"/>
    <w:rsid w:val="00963C98"/>
    <w:rsid w:val="00963F81"/>
    <w:rsid w:val="009648BF"/>
    <w:rsid w:val="00964A0D"/>
    <w:rsid w:val="009650B4"/>
    <w:rsid w:val="00965306"/>
    <w:rsid w:val="00965C2B"/>
    <w:rsid w:val="009667CD"/>
    <w:rsid w:val="00966968"/>
    <w:rsid w:val="00966E2C"/>
    <w:rsid w:val="009710B6"/>
    <w:rsid w:val="00972275"/>
    <w:rsid w:val="00973D7C"/>
    <w:rsid w:val="009745B5"/>
    <w:rsid w:val="0097605F"/>
    <w:rsid w:val="009765AA"/>
    <w:rsid w:val="00976B14"/>
    <w:rsid w:val="00977596"/>
    <w:rsid w:val="0097765F"/>
    <w:rsid w:val="009779AF"/>
    <w:rsid w:val="009809B0"/>
    <w:rsid w:val="00981CFE"/>
    <w:rsid w:val="00982171"/>
    <w:rsid w:val="00982EA9"/>
    <w:rsid w:val="00985408"/>
    <w:rsid w:val="0098774E"/>
    <w:rsid w:val="00993307"/>
    <w:rsid w:val="00993EAF"/>
    <w:rsid w:val="00994EBF"/>
    <w:rsid w:val="00995BBE"/>
    <w:rsid w:val="00995C5F"/>
    <w:rsid w:val="009966F5"/>
    <w:rsid w:val="00997643"/>
    <w:rsid w:val="009A327E"/>
    <w:rsid w:val="009A35D9"/>
    <w:rsid w:val="009A3B07"/>
    <w:rsid w:val="009A3EE7"/>
    <w:rsid w:val="009A3FF2"/>
    <w:rsid w:val="009A5491"/>
    <w:rsid w:val="009A7010"/>
    <w:rsid w:val="009A7814"/>
    <w:rsid w:val="009A7EB2"/>
    <w:rsid w:val="009A7EC5"/>
    <w:rsid w:val="009B0E62"/>
    <w:rsid w:val="009B3149"/>
    <w:rsid w:val="009B3585"/>
    <w:rsid w:val="009B59A5"/>
    <w:rsid w:val="009B5D38"/>
    <w:rsid w:val="009B73B4"/>
    <w:rsid w:val="009C0724"/>
    <w:rsid w:val="009C1715"/>
    <w:rsid w:val="009C3BF4"/>
    <w:rsid w:val="009C593F"/>
    <w:rsid w:val="009C7C25"/>
    <w:rsid w:val="009C7FE1"/>
    <w:rsid w:val="009D09AC"/>
    <w:rsid w:val="009D44E9"/>
    <w:rsid w:val="009D5122"/>
    <w:rsid w:val="009D6F3A"/>
    <w:rsid w:val="009E0F21"/>
    <w:rsid w:val="009E1AC3"/>
    <w:rsid w:val="009E349A"/>
    <w:rsid w:val="009E3BD2"/>
    <w:rsid w:val="009E47E0"/>
    <w:rsid w:val="009E48F1"/>
    <w:rsid w:val="009E4D73"/>
    <w:rsid w:val="009E570D"/>
    <w:rsid w:val="009E5BDF"/>
    <w:rsid w:val="009E6AF5"/>
    <w:rsid w:val="009E7701"/>
    <w:rsid w:val="009E78B9"/>
    <w:rsid w:val="009E7E9B"/>
    <w:rsid w:val="009F0B73"/>
    <w:rsid w:val="009F18A6"/>
    <w:rsid w:val="009F1F49"/>
    <w:rsid w:val="009F4303"/>
    <w:rsid w:val="009F66BF"/>
    <w:rsid w:val="009F7319"/>
    <w:rsid w:val="009F7AC3"/>
    <w:rsid w:val="00A00B22"/>
    <w:rsid w:val="00A013CB"/>
    <w:rsid w:val="00A01BB4"/>
    <w:rsid w:val="00A02642"/>
    <w:rsid w:val="00A026C3"/>
    <w:rsid w:val="00A03093"/>
    <w:rsid w:val="00A03834"/>
    <w:rsid w:val="00A05434"/>
    <w:rsid w:val="00A05BAC"/>
    <w:rsid w:val="00A073E8"/>
    <w:rsid w:val="00A07C23"/>
    <w:rsid w:val="00A07F74"/>
    <w:rsid w:val="00A14AAF"/>
    <w:rsid w:val="00A14DDF"/>
    <w:rsid w:val="00A15781"/>
    <w:rsid w:val="00A15BC5"/>
    <w:rsid w:val="00A15D6A"/>
    <w:rsid w:val="00A16324"/>
    <w:rsid w:val="00A16AF0"/>
    <w:rsid w:val="00A16FFA"/>
    <w:rsid w:val="00A17D8A"/>
    <w:rsid w:val="00A17DF1"/>
    <w:rsid w:val="00A17FA5"/>
    <w:rsid w:val="00A20F2D"/>
    <w:rsid w:val="00A21988"/>
    <w:rsid w:val="00A24B14"/>
    <w:rsid w:val="00A25EDF"/>
    <w:rsid w:val="00A264AC"/>
    <w:rsid w:val="00A26837"/>
    <w:rsid w:val="00A27D94"/>
    <w:rsid w:val="00A302D8"/>
    <w:rsid w:val="00A32A52"/>
    <w:rsid w:val="00A32D36"/>
    <w:rsid w:val="00A33909"/>
    <w:rsid w:val="00A36F2F"/>
    <w:rsid w:val="00A372B1"/>
    <w:rsid w:val="00A40D8D"/>
    <w:rsid w:val="00A40F76"/>
    <w:rsid w:val="00A41E04"/>
    <w:rsid w:val="00A41ECC"/>
    <w:rsid w:val="00A41F08"/>
    <w:rsid w:val="00A4202E"/>
    <w:rsid w:val="00A42119"/>
    <w:rsid w:val="00A424CD"/>
    <w:rsid w:val="00A42C58"/>
    <w:rsid w:val="00A4379F"/>
    <w:rsid w:val="00A454AE"/>
    <w:rsid w:val="00A45C74"/>
    <w:rsid w:val="00A47947"/>
    <w:rsid w:val="00A508E7"/>
    <w:rsid w:val="00A52530"/>
    <w:rsid w:val="00A52C08"/>
    <w:rsid w:val="00A5352E"/>
    <w:rsid w:val="00A53D2E"/>
    <w:rsid w:val="00A56211"/>
    <w:rsid w:val="00A562B5"/>
    <w:rsid w:val="00A576E2"/>
    <w:rsid w:val="00A577FF"/>
    <w:rsid w:val="00A57FA1"/>
    <w:rsid w:val="00A612E3"/>
    <w:rsid w:val="00A63FF6"/>
    <w:rsid w:val="00A6487E"/>
    <w:rsid w:val="00A64A17"/>
    <w:rsid w:val="00A64CA8"/>
    <w:rsid w:val="00A6598C"/>
    <w:rsid w:val="00A65FB1"/>
    <w:rsid w:val="00A674A5"/>
    <w:rsid w:val="00A702EE"/>
    <w:rsid w:val="00A70688"/>
    <w:rsid w:val="00A70C25"/>
    <w:rsid w:val="00A70E10"/>
    <w:rsid w:val="00A73EF5"/>
    <w:rsid w:val="00A74501"/>
    <w:rsid w:val="00A74D0D"/>
    <w:rsid w:val="00A74F7E"/>
    <w:rsid w:val="00A75506"/>
    <w:rsid w:val="00A758B6"/>
    <w:rsid w:val="00A7593B"/>
    <w:rsid w:val="00A75EEF"/>
    <w:rsid w:val="00A75F98"/>
    <w:rsid w:val="00A760B8"/>
    <w:rsid w:val="00A7622A"/>
    <w:rsid w:val="00A77E91"/>
    <w:rsid w:val="00A77FA0"/>
    <w:rsid w:val="00A77FC8"/>
    <w:rsid w:val="00A804F6"/>
    <w:rsid w:val="00A81CAD"/>
    <w:rsid w:val="00A81D1F"/>
    <w:rsid w:val="00A82350"/>
    <w:rsid w:val="00A82B54"/>
    <w:rsid w:val="00A82C05"/>
    <w:rsid w:val="00A84770"/>
    <w:rsid w:val="00A84AD1"/>
    <w:rsid w:val="00A85241"/>
    <w:rsid w:val="00A85345"/>
    <w:rsid w:val="00A8778E"/>
    <w:rsid w:val="00A87C0E"/>
    <w:rsid w:val="00A9018D"/>
    <w:rsid w:val="00A90E00"/>
    <w:rsid w:val="00A91079"/>
    <w:rsid w:val="00A91A52"/>
    <w:rsid w:val="00A92922"/>
    <w:rsid w:val="00A92A6B"/>
    <w:rsid w:val="00A93236"/>
    <w:rsid w:val="00A93C92"/>
    <w:rsid w:val="00A95BFD"/>
    <w:rsid w:val="00A95E9B"/>
    <w:rsid w:val="00A95EF9"/>
    <w:rsid w:val="00A96421"/>
    <w:rsid w:val="00A96A99"/>
    <w:rsid w:val="00A96B0E"/>
    <w:rsid w:val="00A96C9C"/>
    <w:rsid w:val="00A976E8"/>
    <w:rsid w:val="00A97873"/>
    <w:rsid w:val="00A97D40"/>
    <w:rsid w:val="00AA1E9E"/>
    <w:rsid w:val="00AA367C"/>
    <w:rsid w:val="00AA4EC5"/>
    <w:rsid w:val="00AA51D5"/>
    <w:rsid w:val="00AA67DB"/>
    <w:rsid w:val="00AA7C29"/>
    <w:rsid w:val="00AB0181"/>
    <w:rsid w:val="00AB0213"/>
    <w:rsid w:val="00AB07DE"/>
    <w:rsid w:val="00AB0DB8"/>
    <w:rsid w:val="00AB0FEB"/>
    <w:rsid w:val="00AB1119"/>
    <w:rsid w:val="00AB12DD"/>
    <w:rsid w:val="00AB149C"/>
    <w:rsid w:val="00AB2F5F"/>
    <w:rsid w:val="00AB300B"/>
    <w:rsid w:val="00AB3213"/>
    <w:rsid w:val="00AB472C"/>
    <w:rsid w:val="00AB4CF2"/>
    <w:rsid w:val="00AB5A0A"/>
    <w:rsid w:val="00AB6795"/>
    <w:rsid w:val="00AC0014"/>
    <w:rsid w:val="00AC03F9"/>
    <w:rsid w:val="00AC09B0"/>
    <w:rsid w:val="00AC0C00"/>
    <w:rsid w:val="00AC1A47"/>
    <w:rsid w:val="00AC51B8"/>
    <w:rsid w:val="00AC79FD"/>
    <w:rsid w:val="00AD1EC9"/>
    <w:rsid w:val="00AD2972"/>
    <w:rsid w:val="00AD2F61"/>
    <w:rsid w:val="00AD3558"/>
    <w:rsid w:val="00AD4DE0"/>
    <w:rsid w:val="00AD5463"/>
    <w:rsid w:val="00AD5A42"/>
    <w:rsid w:val="00AD69F5"/>
    <w:rsid w:val="00AD6AC6"/>
    <w:rsid w:val="00AD6D8A"/>
    <w:rsid w:val="00AD7066"/>
    <w:rsid w:val="00AD70C7"/>
    <w:rsid w:val="00AD78B3"/>
    <w:rsid w:val="00AD7F84"/>
    <w:rsid w:val="00AE35B8"/>
    <w:rsid w:val="00AE367D"/>
    <w:rsid w:val="00AE7767"/>
    <w:rsid w:val="00AE7772"/>
    <w:rsid w:val="00AF2291"/>
    <w:rsid w:val="00AF2949"/>
    <w:rsid w:val="00AF4283"/>
    <w:rsid w:val="00AF5B55"/>
    <w:rsid w:val="00AF6D86"/>
    <w:rsid w:val="00B010A7"/>
    <w:rsid w:val="00B01E69"/>
    <w:rsid w:val="00B04202"/>
    <w:rsid w:val="00B0420C"/>
    <w:rsid w:val="00B049FE"/>
    <w:rsid w:val="00B04C6D"/>
    <w:rsid w:val="00B0609B"/>
    <w:rsid w:val="00B0774C"/>
    <w:rsid w:val="00B109C3"/>
    <w:rsid w:val="00B12972"/>
    <w:rsid w:val="00B12CEA"/>
    <w:rsid w:val="00B13356"/>
    <w:rsid w:val="00B13585"/>
    <w:rsid w:val="00B13ADC"/>
    <w:rsid w:val="00B13D61"/>
    <w:rsid w:val="00B14FB6"/>
    <w:rsid w:val="00B178CC"/>
    <w:rsid w:val="00B20015"/>
    <w:rsid w:val="00B20C15"/>
    <w:rsid w:val="00B21C9D"/>
    <w:rsid w:val="00B22EBA"/>
    <w:rsid w:val="00B23E6F"/>
    <w:rsid w:val="00B2427B"/>
    <w:rsid w:val="00B26D87"/>
    <w:rsid w:val="00B2745B"/>
    <w:rsid w:val="00B3264B"/>
    <w:rsid w:val="00B33389"/>
    <w:rsid w:val="00B33AFC"/>
    <w:rsid w:val="00B36333"/>
    <w:rsid w:val="00B367E1"/>
    <w:rsid w:val="00B37D71"/>
    <w:rsid w:val="00B4025F"/>
    <w:rsid w:val="00B403DF"/>
    <w:rsid w:val="00B40D71"/>
    <w:rsid w:val="00B41074"/>
    <w:rsid w:val="00B411FE"/>
    <w:rsid w:val="00B41F14"/>
    <w:rsid w:val="00B423C9"/>
    <w:rsid w:val="00B425E9"/>
    <w:rsid w:val="00B4282B"/>
    <w:rsid w:val="00B44858"/>
    <w:rsid w:val="00B472F6"/>
    <w:rsid w:val="00B479C2"/>
    <w:rsid w:val="00B52C8E"/>
    <w:rsid w:val="00B53450"/>
    <w:rsid w:val="00B56497"/>
    <w:rsid w:val="00B570B4"/>
    <w:rsid w:val="00B5732A"/>
    <w:rsid w:val="00B574B3"/>
    <w:rsid w:val="00B60B12"/>
    <w:rsid w:val="00B612EB"/>
    <w:rsid w:val="00B62190"/>
    <w:rsid w:val="00B62620"/>
    <w:rsid w:val="00B62FB4"/>
    <w:rsid w:val="00B632C1"/>
    <w:rsid w:val="00B639B6"/>
    <w:rsid w:val="00B63FCB"/>
    <w:rsid w:val="00B64DFD"/>
    <w:rsid w:val="00B6526B"/>
    <w:rsid w:val="00B65324"/>
    <w:rsid w:val="00B65563"/>
    <w:rsid w:val="00B65679"/>
    <w:rsid w:val="00B65C7F"/>
    <w:rsid w:val="00B6617F"/>
    <w:rsid w:val="00B6640D"/>
    <w:rsid w:val="00B66580"/>
    <w:rsid w:val="00B66747"/>
    <w:rsid w:val="00B7018E"/>
    <w:rsid w:val="00B707C2"/>
    <w:rsid w:val="00B7082B"/>
    <w:rsid w:val="00B70A61"/>
    <w:rsid w:val="00B70E1B"/>
    <w:rsid w:val="00B72F0E"/>
    <w:rsid w:val="00B75644"/>
    <w:rsid w:val="00B76468"/>
    <w:rsid w:val="00B76807"/>
    <w:rsid w:val="00B76B05"/>
    <w:rsid w:val="00B76C21"/>
    <w:rsid w:val="00B77D24"/>
    <w:rsid w:val="00B80101"/>
    <w:rsid w:val="00B80BDD"/>
    <w:rsid w:val="00B810CA"/>
    <w:rsid w:val="00B82113"/>
    <w:rsid w:val="00B82970"/>
    <w:rsid w:val="00B83174"/>
    <w:rsid w:val="00B83616"/>
    <w:rsid w:val="00B85415"/>
    <w:rsid w:val="00B87577"/>
    <w:rsid w:val="00B90066"/>
    <w:rsid w:val="00B9041B"/>
    <w:rsid w:val="00B90ED0"/>
    <w:rsid w:val="00B91004"/>
    <w:rsid w:val="00B9270B"/>
    <w:rsid w:val="00B9425B"/>
    <w:rsid w:val="00B9491E"/>
    <w:rsid w:val="00B94D8A"/>
    <w:rsid w:val="00B9500C"/>
    <w:rsid w:val="00B95B1E"/>
    <w:rsid w:val="00BA042E"/>
    <w:rsid w:val="00BA092E"/>
    <w:rsid w:val="00BA0EEC"/>
    <w:rsid w:val="00BA168D"/>
    <w:rsid w:val="00BA261B"/>
    <w:rsid w:val="00BA36EE"/>
    <w:rsid w:val="00BA3BAA"/>
    <w:rsid w:val="00BA4B80"/>
    <w:rsid w:val="00BA4C8E"/>
    <w:rsid w:val="00BA5AF6"/>
    <w:rsid w:val="00BA5B6E"/>
    <w:rsid w:val="00BA65AA"/>
    <w:rsid w:val="00BA67EB"/>
    <w:rsid w:val="00BA78C1"/>
    <w:rsid w:val="00BB0A60"/>
    <w:rsid w:val="00BB1A3C"/>
    <w:rsid w:val="00BB221B"/>
    <w:rsid w:val="00BB2A9B"/>
    <w:rsid w:val="00BB3D46"/>
    <w:rsid w:val="00BB445D"/>
    <w:rsid w:val="00BB59AC"/>
    <w:rsid w:val="00BB5B99"/>
    <w:rsid w:val="00BB5D4C"/>
    <w:rsid w:val="00BB6535"/>
    <w:rsid w:val="00BB6A0B"/>
    <w:rsid w:val="00BB724A"/>
    <w:rsid w:val="00BB78E3"/>
    <w:rsid w:val="00BB79BE"/>
    <w:rsid w:val="00BB7FEB"/>
    <w:rsid w:val="00BC1DE4"/>
    <w:rsid w:val="00BC1FD2"/>
    <w:rsid w:val="00BC2DB3"/>
    <w:rsid w:val="00BC4202"/>
    <w:rsid w:val="00BC5B6A"/>
    <w:rsid w:val="00BC6CE7"/>
    <w:rsid w:val="00BC7073"/>
    <w:rsid w:val="00BC72FB"/>
    <w:rsid w:val="00BC7A29"/>
    <w:rsid w:val="00BC7C55"/>
    <w:rsid w:val="00BD03DB"/>
    <w:rsid w:val="00BD0574"/>
    <w:rsid w:val="00BD093D"/>
    <w:rsid w:val="00BD0A4B"/>
    <w:rsid w:val="00BD15C1"/>
    <w:rsid w:val="00BD4033"/>
    <w:rsid w:val="00BD6506"/>
    <w:rsid w:val="00BD6FB4"/>
    <w:rsid w:val="00BD720F"/>
    <w:rsid w:val="00BE03F7"/>
    <w:rsid w:val="00BE318D"/>
    <w:rsid w:val="00BE3450"/>
    <w:rsid w:val="00BE3687"/>
    <w:rsid w:val="00BE41B5"/>
    <w:rsid w:val="00BE61C5"/>
    <w:rsid w:val="00BE6FFC"/>
    <w:rsid w:val="00BF00C6"/>
    <w:rsid w:val="00BF3447"/>
    <w:rsid w:val="00BF4944"/>
    <w:rsid w:val="00BF50E8"/>
    <w:rsid w:val="00BF568B"/>
    <w:rsid w:val="00BF6F0B"/>
    <w:rsid w:val="00BF7BF8"/>
    <w:rsid w:val="00C008F7"/>
    <w:rsid w:val="00C0162B"/>
    <w:rsid w:val="00C028CD"/>
    <w:rsid w:val="00C02A7A"/>
    <w:rsid w:val="00C02E07"/>
    <w:rsid w:val="00C030CB"/>
    <w:rsid w:val="00C0506E"/>
    <w:rsid w:val="00C05D23"/>
    <w:rsid w:val="00C06232"/>
    <w:rsid w:val="00C07017"/>
    <w:rsid w:val="00C07E4D"/>
    <w:rsid w:val="00C07ECF"/>
    <w:rsid w:val="00C10629"/>
    <w:rsid w:val="00C10B81"/>
    <w:rsid w:val="00C1521C"/>
    <w:rsid w:val="00C15F44"/>
    <w:rsid w:val="00C1645D"/>
    <w:rsid w:val="00C16C74"/>
    <w:rsid w:val="00C17383"/>
    <w:rsid w:val="00C206CF"/>
    <w:rsid w:val="00C215F2"/>
    <w:rsid w:val="00C220D5"/>
    <w:rsid w:val="00C22DD9"/>
    <w:rsid w:val="00C24E6A"/>
    <w:rsid w:val="00C27A24"/>
    <w:rsid w:val="00C27B15"/>
    <w:rsid w:val="00C32081"/>
    <w:rsid w:val="00C3237C"/>
    <w:rsid w:val="00C32C15"/>
    <w:rsid w:val="00C331E9"/>
    <w:rsid w:val="00C335E6"/>
    <w:rsid w:val="00C33913"/>
    <w:rsid w:val="00C33AE8"/>
    <w:rsid w:val="00C33D1E"/>
    <w:rsid w:val="00C33DEF"/>
    <w:rsid w:val="00C3479E"/>
    <w:rsid w:val="00C35C55"/>
    <w:rsid w:val="00C361BE"/>
    <w:rsid w:val="00C3758E"/>
    <w:rsid w:val="00C37C01"/>
    <w:rsid w:val="00C408B4"/>
    <w:rsid w:val="00C40DA9"/>
    <w:rsid w:val="00C4305F"/>
    <w:rsid w:val="00C434A9"/>
    <w:rsid w:val="00C43549"/>
    <w:rsid w:val="00C43DD4"/>
    <w:rsid w:val="00C44CBA"/>
    <w:rsid w:val="00C457DF"/>
    <w:rsid w:val="00C460C5"/>
    <w:rsid w:val="00C46BE9"/>
    <w:rsid w:val="00C5056E"/>
    <w:rsid w:val="00C50856"/>
    <w:rsid w:val="00C50931"/>
    <w:rsid w:val="00C515D8"/>
    <w:rsid w:val="00C54082"/>
    <w:rsid w:val="00C542AA"/>
    <w:rsid w:val="00C5491B"/>
    <w:rsid w:val="00C554CC"/>
    <w:rsid w:val="00C55EA3"/>
    <w:rsid w:val="00C56B3B"/>
    <w:rsid w:val="00C56CB3"/>
    <w:rsid w:val="00C6273C"/>
    <w:rsid w:val="00C637E3"/>
    <w:rsid w:val="00C645E5"/>
    <w:rsid w:val="00C64B23"/>
    <w:rsid w:val="00C654D0"/>
    <w:rsid w:val="00C656E4"/>
    <w:rsid w:val="00C66610"/>
    <w:rsid w:val="00C67136"/>
    <w:rsid w:val="00C70587"/>
    <w:rsid w:val="00C71AA6"/>
    <w:rsid w:val="00C71B74"/>
    <w:rsid w:val="00C71F63"/>
    <w:rsid w:val="00C721AA"/>
    <w:rsid w:val="00C73859"/>
    <w:rsid w:val="00C73E61"/>
    <w:rsid w:val="00C74151"/>
    <w:rsid w:val="00C746C3"/>
    <w:rsid w:val="00C74A62"/>
    <w:rsid w:val="00C7587C"/>
    <w:rsid w:val="00C75E4A"/>
    <w:rsid w:val="00C772D5"/>
    <w:rsid w:val="00C7782D"/>
    <w:rsid w:val="00C80492"/>
    <w:rsid w:val="00C80847"/>
    <w:rsid w:val="00C80CD1"/>
    <w:rsid w:val="00C83174"/>
    <w:rsid w:val="00C831A2"/>
    <w:rsid w:val="00C8324F"/>
    <w:rsid w:val="00C838A0"/>
    <w:rsid w:val="00C851F9"/>
    <w:rsid w:val="00C85A77"/>
    <w:rsid w:val="00C86B60"/>
    <w:rsid w:val="00C904A1"/>
    <w:rsid w:val="00C90685"/>
    <w:rsid w:val="00C914B7"/>
    <w:rsid w:val="00C94961"/>
    <w:rsid w:val="00C95CB0"/>
    <w:rsid w:val="00C96762"/>
    <w:rsid w:val="00CA14B4"/>
    <w:rsid w:val="00CA2AF4"/>
    <w:rsid w:val="00CA2FB8"/>
    <w:rsid w:val="00CA39D8"/>
    <w:rsid w:val="00CA42BE"/>
    <w:rsid w:val="00CA521A"/>
    <w:rsid w:val="00CA5C63"/>
    <w:rsid w:val="00CA6332"/>
    <w:rsid w:val="00CB03EF"/>
    <w:rsid w:val="00CB08F0"/>
    <w:rsid w:val="00CB1177"/>
    <w:rsid w:val="00CB1972"/>
    <w:rsid w:val="00CB1A5E"/>
    <w:rsid w:val="00CB1BF1"/>
    <w:rsid w:val="00CB4381"/>
    <w:rsid w:val="00CB4E28"/>
    <w:rsid w:val="00CB6CF8"/>
    <w:rsid w:val="00CB79B6"/>
    <w:rsid w:val="00CB7B86"/>
    <w:rsid w:val="00CC00B7"/>
    <w:rsid w:val="00CC46BD"/>
    <w:rsid w:val="00CC4E0B"/>
    <w:rsid w:val="00CC5BE7"/>
    <w:rsid w:val="00CC6437"/>
    <w:rsid w:val="00CC7C68"/>
    <w:rsid w:val="00CD07CE"/>
    <w:rsid w:val="00CD1325"/>
    <w:rsid w:val="00CD167A"/>
    <w:rsid w:val="00CD1EC4"/>
    <w:rsid w:val="00CD2D22"/>
    <w:rsid w:val="00CD42F3"/>
    <w:rsid w:val="00CD522F"/>
    <w:rsid w:val="00CD6D92"/>
    <w:rsid w:val="00CD7685"/>
    <w:rsid w:val="00CD777C"/>
    <w:rsid w:val="00CD7EFD"/>
    <w:rsid w:val="00CE0AC0"/>
    <w:rsid w:val="00CE1227"/>
    <w:rsid w:val="00CE1ADD"/>
    <w:rsid w:val="00CE2E7B"/>
    <w:rsid w:val="00CE46BC"/>
    <w:rsid w:val="00CE509F"/>
    <w:rsid w:val="00CE6609"/>
    <w:rsid w:val="00CE795D"/>
    <w:rsid w:val="00CE7CDC"/>
    <w:rsid w:val="00CF0F38"/>
    <w:rsid w:val="00CF20CF"/>
    <w:rsid w:val="00CF2B1B"/>
    <w:rsid w:val="00CF378E"/>
    <w:rsid w:val="00CF3913"/>
    <w:rsid w:val="00CF3F5C"/>
    <w:rsid w:val="00CF40BD"/>
    <w:rsid w:val="00CF46AD"/>
    <w:rsid w:val="00CF518A"/>
    <w:rsid w:val="00CF649F"/>
    <w:rsid w:val="00D001F6"/>
    <w:rsid w:val="00D00CDC"/>
    <w:rsid w:val="00D01850"/>
    <w:rsid w:val="00D02B5E"/>
    <w:rsid w:val="00D03B57"/>
    <w:rsid w:val="00D03F2C"/>
    <w:rsid w:val="00D044A9"/>
    <w:rsid w:val="00D04592"/>
    <w:rsid w:val="00D0698C"/>
    <w:rsid w:val="00D11A69"/>
    <w:rsid w:val="00D12B46"/>
    <w:rsid w:val="00D13165"/>
    <w:rsid w:val="00D13CED"/>
    <w:rsid w:val="00D14027"/>
    <w:rsid w:val="00D15201"/>
    <w:rsid w:val="00D15AE1"/>
    <w:rsid w:val="00D15E62"/>
    <w:rsid w:val="00D222F2"/>
    <w:rsid w:val="00D22785"/>
    <w:rsid w:val="00D22C58"/>
    <w:rsid w:val="00D24752"/>
    <w:rsid w:val="00D24FD6"/>
    <w:rsid w:val="00D25D6E"/>
    <w:rsid w:val="00D2623E"/>
    <w:rsid w:val="00D26377"/>
    <w:rsid w:val="00D2661C"/>
    <w:rsid w:val="00D30368"/>
    <w:rsid w:val="00D316D3"/>
    <w:rsid w:val="00D32189"/>
    <w:rsid w:val="00D33855"/>
    <w:rsid w:val="00D3410C"/>
    <w:rsid w:val="00D34355"/>
    <w:rsid w:val="00D34C68"/>
    <w:rsid w:val="00D34D7F"/>
    <w:rsid w:val="00D3522E"/>
    <w:rsid w:val="00D37A57"/>
    <w:rsid w:val="00D40E1A"/>
    <w:rsid w:val="00D413B3"/>
    <w:rsid w:val="00D4218F"/>
    <w:rsid w:val="00D42463"/>
    <w:rsid w:val="00D42BEE"/>
    <w:rsid w:val="00D44E0B"/>
    <w:rsid w:val="00D46638"/>
    <w:rsid w:val="00D469A5"/>
    <w:rsid w:val="00D46EF0"/>
    <w:rsid w:val="00D4749C"/>
    <w:rsid w:val="00D505EA"/>
    <w:rsid w:val="00D510FA"/>
    <w:rsid w:val="00D51116"/>
    <w:rsid w:val="00D531B0"/>
    <w:rsid w:val="00D53819"/>
    <w:rsid w:val="00D54E88"/>
    <w:rsid w:val="00D55CF8"/>
    <w:rsid w:val="00D55F8D"/>
    <w:rsid w:val="00D560D9"/>
    <w:rsid w:val="00D560DA"/>
    <w:rsid w:val="00D56113"/>
    <w:rsid w:val="00D5642D"/>
    <w:rsid w:val="00D56DA4"/>
    <w:rsid w:val="00D56E39"/>
    <w:rsid w:val="00D57063"/>
    <w:rsid w:val="00D57F7A"/>
    <w:rsid w:val="00D64606"/>
    <w:rsid w:val="00D64B02"/>
    <w:rsid w:val="00D6503C"/>
    <w:rsid w:val="00D65B3A"/>
    <w:rsid w:val="00D65C95"/>
    <w:rsid w:val="00D711F6"/>
    <w:rsid w:val="00D7347C"/>
    <w:rsid w:val="00D750ED"/>
    <w:rsid w:val="00D759A9"/>
    <w:rsid w:val="00D75AB6"/>
    <w:rsid w:val="00D768FC"/>
    <w:rsid w:val="00D80427"/>
    <w:rsid w:val="00D822DB"/>
    <w:rsid w:val="00D82A62"/>
    <w:rsid w:val="00D82F08"/>
    <w:rsid w:val="00D83EA0"/>
    <w:rsid w:val="00D90050"/>
    <w:rsid w:val="00D904D5"/>
    <w:rsid w:val="00D90930"/>
    <w:rsid w:val="00D909D3"/>
    <w:rsid w:val="00D917A1"/>
    <w:rsid w:val="00D931D9"/>
    <w:rsid w:val="00D94313"/>
    <w:rsid w:val="00D94398"/>
    <w:rsid w:val="00D957AC"/>
    <w:rsid w:val="00D96202"/>
    <w:rsid w:val="00D96402"/>
    <w:rsid w:val="00D965C9"/>
    <w:rsid w:val="00D972E0"/>
    <w:rsid w:val="00D974C2"/>
    <w:rsid w:val="00D976DF"/>
    <w:rsid w:val="00DA0516"/>
    <w:rsid w:val="00DA0541"/>
    <w:rsid w:val="00DA0F5B"/>
    <w:rsid w:val="00DA10D6"/>
    <w:rsid w:val="00DA1A6A"/>
    <w:rsid w:val="00DA3355"/>
    <w:rsid w:val="00DA34A6"/>
    <w:rsid w:val="00DA3732"/>
    <w:rsid w:val="00DA37B4"/>
    <w:rsid w:val="00DA3AD6"/>
    <w:rsid w:val="00DA4556"/>
    <w:rsid w:val="00DA47C3"/>
    <w:rsid w:val="00DA56A2"/>
    <w:rsid w:val="00DA7EDC"/>
    <w:rsid w:val="00DB159C"/>
    <w:rsid w:val="00DB2BCA"/>
    <w:rsid w:val="00DB2CBE"/>
    <w:rsid w:val="00DB42E7"/>
    <w:rsid w:val="00DB57CC"/>
    <w:rsid w:val="00DC1659"/>
    <w:rsid w:val="00DC18A1"/>
    <w:rsid w:val="00DC2114"/>
    <w:rsid w:val="00DC2218"/>
    <w:rsid w:val="00DC389E"/>
    <w:rsid w:val="00DC464A"/>
    <w:rsid w:val="00DC4CCD"/>
    <w:rsid w:val="00DC5C5B"/>
    <w:rsid w:val="00DC5DF2"/>
    <w:rsid w:val="00DC6CED"/>
    <w:rsid w:val="00DC734B"/>
    <w:rsid w:val="00DC7465"/>
    <w:rsid w:val="00DC754E"/>
    <w:rsid w:val="00DD0C25"/>
    <w:rsid w:val="00DD0D9E"/>
    <w:rsid w:val="00DD19BA"/>
    <w:rsid w:val="00DD77A4"/>
    <w:rsid w:val="00DD7A3C"/>
    <w:rsid w:val="00DE0BC4"/>
    <w:rsid w:val="00DE0D16"/>
    <w:rsid w:val="00DE1771"/>
    <w:rsid w:val="00DE1EC5"/>
    <w:rsid w:val="00DE36AF"/>
    <w:rsid w:val="00DE543D"/>
    <w:rsid w:val="00DE5539"/>
    <w:rsid w:val="00DE5B59"/>
    <w:rsid w:val="00DF0219"/>
    <w:rsid w:val="00DF0B24"/>
    <w:rsid w:val="00DF102F"/>
    <w:rsid w:val="00DF152C"/>
    <w:rsid w:val="00DF17BB"/>
    <w:rsid w:val="00DF193C"/>
    <w:rsid w:val="00DF1FA7"/>
    <w:rsid w:val="00DF3021"/>
    <w:rsid w:val="00DF44D8"/>
    <w:rsid w:val="00DF4C15"/>
    <w:rsid w:val="00DF536D"/>
    <w:rsid w:val="00DF5F1F"/>
    <w:rsid w:val="00DF6B22"/>
    <w:rsid w:val="00DF7AB1"/>
    <w:rsid w:val="00E011EB"/>
    <w:rsid w:val="00E0146C"/>
    <w:rsid w:val="00E01BAE"/>
    <w:rsid w:val="00E01FF7"/>
    <w:rsid w:val="00E020FA"/>
    <w:rsid w:val="00E03002"/>
    <w:rsid w:val="00E035DD"/>
    <w:rsid w:val="00E03CBC"/>
    <w:rsid w:val="00E03ED2"/>
    <w:rsid w:val="00E044BC"/>
    <w:rsid w:val="00E0506C"/>
    <w:rsid w:val="00E0785C"/>
    <w:rsid w:val="00E10D2A"/>
    <w:rsid w:val="00E1156F"/>
    <w:rsid w:val="00E12BEF"/>
    <w:rsid w:val="00E13979"/>
    <w:rsid w:val="00E14246"/>
    <w:rsid w:val="00E146AC"/>
    <w:rsid w:val="00E14EC5"/>
    <w:rsid w:val="00E15ABD"/>
    <w:rsid w:val="00E17D04"/>
    <w:rsid w:val="00E21766"/>
    <w:rsid w:val="00E22A75"/>
    <w:rsid w:val="00E237F0"/>
    <w:rsid w:val="00E24B9C"/>
    <w:rsid w:val="00E312DE"/>
    <w:rsid w:val="00E31509"/>
    <w:rsid w:val="00E31538"/>
    <w:rsid w:val="00E328AB"/>
    <w:rsid w:val="00E330CF"/>
    <w:rsid w:val="00E3325B"/>
    <w:rsid w:val="00E33424"/>
    <w:rsid w:val="00E33E2E"/>
    <w:rsid w:val="00E35C2E"/>
    <w:rsid w:val="00E368F3"/>
    <w:rsid w:val="00E36FEA"/>
    <w:rsid w:val="00E3766D"/>
    <w:rsid w:val="00E406A5"/>
    <w:rsid w:val="00E40CAF"/>
    <w:rsid w:val="00E41902"/>
    <w:rsid w:val="00E41B47"/>
    <w:rsid w:val="00E43512"/>
    <w:rsid w:val="00E44731"/>
    <w:rsid w:val="00E45092"/>
    <w:rsid w:val="00E45749"/>
    <w:rsid w:val="00E45B80"/>
    <w:rsid w:val="00E505D8"/>
    <w:rsid w:val="00E5139C"/>
    <w:rsid w:val="00E518FA"/>
    <w:rsid w:val="00E51B36"/>
    <w:rsid w:val="00E51EF6"/>
    <w:rsid w:val="00E52A71"/>
    <w:rsid w:val="00E54C42"/>
    <w:rsid w:val="00E55C8E"/>
    <w:rsid w:val="00E569CB"/>
    <w:rsid w:val="00E56D61"/>
    <w:rsid w:val="00E57218"/>
    <w:rsid w:val="00E573F1"/>
    <w:rsid w:val="00E57BC9"/>
    <w:rsid w:val="00E57DD9"/>
    <w:rsid w:val="00E60424"/>
    <w:rsid w:val="00E60F2A"/>
    <w:rsid w:val="00E61163"/>
    <w:rsid w:val="00E61AA0"/>
    <w:rsid w:val="00E6217F"/>
    <w:rsid w:val="00E645F2"/>
    <w:rsid w:val="00E65AE8"/>
    <w:rsid w:val="00E66AF7"/>
    <w:rsid w:val="00E67080"/>
    <w:rsid w:val="00E678B3"/>
    <w:rsid w:val="00E679B2"/>
    <w:rsid w:val="00E70F63"/>
    <w:rsid w:val="00E71005"/>
    <w:rsid w:val="00E71246"/>
    <w:rsid w:val="00E71AE9"/>
    <w:rsid w:val="00E72DA6"/>
    <w:rsid w:val="00E7301C"/>
    <w:rsid w:val="00E736D8"/>
    <w:rsid w:val="00E7429A"/>
    <w:rsid w:val="00E74916"/>
    <w:rsid w:val="00E74BE4"/>
    <w:rsid w:val="00E75AD4"/>
    <w:rsid w:val="00E76AAC"/>
    <w:rsid w:val="00E77AA4"/>
    <w:rsid w:val="00E77F04"/>
    <w:rsid w:val="00E77FC0"/>
    <w:rsid w:val="00E8087A"/>
    <w:rsid w:val="00E808DA"/>
    <w:rsid w:val="00E817EC"/>
    <w:rsid w:val="00E83E6B"/>
    <w:rsid w:val="00E851AD"/>
    <w:rsid w:val="00E85F8B"/>
    <w:rsid w:val="00E86E17"/>
    <w:rsid w:val="00E874ED"/>
    <w:rsid w:val="00E90632"/>
    <w:rsid w:val="00E90F4E"/>
    <w:rsid w:val="00E9129D"/>
    <w:rsid w:val="00E91D97"/>
    <w:rsid w:val="00E922C3"/>
    <w:rsid w:val="00E925F3"/>
    <w:rsid w:val="00E940A5"/>
    <w:rsid w:val="00E95A7F"/>
    <w:rsid w:val="00E96240"/>
    <w:rsid w:val="00E96400"/>
    <w:rsid w:val="00E96C08"/>
    <w:rsid w:val="00E96C7E"/>
    <w:rsid w:val="00E96F0E"/>
    <w:rsid w:val="00E97121"/>
    <w:rsid w:val="00EA0032"/>
    <w:rsid w:val="00EA05AA"/>
    <w:rsid w:val="00EA0B0A"/>
    <w:rsid w:val="00EA0E3B"/>
    <w:rsid w:val="00EA13CF"/>
    <w:rsid w:val="00EA1ADE"/>
    <w:rsid w:val="00EA44F0"/>
    <w:rsid w:val="00EA4647"/>
    <w:rsid w:val="00EA4D2F"/>
    <w:rsid w:val="00EA5D6C"/>
    <w:rsid w:val="00EA6C1E"/>
    <w:rsid w:val="00EA6E97"/>
    <w:rsid w:val="00EA7359"/>
    <w:rsid w:val="00EA7C78"/>
    <w:rsid w:val="00EB0046"/>
    <w:rsid w:val="00EB0474"/>
    <w:rsid w:val="00EB16E8"/>
    <w:rsid w:val="00EB1CCD"/>
    <w:rsid w:val="00EB2440"/>
    <w:rsid w:val="00EB2770"/>
    <w:rsid w:val="00EB2787"/>
    <w:rsid w:val="00EB3F61"/>
    <w:rsid w:val="00EB4944"/>
    <w:rsid w:val="00EB5679"/>
    <w:rsid w:val="00EB6D91"/>
    <w:rsid w:val="00EB74C8"/>
    <w:rsid w:val="00EC0A9B"/>
    <w:rsid w:val="00EC11DE"/>
    <w:rsid w:val="00EC2E88"/>
    <w:rsid w:val="00EC3B25"/>
    <w:rsid w:val="00EC515E"/>
    <w:rsid w:val="00EC5214"/>
    <w:rsid w:val="00ED01EB"/>
    <w:rsid w:val="00ED0426"/>
    <w:rsid w:val="00ED1F51"/>
    <w:rsid w:val="00ED391E"/>
    <w:rsid w:val="00ED44C0"/>
    <w:rsid w:val="00ED50D5"/>
    <w:rsid w:val="00ED5901"/>
    <w:rsid w:val="00ED5C1D"/>
    <w:rsid w:val="00ED6165"/>
    <w:rsid w:val="00ED76FB"/>
    <w:rsid w:val="00EE0E64"/>
    <w:rsid w:val="00EE300F"/>
    <w:rsid w:val="00EE3EFD"/>
    <w:rsid w:val="00EE4187"/>
    <w:rsid w:val="00EE4B96"/>
    <w:rsid w:val="00EE50D1"/>
    <w:rsid w:val="00EE7587"/>
    <w:rsid w:val="00EF04F3"/>
    <w:rsid w:val="00EF0E48"/>
    <w:rsid w:val="00EF13F8"/>
    <w:rsid w:val="00EF2B74"/>
    <w:rsid w:val="00EF4989"/>
    <w:rsid w:val="00EF5B63"/>
    <w:rsid w:val="00EF5C15"/>
    <w:rsid w:val="00EF6A75"/>
    <w:rsid w:val="00EF7E1D"/>
    <w:rsid w:val="00F0106B"/>
    <w:rsid w:val="00F012E7"/>
    <w:rsid w:val="00F019E4"/>
    <w:rsid w:val="00F02A0E"/>
    <w:rsid w:val="00F02FAA"/>
    <w:rsid w:val="00F0306E"/>
    <w:rsid w:val="00F030E2"/>
    <w:rsid w:val="00F0403F"/>
    <w:rsid w:val="00F04179"/>
    <w:rsid w:val="00F042A4"/>
    <w:rsid w:val="00F050CE"/>
    <w:rsid w:val="00F05F09"/>
    <w:rsid w:val="00F06A41"/>
    <w:rsid w:val="00F06D1A"/>
    <w:rsid w:val="00F06F75"/>
    <w:rsid w:val="00F074B4"/>
    <w:rsid w:val="00F076F1"/>
    <w:rsid w:val="00F117B5"/>
    <w:rsid w:val="00F127F6"/>
    <w:rsid w:val="00F132AE"/>
    <w:rsid w:val="00F13536"/>
    <w:rsid w:val="00F1533F"/>
    <w:rsid w:val="00F171A2"/>
    <w:rsid w:val="00F20BC7"/>
    <w:rsid w:val="00F21467"/>
    <w:rsid w:val="00F232D2"/>
    <w:rsid w:val="00F23CAB"/>
    <w:rsid w:val="00F253BF"/>
    <w:rsid w:val="00F259F9"/>
    <w:rsid w:val="00F269CA"/>
    <w:rsid w:val="00F2707F"/>
    <w:rsid w:val="00F27AAB"/>
    <w:rsid w:val="00F27DAE"/>
    <w:rsid w:val="00F300FE"/>
    <w:rsid w:val="00F32053"/>
    <w:rsid w:val="00F329AD"/>
    <w:rsid w:val="00F32B7D"/>
    <w:rsid w:val="00F33CF6"/>
    <w:rsid w:val="00F34F6D"/>
    <w:rsid w:val="00F351E9"/>
    <w:rsid w:val="00F35DCF"/>
    <w:rsid w:val="00F35E00"/>
    <w:rsid w:val="00F3650F"/>
    <w:rsid w:val="00F3735E"/>
    <w:rsid w:val="00F37BD1"/>
    <w:rsid w:val="00F40662"/>
    <w:rsid w:val="00F40E56"/>
    <w:rsid w:val="00F40FA9"/>
    <w:rsid w:val="00F40FF6"/>
    <w:rsid w:val="00F411ED"/>
    <w:rsid w:val="00F421FF"/>
    <w:rsid w:val="00F424F9"/>
    <w:rsid w:val="00F451A2"/>
    <w:rsid w:val="00F468F7"/>
    <w:rsid w:val="00F47F17"/>
    <w:rsid w:val="00F5038B"/>
    <w:rsid w:val="00F50B51"/>
    <w:rsid w:val="00F512DE"/>
    <w:rsid w:val="00F516D9"/>
    <w:rsid w:val="00F5258A"/>
    <w:rsid w:val="00F5294E"/>
    <w:rsid w:val="00F53B50"/>
    <w:rsid w:val="00F5463E"/>
    <w:rsid w:val="00F551CB"/>
    <w:rsid w:val="00F55902"/>
    <w:rsid w:val="00F55C81"/>
    <w:rsid w:val="00F56A46"/>
    <w:rsid w:val="00F56D2B"/>
    <w:rsid w:val="00F56DE8"/>
    <w:rsid w:val="00F5783B"/>
    <w:rsid w:val="00F578C4"/>
    <w:rsid w:val="00F604EC"/>
    <w:rsid w:val="00F60F08"/>
    <w:rsid w:val="00F6166E"/>
    <w:rsid w:val="00F61C67"/>
    <w:rsid w:val="00F6208D"/>
    <w:rsid w:val="00F628BE"/>
    <w:rsid w:val="00F62C9A"/>
    <w:rsid w:val="00F63C69"/>
    <w:rsid w:val="00F66980"/>
    <w:rsid w:val="00F70C4D"/>
    <w:rsid w:val="00F713AC"/>
    <w:rsid w:val="00F71A91"/>
    <w:rsid w:val="00F7289A"/>
    <w:rsid w:val="00F72936"/>
    <w:rsid w:val="00F73E24"/>
    <w:rsid w:val="00F74090"/>
    <w:rsid w:val="00F74E11"/>
    <w:rsid w:val="00F77938"/>
    <w:rsid w:val="00F8066E"/>
    <w:rsid w:val="00F80DDA"/>
    <w:rsid w:val="00F80E15"/>
    <w:rsid w:val="00F81BAC"/>
    <w:rsid w:val="00F82D24"/>
    <w:rsid w:val="00F838C4"/>
    <w:rsid w:val="00F84481"/>
    <w:rsid w:val="00F84DBE"/>
    <w:rsid w:val="00F854A1"/>
    <w:rsid w:val="00F90907"/>
    <w:rsid w:val="00F932D0"/>
    <w:rsid w:val="00F94F66"/>
    <w:rsid w:val="00F9691A"/>
    <w:rsid w:val="00F9694A"/>
    <w:rsid w:val="00F97F26"/>
    <w:rsid w:val="00FA0488"/>
    <w:rsid w:val="00FA389D"/>
    <w:rsid w:val="00FA630A"/>
    <w:rsid w:val="00FB0EEA"/>
    <w:rsid w:val="00FB0F71"/>
    <w:rsid w:val="00FB128B"/>
    <w:rsid w:val="00FB12BE"/>
    <w:rsid w:val="00FB1775"/>
    <w:rsid w:val="00FB2332"/>
    <w:rsid w:val="00FB2CD1"/>
    <w:rsid w:val="00FB4A65"/>
    <w:rsid w:val="00FB611E"/>
    <w:rsid w:val="00FB758D"/>
    <w:rsid w:val="00FB77C2"/>
    <w:rsid w:val="00FB7A34"/>
    <w:rsid w:val="00FC0B95"/>
    <w:rsid w:val="00FC2A66"/>
    <w:rsid w:val="00FC45D3"/>
    <w:rsid w:val="00FC4FBB"/>
    <w:rsid w:val="00FC5056"/>
    <w:rsid w:val="00FC5451"/>
    <w:rsid w:val="00FC5E16"/>
    <w:rsid w:val="00FC5FC2"/>
    <w:rsid w:val="00FC68A6"/>
    <w:rsid w:val="00FC7EA4"/>
    <w:rsid w:val="00FD0CAD"/>
    <w:rsid w:val="00FD0D2A"/>
    <w:rsid w:val="00FD141F"/>
    <w:rsid w:val="00FD1E54"/>
    <w:rsid w:val="00FD299C"/>
    <w:rsid w:val="00FD3BCD"/>
    <w:rsid w:val="00FD417F"/>
    <w:rsid w:val="00FD6143"/>
    <w:rsid w:val="00FD66E2"/>
    <w:rsid w:val="00FD791B"/>
    <w:rsid w:val="00FE0977"/>
    <w:rsid w:val="00FE1466"/>
    <w:rsid w:val="00FE14E9"/>
    <w:rsid w:val="00FE190E"/>
    <w:rsid w:val="00FE1A79"/>
    <w:rsid w:val="00FE2829"/>
    <w:rsid w:val="00FE2AA9"/>
    <w:rsid w:val="00FE37FB"/>
    <w:rsid w:val="00FE3B14"/>
    <w:rsid w:val="00FE3FFE"/>
    <w:rsid w:val="00FE5335"/>
    <w:rsid w:val="00FE5D8A"/>
    <w:rsid w:val="00FE79B6"/>
    <w:rsid w:val="00FF130B"/>
    <w:rsid w:val="00FF2BFC"/>
    <w:rsid w:val="00FF2C4F"/>
    <w:rsid w:val="00FF3957"/>
    <w:rsid w:val="00FF3CFC"/>
    <w:rsid w:val="00FF3D5F"/>
    <w:rsid w:val="00FF687D"/>
    <w:rsid w:val="00FF7340"/>
    <w:rsid w:val="00FF7610"/>
    <w:rsid w:val="00FF782C"/>
    <w:rsid w:val="00FF7ECA"/>
  </w:rsids>
  <m:mathPr>
    <m:mathFont m:val="Cambria Math"/>
    <m:brkBin m:val="before"/>
    <m:brkBinSub m:val="--"/>
    <m:smallFrac m:val="0"/>
    <m:dispDef/>
    <m:lMargin m:val="0"/>
    <m:rMargin m:val="0"/>
    <m:defJc m:val="centerGroup"/>
    <m:wrapIndent m:val="1440"/>
    <m:intLim m:val="subSup"/>
    <m:naryLim m:val="undOvr"/>
  </m:mathPr>
  <w:themeFontLang w:val="it-IT" w:eastAsia="ja-JP"/>
  <w:clrSchemeMapping w:bg1="light1" w:t1="dark1" w:bg2="light2" w:t2="dark2" w:accent1="accent1" w:accent2="accent2" w:accent3="accent3" w:accent4="accent4" w:accent5="accent5" w:accent6="accent6" w:hyperlink="hyperlink" w:followedHyperlink="followedHyperlink"/>
  <w:doNotIncludeSubdocsInStats/>
  <w:doNotAutoCompressPictures/>
  <w:shapeDefaults>
    <o:shapedefaults v:ext="edit" spidmax="2049"/>
    <o:shapelayout v:ext="edit">
      <o:idmap v:ext="edit" data="1"/>
    </o:shapelayout>
  </w:shapeDefaults>
  <w:decimalSymbol w:val="."/>
  <w:listSeparator w:val=","/>
  <w14:docId w14:val="39EB8235"/>
  <w15:docId w15:val="{4E4867CA-06E9-40B3-AD12-1700F8A4070F}"/>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imes New Roman" w:hAnsi="Times New Roman" w:cs="Times New Roman"/>
        <w:sz w:val="22"/>
        <w:szCs w:val="22"/>
        <w:lang w:val="it-IT" w:eastAsia="it-IT" w:bidi="ar-SA"/>
      </w:rPr>
    </w:rPrDefault>
    <w:pPrDefault/>
  </w:docDefaults>
  <w:latentStyles w:defLockedState="0" w:defUIPriority="99" w:defSemiHidden="0" w:defUnhideWhenUsed="0" w:defQFormat="0" w:count="371">
    <w:lsdException w:name="Normal" w:locked="1" w:uiPriority="0" w:qFormat="1"/>
    <w:lsdException w:name="heading 1" w:locked="1" w:uiPriority="9" w:qFormat="1"/>
    <w:lsdException w:name="heading 2" w:locked="1" w:uiPriority="9" w:qFormat="1"/>
    <w:lsdException w:name="heading 3" w:locked="1" w:uiPriority="9" w:qFormat="1"/>
    <w:lsdException w:name="heading 4" w:locked="1" w:uiPriority="9" w:qFormat="1"/>
    <w:lsdException w:name="heading 5" w:locked="1" w:semiHidden="1" w:uiPriority="9" w:unhideWhenUsed="1" w:qFormat="1"/>
    <w:lsdException w:name="heading 6" w:locked="1" w:semiHidden="1" w:uiPriority="9" w:unhideWhenUsed="1" w:qFormat="1"/>
    <w:lsdException w:name="heading 7" w:locked="1" w:semiHidden="1" w:uiPriority="9" w:unhideWhenUsed="1" w:qFormat="1"/>
    <w:lsdException w:name="heading 8" w:locked="1" w:semiHidden="1" w:uiPriority="9" w:unhideWhenUsed="1" w:qFormat="1"/>
    <w:lsdException w:name="heading 9" w:locked="1" w:semiHidden="1" w:uiPriority="9" w:unhideWhenUsed="1" w:qFormat="1"/>
    <w:lsdException w:name="index 1" w:locked="1" w:semiHidden="1" w:unhideWhenUsed="1"/>
    <w:lsdException w:name="index 2" w:locked="1" w:semiHidden="1" w:unhideWhenUsed="1"/>
    <w:lsdException w:name="index 3" w:locked="1" w:semiHidden="1" w:unhideWhenUsed="1"/>
    <w:lsdException w:name="index 4" w:locked="1" w:semiHidden="1" w:unhideWhenUsed="1"/>
    <w:lsdException w:name="index 5" w:locked="1" w:semiHidden="1" w:unhideWhenUsed="1"/>
    <w:lsdException w:name="index 6" w:locked="1" w:semiHidden="1" w:unhideWhenUsed="1"/>
    <w:lsdException w:name="index 7" w:locked="1" w:semiHidden="1" w:unhideWhenUsed="1"/>
    <w:lsdException w:name="index 8" w:locked="1" w:semiHidden="1" w:unhideWhenUsed="1"/>
    <w:lsdException w:name="index 9" w:locked="1" w:semiHidden="1" w:unhideWhenUsed="1"/>
    <w:lsdException w:name="toc 1" w:locked="1" w:semiHidden="1" w:uiPriority="39" w:unhideWhenUsed="1"/>
    <w:lsdException w:name="toc 2" w:locked="1" w:semiHidden="1" w:uiPriority="39" w:unhideWhenUsed="1"/>
    <w:lsdException w:name="toc 3" w:locked="1" w:semiHidden="1" w:uiPriority="39" w:unhideWhenUsed="1"/>
    <w:lsdException w:name="toc 4" w:locked="1" w:semiHidden="1" w:uiPriority="39" w:unhideWhenUsed="1"/>
    <w:lsdException w:name="toc 5" w:locked="1" w:semiHidden="1" w:uiPriority="39" w:unhideWhenUsed="1"/>
    <w:lsdException w:name="toc 6" w:locked="1" w:semiHidden="1" w:uiPriority="39" w:unhideWhenUsed="1"/>
    <w:lsdException w:name="toc 7" w:locked="1" w:semiHidden="1" w:uiPriority="39" w:unhideWhenUsed="1"/>
    <w:lsdException w:name="toc 8" w:locked="1" w:semiHidden="1" w:uiPriority="39" w:unhideWhenUsed="1"/>
    <w:lsdException w:name="toc 9" w:locked="1" w:semiHidden="1" w:uiPriority="39" w:unhideWhenUsed="1"/>
    <w:lsdException w:name="Normal Indent" w:locked="1" w:semiHidden="1" w:unhideWhenUsed="1"/>
    <w:lsdException w:name="footnote text" w:semiHidden="1" w:uiPriority="0" w:unhideWhenUsed="1"/>
    <w:lsdException w:name="annotation text" w:semiHidden="1" w:unhideWhenUsed="1"/>
    <w:lsdException w:name="header" w:semiHidden="1" w:uiPriority="0" w:unhideWhenUsed="1"/>
    <w:lsdException w:name="footer" w:semiHidden="1" w:uiPriority="0" w:unhideWhenUsed="1"/>
    <w:lsdException w:name="index heading" w:locked="1" w:semiHidden="1" w:unhideWhenUsed="1"/>
    <w:lsdException w:name="caption" w:locked="1" w:semiHidden="1" w:uiPriority="35" w:unhideWhenUsed="1" w:qFormat="1"/>
    <w:lsdException w:name="table of figures" w:locked="1" w:semiHidden="1" w:unhideWhenUsed="1"/>
    <w:lsdException w:name="envelope address" w:locked="1" w:semiHidden="1" w:unhideWhenUsed="1"/>
    <w:lsdException w:name="envelope return" w:locked="1" w:semiHidden="1" w:unhideWhenUsed="1"/>
    <w:lsdException w:name="footnote reference" w:semiHidden="1" w:uiPriority="0" w:unhideWhenUsed="1"/>
    <w:lsdException w:name="annotation reference" w:semiHidden="1" w:unhideWhenUsed="1"/>
    <w:lsdException w:name="line number" w:locked="1" w:semiHidden="1" w:unhideWhenUsed="1"/>
    <w:lsdException w:name="page number" w:locked="1" w:semiHidden="1" w:unhideWhenUsed="1"/>
    <w:lsdException w:name="endnote reference" w:locked="1" w:semiHidden="1" w:unhideWhenUsed="1"/>
    <w:lsdException w:name="endnote text" w:locked="1" w:semiHidden="1" w:unhideWhenUsed="1"/>
    <w:lsdException w:name="table of authorities" w:locked="1" w:semiHidden="1" w:unhideWhenUsed="1"/>
    <w:lsdException w:name="macro" w:locked="1" w:semiHidden="1" w:unhideWhenUsed="1"/>
    <w:lsdException w:name="toa heading" w:locked="1" w:semiHidden="1" w:unhideWhenUsed="1"/>
    <w:lsdException w:name="List" w:locked="1" w:semiHidden="1" w:unhideWhenUsed="1"/>
    <w:lsdException w:name="List Bullet" w:locked="1" w:semiHidden="1" w:unhideWhenUsed="1"/>
    <w:lsdException w:name="List Number" w:locked="1" w:semiHidden="1" w:unhideWhenUsed="1"/>
    <w:lsdException w:name="List 2" w:locked="1" w:semiHidden="1" w:unhideWhenUsed="1"/>
    <w:lsdException w:name="List 3" w:locked="1" w:semiHidden="1" w:unhideWhenUsed="1"/>
    <w:lsdException w:name="List 4" w:locked="1" w:semiHidden="1" w:unhideWhenUsed="1"/>
    <w:lsdException w:name="List 5" w:locked="1" w:semiHidden="1" w:unhideWhenUsed="1"/>
    <w:lsdException w:name="List Bullet 2" w:locked="1" w:semiHidden="1" w:unhideWhenUsed="1"/>
    <w:lsdException w:name="List Bullet 3" w:locked="1" w:semiHidden="1" w:unhideWhenUsed="1"/>
    <w:lsdException w:name="List Bullet 4" w:locked="1" w:semiHidden="1" w:unhideWhenUsed="1"/>
    <w:lsdException w:name="List Bullet 5" w:locked="1" w:semiHidden="1" w:unhideWhenUsed="1"/>
    <w:lsdException w:name="List Number 2" w:locked="1" w:semiHidden="1" w:unhideWhenUsed="1"/>
    <w:lsdException w:name="List Number 3" w:locked="1" w:semiHidden="1" w:unhideWhenUsed="1"/>
    <w:lsdException w:name="List Number 4" w:locked="1" w:semiHidden="1" w:unhideWhenUsed="1"/>
    <w:lsdException w:name="List Number 5" w:locked="1" w:semiHidden="1" w:unhideWhenUsed="1"/>
    <w:lsdException w:name="Title" w:locked="1" w:uiPriority="10" w:qFormat="1"/>
    <w:lsdException w:name="Closing" w:locked="1" w:semiHidden="1" w:unhideWhenUsed="1"/>
    <w:lsdException w:name="Signature" w:locked="1" w:semiHidden="1" w:unhideWhenUsed="1"/>
    <w:lsdException w:name="Default Paragraph Font" w:semiHidden="1" w:uiPriority="0" w:unhideWhenUsed="1"/>
    <w:lsdException w:name="Body Text" w:semiHidden="1" w:uiPriority="0" w:unhideWhenUsed="1"/>
    <w:lsdException w:name="Body Text Indent" w:locked="1" w:semiHidden="1" w:unhideWhenUsed="1"/>
    <w:lsdException w:name="List Continue" w:locked="1" w:semiHidden="1" w:unhideWhenUsed="1"/>
    <w:lsdException w:name="List Continue 2" w:locked="1" w:semiHidden="1" w:unhideWhenUsed="1"/>
    <w:lsdException w:name="List Continue 3" w:locked="1" w:semiHidden="1" w:unhideWhenUsed="1"/>
    <w:lsdException w:name="List Continue 4" w:locked="1" w:semiHidden="1" w:unhideWhenUsed="1"/>
    <w:lsdException w:name="List Continue 5" w:locked="1" w:semiHidden="1" w:unhideWhenUsed="1"/>
    <w:lsdException w:name="Message Header" w:locked="1" w:semiHidden="1" w:unhideWhenUsed="1"/>
    <w:lsdException w:name="Subtitle" w:locked="1" w:uiPriority="11" w:qFormat="1"/>
    <w:lsdException w:name="Salutation" w:locked="1" w:semiHidden="1" w:unhideWhenUsed="1"/>
    <w:lsdException w:name="Date" w:locked="1" w:semiHidden="1" w:unhideWhenUsed="1"/>
    <w:lsdException w:name="Body Text First Indent" w:locked="1" w:semiHidden="1" w:unhideWhenUsed="1"/>
    <w:lsdException w:name="Body Text First Indent 2" w:locked="1" w:semiHidden="1" w:unhideWhenUsed="1"/>
    <w:lsdException w:name="Note Heading" w:locked="1" w:semiHidden="1" w:unhideWhenUsed="1"/>
    <w:lsdException w:name="Body Text 2" w:semiHidden="1" w:uiPriority="0" w:unhideWhenUsed="1"/>
    <w:lsdException w:name="Body Text 3" w:semiHidden="1" w:uiPriority="0" w:unhideWhenUsed="1"/>
    <w:lsdException w:name="Body Text Indent 2" w:locked="1" w:semiHidden="1" w:unhideWhenUsed="1"/>
    <w:lsdException w:name="Body Text Indent 3" w:locked="1" w:semiHidden="1" w:unhideWhenUsed="1"/>
    <w:lsdException w:name="Block Text" w:locked="1" w:semiHidden="1" w:unhideWhenUsed="1"/>
    <w:lsdException w:name="Hyperlink" w:semiHidden="1" w:unhideWhenUsed="1"/>
    <w:lsdException w:name="FollowedHyperlink" w:semiHidden="1" w:uiPriority="0" w:unhideWhenUsed="1"/>
    <w:lsdException w:name="Strong" w:locked="1" w:uiPriority="22" w:qFormat="1"/>
    <w:lsdException w:name="Emphasis" w:locked="1" w:uiPriority="20" w:qFormat="1"/>
    <w:lsdException w:name="Document Map" w:semiHidden="1" w:uiPriority="0" w:unhideWhenUsed="1"/>
    <w:lsdException w:name="Plain Text" w:semiHidden="1" w:unhideWhenUsed="1"/>
    <w:lsdException w:name="E-mail Signature" w:locked="1" w:semiHidden="1" w:unhideWhenUsed="1"/>
    <w:lsdException w:name="HTML Top of Form" w:semiHidden="1" w:uiPriority="0" w:unhideWhenUsed="1"/>
    <w:lsdException w:name="HTML Bottom of Form" w:semiHidden="1" w:uiPriority="0" w:unhideWhenUsed="1"/>
    <w:lsdException w:name="Normal (Web)" w:semiHidden="1" w:unhideWhenUsed="1"/>
    <w:lsdException w:name="HTML Acronym" w:locked="1" w:semiHidden="1" w:unhideWhenUsed="1"/>
    <w:lsdException w:name="HTML Address" w:locked="1" w:semiHidden="1" w:unhideWhenUsed="1"/>
    <w:lsdException w:name="HTML Cite" w:locked="1" w:semiHidden="1" w:unhideWhenUsed="1"/>
    <w:lsdException w:name="HTML Code" w:locked="1" w:semiHidden="1" w:unhideWhenUsed="1"/>
    <w:lsdException w:name="HTML Definition" w:locked="1" w:semiHidden="1" w:unhideWhenUsed="1"/>
    <w:lsdException w:name="HTML Keyboard" w:locked="1" w:semiHidden="1" w:unhideWhenUsed="1"/>
    <w:lsdException w:name="HTML Preformatted" w:semiHidden="1" w:uiPriority="0" w:unhideWhenUsed="1"/>
    <w:lsdException w:name="HTML Sample" w:locked="1" w:semiHidden="1" w:unhideWhenUsed="1"/>
    <w:lsdException w:name="HTML Typewriter" w:locked="1" w:semiHidden="1" w:unhideWhenUsed="1"/>
    <w:lsdException w:name="HTML Variable" w:locked="1" w:semiHidden="1" w:unhideWhenUsed="1"/>
    <w:lsdException w:name="Normal Table" w:locked="1" w:semiHidden="1" w:unhideWhenUsed="1"/>
    <w:lsdException w:name="annotation subject" w:semiHidden="1" w:uiPriority="0" w:unhideWhenUsed="1"/>
    <w:lsdException w:name="No List" w:locked="1" w:semiHidden="1" w:unhideWhenUsed="1"/>
    <w:lsdException w:name="Outline List 1" w:locked="1" w:semiHidden="1" w:unhideWhenUsed="1"/>
    <w:lsdException w:name="Outline List 2" w:locked="1" w:semiHidden="1" w:unhideWhenUsed="1"/>
    <w:lsdException w:name="Outline List 3" w:locked="1" w:semiHidden="1" w:unhideWhenUsed="1"/>
    <w:lsdException w:name="Table Simple 1" w:locked="1" w:semiHidden="1" w:unhideWhenUsed="1"/>
    <w:lsdException w:name="Table Simple 2" w:locked="1" w:semiHidden="1" w:unhideWhenUsed="1"/>
    <w:lsdException w:name="Table Simple 3" w:locked="1" w:semiHidden="1" w:unhideWhenUsed="1"/>
    <w:lsdException w:name="Table Classic 1" w:locked="1" w:semiHidden="1" w:unhideWhenUsed="1"/>
    <w:lsdException w:name="Table Classic 2" w:locked="1" w:semiHidden="1" w:unhideWhenUsed="1"/>
    <w:lsdException w:name="Table Classic 3" w:locked="1" w:semiHidden="1" w:unhideWhenUsed="1"/>
    <w:lsdException w:name="Table Classic 4" w:locked="1" w:semiHidden="1" w:unhideWhenUsed="1"/>
    <w:lsdException w:name="Table Colorful 1" w:locked="1" w:semiHidden="1" w:unhideWhenUsed="1"/>
    <w:lsdException w:name="Table Colorful 2" w:locked="1" w:semiHidden="1" w:unhideWhenUsed="1"/>
    <w:lsdException w:name="Table Colorful 3" w:locked="1" w:semiHidden="1" w:unhideWhenUsed="1"/>
    <w:lsdException w:name="Table Columns 1" w:locked="1" w:semiHidden="1" w:unhideWhenUsed="1"/>
    <w:lsdException w:name="Table Columns 2" w:locked="1" w:semiHidden="1" w:unhideWhenUsed="1"/>
    <w:lsdException w:name="Table Columns 3" w:locked="1" w:semiHidden="1" w:unhideWhenUsed="1"/>
    <w:lsdException w:name="Table Columns 4" w:locked="1" w:semiHidden="1" w:unhideWhenUsed="1"/>
    <w:lsdException w:name="Table Columns 5" w:locked="1" w:semiHidden="1" w:unhideWhenUsed="1"/>
    <w:lsdException w:name="Table Grid 1" w:locked="1" w:semiHidden="1" w:unhideWhenUsed="1"/>
    <w:lsdException w:name="Table Grid 2" w:locked="1" w:semiHidden="1" w:unhideWhenUsed="1"/>
    <w:lsdException w:name="Table Grid 3" w:locked="1" w:semiHidden="1" w:unhideWhenUsed="1"/>
    <w:lsdException w:name="Table Grid 4" w:locked="1" w:semiHidden="1" w:unhideWhenUsed="1"/>
    <w:lsdException w:name="Table Grid 5" w:locked="1" w:semiHidden="1" w:unhideWhenUsed="1"/>
    <w:lsdException w:name="Table Grid 6" w:locked="1" w:semiHidden="1" w:unhideWhenUsed="1"/>
    <w:lsdException w:name="Table Grid 7" w:locked="1" w:semiHidden="1" w:unhideWhenUsed="1"/>
    <w:lsdException w:name="Table Grid 8" w:locked="1" w:semiHidden="1" w:unhideWhenUsed="1"/>
    <w:lsdException w:name="Table List 1" w:locked="1" w:semiHidden="1" w:unhideWhenUsed="1"/>
    <w:lsdException w:name="Table List 2" w:locked="1" w:semiHidden="1" w:unhideWhenUsed="1"/>
    <w:lsdException w:name="Table List 3" w:locked="1" w:semiHidden="1" w:unhideWhenUsed="1"/>
    <w:lsdException w:name="Table List 4" w:locked="1" w:semiHidden="1" w:unhideWhenUsed="1"/>
    <w:lsdException w:name="Table List 5" w:locked="1" w:semiHidden="1" w:unhideWhenUsed="1"/>
    <w:lsdException w:name="Table List 6" w:locked="1" w:semiHidden="1" w:unhideWhenUsed="1"/>
    <w:lsdException w:name="Table List 7" w:locked="1" w:semiHidden="1" w:unhideWhenUsed="1"/>
    <w:lsdException w:name="Table List 8" w:locked="1" w:semiHidden="1" w:unhideWhenUsed="1"/>
    <w:lsdException w:name="Table 3D effects 1" w:locked="1" w:semiHidden="1" w:unhideWhenUsed="1"/>
    <w:lsdException w:name="Table 3D effects 2" w:locked="1" w:semiHidden="1" w:unhideWhenUsed="1"/>
    <w:lsdException w:name="Table 3D effects 3" w:locked="1" w:semiHidden="1" w:unhideWhenUsed="1"/>
    <w:lsdException w:name="Table Contemporary" w:locked="1" w:semiHidden="1" w:unhideWhenUsed="1"/>
    <w:lsdException w:name="Table Elegant" w:locked="1" w:semiHidden="1" w:unhideWhenUsed="1"/>
    <w:lsdException w:name="Table Professional" w:locked="1" w:semiHidden="1" w:unhideWhenUsed="1"/>
    <w:lsdException w:name="Table Subtle 1" w:locked="1" w:semiHidden="1" w:unhideWhenUsed="1"/>
    <w:lsdException w:name="Table Subtle 2" w:locked="1" w:semiHidden="1" w:unhideWhenUsed="1"/>
    <w:lsdException w:name="Table Web 1" w:locked="1" w:semiHidden="1" w:unhideWhenUsed="1"/>
    <w:lsdException w:name="Table Web 2" w:locked="1" w:semiHidden="1" w:unhideWhenUsed="1"/>
    <w:lsdException w:name="Table Web 3" w:locked="1" w:semiHidden="1" w:unhideWhenUsed="1"/>
    <w:lsdException w:name="Balloon Text" w:semiHidden="1" w:uiPriority="0" w:unhideWhenUsed="1"/>
    <w:lsdException w:name="Table Grid" w:locked="1" w:uiPriority="39"/>
    <w:lsdException w:name="Table Theme" w:locked="1"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Pr>
      <w:sz w:val="20"/>
      <w:szCs w:val="20"/>
      <w:lang w:val="de-DE"/>
    </w:rPr>
  </w:style>
  <w:style w:type="paragraph" w:styleId="Heading1">
    <w:name w:val="heading 1"/>
    <w:basedOn w:val="Normal"/>
    <w:next w:val="Normal"/>
    <w:link w:val="Heading1Char"/>
    <w:uiPriority w:val="99"/>
    <w:qFormat/>
    <w:pPr>
      <w:keepNext/>
      <w:jc w:val="center"/>
      <w:outlineLvl w:val="0"/>
    </w:pPr>
    <w:rPr>
      <w:b/>
      <w:bCs/>
      <w:sz w:val="36"/>
      <w:szCs w:val="36"/>
    </w:rPr>
  </w:style>
  <w:style w:type="paragraph" w:styleId="Heading2">
    <w:name w:val="heading 2"/>
    <w:basedOn w:val="Normal"/>
    <w:next w:val="Normal"/>
    <w:link w:val="Heading2Char"/>
    <w:uiPriority w:val="99"/>
    <w:qFormat/>
    <w:pPr>
      <w:keepNext/>
      <w:autoSpaceDE w:val="0"/>
      <w:autoSpaceDN w:val="0"/>
      <w:adjustRightInd w:val="0"/>
      <w:outlineLvl w:val="1"/>
    </w:pPr>
    <w:rPr>
      <w:b/>
      <w:bCs/>
      <w:color w:val="000000"/>
      <w:sz w:val="24"/>
      <w:szCs w:val="24"/>
    </w:rPr>
  </w:style>
  <w:style w:type="paragraph" w:styleId="Heading3">
    <w:name w:val="heading 3"/>
    <w:basedOn w:val="Normal"/>
    <w:next w:val="Normal"/>
    <w:link w:val="FollowedHyperlink"/>
    <w:uiPriority w:val="99"/>
    <w:qFormat/>
    <w:pPr>
      <w:keepNext/>
      <w:jc w:val="both"/>
      <w:outlineLvl w:val="2"/>
    </w:pPr>
    <w:rPr>
      <w:b/>
      <w:bCs/>
      <w:sz w:val="24"/>
      <w:szCs w:val="24"/>
    </w:rPr>
  </w:style>
  <w:style w:type="paragraph" w:styleId="Heading4">
    <w:name w:val="heading 4"/>
    <w:basedOn w:val="Normal"/>
    <w:next w:val="Normal"/>
    <w:link w:val="Heading4Char"/>
    <w:uiPriority w:val="99"/>
    <w:qFormat/>
    <w:pPr>
      <w:keepNext/>
      <w:spacing w:before="240" w:after="60"/>
      <w:outlineLvl w:val="3"/>
    </w:pPr>
    <w:rPr>
      <w:b/>
      <w:bCs/>
      <w:sz w:val="28"/>
      <w:szCs w:val="28"/>
    </w:rPr>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character" w:customStyle="1" w:styleId="Heading1Char">
    <w:name w:val="Heading 1 Char"/>
    <w:basedOn w:val="DefaultParagraphFont"/>
    <w:link w:val="Heading1"/>
    <w:uiPriority w:val="99"/>
    <w:locked/>
    <w:rPr>
      <w:rFonts w:ascii="Times New Roman" w:eastAsia="MS Gothic" w:hAnsi="Times New Roman" w:cs="Times New Roman"/>
      <w:b/>
      <w:bCs/>
      <w:kern w:val="32"/>
      <w:sz w:val="32"/>
      <w:szCs w:val="32"/>
      <w:lang w:val="de-DE"/>
    </w:rPr>
  </w:style>
  <w:style w:type="character" w:customStyle="1" w:styleId="Heading2Char">
    <w:name w:val="Heading 2 Char"/>
    <w:basedOn w:val="DefaultParagraphFont"/>
    <w:link w:val="Heading2"/>
    <w:uiPriority w:val="99"/>
    <w:semiHidden/>
    <w:locked/>
    <w:rPr>
      <w:rFonts w:ascii="Times New Roman" w:eastAsia="MS Gothic" w:hAnsi="Times New Roman" w:cs="Times New Roman"/>
      <w:b/>
      <w:bCs/>
      <w:i/>
      <w:iCs/>
      <w:sz w:val="28"/>
      <w:szCs w:val="28"/>
      <w:lang w:val="de-DE"/>
    </w:rPr>
  </w:style>
  <w:style w:type="character" w:customStyle="1" w:styleId="BodyText3Char1">
    <w:name w:val="Body Text 3 Char1"/>
    <w:basedOn w:val="DefaultParagraphFont"/>
    <w:link w:val="BodyText3"/>
    <w:uiPriority w:val="99"/>
    <w:semiHidden/>
    <w:locked/>
    <w:rPr>
      <w:rFonts w:ascii="Times New Roman" w:eastAsia="MS Gothic" w:hAnsi="Times New Roman" w:cs="Times New Roman"/>
      <w:b/>
      <w:bCs/>
      <w:sz w:val="26"/>
      <w:szCs w:val="26"/>
      <w:lang w:val="de-DE"/>
    </w:rPr>
  </w:style>
  <w:style w:type="character" w:customStyle="1" w:styleId="Heading4Char">
    <w:name w:val="Heading 4 Char"/>
    <w:basedOn w:val="DefaultParagraphFont"/>
    <w:link w:val="Heading4"/>
    <w:uiPriority w:val="99"/>
    <w:semiHidden/>
    <w:locked/>
    <w:rPr>
      <w:rFonts w:ascii="Calibri" w:eastAsia="Times New Roman" w:hAnsi="Calibri" w:cs="Calibri"/>
      <w:b/>
      <w:bCs/>
      <w:sz w:val="28"/>
      <w:szCs w:val="28"/>
      <w:lang w:val="de-DE"/>
    </w:rPr>
  </w:style>
  <w:style w:type="paragraph" w:customStyle="1" w:styleId="berschrift1Dachzeile">
    <w:name w:val="Überschrift 1.Dachzeile"/>
    <w:basedOn w:val="Normal"/>
    <w:uiPriority w:val="99"/>
    <w:pPr>
      <w:keepNext/>
      <w:spacing w:before="240" w:after="60"/>
    </w:pPr>
    <w:rPr>
      <w:rFonts w:ascii="Arial" w:hAnsi="Arial" w:cs="Arial"/>
      <w:i/>
      <w:iCs/>
      <w:kern w:val="28"/>
      <w:u w:val="single"/>
    </w:rPr>
  </w:style>
  <w:style w:type="paragraph" w:customStyle="1" w:styleId="TextkrperVorspann">
    <w:name w:val="Textkörper.Vorspann"/>
    <w:basedOn w:val="Normal"/>
    <w:uiPriority w:val="99"/>
    <w:pPr>
      <w:spacing w:before="360"/>
    </w:pPr>
    <w:rPr>
      <w:b/>
      <w:bCs/>
      <w:sz w:val="24"/>
      <w:szCs w:val="24"/>
    </w:rPr>
  </w:style>
  <w:style w:type="paragraph" w:customStyle="1" w:styleId="berschrift">
    <w:name w:val="Überschrift"/>
    <w:basedOn w:val="Normal"/>
    <w:uiPriority w:val="99"/>
    <w:pPr>
      <w:jc w:val="center"/>
    </w:pPr>
    <w:rPr>
      <w:sz w:val="40"/>
      <w:szCs w:val="40"/>
    </w:rPr>
  </w:style>
  <w:style w:type="paragraph" w:customStyle="1" w:styleId="Nachspann">
    <w:name w:val="Nachspann"/>
    <w:basedOn w:val="Normal"/>
    <w:uiPriority w:val="99"/>
    <w:pPr>
      <w:spacing w:line="200" w:lineRule="exact"/>
      <w:ind w:left="-567"/>
      <w:jc w:val="both"/>
    </w:pPr>
    <w:rPr>
      <w:rFonts w:ascii="Arial" w:hAnsi="Arial" w:cs="Arial"/>
      <w:sz w:val="16"/>
      <w:szCs w:val="16"/>
    </w:rPr>
  </w:style>
  <w:style w:type="paragraph" w:customStyle="1" w:styleId="Texteingerckt">
    <w:name w:val="Text eingerückt"/>
    <w:basedOn w:val="Normal"/>
    <w:uiPriority w:val="99"/>
    <w:pPr>
      <w:spacing w:after="120" w:line="360" w:lineRule="auto"/>
      <w:ind w:left="-567" w:firstLine="170"/>
      <w:jc w:val="both"/>
      <w:outlineLvl w:val="0"/>
    </w:pPr>
    <w:rPr>
      <w:rFonts w:ascii="Arial" w:hAnsi="Arial" w:cs="Arial"/>
    </w:rPr>
  </w:style>
  <w:style w:type="paragraph" w:styleId="Header">
    <w:name w:val="header"/>
    <w:basedOn w:val="Normal"/>
    <w:link w:val="HeaderChar"/>
    <w:uiPriority w:val="99"/>
    <w:pPr>
      <w:tabs>
        <w:tab w:val="center" w:pos="4536"/>
        <w:tab w:val="right" w:pos="9072"/>
      </w:tabs>
    </w:pPr>
  </w:style>
  <w:style w:type="character" w:customStyle="1" w:styleId="HeaderChar">
    <w:name w:val="Header Char"/>
    <w:basedOn w:val="DefaultParagraphFont"/>
    <w:link w:val="Header"/>
    <w:uiPriority w:val="99"/>
    <w:semiHidden/>
    <w:locked/>
    <w:rPr>
      <w:rFonts w:cs="Times New Roman"/>
      <w:sz w:val="20"/>
      <w:szCs w:val="20"/>
      <w:lang w:val="de-DE"/>
    </w:rPr>
  </w:style>
  <w:style w:type="paragraph" w:styleId="Footer">
    <w:name w:val="footer"/>
    <w:basedOn w:val="Normal"/>
    <w:link w:val="FooterChar"/>
    <w:uiPriority w:val="99"/>
    <w:pPr>
      <w:tabs>
        <w:tab w:val="center" w:pos="4153"/>
        <w:tab w:val="right" w:pos="8306"/>
      </w:tabs>
    </w:pPr>
  </w:style>
  <w:style w:type="character" w:customStyle="1" w:styleId="FooterChar">
    <w:name w:val="Footer Char"/>
    <w:basedOn w:val="DefaultParagraphFont"/>
    <w:link w:val="Footer"/>
    <w:uiPriority w:val="99"/>
    <w:semiHidden/>
    <w:locked/>
    <w:rPr>
      <w:rFonts w:cs="Times New Roman"/>
      <w:sz w:val="20"/>
      <w:szCs w:val="20"/>
      <w:lang w:val="de-DE"/>
    </w:rPr>
  </w:style>
  <w:style w:type="character" w:styleId="Hyperlink">
    <w:name w:val="Hyperlink"/>
    <w:basedOn w:val="DefaultParagraphFont"/>
    <w:uiPriority w:val="99"/>
    <w:rPr>
      <w:rFonts w:cs="Times New Roman"/>
      <w:color w:val="0000FF"/>
      <w:u w:val="single"/>
    </w:rPr>
  </w:style>
  <w:style w:type="paragraph" w:styleId="FootnoteText">
    <w:name w:val="footnote text"/>
    <w:basedOn w:val="Normal"/>
    <w:link w:val="CommentReference"/>
    <w:uiPriority w:val="99"/>
    <w:semiHidden/>
  </w:style>
  <w:style w:type="character" w:customStyle="1" w:styleId="FootnoteTextChar">
    <w:name w:val="Footnote Text Char"/>
    <w:basedOn w:val="DefaultParagraphFont"/>
    <w:uiPriority w:val="99"/>
    <w:semiHidden/>
    <w:locked/>
    <w:rPr>
      <w:rFonts w:cs="Times New Roman"/>
      <w:sz w:val="20"/>
      <w:szCs w:val="20"/>
      <w:lang w:val="de-DE"/>
    </w:rPr>
  </w:style>
  <w:style w:type="character" w:styleId="FootnoteReference">
    <w:name w:val="footnote reference"/>
    <w:basedOn w:val="DefaultParagraphFont"/>
    <w:uiPriority w:val="99"/>
    <w:semiHidden/>
    <w:rPr>
      <w:rFonts w:cs="Times New Roman"/>
      <w:vertAlign w:val="superscript"/>
    </w:rPr>
  </w:style>
  <w:style w:type="paragraph" w:styleId="BodyText">
    <w:name w:val="Body Text"/>
    <w:basedOn w:val="Normal"/>
    <w:link w:val="BodyTextChar"/>
    <w:uiPriority w:val="99"/>
    <w:pPr>
      <w:jc w:val="center"/>
    </w:pPr>
  </w:style>
  <w:style w:type="character" w:customStyle="1" w:styleId="BodyTextChar">
    <w:name w:val="Body Text Char"/>
    <w:basedOn w:val="DefaultParagraphFont"/>
    <w:link w:val="BodyText"/>
    <w:uiPriority w:val="99"/>
    <w:semiHidden/>
    <w:locked/>
    <w:rPr>
      <w:rFonts w:cs="Times New Roman"/>
      <w:sz w:val="20"/>
      <w:szCs w:val="20"/>
      <w:lang w:val="de-DE"/>
    </w:rPr>
  </w:style>
  <w:style w:type="character" w:styleId="FollowedHyperlink">
    <w:name w:val="FollowedHyperlink"/>
    <w:aliases w:val="Heading 3 Char"/>
    <w:basedOn w:val="DefaultParagraphFont"/>
    <w:link w:val="Heading3"/>
    <w:uiPriority w:val="99"/>
    <w:locked/>
    <w:rPr>
      <w:rFonts w:cs="Times New Roman"/>
      <w:color w:val="800080"/>
      <w:u w:val="single"/>
    </w:rPr>
  </w:style>
  <w:style w:type="character" w:customStyle="1" w:styleId="smgray">
    <w:name w:val="smgray"/>
    <w:basedOn w:val="DefaultParagraphFont"/>
    <w:uiPriority w:val="99"/>
    <w:rPr>
      <w:rFonts w:cs="Times New Roman"/>
    </w:rPr>
  </w:style>
  <w:style w:type="paragraph" w:styleId="BodyText2">
    <w:name w:val="Body Text 2"/>
    <w:basedOn w:val="Normal"/>
    <w:link w:val="BodyText2Char"/>
    <w:uiPriority w:val="99"/>
    <w:pPr>
      <w:autoSpaceDE w:val="0"/>
      <w:autoSpaceDN w:val="0"/>
      <w:adjustRightInd w:val="0"/>
      <w:spacing w:line="240" w:lineRule="atLeast"/>
    </w:pPr>
    <w:rPr>
      <w:rFonts w:ascii="Arial" w:hAnsi="Arial" w:cs="Arial"/>
      <w:color w:val="000000"/>
      <w:lang w:val="de-CH"/>
    </w:rPr>
  </w:style>
  <w:style w:type="character" w:customStyle="1" w:styleId="BodyText2Char">
    <w:name w:val="Body Text 2 Char"/>
    <w:basedOn w:val="DefaultParagraphFont"/>
    <w:link w:val="BodyText2"/>
    <w:uiPriority w:val="99"/>
    <w:semiHidden/>
    <w:locked/>
    <w:rPr>
      <w:rFonts w:cs="Times New Roman"/>
      <w:sz w:val="20"/>
      <w:szCs w:val="20"/>
      <w:lang w:val="de-DE"/>
    </w:rPr>
  </w:style>
  <w:style w:type="paragraph" w:styleId="HTMLPreformatted">
    <w:name w:val="HTML Preformatted"/>
    <w:basedOn w:val="Normal"/>
    <w:link w:val="HTMLPreformattedChar"/>
    <w:uiPriority w:val="99"/>
    <w:pPr>
      <w:tabs>
        <w:tab w:val="left" w:pos="916"/>
        <w:tab w:val="left" w:pos="1832"/>
        <w:tab w:val="left" w:pos="2748"/>
        <w:tab w:val="left" w:pos="3664"/>
        <w:tab w:val="left" w:pos="4580"/>
        <w:tab w:val="left" w:pos="5496"/>
        <w:tab w:val="left" w:pos="6412"/>
        <w:tab w:val="left" w:pos="7328"/>
        <w:tab w:val="left" w:pos="8244"/>
        <w:tab w:val="left" w:pos="9160"/>
        <w:tab w:val="left" w:pos="10076"/>
        <w:tab w:val="left" w:pos="10992"/>
        <w:tab w:val="left" w:pos="11908"/>
        <w:tab w:val="left" w:pos="12824"/>
        <w:tab w:val="left" w:pos="13740"/>
        <w:tab w:val="left" w:pos="14656"/>
      </w:tabs>
    </w:pPr>
  </w:style>
  <w:style w:type="character" w:customStyle="1" w:styleId="HTMLPreformattedChar">
    <w:name w:val="HTML Preformatted Char"/>
    <w:basedOn w:val="DefaultParagraphFont"/>
    <w:link w:val="HTMLPreformatted"/>
    <w:uiPriority w:val="99"/>
    <w:semiHidden/>
    <w:locked/>
    <w:rPr>
      <w:rFonts w:ascii="Courier New" w:hAnsi="Courier New" w:cs="Courier New"/>
      <w:sz w:val="20"/>
      <w:szCs w:val="20"/>
      <w:lang w:val="de-DE"/>
    </w:rPr>
  </w:style>
  <w:style w:type="paragraph" w:styleId="BodyText3">
    <w:name w:val="Body Text 3"/>
    <w:basedOn w:val="Normal"/>
    <w:link w:val="BodyText3Char1"/>
    <w:uiPriority w:val="99"/>
    <w:pPr>
      <w:jc w:val="both"/>
    </w:pPr>
    <w:rPr>
      <w:rFonts w:ascii="Arial" w:hAnsi="Arial" w:cs="Arial"/>
    </w:rPr>
  </w:style>
  <w:style w:type="character" w:customStyle="1" w:styleId="BodyText3Char">
    <w:name w:val="Body Text 3 Char"/>
    <w:basedOn w:val="DefaultParagraphFont"/>
    <w:uiPriority w:val="99"/>
    <w:semiHidden/>
    <w:locked/>
    <w:rPr>
      <w:rFonts w:cs="Times New Roman"/>
      <w:sz w:val="16"/>
      <w:szCs w:val="16"/>
      <w:lang w:val="de-DE"/>
    </w:rPr>
  </w:style>
  <w:style w:type="paragraph" w:customStyle="1" w:styleId="para10-13sans-indent">
    <w:name w:val="para10-13sans-indent"/>
    <w:basedOn w:val="Normal"/>
    <w:uiPriority w:val="99"/>
    <w:pPr>
      <w:spacing w:before="100" w:beforeAutospacing="1" w:after="100" w:afterAutospacing="1"/>
    </w:pPr>
    <w:rPr>
      <w:sz w:val="24"/>
      <w:szCs w:val="24"/>
    </w:rPr>
  </w:style>
  <w:style w:type="paragraph" w:styleId="NormalWeb">
    <w:name w:val="Normal (Web)"/>
    <w:basedOn w:val="Normal"/>
    <w:uiPriority w:val="99"/>
    <w:pPr>
      <w:spacing w:before="100" w:beforeAutospacing="1" w:after="100" w:afterAutospacing="1"/>
    </w:pPr>
    <w:rPr>
      <w:rFonts w:ascii="Arial" w:hAnsi="Arial" w:cs="Arial"/>
      <w:color w:val="000000"/>
      <w:sz w:val="16"/>
      <w:szCs w:val="16"/>
    </w:rPr>
  </w:style>
  <w:style w:type="paragraph" w:customStyle="1" w:styleId="ntext10f">
    <w:name w:val="ntext10f"/>
    <w:basedOn w:val="Normal"/>
    <w:uiPriority w:val="99"/>
    <w:pPr>
      <w:spacing w:before="100" w:beforeAutospacing="1" w:after="100" w:afterAutospacing="1"/>
    </w:pPr>
    <w:rPr>
      <w:rFonts w:ascii="Arial" w:hAnsi="Arial" w:cs="Arial"/>
      <w:b/>
      <w:bCs/>
    </w:rPr>
  </w:style>
  <w:style w:type="character" w:customStyle="1" w:styleId="Flietext1">
    <w:name w:val="Fließtext1"/>
    <w:uiPriority w:val="99"/>
    <w:rPr>
      <w:rFonts w:ascii="NewsGoth BT" w:hAnsi="NewsGoth BT"/>
      <w:color w:val="000000"/>
      <w:spacing w:val="0"/>
      <w:sz w:val="20"/>
      <w:vertAlign w:val="baseline"/>
    </w:rPr>
  </w:style>
  <w:style w:type="character" w:styleId="CommentReference">
    <w:name w:val="annotation reference"/>
    <w:aliases w:val="Footnote Text Char1"/>
    <w:basedOn w:val="DefaultParagraphFont"/>
    <w:link w:val="FootnoteText"/>
    <w:uiPriority w:val="99"/>
    <w:semiHidden/>
    <w:locked/>
    <w:rPr>
      <w:rFonts w:cs="Times New Roman"/>
      <w:sz w:val="16"/>
      <w:szCs w:val="16"/>
    </w:rPr>
  </w:style>
  <w:style w:type="paragraph" w:styleId="CommentText">
    <w:name w:val="annotation text"/>
    <w:basedOn w:val="Normal"/>
    <w:link w:val="CommentTextChar"/>
    <w:uiPriority w:val="99"/>
  </w:style>
  <w:style w:type="character" w:customStyle="1" w:styleId="CommentTextChar">
    <w:name w:val="Comment Text Char"/>
    <w:basedOn w:val="DefaultParagraphFont"/>
    <w:link w:val="CommentText"/>
    <w:uiPriority w:val="99"/>
    <w:locked/>
    <w:rPr>
      <w:rFonts w:cs="Times New Roman"/>
      <w:sz w:val="20"/>
      <w:szCs w:val="20"/>
      <w:lang w:val="de-DE"/>
    </w:rPr>
  </w:style>
  <w:style w:type="paragraph" w:styleId="CommentSubject">
    <w:name w:val="annotation subject"/>
    <w:basedOn w:val="CommentText"/>
    <w:next w:val="CommentText"/>
    <w:link w:val="CommentSubjectChar"/>
    <w:uiPriority w:val="99"/>
    <w:semiHidden/>
    <w:rPr>
      <w:b/>
      <w:bCs/>
    </w:rPr>
  </w:style>
  <w:style w:type="character" w:customStyle="1" w:styleId="CommentSubjectChar">
    <w:name w:val="Comment Subject Char"/>
    <w:basedOn w:val="CommentTextChar"/>
    <w:link w:val="CommentSubject"/>
    <w:uiPriority w:val="99"/>
    <w:semiHidden/>
    <w:locked/>
    <w:rPr>
      <w:rFonts w:cs="Times New Roman"/>
      <w:b/>
      <w:bCs/>
      <w:sz w:val="20"/>
      <w:szCs w:val="20"/>
      <w:lang w:val="de-DE"/>
    </w:rPr>
  </w:style>
  <w:style w:type="paragraph" w:styleId="BalloonText">
    <w:name w:val="Balloon Text"/>
    <w:basedOn w:val="Normal"/>
    <w:link w:val="BalloonTextChar"/>
    <w:uiPriority w:val="99"/>
    <w:semiHidden/>
    <w:rPr>
      <w:rFonts w:ascii="Tahoma" w:hAnsi="Tahoma" w:cs="Tahoma"/>
      <w:sz w:val="16"/>
      <w:szCs w:val="16"/>
    </w:rPr>
  </w:style>
  <w:style w:type="character" w:customStyle="1" w:styleId="BalloonTextChar">
    <w:name w:val="Balloon Text Char"/>
    <w:basedOn w:val="DefaultParagraphFont"/>
    <w:link w:val="BalloonText"/>
    <w:uiPriority w:val="99"/>
    <w:semiHidden/>
    <w:locked/>
    <w:rPr>
      <w:rFonts w:cs="Times New Roman"/>
      <w:sz w:val="2"/>
      <w:szCs w:val="2"/>
      <w:lang w:val="de-DE"/>
    </w:rPr>
  </w:style>
  <w:style w:type="character" w:styleId="Strong">
    <w:name w:val="Strong"/>
    <w:basedOn w:val="DefaultParagraphFont"/>
    <w:uiPriority w:val="99"/>
    <w:qFormat/>
    <w:rPr>
      <w:rFonts w:cs="Times New Roman"/>
      <w:b/>
      <w:bCs/>
    </w:rPr>
  </w:style>
  <w:style w:type="character" w:customStyle="1" w:styleId="text-blau">
    <w:name w:val="text-blau"/>
    <w:basedOn w:val="DefaultParagraphFont"/>
    <w:uiPriority w:val="99"/>
    <w:rPr>
      <w:rFonts w:cs="Times New Roman"/>
    </w:rPr>
  </w:style>
  <w:style w:type="character" w:customStyle="1" w:styleId="text-grau">
    <w:name w:val="text-grau"/>
    <w:basedOn w:val="DefaultParagraphFont"/>
    <w:uiPriority w:val="99"/>
    <w:rPr>
      <w:rFonts w:cs="Times New Roman"/>
    </w:rPr>
  </w:style>
  <w:style w:type="paragraph" w:styleId="z-TopofForm">
    <w:name w:val="HTML Top of Form"/>
    <w:basedOn w:val="Normal"/>
    <w:next w:val="Normal"/>
    <w:link w:val="z-TopofFormChar"/>
    <w:hidden/>
    <w:uiPriority w:val="99"/>
    <w:pPr>
      <w:pBdr>
        <w:bottom w:val="single" w:sz="6" w:space="1" w:color="auto"/>
      </w:pBdr>
      <w:jc w:val="center"/>
    </w:pPr>
    <w:rPr>
      <w:rFonts w:ascii="Arial" w:hAnsi="Arial" w:cs="Arial"/>
      <w:vanish/>
      <w:sz w:val="16"/>
      <w:szCs w:val="16"/>
    </w:rPr>
  </w:style>
  <w:style w:type="character" w:customStyle="1" w:styleId="z-TopofFormChar">
    <w:name w:val="z-Top of Form Char"/>
    <w:basedOn w:val="DefaultParagraphFont"/>
    <w:link w:val="z-TopofForm"/>
    <w:uiPriority w:val="99"/>
    <w:semiHidden/>
    <w:locked/>
    <w:rPr>
      <w:rFonts w:ascii="Arial" w:hAnsi="Arial" w:cs="Arial"/>
      <w:vanish/>
      <w:sz w:val="16"/>
      <w:szCs w:val="16"/>
      <w:lang w:val="de-DE"/>
    </w:rPr>
  </w:style>
  <w:style w:type="paragraph" w:styleId="z-BottomofForm">
    <w:name w:val="HTML Bottom of Form"/>
    <w:basedOn w:val="Normal"/>
    <w:next w:val="Normal"/>
    <w:link w:val="z-BottomofFormChar"/>
    <w:hidden/>
    <w:uiPriority w:val="99"/>
    <w:pPr>
      <w:pBdr>
        <w:top w:val="single" w:sz="6" w:space="1" w:color="auto"/>
      </w:pBdr>
      <w:jc w:val="center"/>
    </w:pPr>
    <w:rPr>
      <w:rFonts w:ascii="Arial" w:hAnsi="Arial" w:cs="Arial"/>
      <w:vanish/>
      <w:sz w:val="16"/>
      <w:szCs w:val="16"/>
    </w:rPr>
  </w:style>
  <w:style w:type="character" w:customStyle="1" w:styleId="z-BottomofFormChar">
    <w:name w:val="z-Bottom of Form Char"/>
    <w:basedOn w:val="DefaultParagraphFont"/>
    <w:link w:val="z-BottomofForm"/>
    <w:uiPriority w:val="99"/>
    <w:semiHidden/>
    <w:locked/>
    <w:rPr>
      <w:rFonts w:ascii="Arial" w:hAnsi="Arial" w:cs="Arial"/>
      <w:vanish/>
      <w:sz w:val="16"/>
      <w:szCs w:val="16"/>
      <w:lang w:val="de-DE"/>
    </w:rPr>
  </w:style>
  <w:style w:type="paragraph" w:customStyle="1" w:styleId="ntext10">
    <w:name w:val="ntext10"/>
    <w:basedOn w:val="Normal"/>
    <w:uiPriority w:val="99"/>
    <w:pPr>
      <w:spacing w:before="100" w:beforeAutospacing="1" w:after="100" w:afterAutospacing="1"/>
    </w:pPr>
    <w:rPr>
      <w:rFonts w:ascii="Arial" w:hAnsi="Arial" w:cs="Arial"/>
    </w:rPr>
  </w:style>
  <w:style w:type="paragraph" w:customStyle="1" w:styleId="map">
    <w:name w:val="map"/>
    <w:basedOn w:val="Normal"/>
    <w:uiPriority w:val="99"/>
    <w:pPr>
      <w:spacing w:before="100" w:beforeAutospacing="1" w:after="100" w:afterAutospacing="1" w:line="268" w:lineRule="atLeast"/>
      <w:jc w:val="center"/>
    </w:pPr>
    <w:rPr>
      <w:rFonts w:ascii="Arial" w:hAnsi="Arial" w:cs="Arial"/>
      <w:color w:val="434343"/>
    </w:rPr>
  </w:style>
  <w:style w:type="paragraph" w:styleId="DocumentMap">
    <w:name w:val="Document Map"/>
    <w:basedOn w:val="Normal"/>
    <w:link w:val="DocumentMapChar"/>
    <w:uiPriority w:val="99"/>
    <w:semiHidden/>
    <w:pPr>
      <w:shd w:val="clear" w:color="auto" w:fill="000080"/>
    </w:pPr>
    <w:rPr>
      <w:rFonts w:ascii="Tahoma" w:hAnsi="Tahoma" w:cs="Tahoma"/>
    </w:rPr>
  </w:style>
  <w:style w:type="character" w:customStyle="1" w:styleId="DocumentMapChar">
    <w:name w:val="Document Map Char"/>
    <w:basedOn w:val="DefaultParagraphFont"/>
    <w:link w:val="DocumentMap"/>
    <w:uiPriority w:val="99"/>
    <w:semiHidden/>
    <w:locked/>
    <w:rPr>
      <w:rFonts w:cs="Times New Roman"/>
      <w:sz w:val="2"/>
      <w:szCs w:val="2"/>
      <w:lang w:val="de-DE"/>
    </w:rPr>
  </w:style>
  <w:style w:type="character" w:customStyle="1" w:styleId="Normal1">
    <w:name w:val="Normal1"/>
    <w:basedOn w:val="DefaultParagraphFont"/>
    <w:rPr>
      <w:rFonts w:cs="Times New Roman"/>
    </w:rPr>
  </w:style>
  <w:style w:type="character" w:customStyle="1" w:styleId="PlainTextChar1">
    <w:name w:val="Plain Text Char1"/>
    <w:basedOn w:val="DefaultParagraphFont"/>
    <w:semiHidden/>
    <w:locked/>
    <w:rPr>
      <w:rFonts w:ascii="Consolas" w:hAnsi="Consolas" w:cs="Consolas"/>
      <w:sz w:val="21"/>
      <w:szCs w:val="21"/>
    </w:rPr>
  </w:style>
  <w:style w:type="paragraph" w:styleId="PlainText">
    <w:name w:val="Plain Text"/>
    <w:basedOn w:val="Normal"/>
    <w:link w:val="PlainTextChar"/>
    <w:uiPriority w:val="99"/>
    <w:semiHidden/>
    <w:rPr>
      <w:rFonts w:ascii="Consolas" w:hAnsi="Consolas" w:cs="Consolas"/>
      <w:sz w:val="21"/>
      <w:szCs w:val="21"/>
    </w:rPr>
  </w:style>
  <w:style w:type="character" w:customStyle="1" w:styleId="PlainTextChar">
    <w:name w:val="Plain Text Char"/>
    <w:basedOn w:val="DefaultParagraphFont"/>
    <w:link w:val="PlainText"/>
    <w:uiPriority w:val="99"/>
    <w:semiHidden/>
    <w:rPr>
      <w:rFonts w:ascii="Consolas" w:hAnsi="Consolas" w:cs="Consolas"/>
      <w:sz w:val="21"/>
      <w:szCs w:val="21"/>
    </w:rPr>
  </w:style>
  <w:style w:type="character" w:customStyle="1" w:styleId="listapptitlelistappname">
    <w:name w:val="listapptitle listappname"/>
    <w:basedOn w:val="DefaultParagraphFont"/>
    <w:uiPriority w:val="99"/>
    <w:rPr>
      <w:rFonts w:cs="Times New Roman"/>
    </w:rPr>
  </w:style>
  <w:style w:type="character" w:customStyle="1" w:styleId="listappdescription">
    <w:name w:val="listappdescription"/>
    <w:basedOn w:val="DefaultParagraphFont"/>
    <w:uiPriority w:val="99"/>
    <w:rPr>
      <w:rFonts w:cs="Times New Roman"/>
    </w:rPr>
  </w:style>
  <w:style w:type="character" w:customStyle="1" w:styleId="s8">
    <w:name w:val="s8"/>
    <w:basedOn w:val="DefaultParagraphFont"/>
    <w:uiPriority w:val="99"/>
    <w:rPr>
      <w:rFonts w:cs="Times New Roman"/>
    </w:rPr>
  </w:style>
  <w:style w:type="character" w:customStyle="1" w:styleId="apple-style-span">
    <w:name w:val="apple-style-span"/>
    <w:basedOn w:val="DefaultParagraphFont"/>
    <w:uiPriority w:val="99"/>
    <w:rPr>
      <w:rFonts w:cs="Times New Roman"/>
    </w:rPr>
  </w:style>
  <w:style w:type="character" w:customStyle="1" w:styleId="normal10">
    <w:name w:val="normal1"/>
    <w:basedOn w:val="DefaultParagraphFont"/>
    <w:uiPriority w:val="99"/>
    <w:rPr>
      <w:rFonts w:ascii="Times New Roman" w:hAnsi="Times New Roman" w:cs="Times New Roman"/>
      <w:sz w:val="17"/>
      <w:szCs w:val="17"/>
    </w:rPr>
  </w:style>
  <w:style w:type="paragraph" w:customStyle="1" w:styleId="Body1">
    <w:name w:val="Body 1"/>
    <w:uiPriority w:val="99"/>
    <w:pPr>
      <w:outlineLvl w:val="0"/>
    </w:pPr>
    <w:rPr>
      <w:color w:val="000000"/>
      <w:sz w:val="20"/>
      <w:szCs w:val="20"/>
      <w:lang w:val="en-US"/>
    </w:rPr>
  </w:style>
  <w:style w:type="paragraph" w:styleId="ListParagraph">
    <w:name w:val="List Paragraph"/>
    <w:basedOn w:val="Normal"/>
    <w:uiPriority w:val="34"/>
    <w:qFormat/>
    <w:pPr>
      <w:spacing w:after="200" w:line="276" w:lineRule="auto"/>
      <w:ind w:left="720"/>
    </w:pPr>
    <w:rPr>
      <w:rFonts w:ascii="Calibri" w:hAnsi="Calibri" w:cs="Calibri"/>
      <w:sz w:val="22"/>
      <w:szCs w:val="22"/>
    </w:rPr>
  </w:style>
  <w:style w:type="character" w:customStyle="1" w:styleId="itxtrst">
    <w:name w:val="itxtrst"/>
    <w:basedOn w:val="DefaultParagraphFont"/>
    <w:uiPriority w:val="99"/>
    <w:rPr>
      <w:rFonts w:cs="Times New Roman"/>
    </w:rPr>
  </w:style>
  <w:style w:type="character" w:customStyle="1" w:styleId="apple-converted-space">
    <w:name w:val="apple-converted-space"/>
    <w:basedOn w:val="DefaultParagraphFont"/>
    <w:rPr>
      <w:rFonts w:cs="Times New Roman"/>
    </w:rPr>
  </w:style>
  <w:style w:type="character" w:customStyle="1" w:styleId="tw4winMark">
    <w:name w:val="tw4winMark"/>
    <w:uiPriority w:val="99"/>
    <w:rPr>
      <w:rFonts w:ascii="Courier New" w:hAnsi="Courier New"/>
      <w:vanish/>
      <w:color w:val="800080"/>
      <w:sz w:val="24"/>
      <w:vertAlign w:val="subscript"/>
    </w:rPr>
  </w:style>
  <w:style w:type="character" w:customStyle="1" w:styleId="tw4winError">
    <w:name w:val="tw4winError"/>
    <w:uiPriority w:val="99"/>
    <w:rPr>
      <w:rFonts w:ascii="Courier New" w:hAnsi="Courier New"/>
      <w:color w:val="00FF00"/>
      <w:sz w:val="40"/>
    </w:rPr>
  </w:style>
  <w:style w:type="character" w:customStyle="1" w:styleId="tw4winTerm">
    <w:name w:val="tw4winTerm"/>
    <w:uiPriority w:val="99"/>
    <w:rPr>
      <w:color w:val="0000FF"/>
    </w:rPr>
  </w:style>
  <w:style w:type="character" w:customStyle="1" w:styleId="tw4winPopup">
    <w:name w:val="tw4winPopup"/>
    <w:uiPriority w:val="99"/>
    <w:rPr>
      <w:rFonts w:ascii="Courier New" w:hAnsi="Courier New"/>
      <w:noProof/>
      <w:color w:val="008000"/>
    </w:rPr>
  </w:style>
  <w:style w:type="character" w:customStyle="1" w:styleId="tw4winJump">
    <w:name w:val="tw4winJump"/>
    <w:uiPriority w:val="99"/>
    <w:rPr>
      <w:rFonts w:ascii="Courier New" w:hAnsi="Courier New"/>
      <w:noProof/>
      <w:color w:val="008080"/>
    </w:rPr>
  </w:style>
  <w:style w:type="character" w:customStyle="1" w:styleId="tw4winExternal">
    <w:name w:val="tw4winExternal"/>
    <w:uiPriority w:val="99"/>
    <w:rPr>
      <w:rFonts w:ascii="Courier New" w:hAnsi="Courier New"/>
      <w:noProof/>
      <w:color w:val="808080"/>
    </w:rPr>
  </w:style>
  <w:style w:type="character" w:customStyle="1" w:styleId="tw4winInternal">
    <w:name w:val="tw4winInternal"/>
    <w:uiPriority w:val="99"/>
    <w:rPr>
      <w:rFonts w:ascii="Courier New" w:hAnsi="Courier New"/>
      <w:noProof/>
      <w:color w:val="FF0000"/>
    </w:rPr>
  </w:style>
  <w:style w:type="character" w:customStyle="1" w:styleId="DONOTTRANSLATE">
    <w:name w:val="DO_NOT_TRANSLATE"/>
    <w:uiPriority w:val="99"/>
    <w:rPr>
      <w:rFonts w:ascii="Courier New" w:hAnsi="Courier New"/>
      <w:noProof/>
      <w:color w:val="800000"/>
    </w:rPr>
  </w:style>
  <w:style w:type="character" w:customStyle="1" w:styleId="yj-message">
    <w:name w:val="yj-message"/>
    <w:basedOn w:val="DefaultParagraphFont"/>
    <w:rsid w:val="00054A69"/>
  </w:style>
  <w:style w:type="table" w:styleId="TableGrid">
    <w:name w:val="Table Grid"/>
    <w:basedOn w:val="TableNormal"/>
    <w:uiPriority w:val="39"/>
    <w:locked/>
    <w:rsid w:val="005310CE"/>
    <w:rPr>
      <w:rFonts w:asciiTheme="minorHAnsi" w:eastAsiaTheme="minorHAnsi" w:hAnsiTheme="minorHAnsi" w:cstheme="minorBidi"/>
      <w:lang w:val="de-DE" w:eastAsia="en-US"/>
    </w:rPr>
    <w:tblPr>
      <w:tblBorders>
        <w:top w:val="single" w:sz="4" w:space="0" w:color="auto"/>
        <w:left w:val="single" w:sz="4" w:space="0" w:color="auto"/>
        <w:bottom w:val="single" w:sz="4" w:space="0" w:color="auto"/>
        <w:right w:val="single" w:sz="4" w:space="0" w:color="auto"/>
        <w:insideH w:val="single" w:sz="4" w:space="0" w:color="auto"/>
        <w:insideV w:val="single" w:sz="4" w:space="0" w:color="auto"/>
      </w:tblBorders>
    </w:tblPr>
  </w:style>
  <w:style w:type="character" w:customStyle="1" w:styleId="f63">
    <w:name w:val="f63"/>
    <w:basedOn w:val="DefaultParagraphFont"/>
    <w:rsid w:val="000449A8"/>
  </w:style>
  <w:style w:type="paragraph" w:customStyle="1" w:styleId="Body">
    <w:name w:val="Body"/>
    <w:rsid w:val="008F6D8F"/>
    <w:pPr>
      <w:pBdr>
        <w:top w:val="nil"/>
        <w:left w:val="nil"/>
        <w:bottom w:val="nil"/>
        <w:right w:val="nil"/>
        <w:between w:val="nil"/>
        <w:bar w:val="nil"/>
      </w:pBdr>
    </w:pPr>
    <w:rPr>
      <w:rFonts w:ascii="Cambria" w:eastAsia="Cambria" w:hAnsi="Cambria" w:cs="Cambria"/>
      <w:color w:val="000000"/>
      <w:sz w:val="24"/>
      <w:szCs w:val="24"/>
      <w:u w:color="000000"/>
      <w:bdr w:val="nil"/>
      <w:lang w:val="en-US" w:eastAsia="en-US"/>
    </w:rPr>
  </w:style>
  <w:style w:type="character" w:customStyle="1" w:styleId="Hyperlink0">
    <w:name w:val="Hyperlink.0"/>
    <w:basedOn w:val="DefaultParagraphFont"/>
    <w:rsid w:val="008F6D8F"/>
    <w:rPr>
      <w:rFonts w:ascii="Arial" w:eastAsia="Arial" w:hAnsi="Arial" w:cs="Arial"/>
      <w:color w:val="0000FF"/>
      <w:sz w:val="20"/>
      <w:szCs w:val="20"/>
      <w:u w:val="single" w:color="0000FF"/>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ivs>
    <w:div w:id="64229715">
      <w:bodyDiv w:val="1"/>
      <w:marLeft w:val="0"/>
      <w:marRight w:val="0"/>
      <w:marTop w:val="0"/>
      <w:marBottom w:val="0"/>
      <w:divBdr>
        <w:top w:val="none" w:sz="0" w:space="0" w:color="auto"/>
        <w:left w:val="none" w:sz="0" w:space="0" w:color="auto"/>
        <w:bottom w:val="none" w:sz="0" w:space="0" w:color="auto"/>
        <w:right w:val="none" w:sz="0" w:space="0" w:color="auto"/>
      </w:divBdr>
    </w:div>
    <w:div w:id="99952453">
      <w:bodyDiv w:val="1"/>
      <w:marLeft w:val="0"/>
      <w:marRight w:val="0"/>
      <w:marTop w:val="0"/>
      <w:marBottom w:val="0"/>
      <w:divBdr>
        <w:top w:val="none" w:sz="0" w:space="0" w:color="auto"/>
        <w:left w:val="none" w:sz="0" w:space="0" w:color="auto"/>
        <w:bottom w:val="none" w:sz="0" w:space="0" w:color="auto"/>
        <w:right w:val="none" w:sz="0" w:space="0" w:color="auto"/>
      </w:divBdr>
    </w:div>
    <w:div w:id="127668723">
      <w:bodyDiv w:val="1"/>
      <w:marLeft w:val="0"/>
      <w:marRight w:val="0"/>
      <w:marTop w:val="0"/>
      <w:marBottom w:val="0"/>
      <w:divBdr>
        <w:top w:val="none" w:sz="0" w:space="0" w:color="auto"/>
        <w:left w:val="none" w:sz="0" w:space="0" w:color="auto"/>
        <w:bottom w:val="none" w:sz="0" w:space="0" w:color="auto"/>
        <w:right w:val="none" w:sz="0" w:space="0" w:color="auto"/>
      </w:divBdr>
    </w:div>
    <w:div w:id="138696817">
      <w:bodyDiv w:val="1"/>
      <w:marLeft w:val="0"/>
      <w:marRight w:val="0"/>
      <w:marTop w:val="0"/>
      <w:marBottom w:val="0"/>
      <w:divBdr>
        <w:top w:val="none" w:sz="0" w:space="0" w:color="auto"/>
        <w:left w:val="none" w:sz="0" w:space="0" w:color="auto"/>
        <w:bottom w:val="none" w:sz="0" w:space="0" w:color="auto"/>
        <w:right w:val="none" w:sz="0" w:space="0" w:color="auto"/>
      </w:divBdr>
    </w:div>
    <w:div w:id="140849236">
      <w:bodyDiv w:val="1"/>
      <w:marLeft w:val="0"/>
      <w:marRight w:val="0"/>
      <w:marTop w:val="0"/>
      <w:marBottom w:val="0"/>
      <w:divBdr>
        <w:top w:val="none" w:sz="0" w:space="0" w:color="auto"/>
        <w:left w:val="none" w:sz="0" w:space="0" w:color="auto"/>
        <w:bottom w:val="none" w:sz="0" w:space="0" w:color="auto"/>
        <w:right w:val="none" w:sz="0" w:space="0" w:color="auto"/>
      </w:divBdr>
    </w:div>
    <w:div w:id="180053783">
      <w:bodyDiv w:val="1"/>
      <w:marLeft w:val="0"/>
      <w:marRight w:val="0"/>
      <w:marTop w:val="0"/>
      <w:marBottom w:val="0"/>
      <w:divBdr>
        <w:top w:val="none" w:sz="0" w:space="0" w:color="auto"/>
        <w:left w:val="none" w:sz="0" w:space="0" w:color="auto"/>
        <w:bottom w:val="none" w:sz="0" w:space="0" w:color="auto"/>
        <w:right w:val="none" w:sz="0" w:space="0" w:color="auto"/>
      </w:divBdr>
    </w:div>
    <w:div w:id="275215276">
      <w:bodyDiv w:val="1"/>
      <w:marLeft w:val="0"/>
      <w:marRight w:val="0"/>
      <w:marTop w:val="0"/>
      <w:marBottom w:val="0"/>
      <w:divBdr>
        <w:top w:val="none" w:sz="0" w:space="0" w:color="auto"/>
        <w:left w:val="none" w:sz="0" w:space="0" w:color="auto"/>
        <w:bottom w:val="none" w:sz="0" w:space="0" w:color="auto"/>
        <w:right w:val="none" w:sz="0" w:space="0" w:color="auto"/>
      </w:divBdr>
    </w:div>
    <w:div w:id="278269721">
      <w:bodyDiv w:val="1"/>
      <w:marLeft w:val="0"/>
      <w:marRight w:val="0"/>
      <w:marTop w:val="0"/>
      <w:marBottom w:val="0"/>
      <w:divBdr>
        <w:top w:val="none" w:sz="0" w:space="0" w:color="auto"/>
        <w:left w:val="none" w:sz="0" w:space="0" w:color="auto"/>
        <w:bottom w:val="none" w:sz="0" w:space="0" w:color="auto"/>
        <w:right w:val="none" w:sz="0" w:space="0" w:color="auto"/>
      </w:divBdr>
    </w:div>
    <w:div w:id="327632934">
      <w:bodyDiv w:val="1"/>
      <w:marLeft w:val="0"/>
      <w:marRight w:val="0"/>
      <w:marTop w:val="0"/>
      <w:marBottom w:val="0"/>
      <w:divBdr>
        <w:top w:val="none" w:sz="0" w:space="0" w:color="auto"/>
        <w:left w:val="none" w:sz="0" w:space="0" w:color="auto"/>
        <w:bottom w:val="none" w:sz="0" w:space="0" w:color="auto"/>
        <w:right w:val="none" w:sz="0" w:space="0" w:color="auto"/>
      </w:divBdr>
      <w:divsChild>
        <w:div w:id="815073161">
          <w:marLeft w:val="1267"/>
          <w:marRight w:val="0"/>
          <w:marTop w:val="82"/>
          <w:marBottom w:val="0"/>
          <w:divBdr>
            <w:top w:val="none" w:sz="0" w:space="0" w:color="auto"/>
            <w:left w:val="none" w:sz="0" w:space="0" w:color="auto"/>
            <w:bottom w:val="none" w:sz="0" w:space="0" w:color="auto"/>
            <w:right w:val="none" w:sz="0" w:space="0" w:color="auto"/>
          </w:divBdr>
        </w:div>
      </w:divsChild>
    </w:div>
    <w:div w:id="353969089">
      <w:bodyDiv w:val="1"/>
      <w:marLeft w:val="0"/>
      <w:marRight w:val="0"/>
      <w:marTop w:val="0"/>
      <w:marBottom w:val="0"/>
      <w:divBdr>
        <w:top w:val="none" w:sz="0" w:space="0" w:color="auto"/>
        <w:left w:val="none" w:sz="0" w:space="0" w:color="auto"/>
        <w:bottom w:val="none" w:sz="0" w:space="0" w:color="auto"/>
        <w:right w:val="none" w:sz="0" w:space="0" w:color="auto"/>
      </w:divBdr>
    </w:div>
    <w:div w:id="361201519">
      <w:bodyDiv w:val="1"/>
      <w:marLeft w:val="0"/>
      <w:marRight w:val="0"/>
      <w:marTop w:val="0"/>
      <w:marBottom w:val="0"/>
      <w:divBdr>
        <w:top w:val="none" w:sz="0" w:space="0" w:color="auto"/>
        <w:left w:val="none" w:sz="0" w:space="0" w:color="auto"/>
        <w:bottom w:val="none" w:sz="0" w:space="0" w:color="auto"/>
        <w:right w:val="none" w:sz="0" w:space="0" w:color="auto"/>
      </w:divBdr>
    </w:div>
    <w:div w:id="381487626">
      <w:bodyDiv w:val="1"/>
      <w:marLeft w:val="0"/>
      <w:marRight w:val="0"/>
      <w:marTop w:val="0"/>
      <w:marBottom w:val="0"/>
      <w:divBdr>
        <w:top w:val="none" w:sz="0" w:space="0" w:color="auto"/>
        <w:left w:val="none" w:sz="0" w:space="0" w:color="auto"/>
        <w:bottom w:val="none" w:sz="0" w:space="0" w:color="auto"/>
        <w:right w:val="none" w:sz="0" w:space="0" w:color="auto"/>
      </w:divBdr>
    </w:div>
    <w:div w:id="429204999">
      <w:bodyDiv w:val="1"/>
      <w:marLeft w:val="0"/>
      <w:marRight w:val="0"/>
      <w:marTop w:val="0"/>
      <w:marBottom w:val="0"/>
      <w:divBdr>
        <w:top w:val="none" w:sz="0" w:space="0" w:color="auto"/>
        <w:left w:val="none" w:sz="0" w:space="0" w:color="auto"/>
        <w:bottom w:val="none" w:sz="0" w:space="0" w:color="auto"/>
        <w:right w:val="none" w:sz="0" w:space="0" w:color="auto"/>
      </w:divBdr>
    </w:div>
    <w:div w:id="468018003">
      <w:bodyDiv w:val="1"/>
      <w:marLeft w:val="0"/>
      <w:marRight w:val="0"/>
      <w:marTop w:val="0"/>
      <w:marBottom w:val="0"/>
      <w:divBdr>
        <w:top w:val="none" w:sz="0" w:space="0" w:color="auto"/>
        <w:left w:val="none" w:sz="0" w:space="0" w:color="auto"/>
        <w:bottom w:val="none" w:sz="0" w:space="0" w:color="auto"/>
        <w:right w:val="none" w:sz="0" w:space="0" w:color="auto"/>
      </w:divBdr>
    </w:div>
    <w:div w:id="495848353">
      <w:bodyDiv w:val="1"/>
      <w:marLeft w:val="0"/>
      <w:marRight w:val="0"/>
      <w:marTop w:val="0"/>
      <w:marBottom w:val="0"/>
      <w:divBdr>
        <w:top w:val="none" w:sz="0" w:space="0" w:color="auto"/>
        <w:left w:val="none" w:sz="0" w:space="0" w:color="auto"/>
        <w:bottom w:val="none" w:sz="0" w:space="0" w:color="auto"/>
        <w:right w:val="none" w:sz="0" w:space="0" w:color="auto"/>
      </w:divBdr>
      <w:divsChild>
        <w:div w:id="1569460102">
          <w:marLeft w:val="1166"/>
          <w:marRight w:val="0"/>
          <w:marTop w:val="86"/>
          <w:marBottom w:val="0"/>
          <w:divBdr>
            <w:top w:val="none" w:sz="0" w:space="0" w:color="auto"/>
            <w:left w:val="none" w:sz="0" w:space="0" w:color="auto"/>
            <w:bottom w:val="none" w:sz="0" w:space="0" w:color="auto"/>
            <w:right w:val="none" w:sz="0" w:space="0" w:color="auto"/>
          </w:divBdr>
        </w:div>
      </w:divsChild>
    </w:div>
    <w:div w:id="522522439">
      <w:bodyDiv w:val="1"/>
      <w:marLeft w:val="0"/>
      <w:marRight w:val="0"/>
      <w:marTop w:val="0"/>
      <w:marBottom w:val="0"/>
      <w:divBdr>
        <w:top w:val="none" w:sz="0" w:space="0" w:color="auto"/>
        <w:left w:val="none" w:sz="0" w:space="0" w:color="auto"/>
        <w:bottom w:val="none" w:sz="0" w:space="0" w:color="auto"/>
        <w:right w:val="none" w:sz="0" w:space="0" w:color="auto"/>
      </w:divBdr>
    </w:div>
    <w:div w:id="550578185">
      <w:bodyDiv w:val="1"/>
      <w:marLeft w:val="0"/>
      <w:marRight w:val="0"/>
      <w:marTop w:val="0"/>
      <w:marBottom w:val="0"/>
      <w:divBdr>
        <w:top w:val="none" w:sz="0" w:space="0" w:color="auto"/>
        <w:left w:val="none" w:sz="0" w:space="0" w:color="auto"/>
        <w:bottom w:val="none" w:sz="0" w:space="0" w:color="auto"/>
        <w:right w:val="none" w:sz="0" w:space="0" w:color="auto"/>
      </w:divBdr>
    </w:div>
    <w:div w:id="678041081">
      <w:bodyDiv w:val="1"/>
      <w:marLeft w:val="0"/>
      <w:marRight w:val="0"/>
      <w:marTop w:val="0"/>
      <w:marBottom w:val="0"/>
      <w:divBdr>
        <w:top w:val="none" w:sz="0" w:space="0" w:color="auto"/>
        <w:left w:val="none" w:sz="0" w:space="0" w:color="auto"/>
        <w:bottom w:val="none" w:sz="0" w:space="0" w:color="auto"/>
        <w:right w:val="none" w:sz="0" w:space="0" w:color="auto"/>
      </w:divBdr>
    </w:div>
    <w:div w:id="704215778">
      <w:bodyDiv w:val="1"/>
      <w:marLeft w:val="0"/>
      <w:marRight w:val="0"/>
      <w:marTop w:val="0"/>
      <w:marBottom w:val="0"/>
      <w:divBdr>
        <w:top w:val="none" w:sz="0" w:space="0" w:color="auto"/>
        <w:left w:val="none" w:sz="0" w:space="0" w:color="auto"/>
        <w:bottom w:val="none" w:sz="0" w:space="0" w:color="auto"/>
        <w:right w:val="none" w:sz="0" w:space="0" w:color="auto"/>
      </w:divBdr>
    </w:div>
    <w:div w:id="740836466">
      <w:bodyDiv w:val="1"/>
      <w:marLeft w:val="0"/>
      <w:marRight w:val="0"/>
      <w:marTop w:val="0"/>
      <w:marBottom w:val="0"/>
      <w:divBdr>
        <w:top w:val="none" w:sz="0" w:space="0" w:color="auto"/>
        <w:left w:val="none" w:sz="0" w:space="0" w:color="auto"/>
        <w:bottom w:val="none" w:sz="0" w:space="0" w:color="auto"/>
        <w:right w:val="none" w:sz="0" w:space="0" w:color="auto"/>
      </w:divBdr>
    </w:div>
    <w:div w:id="754012976">
      <w:bodyDiv w:val="1"/>
      <w:marLeft w:val="0"/>
      <w:marRight w:val="0"/>
      <w:marTop w:val="0"/>
      <w:marBottom w:val="0"/>
      <w:divBdr>
        <w:top w:val="none" w:sz="0" w:space="0" w:color="auto"/>
        <w:left w:val="none" w:sz="0" w:space="0" w:color="auto"/>
        <w:bottom w:val="none" w:sz="0" w:space="0" w:color="auto"/>
        <w:right w:val="none" w:sz="0" w:space="0" w:color="auto"/>
      </w:divBdr>
    </w:div>
    <w:div w:id="817377254">
      <w:bodyDiv w:val="1"/>
      <w:marLeft w:val="0"/>
      <w:marRight w:val="0"/>
      <w:marTop w:val="0"/>
      <w:marBottom w:val="0"/>
      <w:divBdr>
        <w:top w:val="none" w:sz="0" w:space="0" w:color="auto"/>
        <w:left w:val="none" w:sz="0" w:space="0" w:color="auto"/>
        <w:bottom w:val="none" w:sz="0" w:space="0" w:color="auto"/>
        <w:right w:val="none" w:sz="0" w:space="0" w:color="auto"/>
      </w:divBdr>
    </w:div>
    <w:div w:id="830025924">
      <w:bodyDiv w:val="1"/>
      <w:marLeft w:val="0"/>
      <w:marRight w:val="0"/>
      <w:marTop w:val="0"/>
      <w:marBottom w:val="0"/>
      <w:divBdr>
        <w:top w:val="none" w:sz="0" w:space="0" w:color="auto"/>
        <w:left w:val="none" w:sz="0" w:space="0" w:color="auto"/>
        <w:bottom w:val="none" w:sz="0" w:space="0" w:color="auto"/>
        <w:right w:val="none" w:sz="0" w:space="0" w:color="auto"/>
      </w:divBdr>
    </w:div>
    <w:div w:id="847790450">
      <w:bodyDiv w:val="1"/>
      <w:marLeft w:val="0"/>
      <w:marRight w:val="0"/>
      <w:marTop w:val="0"/>
      <w:marBottom w:val="0"/>
      <w:divBdr>
        <w:top w:val="none" w:sz="0" w:space="0" w:color="auto"/>
        <w:left w:val="none" w:sz="0" w:space="0" w:color="auto"/>
        <w:bottom w:val="none" w:sz="0" w:space="0" w:color="auto"/>
        <w:right w:val="none" w:sz="0" w:space="0" w:color="auto"/>
      </w:divBdr>
      <w:divsChild>
        <w:div w:id="813067762">
          <w:marLeft w:val="547"/>
          <w:marRight w:val="0"/>
          <w:marTop w:val="86"/>
          <w:marBottom w:val="0"/>
          <w:divBdr>
            <w:top w:val="none" w:sz="0" w:space="0" w:color="auto"/>
            <w:left w:val="none" w:sz="0" w:space="0" w:color="auto"/>
            <w:bottom w:val="none" w:sz="0" w:space="0" w:color="auto"/>
            <w:right w:val="none" w:sz="0" w:space="0" w:color="auto"/>
          </w:divBdr>
        </w:div>
        <w:div w:id="507410464">
          <w:marLeft w:val="547"/>
          <w:marRight w:val="0"/>
          <w:marTop w:val="86"/>
          <w:marBottom w:val="0"/>
          <w:divBdr>
            <w:top w:val="none" w:sz="0" w:space="0" w:color="auto"/>
            <w:left w:val="none" w:sz="0" w:space="0" w:color="auto"/>
            <w:bottom w:val="none" w:sz="0" w:space="0" w:color="auto"/>
            <w:right w:val="none" w:sz="0" w:space="0" w:color="auto"/>
          </w:divBdr>
        </w:div>
        <w:div w:id="1865047281">
          <w:marLeft w:val="547"/>
          <w:marRight w:val="0"/>
          <w:marTop w:val="86"/>
          <w:marBottom w:val="0"/>
          <w:divBdr>
            <w:top w:val="none" w:sz="0" w:space="0" w:color="auto"/>
            <w:left w:val="none" w:sz="0" w:space="0" w:color="auto"/>
            <w:bottom w:val="none" w:sz="0" w:space="0" w:color="auto"/>
            <w:right w:val="none" w:sz="0" w:space="0" w:color="auto"/>
          </w:divBdr>
        </w:div>
        <w:div w:id="1773553261">
          <w:marLeft w:val="547"/>
          <w:marRight w:val="0"/>
          <w:marTop w:val="86"/>
          <w:marBottom w:val="0"/>
          <w:divBdr>
            <w:top w:val="none" w:sz="0" w:space="0" w:color="auto"/>
            <w:left w:val="none" w:sz="0" w:space="0" w:color="auto"/>
            <w:bottom w:val="none" w:sz="0" w:space="0" w:color="auto"/>
            <w:right w:val="none" w:sz="0" w:space="0" w:color="auto"/>
          </w:divBdr>
        </w:div>
        <w:div w:id="1935703015">
          <w:marLeft w:val="547"/>
          <w:marRight w:val="0"/>
          <w:marTop w:val="86"/>
          <w:marBottom w:val="0"/>
          <w:divBdr>
            <w:top w:val="none" w:sz="0" w:space="0" w:color="auto"/>
            <w:left w:val="none" w:sz="0" w:space="0" w:color="auto"/>
            <w:bottom w:val="none" w:sz="0" w:space="0" w:color="auto"/>
            <w:right w:val="none" w:sz="0" w:space="0" w:color="auto"/>
          </w:divBdr>
        </w:div>
        <w:div w:id="1058817172">
          <w:marLeft w:val="547"/>
          <w:marRight w:val="0"/>
          <w:marTop w:val="86"/>
          <w:marBottom w:val="0"/>
          <w:divBdr>
            <w:top w:val="none" w:sz="0" w:space="0" w:color="auto"/>
            <w:left w:val="none" w:sz="0" w:space="0" w:color="auto"/>
            <w:bottom w:val="none" w:sz="0" w:space="0" w:color="auto"/>
            <w:right w:val="none" w:sz="0" w:space="0" w:color="auto"/>
          </w:divBdr>
        </w:div>
        <w:div w:id="437409918">
          <w:marLeft w:val="547"/>
          <w:marRight w:val="0"/>
          <w:marTop w:val="86"/>
          <w:marBottom w:val="0"/>
          <w:divBdr>
            <w:top w:val="none" w:sz="0" w:space="0" w:color="auto"/>
            <w:left w:val="none" w:sz="0" w:space="0" w:color="auto"/>
            <w:bottom w:val="none" w:sz="0" w:space="0" w:color="auto"/>
            <w:right w:val="none" w:sz="0" w:space="0" w:color="auto"/>
          </w:divBdr>
        </w:div>
        <w:div w:id="11997937">
          <w:marLeft w:val="547"/>
          <w:marRight w:val="0"/>
          <w:marTop w:val="86"/>
          <w:marBottom w:val="0"/>
          <w:divBdr>
            <w:top w:val="none" w:sz="0" w:space="0" w:color="auto"/>
            <w:left w:val="none" w:sz="0" w:space="0" w:color="auto"/>
            <w:bottom w:val="none" w:sz="0" w:space="0" w:color="auto"/>
            <w:right w:val="none" w:sz="0" w:space="0" w:color="auto"/>
          </w:divBdr>
        </w:div>
      </w:divsChild>
    </w:div>
    <w:div w:id="863177657">
      <w:bodyDiv w:val="1"/>
      <w:marLeft w:val="0"/>
      <w:marRight w:val="0"/>
      <w:marTop w:val="0"/>
      <w:marBottom w:val="0"/>
      <w:divBdr>
        <w:top w:val="none" w:sz="0" w:space="0" w:color="auto"/>
        <w:left w:val="none" w:sz="0" w:space="0" w:color="auto"/>
        <w:bottom w:val="none" w:sz="0" w:space="0" w:color="auto"/>
        <w:right w:val="none" w:sz="0" w:space="0" w:color="auto"/>
      </w:divBdr>
    </w:div>
    <w:div w:id="930701813">
      <w:bodyDiv w:val="1"/>
      <w:marLeft w:val="0"/>
      <w:marRight w:val="0"/>
      <w:marTop w:val="0"/>
      <w:marBottom w:val="0"/>
      <w:divBdr>
        <w:top w:val="none" w:sz="0" w:space="0" w:color="auto"/>
        <w:left w:val="none" w:sz="0" w:space="0" w:color="auto"/>
        <w:bottom w:val="none" w:sz="0" w:space="0" w:color="auto"/>
        <w:right w:val="none" w:sz="0" w:space="0" w:color="auto"/>
      </w:divBdr>
    </w:div>
    <w:div w:id="1005982486">
      <w:bodyDiv w:val="1"/>
      <w:marLeft w:val="0"/>
      <w:marRight w:val="0"/>
      <w:marTop w:val="0"/>
      <w:marBottom w:val="0"/>
      <w:divBdr>
        <w:top w:val="none" w:sz="0" w:space="0" w:color="auto"/>
        <w:left w:val="none" w:sz="0" w:space="0" w:color="auto"/>
        <w:bottom w:val="none" w:sz="0" w:space="0" w:color="auto"/>
        <w:right w:val="none" w:sz="0" w:space="0" w:color="auto"/>
      </w:divBdr>
    </w:div>
    <w:div w:id="1029260908">
      <w:bodyDiv w:val="1"/>
      <w:marLeft w:val="0"/>
      <w:marRight w:val="0"/>
      <w:marTop w:val="0"/>
      <w:marBottom w:val="0"/>
      <w:divBdr>
        <w:top w:val="none" w:sz="0" w:space="0" w:color="auto"/>
        <w:left w:val="none" w:sz="0" w:space="0" w:color="auto"/>
        <w:bottom w:val="none" w:sz="0" w:space="0" w:color="auto"/>
        <w:right w:val="none" w:sz="0" w:space="0" w:color="auto"/>
      </w:divBdr>
    </w:div>
    <w:div w:id="1033574731">
      <w:bodyDiv w:val="1"/>
      <w:marLeft w:val="0"/>
      <w:marRight w:val="0"/>
      <w:marTop w:val="0"/>
      <w:marBottom w:val="0"/>
      <w:divBdr>
        <w:top w:val="none" w:sz="0" w:space="0" w:color="auto"/>
        <w:left w:val="none" w:sz="0" w:space="0" w:color="auto"/>
        <w:bottom w:val="none" w:sz="0" w:space="0" w:color="auto"/>
        <w:right w:val="none" w:sz="0" w:space="0" w:color="auto"/>
      </w:divBdr>
    </w:div>
    <w:div w:id="1040209440">
      <w:bodyDiv w:val="1"/>
      <w:marLeft w:val="0"/>
      <w:marRight w:val="0"/>
      <w:marTop w:val="0"/>
      <w:marBottom w:val="0"/>
      <w:divBdr>
        <w:top w:val="none" w:sz="0" w:space="0" w:color="auto"/>
        <w:left w:val="none" w:sz="0" w:space="0" w:color="auto"/>
        <w:bottom w:val="none" w:sz="0" w:space="0" w:color="auto"/>
        <w:right w:val="none" w:sz="0" w:space="0" w:color="auto"/>
      </w:divBdr>
    </w:div>
    <w:div w:id="1125930584">
      <w:bodyDiv w:val="1"/>
      <w:marLeft w:val="0"/>
      <w:marRight w:val="0"/>
      <w:marTop w:val="0"/>
      <w:marBottom w:val="0"/>
      <w:divBdr>
        <w:top w:val="none" w:sz="0" w:space="0" w:color="auto"/>
        <w:left w:val="none" w:sz="0" w:space="0" w:color="auto"/>
        <w:bottom w:val="none" w:sz="0" w:space="0" w:color="auto"/>
        <w:right w:val="none" w:sz="0" w:space="0" w:color="auto"/>
      </w:divBdr>
    </w:div>
    <w:div w:id="1153450532">
      <w:bodyDiv w:val="1"/>
      <w:marLeft w:val="0"/>
      <w:marRight w:val="0"/>
      <w:marTop w:val="0"/>
      <w:marBottom w:val="0"/>
      <w:divBdr>
        <w:top w:val="none" w:sz="0" w:space="0" w:color="auto"/>
        <w:left w:val="none" w:sz="0" w:space="0" w:color="auto"/>
        <w:bottom w:val="none" w:sz="0" w:space="0" w:color="auto"/>
        <w:right w:val="none" w:sz="0" w:space="0" w:color="auto"/>
      </w:divBdr>
    </w:div>
    <w:div w:id="1156217789">
      <w:bodyDiv w:val="1"/>
      <w:marLeft w:val="0"/>
      <w:marRight w:val="0"/>
      <w:marTop w:val="0"/>
      <w:marBottom w:val="0"/>
      <w:divBdr>
        <w:top w:val="none" w:sz="0" w:space="0" w:color="auto"/>
        <w:left w:val="none" w:sz="0" w:space="0" w:color="auto"/>
        <w:bottom w:val="none" w:sz="0" w:space="0" w:color="auto"/>
        <w:right w:val="none" w:sz="0" w:space="0" w:color="auto"/>
      </w:divBdr>
    </w:div>
    <w:div w:id="1284075012">
      <w:bodyDiv w:val="1"/>
      <w:marLeft w:val="0"/>
      <w:marRight w:val="0"/>
      <w:marTop w:val="0"/>
      <w:marBottom w:val="0"/>
      <w:divBdr>
        <w:top w:val="none" w:sz="0" w:space="0" w:color="auto"/>
        <w:left w:val="none" w:sz="0" w:space="0" w:color="auto"/>
        <w:bottom w:val="none" w:sz="0" w:space="0" w:color="auto"/>
        <w:right w:val="none" w:sz="0" w:space="0" w:color="auto"/>
      </w:divBdr>
    </w:div>
    <w:div w:id="1342857367">
      <w:bodyDiv w:val="1"/>
      <w:marLeft w:val="0"/>
      <w:marRight w:val="0"/>
      <w:marTop w:val="0"/>
      <w:marBottom w:val="0"/>
      <w:divBdr>
        <w:top w:val="none" w:sz="0" w:space="0" w:color="auto"/>
        <w:left w:val="none" w:sz="0" w:space="0" w:color="auto"/>
        <w:bottom w:val="none" w:sz="0" w:space="0" w:color="auto"/>
        <w:right w:val="none" w:sz="0" w:space="0" w:color="auto"/>
      </w:divBdr>
    </w:div>
    <w:div w:id="1419523794">
      <w:bodyDiv w:val="1"/>
      <w:marLeft w:val="0"/>
      <w:marRight w:val="0"/>
      <w:marTop w:val="0"/>
      <w:marBottom w:val="0"/>
      <w:divBdr>
        <w:top w:val="none" w:sz="0" w:space="0" w:color="auto"/>
        <w:left w:val="none" w:sz="0" w:space="0" w:color="auto"/>
        <w:bottom w:val="none" w:sz="0" w:space="0" w:color="auto"/>
        <w:right w:val="none" w:sz="0" w:space="0" w:color="auto"/>
      </w:divBdr>
    </w:div>
    <w:div w:id="1431857013">
      <w:bodyDiv w:val="1"/>
      <w:marLeft w:val="0"/>
      <w:marRight w:val="0"/>
      <w:marTop w:val="0"/>
      <w:marBottom w:val="0"/>
      <w:divBdr>
        <w:top w:val="none" w:sz="0" w:space="0" w:color="auto"/>
        <w:left w:val="none" w:sz="0" w:space="0" w:color="auto"/>
        <w:bottom w:val="none" w:sz="0" w:space="0" w:color="auto"/>
        <w:right w:val="none" w:sz="0" w:space="0" w:color="auto"/>
      </w:divBdr>
    </w:div>
    <w:div w:id="1480728306">
      <w:bodyDiv w:val="1"/>
      <w:marLeft w:val="0"/>
      <w:marRight w:val="0"/>
      <w:marTop w:val="0"/>
      <w:marBottom w:val="0"/>
      <w:divBdr>
        <w:top w:val="none" w:sz="0" w:space="0" w:color="auto"/>
        <w:left w:val="none" w:sz="0" w:space="0" w:color="auto"/>
        <w:bottom w:val="none" w:sz="0" w:space="0" w:color="auto"/>
        <w:right w:val="none" w:sz="0" w:space="0" w:color="auto"/>
      </w:divBdr>
    </w:div>
    <w:div w:id="1560677136">
      <w:bodyDiv w:val="1"/>
      <w:marLeft w:val="0"/>
      <w:marRight w:val="0"/>
      <w:marTop w:val="0"/>
      <w:marBottom w:val="0"/>
      <w:divBdr>
        <w:top w:val="none" w:sz="0" w:space="0" w:color="auto"/>
        <w:left w:val="none" w:sz="0" w:space="0" w:color="auto"/>
        <w:bottom w:val="none" w:sz="0" w:space="0" w:color="auto"/>
        <w:right w:val="none" w:sz="0" w:space="0" w:color="auto"/>
      </w:divBdr>
    </w:div>
    <w:div w:id="1640959863">
      <w:bodyDiv w:val="1"/>
      <w:marLeft w:val="0"/>
      <w:marRight w:val="0"/>
      <w:marTop w:val="0"/>
      <w:marBottom w:val="0"/>
      <w:divBdr>
        <w:top w:val="none" w:sz="0" w:space="0" w:color="auto"/>
        <w:left w:val="none" w:sz="0" w:space="0" w:color="auto"/>
        <w:bottom w:val="none" w:sz="0" w:space="0" w:color="auto"/>
        <w:right w:val="none" w:sz="0" w:space="0" w:color="auto"/>
      </w:divBdr>
    </w:div>
    <w:div w:id="1678533804">
      <w:bodyDiv w:val="1"/>
      <w:marLeft w:val="0"/>
      <w:marRight w:val="0"/>
      <w:marTop w:val="0"/>
      <w:marBottom w:val="0"/>
      <w:divBdr>
        <w:top w:val="none" w:sz="0" w:space="0" w:color="auto"/>
        <w:left w:val="none" w:sz="0" w:space="0" w:color="auto"/>
        <w:bottom w:val="none" w:sz="0" w:space="0" w:color="auto"/>
        <w:right w:val="none" w:sz="0" w:space="0" w:color="auto"/>
      </w:divBdr>
    </w:div>
    <w:div w:id="1719279724">
      <w:bodyDiv w:val="1"/>
      <w:marLeft w:val="0"/>
      <w:marRight w:val="0"/>
      <w:marTop w:val="0"/>
      <w:marBottom w:val="0"/>
      <w:divBdr>
        <w:top w:val="none" w:sz="0" w:space="0" w:color="auto"/>
        <w:left w:val="none" w:sz="0" w:space="0" w:color="auto"/>
        <w:bottom w:val="none" w:sz="0" w:space="0" w:color="auto"/>
        <w:right w:val="none" w:sz="0" w:space="0" w:color="auto"/>
      </w:divBdr>
    </w:div>
    <w:div w:id="1719434203">
      <w:bodyDiv w:val="1"/>
      <w:marLeft w:val="0"/>
      <w:marRight w:val="0"/>
      <w:marTop w:val="0"/>
      <w:marBottom w:val="0"/>
      <w:divBdr>
        <w:top w:val="none" w:sz="0" w:space="0" w:color="auto"/>
        <w:left w:val="none" w:sz="0" w:space="0" w:color="auto"/>
        <w:bottom w:val="none" w:sz="0" w:space="0" w:color="auto"/>
        <w:right w:val="none" w:sz="0" w:space="0" w:color="auto"/>
      </w:divBdr>
      <w:divsChild>
        <w:div w:id="1708338345">
          <w:marLeft w:val="1166"/>
          <w:marRight w:val="0"/>
          <w:marTop w:val="86"/>
          <w:marBottom w:val="0"/>
          <w:divBdr>
            <w:top w:val="none" w:sz="0" w:space="0" w:color="auto"/>
            <w:left w:val="none" w:sz="0" w:space="0" w:color="auto"/>
            <w:bottom w:val="none" w:sz="0" w:space="0" w:color="auto"/>
            <w:right w:val="none" w:sz="0" w:space="0" w:color="auto"/>
          </w:divBdr>
        </w:div>
      </w:divsChild>
    </w:div>
    <w:div w:id="1756785475">
      <w:bodyDiv w:val="1"/>
      <w:marLeft w:val="0"/>
      <w:marRight w:val="0"/>
      <w:marTop w:val="0"/>
      <w:marBottom w:val="0"/>
      <w:divBdr>
        <w:top w:val="none" w:sz="0" w:space="0" w:color="auto"/>
        <w:left w:val="none" w:sz="0" w:space="0" w:color="auto"/>
        <w:bottom w:val="none" w:sz="0" w:space="0" w:color="auto"/>
        <w:right w:val="none" w:sz="0" w:space="0" w:color="auto"/>
      </w:divBdr>
    </w:div>
    <w:div w:id="1764180825">
      <w:bodyDiv w:val="1"/>
      <w:marLeft w:val="0"/>
      <w:marRight w:val="0"/>
      <w:marTop w:val="0"/>
      <w:marBottom w:val="0"/>
      <w:divBdr>
        <w:top w:val="none" w:sz="0" w:space="0" w:color="auto"/>
        <w:left w:val="none" w:sz="0" w:space="0" w:color="auto"/>
        <w:bottom w:val="none" w:sz="0" w:space="0" w:color="auto"/>
        <w:right w:val="none" w:sz="0" w:space="0" w:color="auto"/>
      </w:divBdr>
    </w:div>
    <w:div w:id="1785221973">
      <w:bodyDiv w:val="1"/>
      <w:marLeft w:val="0"/>
      <w:marRight w:val="0"/>
      <w:marTop w:val="0"/>
      <w:marBottom w:val="0"/>
      <w:divBdr>
        <w:top w:val="none" w:sz="0" w:space="0" w:color="auto"/>
        <w:left w:val="none" w:sz="0" w:space="0" w:color="auto"/>
        <w:bottom w:val="none" w:sz="0" w:space="0" w:color="auto"/>
        <w:right w:val="none" w:sz="0" w:space="0" w:color="auto"/>
      </w:divBdr>
    </w:div>
    <w:div w:id="1904679133">
      <w:marLeft w:val="0"/>
      <w:marRight w:val="0"/>
      <w:marTop w:val="0"/>
      <w:marBottom w:val="0"/>
      <w:divBdr>
        <w:top w:val="none" w:sz="0" w:space="0" w:color="auto"/>
        <w:left w:val="none" w:sz="0" w:space="0" w:color="auto"/>
        <w:bottom w:val="none" w:sz="0" w:space="0" w:color="auto"/>
        <w:right w:val="none" w:sz="0" w:space="0" w:color="auto"/>
      </w:divBdr>
    </w:div>
    <w:div w:id="1904679135">
      <w:marLeft w:val="0"/>
      <w:marRight w:val="0"/>
      <w:marTop w:val="0"/>
      <w:marBottom w:val="0"/>
      <w:divBdr>
        <w:top w:val="none" w:sz="0" w:space="0" w:color="auto"/>
        <w:left w:val="none" w:sz="0" w:space="0" w:color="auto"/>
        <w:bottom w:val="none" w:sz="0" w:space="0" w:color="auto"/>
        <w:right w:val="none" w:sz="0" w:space="0" w:color="auto"/>
      </w:divBdr>
    </w:div>
    <w:div w:id="1904679137">
      <w:marLeft w:val="0"/>
      <w:marRight w:val="0"/>
      <w:marTop w:val="0"/>
      <w:marBottom w:val="0"/>
      <w:divBdr>
        <w:top w:val="none" w:sz="0" w:space="0" w:color="auto"/>
        <w:left w:val="none" w:sz="0" w:space="0" w:color="auto"/>
        <w:bottom w:val="none" w:sz="0" w:space="0" w:color="auto"/>
        <w:right w:val="none" w:sz="0" w:space="0" w:color="auto"/>
      </w:divBdr>
    </w:div>
    <w:div w:id="1904679139">
      <w:marLeft w:val="0"/>
      <w:marRight w:val="0"/>
      <w:marTop w:val="0"/>
      <w:marBottom w:val="0"/>
      <w:divBdr>
        <w:top w:val="none" w:sz="0" w:space="0" w:color="auto"/>
        <w:left w:val="none" w:sz="0" w:space="0" w:color="auto"/>
        <w:bottom w:val="none" w:sz="0" w:space="0" w:color="auto"/>
        <w:right w:val="none" w:sz="0" w:space="0" w:color="auto"/>
      </w:divBdr>
    </w:div>
    <w:div w:id="1904679140">
      <w:marLeft w:val="0"/>
      <w:marRight w:val="0"/>
      <w:marTop w:val="0"/>
      <w:marBottom w:val="0"/>
      <w:divBdr>
        <w:top w:val="none" w:sz="0" w:space="0" w:color="auto"/>
        <w:left w:val="none" w:sz="0" w:space="0" w:color="auto"/>
        <w:bottom w:val="none" w:sz="0" w:space="0" w:color="auto"/>
        <w:right w:val="none" w:sz="0" w:space="0" w:color="auto"/>
      </w:divBdr>
      <w:divsChild>
        <w:div w:id="1904679146">
          <w:marLeft w:val="0"/>
          <w:marRight w:val="0"/>
          <w:marTop w:val="0"/>
          <w:marBottom w:val="0"/>
          <w:divBdr>
            <w:top w:val="none" w:sz="0" w:space="0" w:color="auto"/>
            <w:left w:val="none" w:sz="0" w:space="0" w:color="auto"/>
            <w:bottom w:val="none" w:sz="0" w:space="0" w:color="auto"/>
            <w:right w:val="none" w:sz="0" w:space="0" w:color="auto"/>
          </w:divBdr>
        </w:div>
        <w:div w:id="1904679150">
          <w:marLeft w:val="0"/>
          <w:marRight w:val="0"/>
          <w:marTop w:val="0"/>
          <w:marBottom w:val="0"/>
          <w:divBdr>
            <w:top w:val="none" w:sz="0" w:space="0" w:color="auto"/>
            <w:left w:val="none" w:sz="0" w:space="0" w:color="auto"/>
            <w:bottom w:val="none" w:sz="0" w:space="0" w:color="auto"/>
            <w:right w:val="none" w:sz="0" w:space="0" w:color="auto"/>
          </w:divBdr>
        </w:div>
        <w:div w:id="1904679151">
          <w:marLeft w:val="0"/>
          <w:marRight w:val="0"/>
          <w:marTop w:val="0"/>
          <w:marBottom w:val="0"/>
          <w:divBdr>
            <w:top w:val="none" w:sz="0" w:space="0" w:color="auto"/>
            <w:left w:val="none" w:sz="0" w:space="0" w:color="auto"/>
            <w:bottom w:val="none" w:sz="0" w:space="0" w:color="auto"/>
            <w:right w:val="none" w:sz="0" w:space="0" w:color="auto"/>
          </w:divBdr>
        </w:div>
        <w:div w:id="1904679152">
          <w:marLeft w:val="0"/>
          <w:marRight w:val="0"/>
          <w:marTop w:val="0"/>
          <w:marBottom w:val="0"/>
          <w:divBdr>
            <w:top w:val="none" w:sz="0" w:space="0" w:color="auto"/>
            <w:left w:val="none" w:sz="0" w:space="0" w:color="auto"/>
            <w:bottom w:val="none" w:sz="0" w:space="0" w:color="auto"/>
            <w:right w:val="none" w:sz="0" w:space="0" w:color="auto"/>
          </w:divBdr>
        </w:div>
        <w:div w:id="1904679154">
          <w:marLeft w:val="0"/>
          <w:marRight w:val="0"/>
          <w:marTop w:val="0"/>
          <w:marBottom w:val="0"/>
          <w:divBdr>
            <w:top w:val="none" w:sz="0" w:space="0" w:color="auto"/>
            <w:left w:val="none" w:sz="0" w:space="0" w:color="auto"/>
            <w:bottom w:val="none" w:sz="0" w:space="0" w:color="auto"/>
            <w:right w:val="none" w:sz="0" w:space="0" w:color="auto"/>
          </w:divBdr>
        </w:div>
        <w:div w:id="1904679167">
          <w:marLeft w:val="0"/>
          <w:marRight w:val="0"/>
          <w:marTop w:val="0"/>
          <w:marBottom w:val="0"/>
          <w:divBdr>
            <w:top w:val="none" w:sz="0" w:space="0" w:color="auto"/>
            <w:left w:val="none" w:sz="0" w:space="0" w:color="auto"/>
            <w:bottom w:val="none" w:sz="0" w:space="0" w:color="auto"/>
            <w:right w:val="none" w:sz="0" w:space="0" w:color="auto"/>
          </w:divBdr>
        </w:div>
      </w:divsChild>
    </w:div>
    <w:div w:id="1904679142">
      <w:marLeft w:val="0"/>
      <w:marRight w:val="0"/>
      <w:marTop w:val="0"/>
      <w:marBottom w:val="0"/>
      <w:divBdr>
        <w:top w:val="none" w:sz="0" w:space="0" w:color="auto"/>
        <w:left w:val="none" w:sz="0" w:space="0" w:color="auto"/>
        <w:bottom w:val="none" w:sz="0" w:space="0" w:color="auto"/>
        <w:right w:val="none" w:sz="0" w:space="0" w:color="auto"/>
      </w:divBdr>
    </w:div>
    <w:div w:id="1904679144">
      <w:marLeft w:val="0"/>
      <w:marRight w:val="0"/>
      <w:marTop w:val="0"/>
      <w:marBottom w:val="0"/>
      <w:divBdr>
        <w:top w:val="none" w:sz="0" w:space="0" w:color="auto"/>
        <w:left w:val="none" w:sz="0" w:space="0" w:color="auto"/>
        <w:bottom w:val="none" w:sz="0" w:space="0" w:color="auto"/>
        <w:right w:val="none" w:sz="0" w:space="0" w:color="auto"/>
      </w:divBdr>
    </w:div>
    <w:div w:id="1904679145">
      <w:marLeft w:val="0"/>
      <w:marRight w:val="0"/>
      <w:marTop w:val="0"/>
      <w:marBottom w:val="0"/>
      <w:divBdr>
        <w:top w:val="none" w:sz="0" w:space="0" w:color="auto"/>
        <w:left w:val="none" w:sz="0" w:space="0" w:color="auto"/>
        <w:bottom w:val="none" w:sz="0" w:space="0" w:color="auto"/>
        <w:right w:val="none" w:sz="0" w:space="0" w:color="auto"/>
      </w:divBdr>
      <w:divsChild>
        <w:div w:id="1904679134">
          <w:marLeft w:val="0"/>
          <w:marRight w:val="0"/>
          <w:marTop w:val="0"/>
          <w:marBottom w:val="0"/>
          <w:divBdr>
            <w:top w:val="none" w:sz="0" w:space="0" w:color="auto"/>
            <w:left w:val="none" w:sz="0" w:space="0" w:color="auto"/>
            <w:bottom w:val="none" w:sz="0" w:space="0" w:color="auto"/>
            <w:right w:val="none" w:sz="0" w:space="0" w:color="auto"/>
          </w:divBdr>
          <w:divsChild>
            <w:div w:id="1904679186">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47">
      <w:marLeft w:val="0"/>
      <w:marRight w:val="0"/>
      <w:marTop w:val="0"/>
      <w:marBottom w:val="0"/>
      <w:divBdr>
        <w:top w:val="none" w:sz="0" w:space="0" w:color="auto"/>
        <w:left w:val="none" w:sz="0" w:space="0" w:color="auto"/>
        <w:bottom w:val="none" w:sz="0" w:space="0" w:color="auto"/>
        <w:right w:val="none" w:sz="0" w:space="0" w:color="auto"/>
      </w:divBdr>
    </w:div>
    <w:div w:id="1904679148">
      <w:marLeft w:val="0"/>
      <w:marRight w:val="0"/>
      <w:marTop w:val="0"/>
      <w:marBottom w:val="0"/>
      <w:divBdr>
        <w:top w:val="none" w:sz="0" w:space="0" w:color="auto"/>
        <w:left w:val="none" w:sz="0" w:space="0" w:color="auto"/>
        <w:bottom w:val="none" w:sz="0" w:space="0" w:color="auto"/>
        <w:right w:val="none" w:sz="0" w:space="0" w:color="auto"/>
      </w:divBdr>
    </w:div>
    <w:div w:id="1904679149">
      <w:marLeft w:val="0"/>
      <w:marRight w:val="0"/>
      <w:marTop w:val="0"/>
      <w:marBottom w:val="0"/>
      <w:divBdr>
        <w:top w:val="none" w:sz="0" w:space="0" w:color="auto"/>
        <w:left w:val="none" w:sz="0" w:space="0" w:color="auto"/>
        <w:bottom w:val="none" w:sz="0" w:space="0" w:color="auto"/>
        <w:right w:val="none" w:sz="0" w:space="0" w:color="auto"/>
      </w:divBdr>
      <w:divsChild>
        <w:div w:id="1904679165">
          <w:marLeft w:val="0"/>
          <w:marRight w:val="0"/>
          <w:marTop w:val="0"/>
          <w:marBottom w:val="0"/>
          <w:divBdr>
            <w:top w:val="none" w:sz="0" w:space="0" w:color="auto"/>
            <w:left w:val="none" w:sz="0" w:space="0" w:color="auto"/>
            <w:bottom w:val="none" w:sz="0" w:space="0" w:color="auto"/>
            <w:right w:val="none" w:sz="0" w:space="0" w:color="auto"/>
          </w:divBdr>
        </w:div>
        <w:div w:id="1904679180">
          <w:marLeft w:val="0"/>
          <w:marRight w:val="0"/>
          <w:marTop w:val="0"/>
          <w:marBottom w:val="0"/>
          <w:divBdr>
            <w:top w:val="none" w:sz="0" w:space="0" w:color="auto"/>
            <w:left w:val="none" w:sz="0" w:space="0" w:color="auto"/>
            <w:bottom w:val="none" w:sz="0" w:space="0" w:color="auto"/>
            <w:right w:val="none" w:sz="0" w:space="0" w:color="auto"/>
          </w:divBdr>
        </w:div>
        <w:div w:id="1904679187">
          <w:marLeft w:val="0"/>
          <w:marRight w:val="0"/>
          <w:marTop w:val="0"/>
          <w:marBottom w:val="0"/>
          <w:divBdr>
            <w:top w:val="none" w:sz="0" w:space="0" w:color="auto"/>
            <w:left w:val="none" w:sz="0" w:space="0" w:color="auto"/>
            <w:bottom w:val="none" w:sz="0" w:space="0" w:color="auto"/>
            <w:right w:val="none" w:sz="0" w:space="0" w:color="auto"/>
          </w:divBdr>
        </w:div>
      </w:divsChild>
    </w:div>
    <w:div w:id="1904679153">
      <w:marLeft w:val="0"/>
      <w:marRight w:val="0"/>
      <w:marTop w:val="0"/>
      <w:marBottom w:val="0"/>
      <w:divBdr>
        <w:top w:val="none" w:sz="0" w:space="0" w:color="auto"/>
        <w:left w:val="none" w:sz="0" w:space="0" w:color="auto"/>
        <w:bottom w:val="none" w:sz="0" w:space="0" w:color="auto"/>
        <w:right w:val="none" w:sz="0" w:space="0" w:color="auto"/>
      </w:divBdr>
    </w:div>
    <w:div w:id="1904679156">
      <w:marLeft w:val="0"/>
      <w:marRight w:val="0"/>
      <w:marTop w:val="0"/>
      <w:marBottom w:val="0"/>
      <w:divBdr>
        <w:top w:val="none" w:sz="0" w:space="0" w:color="auto"/>
        <w:left w:val="none" w:sz="0" w:space="0" w:color="auto"/>
        <w:bottom w:val="none" w:sz="0" w:space="0" w:color="auto"/>
        <w:right w:val="none" w:sz="0" w:space="0" w:color="auto"/>
      </w:divBdr>
    </w:div>
    <w:div w:id="1904679157">
      <w:marLeft w:val="0"/>
      <w:marRight w:val="0"/>
      <w:marTop w:val="0"/>
      <w:marBottom w:val="0"/>
      <w:divBdr>
        <w:top w:val="none" w:sz="0" w:space="0" w:color="auto"/>
        <w:left w:val="none" w:sz="0" w:space="0" w:color="auto"/>
        <w:bottom w:val="none" w:sz="0" w:space="0" w:color="auto"/>
        <w:right w:val="none" w:sz="0" w:space="0" w:color="auto"/>
      </w:divBdr>
    </w:div>
    <w:div w:id="1904679158">
      <w:marLeft w:val="0"/>
      <w:marRight w:val="0"/>
      <w:marTop w:val="0"/>
      <w:marBottom w:val="0"/>
      <w:divBdr>
        <w:top w:val="none" w:sz="0" w:space="0" w:color="auto"/>
        <w:left w:val="none" w:sz="0" w:space="0" w:color="auto"/>
        <w:bottom w:val="none" w:sz="0" w:space="0" w:color="auto"/>
        <w:right w:val="none" w:sz="0" w:space="0" w:color="auto"/>
      </w:divBdr>
    </w:div>
    <w:div w:id="1904679160">
      <w:marLeft w:val="0"/>
      <w:marRight w:val="0"/>
      <w:marTop w:val="0"/>
      <w:marBottom w:val="0"/>
      <w:divBdr>
        <w:top w:val="none" w:sz="0" w:space="0" w:color="auto"/>
        <w:left w:val="none" w:sz="0" w:space="0" w:color="auto"/>
        <w:bottom w:val="none" w:sz="0" w:space="0" w:color="auto"/>
        <w:right w:val="none" w:sz="0" w:space="0" w:color="auto"/>
      </w:divBdr>
    </w:div>
    <w:div w:id="1904679161">
      <w:marLeft w:val="0"/>
      <w:marRight w:val="0"/>
      <w:marTop w:val="0"/>
      <w:marBottom w:val="0"/>
      <w:divBdr>
        <w:top w:val="none" w:sz="0" w:space="0" w:color="auto"/>
        <w:left w:val="none" w:sz="0" w:space="0" w:color="auto"/>
        <w:bottom w:val="none" w:sz="0" w:space="0" w:color="auto"/>
        <w:right w:val="none" w:sz="0" w:space="0" w:color="auto"/>
      </w:divBdr>
      <w:divsChild>
        <w:div w:id="1904679141">
          <w:marLeft w:val="0"/>
          <w:marRight w:val="0"/>
          <w:marTop w:val="0"/>
          <w:marBottom w:val="0"/>
          <w:divBdr>
            <w:top w:val="none" w:sz="0" w:space="0" w:color="auto"/>
            <w:left w:val="none" w:sz="0" w:space="0" w:color="auto"/>
            <w:bottom w:val="none" w:sz="0" w:space="0" w:color="auto"/>
            <w:right w:val="none" w:sz="0" w:space="0" w:color="auto"/>
          </w:divBdr>
          <w:divsChild>
            <w:div w:id="1904679138">
              <w:marLeft w:val="0"/>
              <w:marRight w:val="0"/>
              <w:marTop w:val="0"/>
              <w:marBottom w:val="0"/>
              <w:divBdr>
                <w:top w:val="none" w:sz="0" w:space="0" w:color="auto"/>
                <w:left w:val="none" w:sz="0" w:space="0" w:color="auto"/>
                <w:bottom w:val="none" w:sz="0" w:space="0" w:color="auto"/>
                <w:right w:val="none" w:sz="0" w:space="0" w:color="auto"/>
              </w:divBdr>
              <w:divsChild>
                <w:div w:id="190467916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 w:id="1904679163">
      <w:marLeft w:val="0"/>
      <w:marRight w:val="0"/>
      <w:marTop w:val="0"/>
      <w:marBottom w:val="0"/>
      <w:divBdr>
        <w:top w:val="none" w:sz="0" w:space="0" w:color="auto"/>
        <w:left w:val="none" w:sz="0" w:space="0" w:color="auto"/>
        <w:bottom w:val="none" w:sz="0" w:space="0" w:color="auto"/>
        <w:right w:val="none" w:sz="0" w:space="0" w:color="auto"/>
      </w:divBdr>
    </w:div>
    <w:div w:id="1904679166">
      <w:marLeft w:val="0"/>
      <w:marRight w:val="0"/>
      <w:marTop w:val="0"/>
      <w:marBottom w:val="0"/>
      <w:divBdr>
        <w:top w:val="none" w:sz="0" w:space="0" w:color="auto"/>
        <w:left w:val="none" w:sz="0" w:space="0" w:color="auto"/>
        <w:bottom w:val="none" w:sz="0" w:space="0" w:color="auto"/>
        <w:right w:val="none" w:sz="0" w:space="0" w:color="auto"/>
      </w:divBdr>
    </w:div>
    <w:div w:id="1904679168">
      <w:marLeft w:val="0"/>
      <w:marRight w:val="0"/>
      <w:marTop w:val="0"/>
      <w:marBottom w:val="0"/>
      <w:divBdr>
        <w:top w:val="none" w:sz="0" w:space="0" w:color="auto"/>
        <w:left w:val="none" w:sz="0" w:space="0" w:color="auto"/>
        <w:bottom w:val="none" w:sz="0" w:space="0" w:color="auto"/>
        <w:right w:val="none" w:sz="0" w:space="0" w:color="auto"/>
      </w:divBdr>
    </w:div>
    <w:div w:id="1904679169">
      <w:marLeft w:val="0"/>
      <w:marRight w:val="0"/>
      <w:marTop w:val="0"/>
      <w:marBottom w:val="0"/>
      <w:divBdr>
        <w:top w:val="none" w:sz="0" w:space="0" w:color="auto"/>
        <w:left w:val="none" w:sz="0" w:space="0" w:color="auto"/>
        <w:bottom w:val="none" w:sz="0" w:space="0" w:color="auto"/>
        <w:right w:val="none" w:sz="0" w:space="0" w:color="auto"/>
      </w:divBdr>
    </w:div>
    <w:div w:id="1904679171">
      <w:marLeft w:val="0"/>
      <w:marRight w:val="0"/>
      <w:marTop w:val="0"/>
      <w:marBottom w:val="0"/>
      <w:divBdr>
        <w:top w:val="none" w:sz="0" w:space="0" w:color="auto"/>
        <w:left w:val="none" w:sz="0" w:space="0" w:color="auto"/>
        <w:bottom w:val="none" w:sz="0" w:space="0" w:color="auto"/>
        <w:right w:val="none" w:sz="0" w:space="0" w:color="auto"/>
      </w:divBdr>
    </w:div>
    <w:div w:id="1904679174">
      <w:marLeft w:val="0"/>
      <w:marRight w:val="0"/>
      <w:marTop w:val="0"/>
      <w:marBottom w:val="0"/>
      <w:divBdr>
        <w:top w:val="none" w:sz="0" w:space="0" w:color="auto"/>
        <w:left w:val="none" w:sz="0" w:space="0" w:color="auto"/>
        <w:bottom w:val="none" w:sz="0" w:space="0" w:color="auto"/>
        <w:right w:val="none" w:sz="0" w:space="0" w:color="auto"/>
      </w:divBdr>
    </w:div>
    <w:div w:id="1904679175">
      <w:marLeft w:val="0"/>
      <w:marRight w:val="0"/>
      <w:marTop w:val="0"/>
      <w:marBottom w:val="0"/>
      <w:divBdr>
        <w:top w:val="none" w:sz="0" w:space="0" w:color="auto"/>
        <w:left w:val="none" w:sz="0" w:space="0" w:color="auto"/>
        <w:bottom w:val="none" w:sz="0" w:space="0" w:color="auto"/>
        <w:right w:val="none" w:sz="0" w:space="0" w:color="auto"/>
      </w:divBdr>
      <w:divsChild>
        <w:div w:id="1904679173">
          <w:marLeft w:val="0"/>
          <w:marRight w:val="0"/>
          <w:marTop w:val="0"/>
          <w:marBottom w:val="0"/>
          <w:divBdr>
            <w:top w:val="none" w:sz="0" w:space="0" w:color="auto"/>
            <w:left w:val="none" w:sz="0" w:space="0" w:color="auto"/>
            <w:bottom w:val="none" w:sz="0" w:space="0" w:color="auto"/>
            <w:right w:val="none" w:sz="0" w:space="0" w:color="auto"/>
          </w:divBdr>
          <w:divsChild>
            <w:div w:id="1904679172">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176">
      <w:marLeft w:val="0"/>
      <w:marRight w:val="0"/>
      <w:marTop w:val="0"/>
      <w:marBottom w:val="0"/>
      <w:divBdr>
        <w:top w:val="none" w:sz="0" w:space="0" w:color="auto"/>
        <w:left w:val="none" w:sz="0" w:space="0" w:color="auto"/>
        <w:bottom w:val="none" w:sz="0" w:space="0" w:color="auto"/>
        <w:right w:val="none" w:sz="0" w:space="0" w:color="auto"/>
      </w:divBdr>
    </w:div>
    <w:div w:id="1904679177">
      <w:marLeft w:val="0"/>
      <w:marRight w:val="0"/>
      <w:marTop w:val="0"/>
      <w:marBottom w:val="0"/>
      <w:divBdr>
        <w:top w:val="none" w:sz="0" w:space="0" w:color="auto"/>
        <w:left w:val="none" w:sz="0" w:space="0" w:color="auto"/>
        <w:bottom w:val="none" w:sz="0" w:space="0" w:color="auto"/>
        <w:right w:val="none" w:sz="0" w:space="0" w:color="auto"/>
      </w:divBdr>
    </w:div>
    <w:div w:id="1904679178">
      <w:marLeft w:val="0"/>
      <w:marRight w:val="0"/>
      <w:marTop w:val="0"/>
      <w:marBottom w:val="0"/>
      <w:divBdr>
        <w:top w:val="none" w:sz="0" w:space="0" w:color="auto"/>
        <w:left w:val="none" w:sz="0" w:space="0" w:color="auto"/>
        <w:bottom w:val="none" w:sz="0" w:space="0" w:color="auto"/>
        <w:right w:val="none" w:sz="0" w:space="0" w:color="auto"/>
      </w:divBdr>
    </w:div>
    <w:div w:id="1904679179">
      <w:marLeft w:val="0"/>
      <w:marRight w:val="0"/>
      <w:marTop w:val="0"/>
      <w:marBottom w:val="0"/>
      <w:divBdr>
        <w:top w:val="none" w:sz="0" w:space="0" w:color="auto"/>
        <w:left w:val="none" w:sz="0" w:space="0" w:color="auto"/>
        <w:bottom w:val="none" w:sz="0" w:space="0" w:color="auto"/>
        <w:right w:val="none" w:sz="0" w:space="0" w:color="auto"/>
      </w:divBdr>
      <w:divsChild>
        <w:div w:id="1904679170">
          <w:marLeft w:val="0"/>
          <w:marRight w:val="0"/>
          <w:marTop w:val="0"/>
          <w:marBottom w:val="0"/>
          <w:divBdr>
            <w:top w:val="none" w:sz="0" w:space="0" w:color="auto"/>
            <w:left w:val="none" w:sz="0" w:space="0" w:color="auto"/>
            <w:bottom w:val="none" w:sz="0" w:space="0" w:color="auto"/>
            <w:right w:val="none" w:sz="0" w:space="0" w:color="auto"/>
          </w:divBdr>
        </w:div>
      </w:divsChild>
    </w:div>
    <w:div w:id="1904679181">
      <w:marLeft w:val="0"/>
      <w:marRight w:val="0"/>
      <w:marTop w:val="0"/>
      <w:marBottom w:val="0"/>
      <w:divBdr>
        <w:top w:val="none" w:sz="0" w:space="0" w:color="auto"/>
        <w:left w:val="none" w:sz="0" w:space="0" w:color="auto"/>
        <w:bottom w:val="none" w:sz="0" w:space="0" w:color="auto"/>
        <w:right w:val="none" w:sz="0" w:space="0" w:color="auto"/>
      </w:divBdr>
    </w:div>
    <w:div w:id="1904679182">
      <w:marLeft w:val="0"/>
      <w:marRight w:val="0"/>
      <w:marTop w:val="0"/>
      <w:marBottom w:val="0"/>
      <w:divBdr>
        <w:top w:val="none" w:sz="0" w:space="0" w:color="auto"/>
        <w:left w:val="none" w:sz="0" w:space="0" w:color="auto"/>
        <w:bottom w:val="none" w:sz="0" w:space="0" w:color="auto"/>
        <w:right w:val="none" w:sz="0" w:space="0" w:color="auto"/>
      </w:divBdr>
      <w:divsChild>
        <w:div w:id="1904679136">
          <w:marLeft w:val="0"/>
          <w:marRight w:val="0"/>
          <w:marTop w:val="0"/>
          <w:marBottom w:val="0"/>
          <w:divBdr>
            <w:top w:val="none" w:sz="0" w:space="0" w:color="auto"/>
            <w:left w:val="none" w:sz="0" w:space="0" w:color="auto"/>
            <w:bottom w:val="none" w:sz="0" w:space="0" w:color="auto"/>
            <w:right w:val="none" w:sz="0" w:space="0" w:color="auto"/>
          </w:divBdr>
        </w:div>
        <w:div w:id="1904679143">
          <w:marLeft w:val="0"/>
          <w:marRight w:val="0"/>
          <w:marTop w:val="0"/>
          <w:marBottom w:val="0"/>
          <w:divBdr>
            <w:top w:val="none" w:sz="0" w:space="0" w:color="auto"/>
            <w:left w:val="none" w:sz="0" w:space="0" w:color="auto"/>
            <w:bottom w:val="none" w:sz="0" w:space="0" w:color="auto"/>
            <w:right w:val="none" w:sz="0" w:space="0" w:color="auto"/>
          </w:divBdr>
        </w:div>
        <w:div w:id="1904679155">
          <w:marLeft w:val="0"/>
          <w:marRight w:val="0"/>
          <w:marTop w:val="0"/>
          <w:marBottom w:val="0"/>
          <w:divBdr>
            <w:top w:val="none" w:sz="0" w:space="0" w:color="auto"/>
            <w:left w:val="none" w:sz="0" w:space="0" w:color="auto"/>
            <w:bottom w:val="none" w:sz="0" w:space="0" w:color="auto"/>
            <w:right w:val="none" w:sz="0" w:space="0" w:color="auto"/>
          </w:divBdr>
        </w:div>
        <w:div w:id="1904679159">
          <w:marLeft w:val="0"/>
          <w:marRight w:val="0"/>
          <w:marTop w:val="0"/>
          <w:marBottom w:val="0"/>
          <w:divBdr>
            <w:top w:val="none" w:sz="0" w:space="0" w:color="auto"/>
            <w:left w:val="none" w:sz="0" w:space="0" w:color="auto"/>
            <w:bottom w:val="none" w:sz="0" w:space="0" w:color="auto"/>
            <w:right w:val="none" w:sz="0" w:space="0" w:color="auto"/>
          </w:divBdr>
        </w:div>
        <w:div w:id="1904679184">
          <w:marLeft w:val="0"/>
          <w:marRight w:val="0"/>
          <w:marTop w:val="0"/>
          <w:marBottom w:val="0"/>
          <w:divBdr>
            <w:top w:val="none" w:sz="0" w:space="0" w:color="auto"/>
            <w:left w:val="none" w:sz="0" w:space="0" w:color="auto"/>
            <w:bottom w:val="none" w:sz="0" w:space="0" w:color="auto"/>
            <w:right w:val="none" w:sz="0" w:space="0" w:color="auto"/>
          </w:divBdr>
        </w:div>
        <w:div w:id="1904679185">
          <w:marLeft w:val="0"/>
          <w:marRight w:val="0"/>
          <w:marTop w:val="0"/>
          <w:marBottom w:val="0"/>
          <w:divBdr>
            <w:top w:val="none" w:sz="0" w:space="0" w:color="auto"/>
            <w:left w:val="none" w:sz="0" w:space="0" w:color="auto"/>
            <w:bottom w:val="none" w:sz="0" w:space="0" w:color="auto"/>
            <w:right w:val="none" w:sz="0" w:space="0" w:color="auto"/>
          </w:divBdr>
        </w:div>
      </w:divsChild>
    </w:div>
    <w:div w:id="1904679183">
      <w:marLeft w:val="0"/>
      <w:marRight w:val="0"/>
      <w:marTop w:val="0"/>
      <w:marBottom w:val="0"/>
      <w:divBdr>
        <w:top w:val="none" w:sz="0" w:space="0" w:color="auto"/>
        <w:left w:val="none" w:sz="0" w:space="0" w:color="auto"/>
        <w:bottom w:val="none" w:sz="0" w:space="0" w:color="auto"/>
        <w:right w:val="none" w:sz="0" w:space="0" w:color="auto"/>
      </w:divBdr>
      <w:divsChild>
        <w:div w:id="1904679164">
          <w:marLeft w:val="0"/>
          <w:marRight w:val="0"/>
          <w:marTop w:val="0"/>
          <w:marBottom w:val="0"/>
          <w:divBdr>
            <w:top w:val="none" w:sz="0" w:space="0" w:color="auto"/>
            <w:left w:val="none" w:sz="0" w:space="0" w:color="auto"/>
            <w:bottom w:val="none" w:sz="0" w:space="0" w:color="auto"/>
            <w:right w:val="none" w:sz="0" w:space="0" w:color="auto"/>
          </w:divBdr>
        </w:div>
      </w:divsChild>
    </w:div>
    <w:div w:id="1904679190">
      <w:marLeft w:val="0"/>
      <w:marRight w:val="0"/>
      <w:marTop w:val="0"/>
      <w:marBottom w:val="0"/>
      <w:divBdr>
        <w:top w:val="none" w:sz="0" w:space="0" w:color="auto"/>
        <w:left w:val="none" w:sz="0" w:space="0" w:color="auto"/>
        <w:bottom w:val="none" w:sz="0" w:space="0" w:color="auto"/>
        <w:right w:val="none" w:sz="0" w:space="0" w:color="auto"/>
      </w:divBdr>
    </w:div>
    <w:div w:id="1904679199">
      <w:marLeft w:val="0"/>
      <w:marRight w:val="0"/>
      <w:marTop w:val="0"/>
      <w:marBottom w:val="0"/>
      <w:divBdr>
        <w:top w:val="none" w:sz="0" w:space="0" w:color="auto"/>
        <w:left w:val="none" w:sz="0" w:space="0" w:color="auto"/>
        <w:bottom w:val="none" w:sz="0" w:space="0" w:color="auto"/>
        <w:right w:val="none" w:sz="0" w:space="0" w:color="auto"/>
      </w:divBdr>
      <w:divsChild>
        <w:div w:id="1904679188">
          <w:marLeft w:val="1166"/>
          <w:marRight w:val="0"/>
          <w:marTop w:val="86"/>
          <w:marBottom w:val="0"/>
          <w:divBdr>
            <w:top w:val="none" w:sz="0" w:space="0" w:color="auto"/>
            <w:left w:val="none" w:sz="0" w:space="0" w:color="auto"/>
            <w:bottom w:val="none" w:sz="0" w:space="0" w:color="auto"/>
            <w:right w:val="none" w:sz="0" w:space="0" w:color="auto"/>
          </w:divBdr>
        </w:div>
        <w:div w:id="1904679197">
          <w:marLeft w:val="1166"/>
          <w:marRight w:val="0"/>
          <w:marTop w:val="86"/>
          <w:marBottom w:val="0"/>
          <w:divBdr>
            <w:top w:val="none" w:sz="0" w:space="0" w:color="auto"/>
            <w:left w:val="none" w:sz="0" w:space="0" w:color="auto"/>
            <w:bottom w:val="none" w:sz="0" w:space="0" w:color="auto"/>
            <w:right w:val="none" w:sz="0" w:space="0" w:color="auto"/>
          </w:divBdr>
        </w:div>
        <w:div w:id="1904679198">
          <w:marLeft w:val="547"/>
          <w:marRight w:val="0"/>
          <w:marTop w:val="240"/>
          <w:marBottom w:val="0"/>
          <w:divBdr>
            <w:top w:val="none" w:sz="0" w:space="0" w:color="auto"/>
            <w:left w:val="none" w:sz="0" w:space="0" w:color="auto"/>
            <w:bottom w:val="none" w:sz="0" w:space="0" w:color="auto"/>
            <w:right w:val="none" w:sz="0" w:space="0" w:color="auto"/>
          </w:divBdr>
        </w:div>
        <w:div w:id="1904679213">
          <w:marLeft w:val="1166"/>
          <w:marRight w:val="0"/>
          <w:marTop w:val="86"/>
          <w:marBottom w:val="0"/>
          <w:divBdr>
            <w:top w:val="none" w:sz="0" w:space="0" w:color="auto"/>
            <w:left w:val="none" w:sz="0" w:space="0" w:color="auto"/>
            <w:bottom w:val="none" w:sz="0" w:space="0" w:color="auto"/>
            <w:right w:val="none" w:sz="0" w:space="0" w:color="auto"/>
          </w:divBdr>
        </w:div>
        <w:div w:id="1904679217">
          <w:marLeft w:val="1166"/>
          <w:marRight w:val="0"/>
          <w:marTop w:val="86"/>
          <w:marBottom w:val="0"/>
          <w:divBdr>
            <w:top w:val="none" w:sz="0" w:space="0" w:color="auto"/>
            <w:left w:val="none" w:sz="0" w:space="0" w:color="auto"/>
            <w:bottom w:val="none" w:sz="0" w:space="0" w:color="auto"/>
            <w:right w:val="none" w:sz="0" w:space="0" w:color="auto"/>
          </w:divBdr>
        </w:div>
        <w:div w:id="1904679223">
          <w:marLeft w:val="1166"/>
          <w:marRight w:val="0"/>
          <w:marTop w:val="86"/>
          <w:marBottom w:val="0"/>
          <w:divBdr>
            <w:top w:val="none" w:sz="0" w:space="0" w:color="auto"/>
            <w:left w:val="none" w:sz="0" w:space="0" w:color="auto"/>
            <w:bottom w:val="none" w:sz="0" w:space="0" w:color="auto"/>
            <w:right w:val="none" w:sz="0" w:space="0" w:color="auto"/>
          </w:divBdr>
        </w:div>
        <w:div w:id="1904679243">
          <w:marLeft w:val="288"/>
          <w:marRight w:val="0"/>
          <w:marTop w:val="86"/>
          <w:marBottom w:val="0"/>
          <w:divBdr>
            <w:top w:val="none" w:sz="0" w:space="0" w:color="auto"/>
            <w:left w:val="none" w:sz="0" w:space="0" w:color="auto"/>
            <w:bottom w:val="none" w:sz="0" w:space="0" w:color="auto"/>
            <w:right w:val="none" w:sz="0" w:space="0" w:color="auto"/>
          </w:divBdr>
        </w:div>
      </w:divsChild>
    </w:div>
    <w:div w:id="1904679202">
      <w:marLeft w:val="0"/>
      <w:marRight w:val="0"/>
      <w:marTop w:val="0"/>
      <w:marBottom w:val="0"/>
      <w:divBdr>
        <w:top w:val="none" w:sz="0" w:space="0" w:color="auto"/>
        <w:left w:val="none" w:sz="0" w:space="0" w:color="auto"/>
        <w:bottom w:val="none" w:sz="0" w:space="0" w:color="auto"/>
        <w:right w:val="none" w:sz="0" w:space="0" w:color="auto"/>
      </w:divBdr>
    </w:div>
    <w:div w:id="1904679204">
      <w:marLeft w:val="0"/>
      <w:marRight w:val="0"/>
      <w:marTop w:val="0"/>
      <w:marBottom w:val="0"/>
      <w:divBdr>
        <w:top w:val="none" w:sz="0" w:space="0" w:color="auto"/>
        <w:left w:val="none" w:sz="0" w:space="0" w:color="auto"/>
        <w:bottom w:val="none" w:sz="0" w:space="0" w:color="auto"/>
        <w:right w:val="none" w:sz="0" w:space="0" w:color="auto"/>
      </w:divBdr>
    </w:div>
    <w:div w:id="1904679206">
      <w:marLeft w:val="0"/>
      <w:marRight w:val="0"/>
      <w:marTop w:val="0"/>
      <w:marBottom w:val="0"/>
      <w:divBdr>
        <w:top w:val="none" w:sz="0" w:space="0" w:color="auto"/>
        <w:left w:val="none" w:sz="0" w:space="0" w:color="auto"/>
        <w:bottom w:val="none" w:sz="0" w:space="0" w:color="auto"/>
        <w:right w:val="none" w:sz="0" w:space="0" w:color="auto"/>
      </w:divBdr>
      <w:divsChild>
        <w:div w:id="1904679193">
          <w:marLeft w:val="547"/>
          <w:marRight w:val="0"/>
          <w:marTop w:val="86"/>
          <w:marBottom w:val="0"/>
          <w:divBdr>
            <w:top w:val="none" w:sz="0" w:space="0" w:color="auto"/>
            <w:left w:val="none" w:sz="0" w:space="0" w:color="auto"/>
            <w:bottom w:val="none" w:sz="0" w:space="0" w:color="auto"/>
            <w:right w:val="none" w:sz="0" w:space="0" w:color="auto"/>
          </w:divBdr>
        </w:div>
        <w:div w:id="1904679203">
          <w:marLeft w:val="547"/>
          <w:marRight w:val="0"/>
          <w:marTop w:val="86"/>
          <w:marBottom w:val="0"/>
          <w:divBdr>
            <w:top w:val="none" w:sz="0" w:space="0" w:color="auto"/>
            <w:left w:val="none" w:sz="0" w:space="0" w:color="auto"/>
            <w:bottom w:val="none" w:sz="0" w:space="0" w:color="auto"/>
            <w:right w:val="none" w:sz="0" w:space="0" w:color="auto"/>
          </w:divBdr>
        </w:div>
        <w:div w:id="1904679207">
          <w:marLeft w:val="547"/>
          <w:marRight w:val="0"/>
          <w:marTop w:val="86"/>
          <w:marBottom w:val="0"/>
          <w:divBdr>
            <w:top w:val="none" w:sz="0" w:space="0" w:color="auto"/>
            <w:left w:val="none" w:sz="0" w:space="0" w:color="auto"/>
            <w:bottom w:val="none" w:sz="0" w:space="0" w:color="auto"/>
            <w:right w:val="none" w:sz="0" w:space="0" w:color="auto"/>
          </w:divBdr>
        </w:div>
        <w:div w:id="1904679228">
          <w:marLeft w:val="547"/>
          <w:marRight w:val="0"/>
          <w:marTop w:val="86"/>
          <w:marBottom w:val="0"/>
          <w:divBdr>
            <w:top w:val="none" w:sz="0" w:space="0" w:color="auto"/>
            <w:left w:val="none" w:sz="0" w:space="0" w:color="auto"/>
            <w:bottom w:val="none" w:sz="0" w:space="0" w:color="auto"/>
            <w:right w:val="none" w:sz="0" w:space="0" w:color="auto"/>
          </w:divBdr>
        </w:div>
        <w:div w:id="1904679234">
          <w:marLeft w:val="547"/>
          <w:marRight w:val="0"/>
          <w:marTop w:val="86"/>
          <w:marBottom w:val="0"/>
          <w:divBdr>
            <w:top w:val="none" w:sz="0" w:space="0" w:color="auto"/>
            <w:left w:val="none" w:sz="0" w:space="0" w:color="auto"/>
            <w:bottom w:val="none" w:sz="0" w:space="0" w:color="auto"/>
            <w:right w:val="none" w:sz="0" w:space="0" w:color="auto"/>
          </w:divBdr>
        </w:div>
      </w:divsChild>
    </w:div>
    <w:div w:id="1904679208">
      <w:marLeft w:val="0"/>
      <w:marRight w:val="0"/>
      <w:marTop w:val="0"/>
      <w:marBottom w:val="0"/>
      <w:divBdr>
        <w:top w:val="none" w:sz="0" w:space="0" w:color="auto"/>
        <w:left w:val="none" w:sz="0" w:space="0" w:color="auto"/>
        <w:bottom w:val="none" w:sz="0" w:space="0" w:color="auto"/>
        <w:right w:val="none" w:sz="0" w:space="0" w:color="auto"/>
      </w:divBdr>
    </w:div>
    <w:div w:id="1904679215">
      <w:marLeft w:val="0"/>
      <w:marRight w:val="0"/>
      <w:marTop w:val="0"/>
      <w:marBottom w:val="0"/>
      <w:divBdr>
        <w:top w:val="none" w:sz="0" w:space="0" w:color="auto"/>
        <w:left w:val="none" w:sz="0" w:space="0" w:color="auto"/>
        <w:bottom w:val="none" w:sz="0" w:space="0" w:color="auto"/>
        <w:right w:val="none" w:sz="0" w:space="0" w:color="auto"/>
      </w:divBdr>
      <w:divsChild>
        <w:div w:id="1904679189">
          <w:marLeft w:val="1166"/>
          <w:marRight w:val="0"/>
          <w:marTop w:val="86"/>
          <w:marBottom w:val="0"/>
          <w:divBdr>
            <w:top w:val="none" w:sz="0" w:space="0" w:color="auto"/>
            <w:left w:val="none" w:sz="0" w:space="0" w:color="auto"/>
            <w:bottom w:val="none" w:sz="0" w:space="0" w:color="auto"/>
            <w:right w:val="none" w:sz="0" w:space="0" w:color="auto"/>
          </w:divBdr>
        </w:div>
        <w:div w:id="1904679201">
          <w:marLeft w:val="1166"/>
          <w:marRight w:val="0"/>
          <w:marTop w:val="86"/>
          <w:marBottom w:val="0"/>
          <w:divBdr>
            <w:top w:val="none" w:sz="0" w:space="0" w:color="auto"/>
            <w:left w:val="none" w:sz="0" w:space="0" w:color="auto"/>
            <w:bottom w:val="none" w:sz="0" w:space="0" w:color="auto"/>
            <w:right w:val="none" w:sz="0" w:space="0" w:color="auto"/>
          </w:divBdr>
        </w:div>
        <w:div w:id="1904679216">
          <w:marLeft w:val="1166"/>
          <w:marRight w:val="0"/>
          <w:marTop w:val="86"/>
          <w:marBottom w:val="0"/>
          <w:divBdr>
            <w:top w:val="none" w:sz="0" w:space="0" w:color="auto"/>
            <w:left w:val="none" w:sz="0" w:space="0" w:color="auto"/>
            <w:bottom w:val="none" w:sz="0" w:space="0" w:color="auto"/>
            <w:right w:val="none" w:sz="0" w:space="0" w:color="auto"/>
          </w:divBdr>
        </w:div>
        <w:div w:id="1904679221">
          <w:marLeft w:val="1166"/>
          <w:marRight w:val="0"/>
          <w:marTop w:val="86"/>
          <w:marBottom w:val="0"/>
          <w:divBdr>
            <w:top w:val="none" w:sz="0" w:space="0" w:color="auto"/>
            <w:left w:val="none" w:sz="0" w:space="0" w:color="auto"/>
            <w:bottom w:val="none" w:sz="0" w:space="0" w:color="auto"/>
            <w:right w:val="none" w:sz="0" w:space="0" w:color="auto"/>
          </w:divBdr>
        </w:div>
        <w:div w:id="1904679229">
          <w:marLeft w:val="1166"/>
          <w:marRight w:val="0"/>
          <w:marTop w:val="86"/>
          <w:marBottom w:val="0"/>
          <w:divBdr>
            <w:top w:val="none" w:sz="0" w:space="0" w:color="auto"/>
            <w:left w:val="none" w:sz="0" w:space="0" w:color="auto"/>
            <w:bottom w:val="none" w:sz="0" w:space="0" w:color="auto"/>
            <w:right w:val="none" w:sz="0" w:space="0" w:color="auto"/>
          </w:divBdr>
        </w:div>
      </w:divsChild>
    </w:div>
    <w:div w:id="1904679218">
      <w:marLeft w:val="0"/>
      <w:marRight w:val="0"/>
      <w:marTop w:val="0"/>
      <w:marBottom w:val="0"/>
      <w:divBdr>
        <w:top w:val="none" w:sz="0" w:space="0" w:color="auto"/>
        <w:left w:val="none" w:sz="0" w:space="0" w:color="auto"/>
        <w:bottom w:val="none" w:sz="0" w:space="0" w:color="auto"/>
        <w:right w:val="none" w:sz="0" w:space="0" w:color="auto"/>
      </w:divBdr>
    </w:div>
    <w:div w:id="1904679226">
      <w:marLeft w:val="0"/>
      <w:marRight w:val="0"/>
      <w:marTop w:val="0"/>
      <w:marBottom w:val="0"/>
      <w:divBdr>
        <w:top w:val="none" w:sz="0" w:space="0" w:color="auto"/>
        <w:left w:val="none" w:sz="0" w:space="0" w:color="auto"/>
        <w:bottom w:val="none" w:sz="0" w:space="0" w:color="auto"/>
        <w:right w:val="none" w:sz="0" w:space="0" w:color="auto"/>
      </w:divBdr>
      <w:divsChild>
        <w:div w:id="1904679192">
          <w:marLeft w:val="0"/>
          <w:marRight w:val="0"/>
          <w:marTop w:val="0"/>
          <w:marBottom w:val="0"/>
          <w:divBdr>
            <w:top w:val="none" w:sz="0" w:space="0" w:color="auto"/>
            <w:left w:val="none" w:sz="0" w:space="0" w:color="auto"/>
            <w:bottom w:val="none" w:sz="0" w:space="0" w:color="auto"/>
            <w:right w:val="none" w:sz="0" w:space="0" w:color="auto"/>
          </w:divBdr>
          <w:divsChild>
            <w:div w:id="1904679219">
              <w:marLeft w:val="0"/>
              <w:marRight w:val="0"/>
              <w:marTop w:val="0"/>
              <w:marBottom w:val="0"/>
              <w:divBdr>
                <w:top w:val="none" w:sz="0" w:space="0" w:color="auto"/>
                <w:left w:val="none" w:sz="0" w:space="0" w:color="auto"/>
                <w:bottom w:val="none" w:sz="0" w:space="0" w:color="auto"/>
                <w:right w:val="none" w:sz="0" w:space="0" w:color="auto"/>
              </w:divBdr>
              <w:divsChild>
                <w:div w:id="1904679232">
                  <w:marLeft w:val="0"/>
                  <w:marRight w:val="0"/>
                  <w:marTop w:val="0"/>
                  <w:marBottom w:val="0"/>
                  <w:divBdr>
                    <w:top w:val="none" w:sz="0" w:space="0" w:color="auto"/>
                    <w:left w:val="none" w:sz="0" w:space="0" w:color="auto"/>
                    <w:bottom w:val="none" w:sz="0" w:space="0" w:color="auto"/>
                    <w:right w:val="none" w:sz="0" w:space="0" w:color="auto"/>
                  </w:divBdr>
                  <w:divsChild>
                    <w:div w:id="1904679196">
                      <w:marLeft w:val="0"/>
                      <w:marRight w:val="0"/>
                      <w:marTop w:val="0"/>
                      <w:marBottom w:val="0"/>
                      <w:divBdr>
                        <w:top w:val="none" w:sz="0" w:space="0" w:color="auto"/>
                        <w:left w:val="none" w:sz="0" w:space="0" w:color="auto"/>
                        <w:bottom w:val="none" w:sz="0" w:space="0" w:color="auto"/>
                        <w:right w:val="none" w:sz="0" w:space="0" w:color="auto"/>
                      </w:divBdr>
                      <w:divsChild>
                        <w:div w:id="1904679238">
                          <w:marLeft w:val="0"/>
                          <w:marRight w:val="0"/>
                          <w:marTop w:val="0"/>
                          <w:marBottom w:val="0"/>
                          <w:divBdr>
                            <w:top w:val="none" w:sz="0" w:space="0" w:color="auto"/>
                            <w:left w:val="none" w:sz="0" w:space="0" w:color="auto"/>
                            <w:bottom w:val="none" w:sz="0" w:space="0" w:color="auto"/>
                            <w:right w:val="none" w:sz="0" w:space="0" w:color="auto"/>
                          </w:divBdr>
                          <w:divsChild>
                            <w:div w:id="1904679209">
                              <w:marLeft w:val="0"/>
                              <w:marRight w:val="0"/>
                              <w:marTop w:val="0"/>
                              <w:marBottom w:val="0"/>
                              <w:divBdr>
                                <w:top w:val="none" w:sz="0" w:space="0" w:color="auto"/>
                                <w:left w:val="none" w:sz="0" w:space="0" w:color="auto"/>
                                <w:bottom w:val="none" w:sz="0" w:space="0" w:color="auto"/>
                                <w:right w:val="none" w:sz="0" w:space="0" w:color="auto"/>
                              </w:divBdr>
                              <w:divsChild>
                                <w:div w:id="1904679205">
                                  <w:marLeft w:val="0"/>
                                  <w:marRight w:val="0"/>
                                  <w:marTop w:val="0"/>
                                  <w:marBottom w:val="0"/>
                                  <w:divBdr>
                                    <w:top w:val="none" w:sz="0" w:space="0" w:color="auto"/>
                                    <w:left w:val="none" w:sz="0" w:space="0" w:color="auto"/>
                                    <w:bottom w:val="none" w:sz="0" w:space="0" w:color="auto"/>
                                    <w:right w:val="none" w:sz="0" w:space="0" w:color="auto"/>
                                  </w:divBdr>
                                </w:div>
                                <w:div w:id="1904679212">
                                  <w:marLeft w:val="0"/>
                                  <w:marRight w:val="0"/>
                                  <w:marTop w:val="0"/>
                                  <w:marBottom w:val="0"/>
                                  <w:divBdr>
                                    <w:top w:val="none" w:sz="0" w:space="0" w:color="auto"/>
                                    <w:left w:val="none" w:sz="0" w:space="0" w:color="auto"/>
                                    <w:bottom w:val="none" w:sz="0" w:space="0" w:color="auto"/>
                                    <w:right w:val="none" w:sz="0" w:space="0" w:color="auto"/>
                                  </w:divBdr>
                                </w:div>
                                <w:div w:id="1904679214">
                                  <w:marLeft w:val="0"/>
                                  <w:marRight w:val="0"/>
                                  <w:marTop w:val="0"/>
                                  <w:marBottom w:val="0"/>
                                  <w:divBdr>
                                    <w:top w:val="none" w:sz="0" w:space="0" w:color="auto"/>
                                    <w:left w:val="none" w:sz="0" w:space="0" w:color="auto"/>
                                    <w:bottom w:val="none" w:sz="0" w:space="0" w:color="auto"/>
                                    <w:right w:val="none" w:sz="0" w:space="0" w:color="auto"/>
                                  </w:divBdr>
                                </w:div>
                                <w:div w:id="1904679225">
                                  <w:marLeft w:val="0"/>
                                  <w:marRight w:val="0"/>
                                  <w:marTop w:val="0"/>
                                  <w:marBottom w:val="0"/>
                                  <w:divBdr>
                                    <w:top w:val="none" w:sz="0" w:space="0" w:color="auto"/>
                                    <w:left w:val="none" w:sz="0" w:space="0" w:color="auto"/>
                                    <w:bottom w:val="none" w:sz="0" w:space="0" w:color="auto"/>
                                    <w:right w:val="none" w:sz="0" w:space="0" w:color="auto"/>
                                  </w:divBdr>
                                </w:div>
                                <w:div w:id="1904679239">
                                  <w:marLeft w:val="0"/>
                                  <w:marRight w:val="0"/>
                                  <w:marTop w:val="0"/>
                                  <w:marBottom w:val="0"/>
                                  <w:divBdr>
                                    <w:top w:val="none" w:sz="0" w:space="0" w:color="auto"/>
                                    <w:left w:val="none" w:sz="0" w:space="0" w:color="auto"/>
                                    <w:bottom w:val="none" w:sz="0" w:space="0" w:color="auto"/>
                                    <w:right w:val="none" w:sz="0" w:space="0" w:color="auto"/>
                                  </w:divBdr>
                                </w:div>
                                <w:div w:id="1904679242">
                                  <w:marLeft w:val="0"/>
                                  <w:marRight w:val="0"/>
                                  <w:marTop w:val="0"/>
                                  <w:marBottom w:val="0"/>
                                  <w:divBdr>
                                    <w:top w:val="none" w:sz="0" w:space="0" w:color="auto"/>
                                    <w:left w:val="none" w:sz="0" w:space="0" w:color="auto"/>
                                    <w:bottom w:val="none" w:sz="0" w:space="0" w:color="auto"/>
                                    <w:right w:val="none" w:sz="0" w:space="0" w:color="auto"/>
                                  </w:divBdr>
                                </w:div>
                              </w:divsChild>
                            </w:div>
                          </w:divsChild>
                        </w:div>
                      </w:divsChild>
                    </w:div>
                  </w:divsChild>
                </w:div>
              </w:divsChild>
            </w:div>
          </w:divsChild>
        </w:div>
      </w:divsChild>
    </w:div>
    <w:div w:id="1904679230">
      <w:marLeft w:val="0"/>
      <w:marRight w:val="0"/>
      <w:marTop w:val="0"/>
      <w:marBottom w:val="0"/>
      <w:divBdr>
        <w:top w:val="none" w:sz="0" w:space="0" w:color="auto"/>
        <w:left w:val="none" w:sz="0" w:space="0" w:color="auto"/>
        <w:bottom w:val="none" w:sz="0" w:space="0" w:color="auto"/>
        <w:right w:val="none" w:sz="0" w:space="0" w:color="auto"/>
      </w:divBdr>
    </w:div>
    <w:div w:id="1904679231">
      <w:marLeft w:val="0"/>
      <w:marRight w:val="0"/>
      <w:marTop w:val="0"/>
      <w:marBottom w:val="0"/>
      <w:divBdr>
        <w:top w:val="none" w:sz="0" w:space="0" w:color="auto"/>
        <w:left w:val="none" w:sz="0" w:space="0" w:color="auto"/>
        <w:bottom w:val="none" w:sz="0" w:space="0" w:color="auto"/>
        <w:right w:val="none" w:sz="0" w:space="0" w:color="auto"/>
      </w:divBdr>
    </w:div>
    <w:div w:id="1904679233">
      <w:marLeft w:val="0"/>
      <w:marRight w:val="0"/>
      <w:marTop w:val="0"/>
      <w:marBottom w:val="0"/>
      <w:divBdr>
        <w:top w:val="none" w:sz="0" w:space="0" w:color="auto"/>
        <w:left w:val="none" w:sz="0" w:space="0" w:color="auto"/>
        <w:bottom w:val="none" w:sz="0" w:space="0" w:color="auto"/>
        <w:right w:val="none" w:sz="0" w:space="0" w:color="auto"/>
      </w:divBdr>
    </w:div>
    <w:div w:id="1904679235">
      <w:marLeft w:val="0"/>
      <w:marRight w:val="0"/>
      <w:marTop w:val="0"/>
      <w:marBottom w:val="0"/>
      <w:divBdr>
        <w:top w:val="none" w:sz="0" w:space="0" w:color="auto"/>
        <w:left w:val="none" w:sz="0" w:space="0" w:color="auto"/>
        <w:bottom w:val="none" w:sz="0" w:space="0" w:color="auto"/>
        <w:right w:val="none" w:sz="0" w:space="0" w:color="auto"/>
      </w:divBdr>
      <w:divsChild>
        <w:div w:id="1904679191">
          <w:marLeft w:val="0"/>
          <w:marRight w:val="0"/>
          <w:marTop w:val="0"/>
          <w:marBottom w:val="0"/>
          <w:divBdr>
            <w:top w:val="none" w:sz="0" w:space="0" w:color="auto"/>
            <w:left w:val="none" w:sz="0" w:space="0" w:color="auto"/>
            <w:bottom w:val="none" w:sz="0" w:space="0" w:color="auto"/>
            <w:right w:val="none" w:sz="0" w:space="0" w:color="auto"/>
          </w:divBdr>
          <w:divsChild>
            <w:div w:id="1904679211">
              <w:marLeft w:val="0"/>
              <w:marRight w:val="0"/>
              <w:marTop w:val="0"/>
              <w:marBottom w:val="0"/>
              <w:divBdr>
                <w:top w:val="none" w:sz="0" w:space="0" w:color="auto"/>
                <w:left w:val="none" w:sz="0" w:space="0" w:color="auto"/>
                <w:bottom w:val="none" w:sz="0" w:space="0" w:color="auto"/>
                <w:right w:val="none" w:sz="0" w:space="0" w:color="auto"/>
              </w:divBdr>
            </w:div>
          </w:divsChild>
        </w:div>
      </w:divsChild>
    </w:div>
    <w:div w:id="1904679236">
      <w:marLeft w:val="0"/>
      <w:marRight w:val="0"/>
      <w:marTop w:val="0"/>
      <w:marBottom w:val="0"/>
      <w:divBdr>
        <w:top w:val="none" w:sz="0" w:space="0" w:color="auto"/>
        <w:left w:val="none" w:sz="0" w:space="0" w:color="auto"/>
        <w:bottom w:val="none" w:sz="0" w:space="0" w:color="auto"/>
        <w:right w:val="none" w:sz="0" w:space="0" w:color="auto"/>
      </w:divBdr>
    </w:div>
    <w:div w:id="1904679237">
      <w:marLeft w:val="0"/>
      <w:marRight w:val="0"/>
      <w:marTop w:val="0"/>
      <w:marBottom w:val="0"/>
      <w:divBdr>
        <w:top w:val="none" w:sz="0" w:space="0" w:color="auto"/>
        <w:left w:val="none" w:sz="0" w:space="0" w:color="auto"/>
        <w:bottom w:val="none" w:sz="0" w:space="0" w:color="auto"/>
        <w:right w:val="none" w:sz="0" w:space="0" w:color="auto"/>
      </w:divBdr>
    </w:div>
    <w:div w:id="1904679240">
      <w:marLeft w:val="0"/>
      <w:marRight w:val="0"/>
      <w:marTop w:val="0"/>
      <w:marBottom w:val="0"/>
      <w:divBdr>
        <w:top w:val="none" w:sz="0" w:space="0" w:color="auto"/>
        <w:left w:val="none" w:sz="0" w:space="0" w:color="auto"/>
        <w:bottom w:val="none" w:sz="0" w:space="0" w:color="auto"/>
        <w:right w:val="none" w:sz="0" w:space="0" w:color="auto"/>
      </w:divBdr>
      <w:divsChild>
        <w:div w:id="1904679194">
          <w:marLeft w:val="1800"/>
          <w:marRight w:val="0"/>
          <w:marTop w:val="40"/>
          <w:marBottom w:val="0"/>
          <w:divBdr>
            <w:top w:val="none" w:sz="0" w:space="0" w:color="auto"/>
            <w:left w:val="none" w:sz="0" w:space="0" w:color="auto"/>
            <w:bottom w:val="none" w:sz="0" w:space="0" w:color="auto"/>
            <w:right w:val="none" w:sz="0" w:space="0" w:color="auto"/>
          </w:divBdr>
        </w:div>
        <w:div w:id="1904679195">
          <w:marLeft w:val="1166"/>
          <w:marRight w:val="0"/>
          <w:marTop w:val="40"/>
          <w:marBottom w:val="0"/>
          <w:divBdr>
            <w:top w:val="none" w:sz="0" w:space="0" w:color="auto"/>
            <w:left w:val="none" w:sz="0" w:space="0" w:color="auto"/>
            <w:bottom w:val="none" w:sz="0" w:space="0" w:color="auto"/>
            <w:right w:val="none" w:sz="0" w:space="0" w:color="auto"/>
          </w:divBdr>
        </w:div>
        <w:div w:id="1904679200">
          <w:marLeft w:val="1166"/>
          <w:marRight w:val="0"/>
          <w:marTop w:val="40"/>
          <w:marBottom w:val="0"/>
          <w:divBdr>
            <w:top w:val="none" w:sz="0" w:space="0" w:color="auto"/>
            <w:left w:val="none" w:sz="0" w:space="0" w:color="auto"/>
            <w:bottom w:val="none" w:sz="0" w:space="0" w:color="auto"/>
            <w:right w:val="none" w:sz="0" w:space="0" w:color="auto"/>
          </w:divBdr>
        </w:div>
        <w:div w:id="1904679210">
          <w:marLeft w:val="1800"/>
          <w:marRight w:val="0"/>
          <w:marTop w:val="40"/>
          <w:marBottom w:val="0"/>
          <w:divBdr>
            <w:top w:val="none" w:sz="0" w:space="0" w:color="auto"/>
            <w:left w:val="none" w:sz="0" w:space="0" w:color="auto"/>
            <w:bottom w:val="none" w:sz="0" w:space="0" w:color="auto"/>
            <w:right w:val="none" w:sz="0" w:space="0" w:color="auto"/>
          </w:divBdr>
        </w:div>
        <w:div w:id="1904679220">
          <w:marLeft w:val="547"/>
          <w:marRight w:val="0"/>
          <w:marTop w:val="86"/>
          <w:marBottom w:val="0"/>
          <w:divBdr>
            <w:top w:val="none" w:sz="0" w:space="0" w:color="auto"/>
            <w:left w:val="none" w:sz="0" w:space="0" w:color="auto"/>
            <w:bottom w:val="none" w:sz="0" w:space="0" w:color="auto"/>
            <w:right w:val="none" w:sz="0" w:space="0" w:color="auto"/>
          </w:divBdr>
        </w:div>
        <w:div w:id="1904679222">
          <w:marLeft w:val="1800"/>
          <w:marRight w:val="0"/>
          <w:marTop w:val="40"/>
          <w:marBottom w:val="0"/>
          <w:divBdr>
            <w:top w:val="none" w:sz="0" w:space="0" w:color="auto"/>
            <w:left w:val="none" w:sz="0" w:space="0" w:color="auto"/>
            <w:bottom w:val="none" w:sz="0" w:space="0" w:color="auto"/>
            <w:right w:val="none" w:sz="0" w:space="0" w:color="auto"/>
          </w:divBdr>
        </w:div>
        <w:div w:id="1904679224">
          <w:marLeft w:val="1166"/>
          <w:marRight w:val="0"/>
          <w:marTop w:val="40"/>
          <w:marBottom w:val="0"/>
          <w:divBdr>
            <w:top w:val="none" w:sz="0" w:space="0" w:color="auto"/>
            <w:left w:val="none" w:sz="0" w:space="0" w:color="auto"/>
            <w:bottom w:val="none" w:sz="0" w:space="0" w:color="auto"/>
            <w:right w:val="none" w:sz="0" w:space="0" w:color="auto"/>
          </w:divBdr>
        </w:div>
        <w:div w:id="1904679227">
          <w:marLeft w:val="1800"/>
          <w:marRight w:val="0"/>
          <w:marTop w:val="40"/>
          <w:marBottom w:val="0"/>
          <w:divBdr>
            <w:top w:val="none" w:sz="0" w:space="0" w:color="auto"/>
            <w:left w:val="none" w:sz="0" w:space="0" w:color="auto"/>
            <w:bottom w:val="none" w:sz="0" w:space="0" w:color="auto"/>
            <w:right w:val="none" w:sz="0" w:space="0" w:color="auto"/>
          </w:divBdr>
        </w:div>
      </w:divsChild>
    </w:div>
    <w:div w:id="1904679241">
      <w:marLeft w:val="0"/>
      <w:marRight w:val="0"/>
      <w:marTop w:val="0"/>
      <w:marBottom w:val="0"/>
      <w:divBdr>
        <w:top w:val="none" w:sz="0" w:space="0" w:color="auto"/>
        <w:left w:val="none" w:sz="0" w:space="0" w:color="auto"/>
        <w:bottom w:val="none" w:sz="0" w:space="0" w:color="auto"/>
        <w:right w:val="none" w:sz="0" w:space="0" w:color="auto"/>
      </w:divBdr>
    </w:div>
    <w:div w:id="1904679256">
      <w:marLeft w:val="0"/>
      <w:marRight w:val="0"/>
      <w:marTop w:val="0"/>
      <w:marBottom w:val="0"/>
      <w:divBdr>
        <w:top w:val="none" w:sz="0" w:space="0" w:color="auto"/>
        <w:left w:val="none" w:sz="0" w:space="0" w:color="auto"/>
        <w:bottom w:val="none" w:sz="0" w:space="0" w:color="auto"/>
        <w:right w:val="none" w:sz="0" w:space="0" w:color="auto"/>
      </w:divBdr>
      <w:divsChild>
        <w:div w:id="1904679244">
          <w:marLeft w:val="0"/>
          <w:marRight w:val="0"/>
          <w:marTop w:val="0"/>
          <w:marBottom w:val="0"/>
          <w:divBdr>
            <w:top w:val="none" w:sz="0" w:space="0" w:color="auto"/>
            <w:left w:val="none" w:sz="0" w:space="0" w:color="auto"/>
            <w:bottom w:val="none" w:sz="0" w:space="0" w:color="auto"/>
            <w:right w:val="none" w:sz="0" w:space="0" w:color="auto"/>
          </w:divBdr>
        </w:div>
        <w:div w:id="1904679245">
          <w:marLeft w:val="0"/>
          <w:marRight w:val="0"/>
          <w:marTop w:val="0"/>
          <w:marBottom w:val="0"/>
          <w:divBdr>
            <w:top w:val="none" w:sz="0" w:space="0" w:color="auto"/>
            <w:left w:val="none" w:sz="0" w:space="0" w:color="auto"/>
            <w:bottom w:val="none" w:sz="0" w:space="0" w:color="auto"/>
            <w:right w:val="none" w:sz="0" w:space="0" w:color="auto"/>
          </w:divBdr>
        </w:div>
        <w:div w:id="1904679246">
          <w:marLeft w:val="0"/>
          <w:marRight w:val="0"/>
          <w:marTop w:val="0"/>
          <w:marBottom w:val="0"/>
          <w:divBdr>
            <w:top w:val="none" w:sz="0" w:space="0" w:color="auto"/>
            <w:left w:val="none" w:sz="0" w:space="0" w:color="auto"/>
            <w:bottom w:val="none" w:sz="0" w:space="0" w:color="auto"/>
            <w:right w:val="none" w:sz="0" w:space="0" w:color="auto"/>
          </w:divBdr>
        </w:div>
        <w:div w:id="1904679247">
          <w:marLeft w:val="0"/>
          <w:marRight w:val="0"/>
          <w:marTop w:val="0"/>
          <w:marBottom w:val="0"/>
          <w:divBdr>
            <w:top w:val="none" w:sz="0" w:space="0" w:color="auto"/>
            <w:left w:val="none" w:sz="0" w:space="0" w:color="auto"/>
            <w:bottom w:val="none" w:sz="0" w:space="0" w:color="auto"/>
            <w:right w:val="none" w:sz="0" w:space="0" w:color="auto"/>
          </w:divBdr>
        </w:div>
        <w:div w:id="1904679248">
          <w:marLeft w:val="0"/>
          <w:marRight w:val="0"/>
          <w:marTop w:val="0"/>
          <w:marBottom w:val="0"/>
          <w:divBdr>
            <w:top w:val="none" w:sz="0" w:space="0" w:color="auto"/>
            <w:left w:val="none" w:sz="0" w:space="0" w:color="auto"/>
            <w:bottom w:val="none" w:sz="0" w:space="0" w:color="auto"/>
            <w:right w:val="none" w:sz="0" w:space="0" w:color="auto"/>
          </w:divBdr>
        </w:div>
        <w:div w:id="1904679249">
          <w:marLeft w:val="0"/>
          <w:marRight w:val="0"/>
          <w:marTop w:val="0"/>
          <w:marBottom w:val="0"/>
          <w:divBdr>
            <w:top w:val="none" w:sz="0" w:space="0" w:color="auto"/>
            <w:left w:val="none" w:sz="0" w:space="0" w:color="auto"/>
            <w:bottom w:val="none" w:sz="0" w:space="0" w:color="auto"/>
            <w:right w:val="none" w:sz="0" w:space="0" w:color="auto"/>
          </w:divBdr>
        </w:div>
        <w:div w:id="1904679250">
          <w:marLeft w:val="0"/>
          <w:marRight w:val="0"/>
          <w:marTop w:val="0"/>
          <w:marBottom w:val="0"/>
          <w:divBdr>
            <w:top w:val="none" w:sz="0" w:space="0" w:color="auto"/>
            <w:left w:val="none" w:sz="0" w:space="0" w:color="auto"/>
            <w:bottom w:val="none" w:sz="0" w:space="0" w:color="auto"/>
            <w:right w:val="none" w:sz="0" w:space="0" w:color="auto"/>
          </w:divBdr>
        </w:div>
        <w:div w:id="1904679251">
          <w:marLeft w:val="0"/>
          <w:marRight w:val="0"/>
          <w:marTop w:val="0"/>
          <w:marBottom w:val="0"/>
          <w:divBdr>
            <w:top w:val="none" w:sz="0" w:space="0" w:color="auto"/>
            <w:left w:val="none" w:sz="0" w:space="0" w:color="auto"/>
            <w:bottom w:val="none" w:sz="0" w:space="0" w:color="auto"/>
            <w:right w:val="none" w:sz="0" w:space="0" w:color="auto"/>
          </w:divBdr>
        </w:div>
        <w:div w:id="1904679252">
          <w:marLeft w:val="0"/>
          <w:marRight w:val="0"/>
          <w:marTop w:val="0"/>
          <w:marBottom w:val="0"/>
          <w:divBdr>
            <w:top w:val="none" w:sz="0" w:space="0" w:color="auto"/>
            <w:left w:val="none" w:sz="0" w:space="0" w:color="auto"/>
            <w:bottom w:val="none" w:sz="0" w:space="0" w:color="auto"/>
            <w:right w:val="none" w:sz="0" w:space="0" w:color="auto"/>
          </w:divBdr>
        </w:div>
        <w:div w:id="1904679253">
          <w:marLeft w:val="0"/>
          <w:marRight w:val="0"/>
          <w:marTop w:val="0"/>
          <w:marBottom w:val="0"/>
          <w:divBdr>
            <w:top w:val="none" w:sz="0" w:space="0" w:color="auto"/>
            <w:left w:val="none" w:sz="0" w:space="0" w:color="auto"/>
            <w:bottom w:val="none" w:sz="0" w:space="0" w:color="auto"/>
            <w:right w:val="none" w:sz="0" w:space="0" w:color="auto"/>
          </w:divBdr>
        </w:div>
        <w:div w:id="1904679254">
          <w:marLeft w:val="0"/>
          <w:marRight w:val="0"/>
          <w:marTop w:val="0"/>
          <w:marBottom w:val="0"/>
          <w:divBdr>
            <w:top w:val="none" w:sz="0" w:space="0" w:color="auto"/>
            <w:left w:val="none" w:sz="0" w:space="0" w:color="auto"/>
            <w:bottom w:val="none" w:sz="0" w:space="0" w:color="auto"/>
            <w:right w:val="none" w:sz="0" w:space="0" w:color="auto"/>
          </w:divBdr>
        </w:div>
        <w:div w:id="1904679255">
          <w:marLeft w:val="0"/>
          <w:marRight w:val="0"/>
          <w:marTop w:val="0"/>
          <w:marBottom w:val="0"/>
          <w:divBdr>
            <w:top w:val="none" w:sz="0" w:space="0" w:color="auto"/>
            <w:left w:val="none" w:sz="0" w:space="0" w:color="auto"/>
            <w:bottom w:val="none" w:sz="0" w:space="0" w:color="auto"/>
            <w:right w:val="none" w:sz="0" w:space="0" w:color="auto"/>
          </w:divBdr>
        </w:div>
        <w:div w:id="1904679257">
          <w:marLeft w:val="0"/>
          <w:marRight w:val="0"/>
          <w:marTop w:val="0"/>
          <w:marBottom w:val="0"/>
          <w:divBdr>
            <w:top w:val="none" w:sz="0" w:space="0" w:color="auto"/>
            <w:left w:val="none" w:sz="0" w:space="0" w:color="auto"/>
            <w:bottom w:val="none" w:sz="0" w:space="0" w:color="auto"/>
            <w:right w:val="none" w:sz="0" w:space="0" w:color="auto"/>
          </w:divBdr>
        </w:div>
      </w:divsChild>
    </w:div>
    <w:div w:id="1904679258">
      <w:marLeft w:val="0"/>
      <w:marRight w:val="0"/>
      <w:marTop w:val="0"/>
      <w:marBottom w:val="0"/>
      <w:divBdr>
        <w:top w:val="none" w:sz="0" w:space="0" w:color="auto"/>
        <w:left w:val="none" w:sz="0" w:space="0" w:color="auto"/>
        <w:bottom w:val="none" w:sz="0" w:space="0" w:color="auto"/>
        <w:right w:val="none" w:sz="0" w:space="0" w:color="auto"/>
      </w:divBdr>
    </w:div>
    <w:div w:id="1904679259">
      <w:marLeft w:val="0"/>
      <w:marRight w:val="0"/>
      <w:marTop w:val="0"/>
      <w:marBottom w:val="0"/>
      <w:divBdr>
        <w:top w:val="none" w:sz="0" w:space="0" w:color="auto"/>
        <w:left w:val="none" w:sz="0" w:space="0" w:color="auto"/>
        <w:bottom w:val="none" w:sz="0" w:space="0" w:color="auto"/>
        <w:right w:val="none" w:sz="0" w:space="0" w:color="auto"/>
      </w:divBdr>
    </w:div>
    <w:div w:id="1919631983">
      <w:bodyDiv w:val="1"/>
      <w:marLeft w:val="0"/>
      <w:marRight w:val="0"/>
      <w:marTop w:val="0"/>
      <w:marBottom w:val="0"/>
      <w:divBdr>
        <w:top w:val="none" w:sz="0" w:space="0" w:color="auto"/>
        <w:left w:val="none" w:sz="0" w:space="0" w:color="auto"/>
        <w:bottom w:val="none" w:sz="0" w:space="0" w:color="auto"/>
        <w:right w:val="none" w:sz="0" w:space="0" w:color="auto"/>
      </w:divBdr>
      <w:divsChild>
        <w:div w:id="1680111410">
          <w:marLeft w:val="1166"/>
          <w:marRight w:val="0"/>
          <w:marTop w:val="86"/>
          <w:marBottom w:val="0"/>
          <w:divBdr>
            <w:top w:val="none" w:sz="0" w:space="0" w:color="auto"/>
            <w:left w:val="none" w:sz="0" w:space="0" w:color="auto"/>
            <w:bottom w:val="none" w:sz="0" w:space="0" w:color="auto"/>
            <w:right w:val="none" w:sz="0" w:space="0" w:color="auto"/>
          </w:divBdr>
        </w:div>
      </w:divsChild>
    </w:div>
    <w:div w:id="1999069023">
      <w:bodyDiv w:val="1"/>
      <w:marLeft w:val="0"/>
      <w:marRight w:val="0"/>
      <w:marTop w:val="0"/>
      <w:marBottom w:val="0"/>
      <w:divBdr>
        <w:top w:val="none" w:sz="0" w:space="0" w:color="auto"/>
        <w:left w:val="none" w:sz="0" w:space="0" w:color="auto"/>
        <w:bottom w:val="none" w:sz="0" w:space="0" w:color="auto"/>
        <w:right w:val="none" w:sz="0" w:space="0" w:color="auto"/>
      </w:divBdr>
    </w:div>
    <w:div w:id="2026205252">
      <w:bodyDiv w:val="1"/>
      <w:marLeft w:val="0"/>
      <w:marRight w:val="0"/>
      <w:marTop w:val="0"/>
      <w:marBottom w:val="0"/>
      <w:divBdr>
        <w:top w:val="none" w:sz="0" w:space="0" w:color="auto"/>
        <w:left w:val="none" w:sz="0" w:space="0" w:color="auto"/>
        <w:bottom w:val="none" w:sz="0" w:space="0" w:color="auto"/>
        <w:right w:val="none" w:sz="0" w:space="0" w:color="auto"/>
      </w:divBdr>
    </w:div>
    <w:div w:id="2052344412">
      <w:bodyDiv w:val="1"/>
      <w:marLeft w:val="0"/>
      <w:marRight w:val="0"/>
      <w:marTop w:val="0"/>
      <w:marBottom w:val="0"/>
      <w:divBdr>
        <w:top w:val="none" w:sz="0" w:space="0" w:color="auto"/>
        <w:left w:val="none" w:sz="0" w:space="0" w:color="auto"/>
        <w:bottom w:val="none" w:sz="0" w:space="0" w:color="auto"/>
        <w:right w:val="none" w:sz="0" w:space="0" w:color="auto"/>
      </w:divBdr>
      <w:divsChild>
        <w:div w:id="1553734934">
          <w:marLeft w:val="1166"/>
          <w:marRight w:val="0"/>
          <w:marTop w:val="86"/>
          <w:marBottom w:val="0"/>
          <w:divBdr>
            <w:top w:val="none" w:sz="0" w:space="0" w:color="auto"/>
            <w:left w:val="none" w:sz="0" w:space="0" w:color="auto"/>
            <w:bottom w:val="none" w:sz="0" w:space="0" w:color="auto"/>
            <w:right w:val="none" w:sz="0" w:space="0" w:color="auto"/>
          </w:divBdr>
        </w:div>
        <w:div w:id="1711342267">
          <w:marLeft w:val="1166"/>
          <w:marRight w:val="0"/>
          <w:marTop w:val="86"/>
          <w:marBottom w:val="0"/>
          <w:divBdr>
            <w:top w:val="none" w:sz="0" w:space="0" w:color="auto"/>
            <w:left w:val="none" w:sz="0" w:space="0" w:color="auto"/>
            <w:bottom w:val="none" w:sz="0" w:space="0" w:color="auto"/>
            <w:right w:val="none" w:sz="0" w:space="0" w:color="auto"/>
          </w:divBdr>
        </w:div>
        <w:div w:id="259920088">
          <w:marLeft w:val="1166"/>
          <w:marRight w:val="0"/>
          <w:marTop w:val="86"/>
          <w:marBottom w:val="0"/>
          <w:divBdr>
            <w:top w:val="none" w:sz="0" w:space="0" w:color="auto"/>
            <w:left w:val="none" w:sz="0" w:space="0" w:color="auto"/>
            <w:bottom w:val="none" w:sz="0" w:space="0" w:color="auto"/>
            <w:right w:val="none" w:sz="0" w:space="0" w:color="auto"/>
          </w:divBdr>
        </w:div>
        <w:div w:id="110130681">
          <w:marLeft w:val="1166"/>
          <w:marRight w:val="0"/>
          <w:marTop w:val="86"/>
          <w:marBottom w:val="0"/>
          <w:divBdr>
            <w:top w:val="none" w:sz="0" w:space="0" w:color="auto"/>
            <w:left w:val="none" w:sz="0" w:space="0" w:color="auto"/>
            <w:bottom w:val="none" w:sz="0" w:space="0" w:color="auto"/>
            <w:right w:val="none" w:sz="0" w:space="0" w:color="auto"/>
          </w:divBdr>
        </w:div>
      </w:divsChild>
    </w:div>
    <w:div w:id="2063364376">
      <w:bodyDiv w:val="1"/>
      <w:marLeft w:val="0"/>
      <w:marRight w:val="0"/>
      <w:marTop w:val="0"/>
      <w:marBottom w:val="0"/>
      <w:divBdr>
        <w:top w:val="none" w:sz="0" w:space="0" w:color="auto"/>
        <w:left w:val="none" w:sz="0" w:space="0" w:color="auto"/>
        <w:bottom w:val="none" w:sz="0" w:space="0" w:color="auto"/>
        <w:right w:val="none" w:sz="0" w:space="0" w:color="auto"/>
      </w:divBdr>
    </w:div>
    <w:div w:id="2110463617">
      <w:bodyDiv w:val="1"/>
      <w:marLeft w:val="0"/>
      <w:marRight w:val="0"/>
      <w:marTop w:val="0"/>
      <w:marBottom w:val="0"/>
      <w:divBdr>
        <w:top w:val="none" w:sz="0" w:space="0" w:color="auto"/>
        <w:left w:val="none" w:sz="0" w:space="0" w:color="auto"/>
        <w:bottom w:val="none" w:sz="0" w:space="0" w:color="auto"/>
        <w:right w:val="none" w:sz="0" w:space="0" w:color="auto"/>
      </w:divBdr>
    </w:div>
    <w:div w:id="2140491990">
      <w:bodyDiv w:val="1"/>
      <w:marLeft w:val="0"/>
      <w:marRight w:val="0"/>
      <w:marTop w:val="0"/>
      <w:marBottom w:val="0"/>
      <w:divBdr>
        <w:top w:val="none" w:sz="0" w:space="0" w:color="auto"/>
        <w:left w:val="none" w:sz="0" w:space="0" w:color="auto"/>
        <w:bottom w:val="none" w:sz="0" w:space="0" w:color="auto"/>
        <w:right w:val="none" w:sz="0" w:space="0" w:color="auto"/>
      </w:divBdr>
    </w:div>
  </w:divs>
  <w:optimizeForBrowser/>
  <w:relyOnVML/>
  <w:allowPNG/>
</w:webSettings>
</file>

<file path=word/_rels/document.xml.rels><?xml version="1.0" encoding="UTF-8" standalone="yes"?>
<Relationships xmlns="http://schemas.openxmlformats.org/package/2006/relationships"><Relationship Id="rId8" Type="http://schemas.openxmlformats.org/officeDocument/2006/relationships/hyperlink" Target="http://www.thinprint.com/mobileprint" TargetMode="External"/><Relationship Id="rId13" Type="http://schemas.openxmlformats.org/officeDocument/2006/relationships/header" Target="header1.xml"/><Relationship Id="rId3" Type="http://schemas.openxmlformats.org/officeDocument/2006/relationships/styles" Target="styles.xml"/><Relationship Id="rId7" Type="http://schemas.openxmlformats.org/officeDocument/2006/relationships/endnotes" Target="endnotes.xml"/><Relationship Id="rId12" Type="http://schemas.openxmlformats.org/officeDocument/2006/relationships/hyperlink" Target="http://www.thinprint./" TargetMode="External"/><Relationship Id="rId2" Type="http://schemas.openxmlformats.org/officeDocument/2006/relationships/numbering" Target="numbering.xml"/><Relationship Id="rId1" Type="http://schemas.openxmlformats.org/officeDocument/2006/relationships/customXml" Target="../customXml/item1.xml"/><Relationship Id="rId6" Type="http://schemas.openxmlformats.org/officeDocument/2006/relationships/footnotes" Target="footnotes.xml"/><Relationship Id="rId11" Type="http://schemas.openxmlformats.org/officeDocument/2006/relationships/hyperlink" Target="mailto:press@cortado.com" TargetMode="External"/><Relationship Id="rId5" Type="http://schemas.openxmlformats.org/officeDocument/2006/relationships/webSettings" Target="webSettings.xml"/><Relationship Id="rId15" Type="http://schemas.openxmlformats.org/officeDocument/2006/relationships/theme" Target="theme/theme1.xml"/><Relationship Id="rId10" Type="http://schemas.openxmlformats.org/officeDocument/2006/relationships/hyperlink" Target="https://play.google.com/store/apps/details?id=com.thinprint.mobileprint" TargetMode="External"/><Relationship Id="rId4" Type="http://schemas.openxmlformats.org/officeDocument/2006/relationships/settings" Target="settings.xml"/><Relationship Id="rId9" Type="http://schemas.openxmlformats.org/officeDocument/2006/relationships/hyperlink" Target="https://itunes.apple.com/de/app/thinprint-mobile-print/id1340903346?mt=8" TargetMode="External"/><Relationship Id="rId14" Type="http://schemas.openxmlformats.org/officeDocument/2006/relationships/fontTable" Target="fontTable.xml"/></Relationships>
</file>

<file path=word/_rels/header1.xml.rels><?xml version="1.0" encoding="UTF-8" standalone="yes"?>
<Relationships xmlns="http://schemas.openxmlformats.org/package/2006/relationships"><Relationship Id="rId1" Type="http://schemas.openxmlformats.org/officeDocument/2006/relationships/image" Target="media/image3.jpg"/></Relationships>
</file>

<file path=word/_rels/numbering.xml.rels><?xml version="1.0" encoding="UTF-8" standalone="yes"?>
<Relationships xmlns="http://schemas.openxmlformats.org/package/2006/relationships"><Relationship Id="rId2" Type="http://schemas.openxmlformats.org/officeDocument/2006/relationships/image" Target="media/image2.png"/><Relationship Id="rId1" Type="http://schemas.openxmlformats.org/officeDocument/2006/relationships/image" Target="media/image1.png"/></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customXml/_rels/item1.xml.rels><?xml version="1.0" encoding="UTF-8" standalone="yes"?>
<Relationships xmlns="http://schemas.openxmlformats.org/package/2006/relationships"><Relationship Id="rId1" Type="http://schemas.openxmlformats.org/officeDocument/2006/relationships/customXmlProps" Target="itemProps1.xml"/></Relationships>
</file>

<file path=customXml/item1.xml><?xml version="1.0" encoding="utf-8"?>
<b:Sources xmlns:b="http://schemas.openxmlformats.org/officeDocument/2006/bibliography" xmlns="http://schemas.openxmlformats.org/officeDocument/2006/bibliography" SelectedStyle="\APA.XSL" StyleName="APA"/>
</file>

<file path=customXml/itemProps1.xml><?xml version="1.0" encoding="utf-8"?>
<ds:datastoreItem xmlns:ds="http://schemas.openxmlformats.org/officeDocument/2006/customXml" ds:itemID="{73D03694-4907-4A6B-BA80-231E2D5FCEB2}">
  <ds:schemaRefs>
    <ds:schemaRef ds:uri="http://schemas.openxmlformats.org/officeDocument/2006/bibliography"/>
  </ds:schemaRefs>
</ds:datastoreItem>
</file>

<file path=docProps/app.xml><?xml version="1.0" encoding="utf-8"?>
<Properties xmlns="http://schemas.openxmlformats.org/officeDocument/2006/extended-properties" xmlns:vt="http://schemas.openxmlformats.org/officeDocument/2006/docPropsVTypes">
  <Template>Normal</Template>
  <TotalTime>12</TotalTime>
  <Pages>2</Pages>
  <Words>717</Words>
  <Characters>5275</Characters>
  <Application>Microsoft Office Word</Application>
  <DocSecurity>0</DocSecurity>
  <Lines>43</Lines>
  <Paragraphs>11</Paragraphs>
  <ScaleCrop>false</ScaleCrop>
  <HeadingPairs>
    <vt:vector size="4" baseType="variant">
      <vt:variant>
        <vt:lpstr>Title</vt:lpstr>
      </vt:variant>
      <vt:variant>
        <vt:i4>1</vt:i4>
      </vt:variant>
      <vt:variant>
        <vt:lpstr>Titel</vt:lpstr>
      </vt:variant>
      <vt:variant>
        <vt:i4>1</vt:i4>
      </vt:variant>
    </vt:vector>
  </HeadingPairs>
  <TitlesOfParts>
    <vt:vector size="2" baseType="lpstr">
      <vt:lpstr>ThinPrint Mobile Print ist Citrix Ready-verifiziert</vt:lpstr>
      <vt:lpstr>Schluss mit Druckausfällen beim Office-Drucken  ThinPrint, die führende Drucklösung für virtuelle Umgebungen, sorgt ab sofort auch beim lokalen Arbeiten mit Workstations für Hochverfügbarkeit</vt:lpstr>
    </vt:vector>
  </TitlesOfParts>
  <Company>ThinPrint</Company>
  <LinksUpToDate>false</LinksUpToDate>
  <CharactersWithSpaces>5981</CharactersWithSpaces>
  <SharedDoc>false</SharedDoc>
  <HyperlinkBase>http://www.thinprint.com</HyperlinkBase>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ThinPrint Mobile Print ist Citrix Ready-verifiziert</dc:title>
  <dc:subject>ThinPrint Mobile Print ist die erste gemanagte und sichere mobile Drucklösung für Unternehmen, die als Citrix Ready for XenMobile verifiziert wurde.</dc:subject>
  <dc:creator>ThinPrint</dc:creator>
  <cp:keywords>Mobil drucken, iPad drucken, iPhone drucken, Android drucken, WLAN drucken, Tablet drucken, Smartphone drucken, MDM drucken, EMM drucken</cp:keywords>
  <dc:description>ThinPrint Mobile Print ist Citrix Ready-verifiziert_x000d_
_x000d_
ThinPrint Mobile Print ist die erste gemanagte und sichere mobile Drucklösung für Unternehmen, die als Citrix Ready for XenMobile verifiziert wurde.</dc:description>
  <cp:lastModifiedBy>Silke Kluckert</cp:lastModifiedBy>
  <cp:revision>3</cp:revision>
  <cp:lastPrinted>2018-04-26T07:36:00Z</cp:lastPrinted>
  <dcterms:created xsi:type="dcterms:W3CDTF">2018-06-25T08:59:00Z</dcterms:created>
  <dcterms:modified xsi:type="dcterms:W3CDTF">2018-06-25T09:11:00Z</dcterms:modified>
  <cp:category>Presseinfo</cp:category>
</cp:coreProperties>
</file>

<file path=docProps/custom.xml><?xml version="1.0" encoding="utf-8"?>
<Properties xmlns="http://schemas.openxmlformats.org/officeDocument/2006/custom-properties" xmlns:vt="http://schemas.openxmlformats.org/officeDocument/2006/docPropsVTypes">
  <property fmtid="{D5CDD505-2E9C-101B-9397-08002B2CF9AE}" pid="2" name="_TentativeReviewCycleID">
    <vt:i4>-1352023703</vt:i4>
  </property>
  <property fmtid="{D5CDD505-2E9C-101B-9397-08002B2CF9AE}" pid="3" name="_ReviewCycleID">
    <vt:i4>-1352023703</vt:i4>
  </property>
  <property fmtid="{D5CDD505-2E9C-101B-9397-08002B2CF9AE}" pid="4" name="_EmailEntryID">
    <vt:lpwstr>00000000BE8DC0732B48674BB8B493622C9282070700D8D94B1AC83C124DB8C94FEEB69754410053380B995D0000D8D94B1AC83C124DB8C94FEEB69754410056F2F2A6DC0000</vt:lpwstr>
  </property>
  <property fmtid="{D5CDD505-2E9C-101B-9397-08002B2CF9AE}" pid="5" name="_EmailStoreID0">
    <vt:lpwstr>0000000038A1BB1005E5101AA1BB08002B2A56C20000454D534D44422E444C4C00000000000000001B55FA20AA6611CD9BC800AA002FC45A0C00000045584D423232002F6F3D436F727461646F2F6F753D45786368616E67652041646D696E6973747261746976652047726F7570202846594449424F484632335350444C542</vt:lpwstr>
  </property>
  <property fmtid="{D5CDD505-2E9C-101B-9397-08002B2CF9AE}" pid="6" name="_EmailStoreID1">
    <vt:lpwstr>92F636E3D526563697069656E74732F636E3D44616E69656C614D65697374657200</vt:lpwstr>
  </property>
  <property fmtid="{D5CDD505-2E9C-101B-9397-08002B2CF9AE}" pid="7" name="_ReviewingToolsShownOnce">
    <vt:lpwstr/>
  </property>
</Properties>
</file>