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37D7E" w14:textId="4991FC98" w:rsidR="007749FE" w:rsidRDefault="00AF07B3" w:rsidP="009C45A2">
      <w:pPr>
        <w:pStyle w:val="Heading2"/>
        <w:rPr>
          <w:color w:val="0095D5" w:themeColor="accent1"/>
          <w:lang w:val="en-US"/>
        </w:rPr>
      </w:pPr>
      <w:r>
        <w:rPr>
          <w:noProof/>
          <w:lang w:eastAsia="en-GB"/>
        </w:rPr>
        <w:drawing>
          <wp:inline distT="0" distB="0" distL="0" distR="0" wp14:anchorId="009436F4" wp14:editId="18500623">
            <wp:extent cx="2307590" cy="1297870"/>
            <wp:effectExtent l="0" t="0" r="0" b="0"/>
            <wp:docPr id="4" name="Grafik 7" descr="Ein Bild, das Foto, Mann, schwarz,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izen fb tw copy.jpg"/>
                    <pic:cNvPicPr/>
                  </pic:nvPicPr>
                  <pic:blipFill>
                    <a:blip r:embed="rId11" cstate="print">
                      <a:extLst>
                        <a:ext uri="{28A0092B-C50C-407E-A947-70E740481C1C}">
                          <a14:useLocalDpi xmlns:a14="http://schemas.microsoft.com/office/drawing/2010/main"/>
                        </a:ext>
                      </a:extLst>
                    </a:blip>
                    <a:stretch>
                      <a:fillRect/>
                    </a:stretch>
                  </pic:blipFill>
                  <pic:spPr>
                    <a:xfrm>
                      <a:off x="0" y="0"/>
                      <a:ext cx="2380779" cy="1339034"/>
                    </a:xfrm>
                    <a:prstGeom prst="rect">
                      <a:avLst/>
                    </a:prstGeom>
                  </pic:spPr>
                </pic:pic>
              </a:graphicData>
            </a:graphic>
          </wp:inline>
        </w:drawing>
      </w:r>
      <w:r w:rsidR="00C23C1C">
        <w:rPr>
          <w:noProof/>
          <w:color w:val="0095D5" w:themeColor="accent1"/>
          <w:lang w:eastAsia="en-GB"/>
        </w:rPr>
        <w:drawing>
          <wp:inline distT="0" distB="0" distL="0" distR="0" wp14:anchorId="76C66BCB" wp14:editId="65BEEAA8">
            <wp:extent cx="2435881" cy="1297305"/>
            <wp:effectExtent l="0" t="0" r="2540" b="0"/>
            <wp:docPr id="9" name="Grafik 9" descr="Ein Bild, das Man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_Raul Rodriguez_Third Eye Blind (1).jpg"/>
                    <pic:cNvPicPr/>
                  </pic:nvPicPr>
                  <pic:blipFill rotWithShape="1">
                    <a:blip r:embed="rId12" cstate="print">
                      <a:extLst>
                        <a:ext uri="{28A0092B-C50C-407E-A947-70E740481C1C}">
                          <a14:useLocalDpi xmlns:a14="http://schemas.microsoft.com/office/drawing/2010/main"/>
                        </a:ext>
                      </a:extLst>
                    </a:blip>
                    <a:srcRect l="50368" t="3288" r="-187" b="1243"/>
                    <a:stretch/>
                  </pic:blipFill>
                  <pic:spPr bwMode="auto">
                    <a:xfrm>
                      <a:off x="0" y="0"/>
                      <a:ext cx="2493046" cy="1327750"/>
                    </a:xfrm>
                    <a:prstGeom prst="rect">
                      <a:avLst/>
                    </a:prstGeom>
                    <a:ln>
                      <a:noFill/>
                    </a:ln>
                    <a:extLst>
                      <a:ext uri="{53640926-AAD7-44D8-BBD7-CCE9431645EC}">
                        <a14:shadowObscured xmlns:a14="http://schemas.microsoft.com/office/drawing/2010/main"/>
                      </a:ext>
                    </a:extLst>
                  </pic:spPr>
                </pic:pic>
              </a:graphicData>
            </a:graphic>
          </wp:inline>
        </w:drawing>
      </w:r>
    </w:p>
    <w:p w14:paraId="165BED33" w14:textId="77777777" w:rsidR="007C0236" w:rsidRDefault="00F473D1" w:rsidP="009C45A2">
      <w:pPr>
        <w:pStyle w:val="Heading2"/>
        <w:rPr>
          <w:color w:val="0095D5" w:themeColor="accent1"/>
          <w:lang w:val="en-US"/>
        </w:rPr>
      </w:pPr>
      <w:r w:rsidRPr="00513CF4">
        <w:rPr>
          <w:color w:val="0095D5" w:themeColor="accent1"/>
          <w:lang w:val="en-US"/>
        </w:rPr>
        <w:t>#DontStopTheMusic</w:t>
      </w:r>
      <w:r w:rsidR="002C3E89">
        <w:rPr>
          <w:color w:val="0095D5" w:themeColor="accent1"/>
          <w:lang w:val="en-US"/>
        </w:rPr>
        <w:t xml:space="preserve"> </w:t>
      </w:r>
    </w:p>
    <w:p w14:paraId="0BB2E5E8" w14:textId="25039E15" w:rsidR="00F473D1" w:rsidRPr="007C0236" w:rsidRDefault="00081AA1" w:rsidP="009C45A2">
      <w:pPr>
        <w:pStyle w:val="Heading2"/>
        <w:rPr>
          <w:lang w:val="en-US"/>
        </w:rPr>
      </w:pPr>
      <w:r>
        <w:rPr>
          <w:lang w:val="en-US"/>
        </w:rPr>
        <w:t>Kick</w:t>
      </w:r>
      <w:r w:rsidR="00621705">
        <w:rPr>
          <w:lang w:val="en-US"/>
        </w:rPr>
        <w:t xml:space="preserve"> off </w:t>
      </w:r>
      <w:r>
        <w:rPr>
          <w:lang w:val="en-US"/>
        </w:rPr>
        <w:t>this</w:t>
      </w:r>
      <w:r w:rsidR="00621705">
        <w:rPr>
          <w:lang w:val="en-US"/>
        </w:rPr>
        <w:t xml:space="preserve"> week in style!</w:t>
      </w:r>
    </w:p>
    <w:p w14:paraId="7B1924EE" w14:textId="77777777" w:rsidR="002C3E89" w:rsidRPr="002C3E89" w:rsidRDefault="002C3E89" w:rsidP="002C3E89"/>
    <w:p w14:paraId="27BAE811" w14:textId="163C36DE" w:rsidR="009C45A2" w:rsidRDefault="00081AA1" w:rsidP="009C45A2">
      <w:pPr>
        <w:rPr>
          <w:b/>
          <w:bCs/>
          <w:lang w:val="en-US"/>
        </w:rPr>
      </w:pPr>
      <w:r>
        <w:rPr>
          <w:rStyle w:val="Strong"/>
          <w:i/>
          <w:iCs/>
        </w:rPr>
        <w:t>Marlow</w:t>
      </w:r>
      <w:r w:rsidR="00635F2E" w:rsidRPr="3E57BE34">
        <w:rPr>
          <w:rStyle w:val="Strong"/>
          <w:i/>
          <w:iCs/>
        </w:rPr>
        <w:t>/</w:t>
      </w:r>
      <w:r>
        <w:rPr>
          <w:rStyle w:val="Strong"/>
          <w:i/>
          <w:iCs/>
        </w:rPr>
        <w:t>U.K.</w:t>
      </w:r>
      <w:r w:rsidR="00635F2E" w:rsidRPr="3E57BE34">
        <w:rPr>
          <w:rStyle w:val="Strong"/>
          <w:i/>
          <w:iCs/>
        </w:rPr>
        <w:t xml:space="preserve">, </w:t>
      </w:r>
      <w:r>
        <w:rPr>
          <w:rStyle w:val="Strong"/>
          <w:i/>
          <w:iCs/>
        </w:rPr>
        <w:t>March 30</w:t>
      </w:r>
      <w:r w:rsidR="00635F2E" w:rsidRPr="00DC1D37">
        <w:rPr>
          <w:rStyle w:val="Strong"/>
          <w:i/>
          <w:iCs/>
        </w:rPr>
        <w:t>, 2020</w:t>
      </w:r>
      <w:r w:rsidR="00635F2E" w:rsidRPr="3E57BE34">
        <w:rPr>
          <w:rStyle w:val="Strong"/>
        </w:rPr>
        <w:t xml:space="preserve"> – </w:t>
      </w:r>
      <w:r w:rsidR="0098457F">
        <w:rPr>
          <w:b/>
          <w:bCs/>
          <w:lang w:val="en-US"/>
        </w:rPr>
        <w:t xml:space="preserve">Tune in to Sennheiser’s </w:t>
      </w:r>
      <w:r w:rsidR="00137414">
        <w:rPr>
          <w:b/>
          <w:bCs/>
          <w:lang w:val="en-US"/>
        </w:rPr>
        <w:t xml:space="preserve">#DontStopTheMusic </w:t>
      </w:r>
      <w:r w:rsidR="00FC2D16">
        <w:rPr>
          <w:b/>
          <w:bCs/>
          <w:lang w:val="en-US"/>
        </w:rPr>
        <w:t>series</w:t>
      </w:r>
      <w:bookmarkStart w:id="0" w:name="_Hlk35616132"/>
      <w:r w:rsidR="0098457F">
        <w:rPr>
          <w:b/>
          <w:bCs/>
          <w:lang w:val="en-US"/>
        </w:rPr>
        <w:t xml:space="preserve"> to experience </w:t>
      </w:r>
      <w:r w:rsidR="00B811BB">
        <w:rPr>
          <w:b/>
          <w:bCs/>
          <w:lang w:val="en-US"/>
        </w:rPr>
        <w:t xml:space="preserve">fantastic </w:t>
      </w:r>
      <w:r w:rsidR="0098457F">
        <w:rPr>
          <w:b/>
          <w:bCs/>
          <w:lang w:val="en-US"/>
        </w:rPr>
        <w:t>live performances</w:t>
      </w:r>
      <w:bookmarkEnd w:id="0"/>
      <w:r w:rsidR="00B811BB">
        <w:rPr>
          <w:b/>
          <w:bCs/>
          <w:lang w:val="en-US"/>
        </w:rPr>
        <w:t xml:space="preserve">! </w:t>
      </w:r>
      <w:r w:rsidR="00D178B4">
        <w:rPr>
          <w:b/>
          <w:bCs/>
          <w:lang w:val="en-US"/>
        </w:rPr>
        <w:t>Broadcast live via IGTV, a</w:t>
      </w:r>
      <w:r w:rsidR="000D326A">
        <w:rPr>
          <w:b/>
          <w:bCs/>
          <w:lang w:val="en-US"/>
        </w:rPr>
        <w:t>rtists Citizen (Mat Kerekes), Bob Sinclar and Third Eye Blind will turn your home into a concert stage</w:t>
      </w:r>
      <w:r w:rsidR="00D178B4">
        <w:rPr>
          <w:b/>
          <w:bCs/>
          <w:lang w:val="en-US"/>
        </w:rPr>
        <w:t>.</w:t>
      </w:r>
    </w:p>
    <w:p w14:paraId="7D09494B" w14:textId="4AF23849" w:rsidR="00137414" w:rsidRPr="00FC453C" w:rsidRDefault="00137414" w:rsidP="009C45A2"/>
    <w:p w14:paraId="496620B6" w14:textId="4F9E2FB5"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081AA1">
        <w:rPr>
          <w:b/>
          <w:bCs/>
          <w:lang w:val="en-US"/>
        </w:rPr>
        <w:t>Mon</w:t>
      </w:r>
      <w:r w:rsidR="00BB75D4">
        <w:rPr>
          <w:b/>
          <w:bCs/>
          <w:lang w:val="en-US"/>
        </w:rPr>
        <w:t>day</w:t>
      </w:r>
      <w:r w:rsidR="00635F2E" w:rsidRPr="00C613AA">
        <w:rPr>
          <w:b/>
          <w:bCs/>
          <w:lang w:val="en-US"/>
        </w:rPr>
        <w:t xml:space="preserve">, March </w:t>
      </w:r>
      <w:r w:rsidR="00081AA1">
        <w:rPr>
          <w:b/>
          <w:bCs/>
          <w:lang w:val="en-US"/>
        </w:rPr>
        <w:t>30</w:t>
      </w:r>
      <w:r w:rsidR="006B1D31" w:rsidRPr="00C613AA">
        <w:rPr>
          <w:b/>
          <w:bCs/>
          <w:lang w:val="en-US"/>
        </w:rPr>
        <w:t xml:space="preserve"> to </w:t>
      </w:r>
      <w:r w:rsidR="00301E02">
        <w:rPr>
          <w:b/>
          <w:bCs/>
          <w:lang w:val="en-US"/>
        </w:rPr>
        <w:t>Tuesday</w:t>
      </w:r>
      <w:r w:rsidR="006B1D31" w:rsidRPr="00C613AA">
        <w:rPr>
          <w:b/>
          <w:bCs/>
          <w:lang w:val="en-US"/>
        </w:rPr>
        <w:t xml:space="preserve">, March </w:t>
      </w:r>
      <w:r w:rsidR="00301E02">
        <w:rPr>
          <w:b/>
          <w:bCs/>
          <w:lang w:val="en-US"/>
        </w:rPr>
        <w:t>31</w:t>
      </w:r>
    </w:p>
    <w:p w14:paraId="240BEE7E" w14:textId="7F50C31D" w:rsidR="00621705" w:rsidRDefault="00B811BB" w:rsidP="00621705">
      <w:pPr>
        <w:rPr>
          <w:rStyle w:val="Hyperlink"/>
          <w:u w:val="none"/>
        </w:rPr>
      </w:pPr>
      <w:r>
        <w:rPr>
          <w:lang w:val="en-US"/>
        </w:rPr>
        <w:t>Please note that some countries change</w:t>
      </w:r>
      <w:r w:rsidR="00081AA1">
        <w:rPr>
          <w:lang w:val="en-US"/>
        </w:rPr>
        <w:t>d</w:t>
      </w:r>
      <w:r>
        <w:rPr>
          <w:lang w:val="en-US"/>
        </w:rPr>
        <w:t xml:space="preserve"> to daylight saving time </w:t>
      </w:r>
      <w:r w:rsidR="00420D6B">
        <w:rPr>
          <w:lang w:val="en-US"/>
        </w:rPr>
        <w:t xml:space="preserve">last </w:t>
      </w:r>
      <w:bookmarkStart w:id="1" w:name="_GoBack"/>
      <w:bookmarkEnd w:id="1"/>
      <w:r w:rsidR="00301E02">
        <w:rPr>
          <w:lang w:val="en-US"/>
        </w:rPr>
        <w:t>weekend</w:t>
      </w:r>
      <w:r w:rsidR="00621705">
        <w:rPr>
          <w:lang w:val="en-US"/>
        </w:rPr>
        <w:t xml:space="preserve"> – make sure </w:t>
      </w:r>
      <w:r w:rsidR="009249DF">
        <w:rPr>
          <w:lang w:val="en-US"/>
        </w:rPr>
        <w:t xml:space="preserve">to </w:t>
      </w:r>
      <w:r w:rsidR="00C30FC7">
        <w:rPr>
          <w:lang w:val="en-US"/>
        </w:rPr>
        <w:t xml:space="preserve">follow </w:t>
      </w:r>
      <w:hyperlink r:id="rId13" w:history="1">
        <w:r w:rsidR="00C30FC7" w:rsidRPr="00C613AA">
          <w:rPr>
            <w:rStyle w:val="Hyperlink"/>
          </w:rPr>
          <w:t>@Sennheiser</w:t>
        </w:r>
      </w:hyperlink>
      <w:r w:rsidR="00C30FC7" w:rsidRPr="00C613AA">
        <w:rPr>
          <w:rStyle w:val="Hyperlink"/>
          <w:u w:val="none"/>
        </w:rPr>
        <w:t xml:space="preserve"> on Instagram</w:t>
      </w:r>
      <w:r w:rsidR="00C30FC7">
        <w:rPr>
          <w:rStyle w:val="Hyperlink"/>
          <w:u w:val="none"/>
        </w:rPr>
        <w:t xml:space="preserve"> and </w:t>
      </w:r>
      <w:r w:rsidR="00C30FC7" w:rsidRPr="00C613AA">
        <w:rPr>
          <w:rStyle w:val="Hyperlink"/>
          <w:u w:val="none"/>
        </w:rPr>
        <w:t>switch on notifications in IGTV to receive alerts</w:t>
      </w:r>
      <w:r w:rsidR="00D178B4">
        <w:rPr>
          <w:rStyle w:val="Hyperlink"/>
          <w:u w:val="none"/>
        </w:rPr>
        <w:t xml:space="preserve">: This is also helpful as </w:t>
      </w:r>
      <w:r w:rsidR="00C30FC7">
        <w:rPr>
          <w:rStyle w:val="Hyperlink"/>
          <w:u w:val="none"/>
        </w:rPr>
        <w:t xml:space="preserve">dates and </w:t>
      </w:r>
      <w:r w:rsidR="00621705" w:rsidRPr="00C613AA">
        <w:rPr>
          <w:rStyle w:val="Hyperlink"/>
          <w:u w:val="none"/>
        </w:rPr>
        <w:t xml:space="preserve">artists may </w:t>
      </w:r>
      <w:r w:rsidR="000142F9">
        <w:rPr>
          <w:rStyle w:val="Hyperlink"/>
          <w:u w:val="none"/>
        </w:rPr>
        <w:t xml:space="preserve">be subject to </w:t>
      </w:r>
      <w:r w:rsidR="00621705" w:rsidRPr="00C613AA">
        <w:rPr>
          <w:rStyle w:val="Hyperlink"/>
          <w:u w:val="none"/>
        </w:rPr>
        <w:t xml:space="preserve">change at short notice. </w:t>
      </w:r>
    </w:p>
    <w:p w14:paraId="0990E06D" w14:textId="15FE7D28" w:rsidR="00621705" w:rsidRPr="00621705" w:rsidRDefault="00621705" w:rsidP="009C45A2"/>
    <w:p w14:paraId="30CD9489" w14:textId="6C5D7E1D" w:rsidR="00CD3898" w:rsidRPr="00CD3898" w:rsidRDefault="00C3692E" w:rsidP="000979F8">
      <w:pPr>
        <w:pStyle w:val="ListParagraph"/>
        <w:numPr>
          <w:ilvl w:val="0"/>
          <w:numId w:val="1"/>
        </w:numPr>
        <w:ind w:left="708"/>
        <w:rPr>
          <w:lang w:val="en-US"/>
        </w:rPr>
      </w:pPr>
      <w:r w:rsidRPr="00CD3898">
        <w:rPr>
          <w:b/>
          <w:bCs/>
          <w:lang w:val="en-US"/>
        </w:rPr>
        <w:t xml:space="preserve">Citizen </w:t>
      </w:r>
      <w:r w:rsidR="00CD3898" w:rsidRPr="00CD3898">
        <w:rPr>
          <w:b/>
          <w:bCs/>
          <w:lang w:val="en-US"/>
        </w:rPr>
        <w:t xml:space="preserve">– </w:t>
      </w:r>
      <w:r w:rsidRPr="00CD3898">
        <w:rPr>
          <w:b/>
          <w:bCs/>
          <w:lang w:val="en-US"/>
        </w:rPr>
        <w:t>Mat Kerekes</w:t>
      </w:r>
      <w:r w:rsidRPr="00CD3898">
        <w:rPr>
          <w:lang w:val="en-US"/>
        </w:rPr>
        <w:t xml:space="preserve"> </w:t>
      </w:r>
      <w:r w:rsidR="00CD3898">
        <w:rPr>
          <w:lang w:val="en-US"/>
        </w:rPr>
        <w:t>(</w:t>
      </w:r>
      <w:r w:rsidRPr="00CD3898">
        <w:rPr>
          <w:lang w:val="en-US"/>
        </w:rPr>
        <w:t>@</w:t>
      </w:r>
      <w:hyperlink r:id="rId14" w:history="1">
        <w:r w:rsidRPr="00CD3898">
          <w:rPr>
            <w:rStyle w:val="Hyperlink"/>
            <w:lang w:val="en-US"/>
          </w:rPr>
          <w:t>matkerekes</w:t>
        </w:r>
      </w:hyperlink>
      <w:r w:rsidRPr="00CD3898">
        <w:rPr>
          <w:lang w:val="en-US"/>
        </w:rPr>
        <w:t>):</w:t>
      </w:r>
      <w:r w:rsidR="00CD3898" w:rsidRPr="00CD3898">
        <w:rPr>
          <w:lang w:val="en-US"/>
        </w:rPr>
        <w:br/>
        <w:t>Monday, March</w:t>
      </w:r>
      <w:r w:rsidR="00CD3898">
        <w:rPr>
          <w:lang w:val="en-US"/>
        </w:rPr>
        <w:t xml:space="preserve"> 30 at</w:t>
      </w:r>
      <w:r w:rsidR="006178F4">
        <w:rPr>
          <w:lang w:val="en-US"/>
        </w:rPr>
        <w:t xml:space="preserve"> 19:00 UTC (</w:t>
      </w:r>
      <w:r w:rsidR="00CD3898">
        <w:rPr>
          <w:lang w:val="en-US"/>
        </w:rPr>
        <w:t xml:space="preserve">15:00 </w:t>
      </w:r>
      <w:r w:rsidR="00081AA1">
        <w:rPr>
          <w:lang w:val="en-US"/>
        </w:rPr>
        <w:t>New York time, 20:00 Londo</w:t>
      </w:r>
      <w:r w:rsidR="006178F4">
        <w:rPr>
          <w:lang w:val="en-US"/>
        </w:rPr>
        <w:t>n time)</w:t>
      </w:r>
    </w:p>
    <w:p w14:paraId="707EFA24" w14:textId="6B659EC8" w:rsidR="00C3692E" w:rsidRDefault="00C3692E" w:rsidP="00C3692E">
      <w:pPr>
        <w:pStyle w:val="ListParagraph"/>
        <w:numPr>
          <w:ilvl w:val="0"/>
          <w:numId w:val="1"/>
        </w:numPr>
      </w:pPr>
      <w:r w:rsidRPr="00CD3898">
        <w:rPr>
          <w:b/>
          <w:bCs/>
        </w:rPr>
        <w:t>Bob Sinclar</w:t>
      </w:r>
      <w:r>
        <w:t xml:space="preserve"> (</w:t>
      </w:r>
      <w:r w:rsidR="00CD3898">
        <w:t>@</w:t>
      </w:r>
      <w:hyperlink r:id="rId15" w:history="1">
        <w:r w:rsidR="00CD3898" w:rsidRPr="00CD3898">
          <w:rPr>
            <w:rStyle w:val="Hyperlink"/>
          </w:rPr>
          <w:t>bobsinclar</w:t>
        </w:r>
      </w:hyperlink>
      <w:r w:rsidR="00CD3898">
        <w:t>)</w:t>
      </w:r>
      <w:r w:rsidR="00B50785">
        <w:t>:</w:t>
      </w:r>
      <w:r w:rsidR="00CD3898">
        <w:br/>
        <w:t xml:space="preserve">Monday, March 30 at </w:t>
      </w:r>
      <w:r w:rsidR="006178F4">
        <w:t xml:space="preserve">12:00 UTC (8:00 New York time, </w:t>
      </w:r>
      <w:r w:rsidR="00081AA1">
        <w:t>13</w:t>
      </w:r>
      <w:r w:rsidR="00CD3898">
        <w:t xml:space="preserve">:00 </w:t>
      </w:r>
      <w:r w:rsidR="00081AA1">
        <w:t>Londo</w:t>
      </w:r>
      <w:r w:rsidR="006178F4">
        <w:t>n time)</w:t>
      </w:r>
    </w:p>
    <w:p w14:paraId="0DC8D25B" w14:textId="73466195" w:rsidR="000D74D6" w:rsidRPr="006178F4" w:rsidRDefault="00CD3898" w:rsidP="006B1D31">
      <w:pPr>
        <w:pStyle w:val="ListParagraph"/>
        <w:numPr>
          <w:ilvl w:val="0"/>
          <w:numId w:val="1"/>
        </w:numPr>
      </w:pPr>
      <w:r w:rsidRPr="00CD3898">
        <w:rPr>
          <w:b/>
          <w:bCs/>
        </w:rPr>
        <w:lastRenderedPageBreak/>
        <w:t>Third Eye Blind</w:t>
      </w:r>
      <w:r>
        <w:t xml:space="preserve"> (@</w:t>
      </w:r>
      <w:hyperlink r:id="rId16" w:history="1">
        <w:r w:rsidRPr="00CD3898">
          <w:rPr>
            <w:rStyle w:val="Hyperlink"/>
          </w:rPr>
          <w:t>thirdeyeblind</w:t>
        </w:r>
      </w:hyperlink>
      <w:r>
        <w:t>):</w:t>
      </w:r>
      <w:r>
        <w:br/>
        <w:t xml:space="preserve">Tuesday, March 31 </w:t>
      </w:r>
      <w:r w:rsidR="006178F4">
        <w:t>at 20:00 UTC (</w:t>
      </w:r>
      <w:r>
        <w:t xml:space="preserve">16:00 </w:t>
      </w:r>
      <w:r w:rsidR="00081AA1">
        <w:t>New York time, 21:00 London</w:t>
      </w:r>
      <w:r w:rsidR="006178F4">
        <w:t xml:space="preserve"> time)</w:t>
      </w:r>
    </w:p>
    <w:p w14:paraId="1FB4BEE0" w14:textId="353A3D6E" w:rsidR="000D74D6" w:rsidRDefault="000D74D6" w:rsidP="006B1D31">
      <w:pPr>
        <w:rPr>
          <w:b/>
          <w:bCs/>
          <w:lang w:val="en-US"/>
        </w:rPr>
      </w:pPr>
    </w:p>
    <w:p w14:paraId="165385D9" w14:textId="05FA67E3" w:rsidR="00AF07B3" w:rsidRDefault="00AF07B3" w:rsidP="006B1D31">
      <w:pPr>
        <w:rPr>
          <w:b/>
          <w:bCs/>
          <w:lang w:val="en-US"/>
        </w:rPr>
      </w:pPr>
    </w:p>
    <w:p w14:paraId="35CC7E44" w14:textId="0114D8A3" w:rsidR="00360C60" w:rsidRDefault="00360C60" w:rsidP="006B1D3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89"/>
        <w:gridCol w:w="2391"/>
      </w:tblGrid>
      <w:tr w:rsidR="00BA4308" w14:paraId="419608C8" w14:textId="77777777" w:rsidTr="00AF07B3">
        <w:tc>
          <w:tcPr>
            <w:tcW w:w="3932" w:type="dxa"/>
          </w:tcPr>
          <w:p w14:paraId="6191BD62" w14:textId="3BAB1E2D" w:rsidR="00360C60" w:rsidRDefault="00BA4308" w:rsidP="00BA4308">
            <w:pPr>
              <w:rPr>
                <w:lang w:val="en-US"/>
              </w:rPr>
            </w:pPr>
            <w:r>
              <w:rPr>
                <w:noProof/>
                <w:lang w:eastAsia="en-GB"/>
              </w:rPr>
              <w:drawing>
                <wp:inline distT="0" distB="0" distL="0" distR="0" wp14:anchorId="71376642" wp14:editId="1637B7F8">
                  <wp:extent cx="3417117" cy="1921909"/>
                  <wp:effectExtent l="0" t="0" r="0" b="2540"/>
                  <wp:docPr id="7" name="Grafik 7" descr="Ein Bild, das Foto, Mann, schwarz,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izen fb tw copy.jpg"/>
                          <pic:cNvPicPr/>
                        </pic:nvPicPr>
                        <pic:blipFill>
                          <a:blip r:embed="rId11" cstate="print">
                            <a:extLst>
                              <a:ext uri="{28A0092B-C50C-407E-A947-70E740481C1C}">
                                <a14:useLocalDpi xmlns:a14="http://schemas.microsoft.com/office/drawing/2010/main"/>
                              </a:ext>
                            </a:extLst>
                          </a:blip>
                          <a:stretch>
                            <a:fillRect/>
                          </a:stretch>
                        </pic:blipFill>
                        <pic:spPr>
                          <a:xfrm>
                            <a:off x="0" y="0"/>
                            <a:ext cx="3507877" cy="1972956"/>
                          </a:xfrm>
                          <a:prstGeom prst="rect">
                            <a:avLst/>
                          </a:prstGeom>
                        </pic:spPr>
                      </pic:pic>
                    </a:graphicData>
                  </a:graphic>
                </wp:inline>
              </w:drawing>
            </w:r>
            <w:r>
              <w:rPr>
                <w:noProof/>
                <w:color w:val="0095D5" w:themeColor="accent1"/>
                <w:lang w:eastAsia="en-GB"/>
              </w:rPr>
              <w:drawing>
                <wp:inline distT="0" distB="0" distL="0" distR="0" wp14:anchorId="2EB17F50" wp14:editId="4C1A6D11">
                  <wp:extent cx="2001543" cy="1065984"/>
                  <wp:effectExtent l="0" t="0" r="0" b="1270"/>
                  <wp:docPr id="10" name="Grafik 9" descr="Ein Bild, das Man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_Raul Rodriguez_Third Eye Blind (1).jpg"/>
                          <pic:cNvPicPr/>
                        </pic:nvPicPr>
                        <pic:blipFill rotWithShape="1">
                          <a:blip r:embed="rId12" cstate="print">
                            <a:extLst>
                              <a:ext uri="{28A0092B-C50C-407E-A947-70E740481C1C}">
                                <a14:useLocalDpi xmlns:a14="http://schemas.microsoft.com/office/drawing/2010/main"/>
                              </a:ext>
                            </a:extLst>
                          </a:blip>
                          <a:srcRect l="50368" t="3288" r="-187" b="1243"/>
                          <a:stretch/>
                        </pic:blipFill>
                        <pic:spPr bwMode="auto">
                          <a:xfrm>
                            <a:off x="0" y="0"/>
                            <a:ext cx="2088211" cy="11121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B2C5AB8" wp14:editId="58AD0E2D">
                  <wp:extent cx="1414599" cy="1060860"/>
                  <wp:effectExtent l="0" t="0" r="0" b="6350"/>
                  <wp:docPr id="2" name="Picture 2" descr="C:\Users\SMcGuinness\Downloads\BOB SINC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cGuinness\Downloads\BOB SINCL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647" cy="1085644"/>
                          </a:xfrm>
                          <a:prstGeom prst="rect">
                            <a:avLst/>
                          </a:prstGeom>
                          <a:noFill/>
                          <a:ln>
                            <a:noFill/>
                          </a:ln>
                        </pic:spPr>
                      </pic:pic>
                    </a:graphicData>
                  </a:graphic>
                </wp:inline>
              </w:drawing>
            </w:r>
          </w:p>
        </w:tc>
        <w:tc>
          <w:tcPr>
            <w:tcW w:w="3948" w:type="dxa"/>
          </w:tcPr>
          <w:p w14:paraId="2F1B3391" w14:textId="62CD439E" w:rsidR="00360C60" w:rsidRDefault="00360C60" w:rsidP="00BA4308">
            <w:pPr>
              <w:rPr>
                <w:lang w:val="en-US"/>
              </w:rPr>
            </w:pPr>
          </w:p>
        </w:tc>
      </w:tr>
      <w:tr w:rsidR="00BA4308" w14:paraId="08E0927E" w14:textId="77777777" w:rsidTr="00AF07B3">
        <w:tc>
          <w:tcPr>
            <w:tcW w:w="3932" w:type="dxa"/>
          </w:tcPr>
          <w:p w14:paraId="33DBC8F5" w14:textId="2522A8D7" w:rsidR="00360C60" w:rsidRDefault="00360C60" w:rsidP="006B1D31">
            <w:pPr>
              <w:rPr>
                <w:lang w:val="en-US"/>
              </w:rPr>
            </w:pPr>
          </w:p>
        </w:tc>
        <w:tc>
          <w:tcPr>
            <w:tcW w:w="3948" w:type="dxa"/>
          </w:tcPr>
          <w:p w14:paraId="11B932DA" w14:textId="1E2243C0" w:rsidR="00360C60" w:rsidRDefault="00360C60" w:rsidP="006B1D31">
            <w:pPr>
              <w:rPr>
                <w:lang w:val="en-US"/>
              </w:rPr>
            </w:pPr>
          </w:p>
        </w:tc>
      </w:tr>
      <w:tr w:rsidR="00BA4308" w14:paraId="5847E8A7" w14:textId="77777777" w:rsidTr="00AF07B3">
        <w:tc>
          <w:tcPr>
            <w:tcW w:w="3932" w:type="dxa"/>
          </w:tcPr>
          <w:p w14:paraId="3DD6D7DC" w14:textId="77777777" w:rsidR="00AF07B3" w:rsidRDefault="00AF07B3" w:rsidP="006B1D31">
            <w:pPr>
              <w:rPr>
                <w:lang w:val="en-US"/>
              </w:rPr>
            </w:pPr>
          </w:p>
        </w:tc>
        <w:tc>
          <w:tcPr>
            <w:tcW w:w="3948" w:type="dxa"/>
          </w:tcPr>
          <w:p w14:paraId="7623D8FA" w14:textId="77777777" w:rsidR="00AF07B3" w:rsidRDefault="00AF07B3" w:rsidP="006B1D31">
            <w:pPr>
              <w:rPr>
                <w:lang w:val="en-US"/>
              </w:rPr>
            </w:pPr>
          </w:p>
        </w:tc>
      </w:tr>
    </w:tbl>
    <w:p w14:paraId="71ED168E" w14:textId="78D873B5" w:rsidR="00EE14DF" w:rsidRPr="00CD3898" w:rsidRDefault="00CD3898" w:rsidP="00A43B59">
      <w:pPr>
        <w:rPr>
          <w:b/>
          <w:bCs/>
          <w:lang w:val="en-US"/>
        </w:rPr>
      </w:pPr>
      <w:r w:rsidRPr="00CD3898">
        <w:rPr>
          <w:b/>
          <w:bCs/>
          <w:lang w:val="en-US"/>
        </w:rPr>
        <w:t>More music</w:t>
      </w:r>
    </w:p>
    <w:p w14:paraId="51B7353C" w14:textId="29F71DDC" w:rsidR="006B1D31" w:rsidRDefault="0098457F" w:rsidP="006B1D31">
      <w:pPr>
        <w:rPr>
          <w:lang w:val="en-US"/>
        </w:rPr>
      </w:pPr>
      <w:r>
        <w:rPr>
          <w:lang w:val="en-US"/>
        </w:rPr>
        <w:t xml:space="preserve">Please also check out </w:t>
      </w:r>
      <w:hyperlink r:id="rId18"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Pr>
          <w:lang w:val="en-US"/>
        </w:rPr>
        <w:t>. Th</w:t>
      </w:r>
      <w:r w:rsidR="006B1D31">
        <w:rPr>
          <w:lang w:val="en-US"/>
        </w:rPr>
        <w:t xml:space="preserve">ere’s </w:t>
      </w:r>
      <w:r>
        <w:rPr>
          <w:lang w:val="en-US"/>
        </w:rPr>
        <w:t xml:space="preserve">also </w:t>
      </w:r>
      <w:r w:rsidR="006B1D31">
        <w:rPr>
          <w:lang w:val="en-US"/>
        </w:rPr>
        <w:t>a</w:t>
      </w:r>
      <w:r w:rsidR="001464B2">
        <w:rPr>
          <w:lang w:val="en-US"/>
        </w:rPr>
        <w:t xml:space="preserve"> 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FC453C">
        <w:rPr>
          <w:lang w:val="en-US"/>
        </w:rPr>
        <w:t xml:space="preserve">, ranging from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to living room </w:t>
      </w:r>
      <w:r w:rsidR="002A31B5" w:rsidRPr="002A31B5">
        <w:rPr>
          <w:lang w:val="en-US"/>
        </w:rPr>
        <w:t>electro sets</w:t>
      </w:r>
      <w:r w:rsidR="001464B2">
        <w:rPr>
          <w:lang w:val="en-US"/>
        </w:rPr>
        <w:t>,</w:t>
      </w:r>
      <w:r w:rsidR="002A31B5" w:rsidRPr="002A31B5">
        <w:rPr>
          <w:lang w:val="en-US"/>
        </w:rPr>
        <w:t xml:space="preserve"> </w:t>
      </w:r>
      <w:r w:rsidR="00FC453C">
        <w:rPr>
          <w:lang w:val="en-US"/>
        </w:rPr>
        <w:t xml:space="preserve">to </w:t>
      </w:r>
      <w:r w:rsidR="002A31B5" w:rsidRPr="002A31B5">
        <w:rPr>
          <w:lang w:val="en-US"/>
        </w:rPr>
        <w:t xml:space="preserve">live </w:t>
      </w:r>
      <w:r w:rsidR="00FC453C">
        <w:rPr>
          <w:lang w:val="en-US"/>
        </w:rPr>
        <w:t>takes</w:t>
      </w:r>
      <w:r w:rsidR="002A31B5" w:rsidRPr="002A31B5">
        <w:rPr>
          <w:lang w:val="en-US"/>
        </w:rPr>
        <w:t xml:space="preserve"> from recording studios. Just put on your headphones </w:t>
      </w:r>
      <w:r w:rsidR="00FC453C">
        <w:rPr>
          <w:lang w:val="en-US"/>
        </w:rPr>
        <w:t>(</w:t>
      </w:r>
      <w:r w:rsidR="002A31B5" w:rsidRPr="002A31B5">
        <w:rPr>
          <w:lang w:val="en-US"/>
        </w:rPr>
        <w:t>or turn up the speakers</w:t>
      </w:r>
      <w:r w:rsidR="00FC453C">
        <w:rPr>
          <w:lang w:val="en-US"/>
        </w:rPr>
        <w:t>)</w:t>
      </w:r>
      <w:r w:rsidR="002A31B5" w:rsidRPr="002A31B5">
        <w:rPr>
          <w:lang w:val="en-US"/>
        </w:rPr>
        <w:t xml:space="preserve"> and </w:t>
      </w:r>
      <w:r w:rsidR="001464B2">
        <w:rPr>
          <w:lang w:val="en-US"/>
        </w:rPr>
        <w:t xml:space="preserve">immerse yourself in </w:t>
      </w:r>
      <w:r w:rsidR="002A31B5" w:rsidRPr="002A31B5">
        <w:rPr>
          <w:lang w:val="en-US"/>
        </w:rPr>
        <w:t>the music</w:t>
      </w:r>
      <w:r w:rsidR="001464B2">
        <w:rPr>
          <w:lang w:val="en-US"/>
        </w:rPr>
        <w:t>!</w:t>
      </w:r>
      <w:r w:rsidR="00FC453C">
        <w:rPr>
          <w:lang w:val="en-US"/>
        </w:rPr>
        <w:t xml:space="preserve"> </w:t>
      </w:r>
    </w:p>
    <w:p w14:paraId="7C822C0A" w14:textId="7BD61704" w:rsidR="006B1D31" w:rsidRDefault="006B1D31" w:rsidP="00FA1863">
      <w:pPr>
        <w:tabs>
          <w:tab w:val="left" w:pos="3130"/>
        </w:tabs>
        <w:rPr>
          <w:lang w:val="en-US"/>
        </w:rPr>
      </w:pPr>
    </w:p>
    <w:p w14:paraId="3A1F408C" w14:textId="5BCCF672" w:rsidR="0098457F" w:rsidRPr="00C613AA" w:rsidRDefault="0098457F" w:rsidP="0098457F">
      <w:r w:rsidRPr="00C613AA">
        <w:rPr>
          <w:b/>
          <w:bCs/>
          <w:lang w:val="en-US"/>
        </w:rPr>
        <w:lastRenderedPageBreak/>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420D6B" w:rsidP="0098457F">
      <w:hyperlink r:id="rId19"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2D6D882"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hyperlink r:id="rId20" w:history="1">
        <w:r w:rsidRPr="007414A0">
          <w:rPr>
            <w:rStyle w:val="Hyperlink"/>
          </w:rPr>
          <w:t>@Sennheiser</w:t>
        </w:r>
      </w:hyperlink>
      <w:r w:rsidRPr="002A31B5">
        <w:rPr>
          <w:lang w:val="en-US"/>
        </w:rPr>
        <w:t>)</w:t>
      </w:r>
      <w:r>
        <w:rPr>
          <w:lang w:val="en-US"/>
        </w:rPr>
        <w:t xml:space="preserve"> streaming concert series – live on Instagram! </w:t>
      </w:r>
      <w:r w:rsidR="002A31B5" w:rsidRPr="002A31B5">
        <w:rPr>
          <w:lang w:val="en-US"/>
        </w:rPr>
        <w:t>#DontStopTheMusic</w:t>
      </w:r>
    </w:p>
    <w:p w14:paraId="1B8EB3F9" w14:textId="3F1DA690" w:rsidR="00825BA3" w:rsidRDefault="00825BA3" w:rsidP="00AB0C5A"/>
    <w:p w14:paraId="6F8BC238" w14:textId="737B09E2" w:rsidR="00B50785" w:rsidRDefault="00B50785" w:rsidP="00AB0C5A"/>
    <w:p w14:paraId="48961A52" w14:textId="77777777" w:rsidR="00B50785" w:rsidRDefault="00B50785" w:rsidP="00AB0C5A"/>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1AF1FE52" w:rsidR="00825BA3" w:rsidRPr="00A969F4" w:rsidRDefault="00081AA1" w:rsidP="00825BA3">
      <w:pPr>
        <w:pStyle w:val="Contact"/>
        <w:rPr>
          <w:color w:val="0095D5" w:themeColor="accent1"/>
          <w:lang w:val="en-US"/>
        </w:rPr>
      </w:pPr>
      <w:r>
        <w:rPr>
          <w:color w:val="0095D5" w:themeColor="accent1"/>
          <w:lang w:val="en-US"/>
        </w:rPr>
        <w:t>Maik Robbe</w:t>
      </w:r>
      <w:r w:rsidR="00825BA3" w:rsidRPr="00A969F4">
        <w:rPr>
          <w:color w:val="0095D5" w:themeColor="accent1"/>
          <w:lang w:val="en-US"/>
        </w:rPr>
        <w:t xml:space="preserve"> </w:t>
      </w:r>
      <w:r w:rsidR="00825BA3" w:rsidRPr="00A969F4">
        <w:rPr>
          <w:color w:val="0095D5" w:themeColor="accent1"/>
          <w:lang w:val="en-US"/>
        </w:rPr>
        <w:tab/>
      </w:r>
    </w:p>
    <w:p w14:paraId="7778BC62" w14:textId="73F046AF" w:rsidR="00825BA3" w:rsidRPr="00A969F4" w:rsidRDefault="00081AA1" w:rsidP="00825BA3">
      <w:pPr>
        <w:pStyle w:val="Contact"/>
        <w:rPr>
          <w:lang w:val="en-US"/>
        </w:rPr>
      </w:pPr>
      <w:r>
        <w:rPr>
          <w:lang w:val="en-US"/>
        </w:rPr>
        <w:t>maik.robbe</w:t>
      </w:r>
      <w:r w:rsidR="00825BA3" w:rsidRPr="00A969F4">
        <w:rPr>
          <w:lang w:val="en-US"/>
        </w:rPr>
        <w:t>@sennheiser.com</w:t>
      </w:r>
      <w:r w:rsidR="00825BA3" w:rsidRPr="00A969F4">
        <w:rPr>
          <w:lang w:val="en-US"/>
        </w:rPr>
        <w:tab/>
      </w:r>
    </w:p>
    <w:p w14:paraId="6DDFFA27" w14:textId="06502ACC" w:rsidR="00C24DAB" w:rsidRPr="00825BA3" w:rsidRDefault="00081AA1" w:rsidP="00081AA1">
      <w:pPr>
        <w:pStyle w:val="Contact"/>
        <w:rPr>
          <w:lang w:val="de-DE"/>
        </w:rPr>
      </w:pPr>
      <w:r>
        <w:rPr>
          <w:lang w:val="de-DE"/>
        </w:rPr>
        <w:t xml:space="preserve">T </w:t>
      </w:r>
      <w:r w:rsidRPr="00081AA1">
        <w:rPr>
          <w:lang w:val="de-DE"/>
        </w:rPr>
        <w:t>+44 (0) 7393 462484</w:t>
      </w:r>
    </w:p>
    <w:sectPr w:rsidR="00C24DAB" w:rsidRPr="00825BA3"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DFAFA7C8-5E87-4622-9C08-F96D3F8B7BFE}"/>
    <w:embedBold r:id="rId2" w:fontKey="{553D1272-CFB4-413C-8AEF-48E8F894CD86}"/>
    <w:embedBoldItalic r:id="rId3" w:fontKey="{C11874BF-5C95-4243-AAE7-C530DF02412F}"/>
  </w:font>
  <w:font w:name="Segoe UI">
    <w:panose1 w:val="020B0502040204020203"/>
    <w:charset w:val="00"/>
    <w:family w:val="swiss"/>
    <w:pitch w:val="variable"/>
    <w:sig w:usb0="E4002EFF" w:usb1="C000E47F" w:usb2="00000009" w:usb3="00000000" w:csb0="000001FF" w:csb1="00000000"/>
    <w:embedRegular r:id="rId4" w:fontKey="{1C31521A-F851-47CB-810C-E7B85D21051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8346F" w14:textId="0E945E33" w:rsidR="006B1D31" w:rsidRDefault="006B1D31" w:rsidP="009031C7">
    <w:pPr>
      <w:pStyle w:val="Footer"/>
      <w:tabs>
        <w:tab w:val="left" w:pos="3068"/>
      </w:tabs>
    </w:pPr>
    <w:r>
      <w:rPr>
        <w:noProof/>
        <w:lang w:eastAsia="en-GB"/>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790A"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eastAsia="en-GB"/>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0967508E" w:rsidR="006B1D31" w:rsidRPr="008E5D5C" w:rsidRDefault="006B1D31" w:rsidP="008E5D5C">
    <w:pPr>
      <w:pStyle w:val="Header"/>
    </w:pPr>
    <w:r>
      <w:fldChar w:fldCharType="begin"/>
    </w:r>
    <w:r>
      <w:instrText xml:space="preserve"> PAGE  \* Arabic  \* MERGEFORMAT </w:instrText>
    </w:r>
    <w:r>
      <w:fldChar w:fldCharType="separate"/>
    </w:r>
    <w:r w:rsidR="00420D6B">
      <w:rPr>
        <w:noProof/>
      </w:rPr>
      <w:t>2</w:t>
    </w:r>
    <w:r>
      <w:fldChar w:fldCharType="end"/>
    </w:r>
    <w:r>
      <w:t>/</w:t>
    </w:r>
    <w:r w:rsidR="00420D6B">
      <w:fldChar w:fldCharType="begin"/>
    </w:r>
    <w:r w:rsidR="00420D6B">
      <w:instrText>NUMPAGES  \* Arabic  \* MERGEFORMAT</w:instrText>
    </w:r>
    <w:r w:rsidR="00420D6B">
      <w:fldChar w:fldCharType="separate"/>
    </w:r>
    <w:r w:rsidR="00420D6B">
      <w:rPr>
        <w:noProof/>
      </w:rPr>
      <w:t>3</w:t>
    </w:r>
    <w:r w:rsidR="00420D6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335AF"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eastAsia="en-GB"/>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0CA5686A" w:rsidR="006B1D31" w:rsidRPr="008E5D5C" w:rsidRDefault="006B1D31" w:rsidP="008E5D5C">
    <w:pPr>
      <w:pStyle w:val="Header"/>
    </w:pPr>
    <w:r>
      <w:fldChar w:fldCharType="begin"/>
    </w:r>
    <w:r>
      <w:instrText xml:space="preserve"> PAGE  \* Arabic  \* MERGEFORMAT </w:instrText>
    </w:r>
    <w:r>
      <w:fldChar w:fldCharType="separate"/>
    </w:r>
    <w:r w:rsidR="00420D6B">
      <w:rPr>
        <w:noProof/>
      </w:rPr>
      <w:t>1</w:t>
    </w:r>
    <w:r>
      <w:fldChar w:fldCharType="end"/>
    </w:r>
    <w:r>
      <w:t>/</w:t>
    </w:r>
    <w:r w:rsidR="00420D6B">
      <w:fldChar w:fldCharType="begin"/>
    </w:r>
    <w:r w:rsidR="00420D6B">
      <w:instrText>NUMPAGES  \* Arabic  \* MERGEFORMAT</w:instrText>
    </w:r>
    <w:r w:rsidR="00420D6B">
      <w:fldChar w:fldCharType="separate"/>
    </w:r>
    <w:r w:rsidR="00420D6B">
      <w:rPr>
        <w:noProof/>
      </w:rPr>
      <w:t>3</w:t>
    </w:r>
    <w:r w:rsidR="00420D6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embedTrueTypeFont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142F9"/>
    <w:rsid w:val="000263BA"/>
    <w:rsid w:val="00043685"/>
    <w:rsid w:val="00065896"/>
    <w:rsid w:val="00070AF8"/>
    <w:rsid w:val="00075FB8"/>
    <w:rsid w:val="00081AA1"/>
    <w:rsid w:val="00082432"/>
    <w:rsid w:val="000D326A"/>
    <w:rsid w:val="000D74D6"/>
    <w:rsid w:val="000E318D"/>
    <w:rsid w:val="00110CD7"/>
    <w:rsid w:val="00121501"/>
    <w:rsid w:val="00137414"/>
    <w:rsid w:val="0014006E"/>
    <w:rsid w:val="001464B2"/>
    <w:rsid w:val="00174461"/>
    <w:rsid w:val="001B46A8"/>
    <w:rsid w:val="001C63D8"/>
    <w:rsid w:val="001D4E25"/>
    <w:rsid w:val="001D7CFD"/>
    <w:rsid w:val="001E1976"/>
    <w:rsid w:val="001F3001"/>
    <w:rsid w:val="002057CE"/>
    <w:rsid w:val="002614EF"/>
    <w:rsid w:val="00282A8D"/>
    <w:rsid w:val="002A31B5"/>
    <w:rsid w:val="002A3329"/>
    <w:rsid w:val="002A7505"/>
    <w:rsid w:val="002C3E89"/>
    <w:rsid w:val="002C6F4D"/>
    <w:rsid w:val="002E3D32"/>
    <w:rsid w:val="00301E02"/>
    <w:rsid w:val="00311C6F"/>
    <w:rsid w:val="00326FB8"/>
    <w:rsid w:val="00360C60"/>
    <w:rsid w:val="00365BCD"/>
    <w:rsid w:val="00375ACD"/>
    <w:rsid w:val="003D06A1"/>
    <w:rsid w:val="003D3730"/>
    <w:rsid w:val="00410404"/>
    <w:rsid w:val="00420D6B"/>
    <w:rsid w:val="004335D2"/>
    <w:rsid w:val="004373BC"/>
    <w:rsid w:val="00441290"/>
    <w:rsid w:val="00447EFA"/>
    <w:rsid w:val="00453B3E"/>
    <w:rsid w:val="00456C8F"/>
    <w:rsid w:val="0047581C"/>
    <w:rsid w:val="004B4E0E"/>
    <w:rsid w:val="004F3971"/>
    <w:rsid w:val="00513CF4"/>
    <w:rsid w:val="005327DB"/>
    <w:rsid w:val="00543090"/>
    <w:rsid w:val="0055685A"/>
    <w:rsid w:val="0059730D"/>
    <w:rsid w:val="005C1F67"/>
    <w:rsid w:val="005D571F"/>
    <w:rsid w:val="0060142B"/>
    <w:rsid w:val="006108B6"/>
    <w:rsid w:val="006178F4"/>
    <w:rsid w:val="00621705"/>
    <w:rsid w:val="00626479"/>
    <w:rsid w:val="00635337"/>
    <w:rsid w:val="00635F2E"/>
    <w:rsid w:val="006534A5"/>
    <w:rsid w:val="00665057"/>
    <w:rsid w:val="00682E1F"/>
    <w:rsid w:val="006A246A"/>
    <w:rsid w:val="006B1D31"/>
    <w:rsid w:val="006F058F"/>
    <w:rsid w:val="006F7057"/>
    <w:rsid w:val="007237E9"/>
    <w:rsid w:val="00727228"/>
    <w:rsid w:val="00732897"/>
    <w:rsid w:val="00742E11"/>
    <w:rsid w:val="007524F8"/>
    <w:rsid w:val="0076150C"/>
    <w:rsid w:val="00764520"/>
    <w:rsid w:val="00766E21"/>
    <w:rsid w:val="007749FE"/>
    <w:rsid w:val="007821F9"/>
    <w:rsid w:val="007A7636"/>
    <w:rsid w:val="007B05CE"/>
    <w:rsid w:val="007C0236"/>
    <w:rsid w:val="007C4F79"/>
    <w:rsid w:val="007D32FD"/>
    <w:rsid w:val="00810BAE"/>
    <w:rsid w:val="00821AC2"/>
    <w:rsid w:val="00825BA3"/>
    <w:rsid w:val="00880013"/>
    <w:rsid w:val="00881DEE"/>
    <w:rsid w:val="008D6CAB"/>
    <w:rsid w:val="008E5D5C"/>
    <w:rsid w:val="009031C7"/>
    <w:rsid w:val="009249DF"/>
    <w:rsid w:val="009302B0"/>
    <w:rsid w:val="009320A9"/>
    <w:rsid w:val="009370FF"/>
    <w:rsid w:val="0096404E"/>
    <w:rsid w:val="009674B9"/>
    <w:rsid w:val="00977493"/>
    <w:rsid w:val="0098457F"/>
    <w:rsid w:val="00987033"/>
    <w:rsid w:val="009A3C7C"/>
    <w:rsid w:val="009B4E5B"/>
    <w:rsid w:val="009C45A2"/>
    <w:rsid w:val="009D6AD5"/>
    <w:rsid w:val="009F444C"/>
    <w:rsid w:val="009F5865"/>
    <w:rsid w:val="00A43B59"/>
    <w:rsid w:val="00A46C52"/>
    <w:rsid w:val="00A969F4"/>
    <w:rsid w:val="00AB0C5A"/>
    <w:rsid w:val="00AB3A4B"/>
    <w:rsid w:val="00AB48ED"/>
    <w:rsid w:val="00AB5767"/>
    <w:rsid w:val="00AC4E77"/>
    <w:rsid w:val="00AC643B"/>
    <w:rsid w:val="00AD75E0"/>
    <w:rsid w:val="00AE0EF3"/>
    <w:rsid w:val="00AE2057"/>
    <w:rsid w:val="00AF07B3"/>
    <w:rsid w:val="00AF4D74"/>
    <w:rsid w:val="00B20E88"/>
    <w:rsid w:val="00B351B8"/>
    <w:rsid w:val="00B40267"/>
    <w:rsid w:val="00B476AD"/>
    <w:rsid w:val="00B50785"/>
    <w:rsid w:val="00B578D1"/>
    <w:rsid w:val="00B714DD"/>
    <w:rsid w:val="00B74273"/>
    <w:rsid w:val="00B76E19"/>
    <w:rsid w:val="00B811BB"/>
    <w:rsid w:val="00BA0FA2"/>
    <w:rsid w:val="00BA4308"/>
    <w:rsid w:val="00BB2796"/>
    <w:rsid w:val="00BB4D5F"/>
    <w:rsid w:val="00BB75D4"/>
    <w:rsid w:val="00C23C1C"/>
    <w:rsid w:val="00C24DAB"/>
    <w:rsid w:val="00C30FC7"/>
    <w:rsid w:val="00C3692E"/>
    <w:rsid w:val="00C414D4"/>
    <w:rsid w:val="00C613AA"/>
    <w:rsid w:val="00C6406E"/>
    <w:rsid w:val="00C8099E"/>
    <w:rsid w:val="00C91ACD"/>
    <w:rsid w:val="00C91AFA"/>
    <w:rsid w:val="00CA1EB9"/>
    <w:rsid w:val="00CC06C6"/>
    <w:rsid w:val="00CC1312"/>
    <w:rsid w:val="00CC4F27"/>
    <w:rsid w:val="00CD3898"/>
    <w:rsid w:val="00CD5497"/>
    <w:rsid w:val="00D178B4"/>
    <w:rsid w:val="00D22EA6"/>
    <w:rsid w:val="00D31687"/>
    <w:rsid w:val="00D41862"/>
    <w:rsid w:val="00D51C02"/>
    <w:rsid w:val="00D53920"/>
    <w:rsid w:val="00D54250"/>
    <w:rsid w:val="00D619E3"/>
    <w:rsid w:val="00D644ED"/>
    <w:rsid w:val="00DC1D37"/>
    <w:rsid w:val="00DC69CF"/>
    <w:rsid w:val="00DF7B7B"/>
    <w:rsid w:val="00E03DCB"/>
    <w:rsid w:val="00E233E0"/>
    <w:rsid w:val="00E42C92"/>
    <w:rsid w:val="00E52EB4"/>
    <w:rsid w:val="00E7608C"/>
    <w:rsid w:val="00E77C8B"/>
    <w:rsid w:val="00E926CA"/>
    <w:rsid w:val="00EA7562"/>
    <w:rsid w:val="00EB6084"/>
    <w:rsid w:val="00EC576E"/>
    <w:rsid w:val="00EE14DF"/>
    <w:rsid w:val="00F0661B"/>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DefaultParagraphFont"/>
    <w:uiPriority w:val="99"/>
    <w:semiHidden/>
    <w:unhideWhenUsed/>
    <w:rsid w:val="00F473D1"/>
    <w:rPr>
      <w:color w:val="605E5C"/>
      <w:shd w:val="clear" w:color="auto" w:fill="E1DFDD"/>
    </w:rPr>
  </w:style>
  <w:style w:type="character" w:styleId="FollowedHyperlink">
    <w:name w:val="FollowedHyperlink"/>
    <w:basedOn w:val="DefaultParagraphFont"/>
    <w:uiPriority w:val="99"/>
    <w:semiHidden/>
    <w:unhideWhenUsed/>
    <w:rsid w:val="00727228"/>
    <w:rPr>
      <w:color w:val="000000" w:themeColor="followedHyperlink"/>
      <w:u w:val="single"/>
    </w:rPr>
  </w:style>
  <w:style w:type="character" w:styleId="Strong">
    <w:name w:val="Strong"/>
    <w:basedOn w:val="DefaultParagraphFont"/>
    <w:uiPriority w:val="22"/>
    <w:qFormat/>
    <w:rsid w:val="002A31B5"/>
    <w:rPr>
      <w:b/>
      <w:bCs/>
    </w:rPr>
  </w:style>
  <w:style w:type="paragraph" w:styleId="ListParagraph">
    <w:name w:val="List Paragraph"/>
    <w:basedOn w:val="Normal"/>
    <w:uiPriority w:val="34"/>
    <w:rsid w:val="00A43B59"/>
    <w:pPr>
      <w:ind w:left="720"/>
      <w:contextualSpacing/>
    </w:pPr>
  </w:style>
  <w:style w:type="character" w:customStyle="1" w:styleId="UnresolvedMention">
    <w:name w:val="Unresolved Mention"/>
    <w:basedOn w:val="DefaultParagraphFont"/>
    <w:uiPriority w:val="99"/>
    <w:semiHidden/>
    <w:unhideWhenUsed/>
    <w:rsid w:val="00621705"/>
    <w:rPr>
      <w:color w:val="605E5C"/>
      <w:shd w:val="clear" w:color="auto" w:fill="E1DFDD"/>
    </w:rPr>
  </w:style>
  <w:style w:type="character" w:styleId="CommentReference">
    <w:name w:val="annotation reference"/>
    <w:basedOn w:val="DefaultParagraphFont"/>
    <w:uiPriority w:val="99"/>
    <w:semiHidden/>
    <w:unhideWhenUsed/>
    <w:rsid w:val="00D178B4"/>
    <w:rPr>
      <w:sz w:val="16"/>
      <w:szCs w:val="16"/>
    </w:rPr>
  </w:style>
  <w:style w:type="paragraph" w:styleId="CommentText">
    <w:name w:val="annotation text"/>
    <w:basedOn w:val="Normal"/>
    <w:link w:val="CommentTextChar"/>
    <w:uiPriority w:val="99"/>
    <w:semiHidden/>
    <w:unhideWhenUsed/>
    <w:rsid w:val="00D178B4"/>
    <w:pPr>
      <w:spacing w:line="240" w:lineRule="auto"/>
    </w:pPr>
    <w:rPr>
      <w:sz w:val="20"/>
      <w:szCs w:val="20"/>
    </w:rPr>
  </w:style>
  <w:style w:type="character" w:customStyle="1" w:styleId="CommentTextChar">
    <w:name w:val="Comment Text Char"/>
    <w:basedOn w:val="DefaultParagraphFont"/>
    <w:link w:val="CommentText"/>
    <w:uiPriority w:val="99"/>
    <w:semiHidden/>
    <w:rsid w:val="00D178B4"/>
    <w:rPr>
      <w:sz w:val="20"/>
      <w:szCs w:val="20"/>
      <w:lang w:val="en-GB"/>
    </w:rPr>
  </w:style>
  <w:style w:type="paragraph" w:styleId="CommentSubject">
    <w:name w:val="annotation subject"/>
    <w:basedOn w:val="CommentText"/>
    <w:next w:val="CommentText"/>
    <w:link w:val="CommentSubjectChar"/>
    <w:uiPriority w:val="99"/>
    <w:semiHidden/>
    <w:unhideWhenUsed/>
    <w:rsid w:val="00D178B4"/>
    <w:rPr>
      <w:b/>
      <w:bCs/>
    </w:rPr>
  </w:style>
  <w:style w:type="character" w:customStyle="1" w:styleId="CommentSubjectChar">
    <w:name w:val="Comment Subject Char"/>
    <w:basedOn w:val="CommentTextChar"/>
    <w:link w:val="CommentSubject"/>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ennheiser/?hl=de" TargetMode="External"/><Relationship Id="rId18" Type="http://schemas.openxmlformats.org/officeDocument/2006/relationships/hyperlink" Target="http://www.sennheiser.com/anniversary"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stagram.com/thirdeyeblind/?hl=en" TargetMode="External"/><Relationship Id="rId20" Type="http://schemas.openxmlformats.org/officeDocument/2006/relationships/hyperlink" Target="https://www.instagram.com/sennheiser/?hl=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nstagram.com/bobsinclar/"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who.int/emergencies/diseases/novel-coronavirus-2019/dona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matkerekes/?hl=en"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8.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3.xml><?xml version="1.0" encoding="utf-8"?>
<ds:datastoreItem xmlns:ds="http://schemas.openxmlformats.org/officeDocument/2006/customXml" ds:itemID="{1224855F-EC63-4693-B372-D00A35572D9F}">
  <ds:schemaRefs>
    <ds:schemaRef ds:uri="http://schemas.microsoft.com/office/2006/documentManagement/types"/>
    <ds:schemaRef ds:uri="http://purl.org/dc/elements/1.1/"/>
    <ds:schemaRef ds:uri="a5499c1b-b417-4bab-9a90-ea43ea321e5c"/>
    <ds:schemaRef ds:uri="b5baac0c-78f6-4287-bd7d-352235d7398f"/>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EAF57C8C-6923-41B1-8BEC-D4BBE94D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452</Words>
  <Characters>2582</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Sophie McGinness (EatTheFox)</cp:lastModifiedBy>
  <cp:revision>5</cp:revision>
  <cp:lastPrinted>2020-03-30T10:11:00Z</cp:lastPrinted>
  <dcterms:created xsi:type="dcterms:W3CDTF">2020-03-30T09:53:00Z</dcterms:created>
  <dcterms:modified xsi:type="dcterms:W3CDTF">2020-03-30T10:17:00Z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