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95954" w14:textId="6030EBB4" w:rsidR="007B7E9F" w:rsidRPr="006E3051" w:rsidRDefault="005639AE" w:rsidP="007B7E9F">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3784B41F" w14:textId="77777777" w:rsidR="007B7E9F" w:rsidRPr="006E3051" w:rsidRDefault="007B7E9F" w:rsidP="007B7E9F">
      <w:pPr>
        <w:spacing w:line="276" w:lineRule="auto"/>
        <w:rPr>
          <w:rFonts w:ascii="Arial" w:hAnsi="Arial" w:cs="Arial"/>
          <w:b/>
          <w:sz w:val="32"/>
          <w:szCs w:val="32"/>
          <w:lang w:val="nl-NL"/>
        </w:rPr>
      </w:pPr>
      <w:r w:rsidRPr="006E3051">
        <w:rPr>
          <w:rFonts w:ascii="Arial" w:eastAsia="Arial" w:hAnsi="Arial" w:cs="Arial"/>
          <w:b/>
          <w:bCs/>
          <w:sz w:val="32"/>
          <w:szCs w:val="32"/>
          <w:lang w:val="nl-NL" w:bidi="en-GB"/>
        </w:rPr>
        <w:t>Daylite en Daylite Plus</w:t>
      </w:r>
    </w:p>
    <w:p w14:paraId="78FEE379" w14:textId="77777777" w:rsidR="007B7E9F" w:rsidRPr="006E3051" w:rsidRDefault="007B7E9F" w:rsidP="007B7E9F">
      <w:pPr>
        <w:spacing w:line="276" w:lineRule="auto"/>
        <w:rPr>
          <w:rStyle w:val="A7"/>
          <w:rFonts w:ascii="Arial" w:hAnsi="Arial" w:cs="Arial"/>
          <w:b/>
          <w:sz w:val="32"/>
          <w:szCs w:val="32"/>
          <w:lang w:val="nl-NL"/>
        </w:rPr>
      </w:pPr>
      <w:r w:rsidRPr="006E3051">
        <w:rPr>
          <w:rFonts w:ascii="Arial" w:eastAsia="Arial" w:hAnsi="Arial" w:cs="Arial"/>
          <w:b/>
          <w:bCs/>
          <w:sz w:val="32"/>
          <w:szCs w:val="32"/>
          <w:lang w:val="nl-NL" w:bidi="en-GB"/>
        </w:rPr>
        <w:t>Everyday organised.</w:t>
      </w:r>
    </w:p>
    <w:p w14:paraId="65698D78" w14:textId="77777777" w:rsidR="007B7E9F" w:rsidRPr="006E3051" w:rsidRDefault="007B7E9F" w:rsidP="007B7E9F">
      <w:pPr>
        <w:spacing w:line="276" w:lineRule="auto"/>
        <w:rPr>
          <w:rStyle w:val="A7"/>
          <w:rFonts w:ascii="Arial" w:hAnsi="Arial" w:cs="Arial"/>
          <w:sz w:val="20"/>
          <w:szCs w:val="20"/>
          <w:lang w:val="nl-NL"/>
        </w:rPr>
      </w:pPr>
    </w:p>
    <w:p w14:paraId="1D651FD2" w14:textId="77777777" w:rsidR="007B7E9F" w:rsidRPr="006E3051" w:rsidRDefault="007B7E9F" w:rsidP="007B7E9F">
      <w:pPr>
        <w:spacing w:line="276" w:lineRule="auto"/>
        <w:ind w:right="707"/>
        <w:jc w:val="both"/>
        <w:rPr>
          <w:rStyle w:val="A7"/>
          <w:rFonts w:ascii="Arial" w:hAnsi="Arial" w:cs="Arial"/>
          <w:sz w:val="22"/>
          <w:szCs w:val="22"/>
          <w:lang w:val="nl-NL"/>
        </w:rPr>
      </w:pPr>
      <w:r w:rsidRPr="006E3051">
        <w:rPr>
          <w:rStyle w:val="A7"/>
          <w:rFonts w:ascii="Arial" w:eastAsia="Arial" w:hAnsi="Arial" w:cs="Arial"/>
          <w:sz w:val="22"/>
          <w:szCs w:val="22"/>
          <w:lang w:val="nl-NL" w:bidi="en-GB"/>
        </w:rPr>
        <w:t xml:space="preserve">Een lichte en veelzijdige partner die voor verschillende toepassingen kan worden gebruikt. </w:t>
      </w:r>
    </w:p>
    <w:p w14:paraId="4B826BFE" w14:textId="77777777" w:rsidR="007B7E9F" w:rsidRPr="006E3051" w:rsidRDefault="007B7E9F" w:rsidP="007B7E9F">
      <w:pPr>
        <w:spacing w:line="276" w:lineRule="auto"/>
        <w:ind w:right="707"/>
        <w:jc w:val="both"/>
        <w:rPr>
          <w:rStyle w:val="A7"/>
          <w:rFonts w:ascii="Arial" w:hAnsi="Arial" w:cs="Arial"/>
          <w:sz w:val="22"/>
          <w:szCs w:val="22"/>
          <w:lang w:val="nl-NL"/>
        </w:rPr>
      </w:pPr>
    </w:p>
    <w:p w14:paraId="6575CBA8" w14:textId="77777777" w:rsidR="007B7E9F" w:rsidRPr="006E3051" w:rsidRDefault="007B7E9F" w:rsidP="007B7E9F">
      <w:pPr>
        <w:spacing w:line="276" w:lineRule="auto"/>
        <w:ind w:right="707"/>
        <w:jc w:val="both"/>
        <w:rPr>
          <w:rStyle w:val="A7"/>
          <w:rFonts w:ascii="Arial" w:hAnsi="Arial" w:cs="Arial"/>
          <w:sz w:val="22"/>
          <w:szCs w:val="22"/>
          <w:lang w:val="nl-NL"/>
        </w:rPr>
      </w:pPr>
      <w:r w:rsidRPr="006E3051">
        <w:rPr>
          <w:rStyle w:val="A7"/>
          <w:rFonts w:ascii="Arial" w:eastAsia="Arial" w:hAnsi="Arial" w:cs="Arial"/>
          <w:sz w:val="22"/>
          <w:szCs w:val="22"/>
          <w:lang w:val="nl-NL" w:bidi="en-GB"/>
        </w:rPr>
        <w:t xml:space="preserve">In de herfst van 2016 verschijnt de Daylite in een waaier van nieuwe, frisse kleuren. We introduceren ook de Daylite Plus, die is uitgerust met een vak aan de voorzijde en een gepolsterde laptophoes, waardoor de gebruiker meer opslagruimte heeft voor extra's. Beide dagrugzakken zijn compatibel met een aantal andere rugzakken en reistassen, maar ook met onze Hydraulics™ en Hydraulics™ LT waterreservoirs. Hierdoor zijn deze rugzakken de perfecte aanvulling op jouw Osprey collectie. </w:t>
      </w:r>
    </w:p>
    <w:p w14:paraId="7312EACF" w14:textId="77777777" w:rsidR="007B7E9F" w:rsidRPr="006E3051" w:rsidRDefault="007B7E9F" w:rsidP="007B7E9F">
      <w:pPr>
        <w:spacing w:line="276" w:lineRule="auto"/>
        <w:ind w:right="707"/>
        <w:jc w:val="both"/>
        <w:rPr>
          <w:rStyle w:val="A7"/>
          <w:rFonts w:ascii="Arial" w:hAnsi="Arial" w:cs="Arial"/>
          <w:sz w:val="22"/>
          <w:szCs w:val="22"/>
          <w:lang w:val="nl-NL"/>
        </w:rPr>
      </w:pPr>
    </w:p>
    <w:p w14:paraId="37C6EDED" w14:textId="77777777" w:rsidR="007B7E9F" w:rsidRPr="006E3051" w:rsidRDefault="007B7E9F" w:rsidP="007B7E9F">
      <w:pPr>
        <w:spacing w:line="276" w:lineRule="auto"/>
        <w:ind w:right="707"/>
        <w:jc w:val="both"/>
        <w:rPr>
          <w:rStyle w:val="A7"/>
          <w:rFonts w:ascii="Arial" w:hAnsi="Arial" w:cs="Arial"/>
          <w:sz w:val="22"/>
          <w:szCs w:val="22"/>
          <w:lang w:val="nl-NL"/>
        </w:rPr>
      </w:pPr>
      <w:r w:rsidRPr="006E3051">
        <w:rPr>
          <w:rFonts w:ascii="Arial" w:eastAsia="Arial" w:hAnsi="Arial" w:cs="Arial"/>
          <w:color w:val="000000"/>
          <w:sz w:val="22"/>
          <w:szCs w:val="22"/>
          <w:lang w:val="nl-NL" w:bidi="en-GB"/>
        </w:rPr>
        <w:t xml:space="preserve">Het ruime hoofdcompartiment geeft snelle toegang tot je bezittingen en de spacer mesh schouderbanden bieden het gewenste comfort tijdens het dragen van je spullen. Het geventileerde rugpand heeft een (verwijderbare) webbing heupgordel die zorgt voor extra stabiliteit. Deze rugzak is ook perfect voor het organiseren van je spullen in de interne vakken, een ruim hoofdcompartiment aan de voorzijde en een sleutelbevestigingspunt, zodat je de hele dag al je bezittingen onder controle hebt. </w:t>
      </w:r>
    </w:p>
    <w:p w14:paraId="65A27822" w14:textId="77777777" w:rsidR="007B7E9F" w:rsidRPr="006E3051" w:rsidRDefault="007B7E9F" w:rsidP="007B7E9F">
      <w:pPr>
        <w:spacing w:line="276" w:lineRule="auto"/>
        <w:ind w:right="707"/>
        <w:jc w:val="both"/>
        <w:rPr>
          <w:rFonts w:ascii="Arial" w:hAnsi="Arial" w:cs="Arial"/>
          <w:b/>
          <w:sz w:val="22"/>
          <w:szCs w:val="22"/>
          <w:lang w:val="nl-NL"/>
        </w:rPr>
      </w:pPr>
    </w:p>
    <w:p w14:paraId="24E7A4CB" w14:textId="77777777" w:rsidR="007B7E9F" w:rsidRPr="006E3051" w:rsidRDefault="007B7E9F" w:rsidP="007B7E9F">
      <w:pPr>
        <w:spacing w:line="276" w:lineRule="auto"/>
        <w:ind w:right="707"/>
        <w:jc w:val="both"/>
        <w:rPr>
          <w:rFonts w:ascii="Arial" w:hAnsi="Arial" w:cs="Arial"/>
          <w:b/>
          <w:sz w:val="22"/>
          <w:szCs w:val="22"/>
          <w:lang w:val="nl-NL"/>
        </w:rPr>
      </w:pPr>
      <w:r w:rsidRPr="006E3051">
        <w:rPr>
          <w:rFonts w:ascii="Arial" w:eastAsia="Arial" w:hAnsi="Arial" w:cs="Arial"/>
          <w:b/>
          <w:bCs/>
          <w:sz w:val="22"/>
          <w:szCs w:val="22"/>
          <w:lang w:val="nl-NL" w:bidi="en-GB"/>
        </w:rPr>
        <w:t xml:space="preserve">Productkenmerken  </w:t>
      </w:r>
    </w:p>
    <w:p w14:paraId="65A9BD8F" w14:textId="77777777" w:rsidR="007B7E9F" w:rsidRPr="006E3051" w:rsidRDefault="007B7E9F" w:rsidP="007B7E9F">
      <w:pPr>
        <w:pStyle w:val="Paragraphedeliste"/>
        <w:numPr>
          <w:ilvl w:val="0"/>
          <w:numId w:val="2"/>
        </w:numPr>
        <w:spacing w:line="276" w:lineRule="auto"/>
        <w:ind w:right="707"/>
        <w:jc w:val="both"/>
        <w:rPr>
          <w:rStyle w:val="A7"/>
          <w:rFonts w:ascii="Arial" w:hAnsi="Arial" w:cs="Arial"/>
          <w:b/>
          <w:sz w:val="22"/>
          <w:szCs w:val="22"/>
          <w:lang w:val="nl-NL"/>
        </w:rPr>
      </w:pPr>
      <w:r w:rsidRPr="006E3051">
        <w:rPr>
          <w:rStyle w:val="A7"/>
          <w:rFonts w:ascii="Arial" w:eastAsia="Arial" w:hAnsi="Arial" w:cs="Arial"/>
          <w:sz w:val="22"/>
          <w:szCs w:val="22"/>
          <w:lang w:val="nl-NL" w:bidi="en-GB"/>
        </w:rPr>
        <w:t xml:space="preserve">Compatibel met de Hydraulics™ </w:t>
      </w:r>
    </w:p>
    <w:p w14:paraId="3BDA1188" w14:textId="77777777" w:rsidR="007B7E9F" w:rsidRPr="006E3051" w:rsidRDefault="007B7E9F" w:rsidP="007B7E9F">
      <w:pPr>
        <w:pStyle w:val="Paragraphedeliste"/>
        <w:spacing w:line="276" w:lineRule="auto"/>
        <w:ind w:right="707"/>
        <w:jc w:val="both"/>
        <w:rPr>
          <w:rFonts w:ascii="Arial" w:hAnsi="Arial" w:cs="Arial"/>
          <w:b/>
          <w:sz w:val="22"/>
          <w:szCs w:val="22"/>
          <w:lang w:val="nl-NL"/>
        </w:rPr>
      </w:pPr>
      <w:r w:rsidRPr="006E3051">
        <w:rPr>
          <w:rFonts w:ascii="Arial" w:eastAsia="Arial" w:hAnsi="Arial" w:cs="Arial"/>
          <w:color w:val="000000"/>
          <w:sz w:val="22"/>
          <w:szCs w:val="22"/>
          <w:lang w:val="nl-NL" w:bidi="en-GB"/>
        </w:rPr>
        <w:t>en Hydraulics™ LT waterreservoirs</w:t>
      </w:r>
    </w:p>
    <w:p w14:paraId="37DF6E8A" w14:textId="77777777" w:rsidR="007B7E9F" w:rsidRPr="006E3051" w:rsidRDefault="007B7E9F" w:rsidP="007B7E9F">
      <w:pPr>
        <w:pStyle w:val="Paragraphedeliste"/>
        <w:numPr>
          <w:ilvl w:val="0"/>
          <w:numId w:val="2"/>
        </w:numPr>
        <w:spacing w:line="276" w:lineRule="auto"/>
        <w:ind w:right="707"/>
        <w:jc w:val="both"/>
        <w:rPr>
          <w:rFonts w:ascii="Arial" w:hAnsi="Arial" w:cs="Arial"/>
          <w:sz w:val="22"/>
          <w:szCs w:val="22"/>
          <w:lang w:val="nl-NL"/>
        </w:rPr>
      </w:pPr>
      <w:r w:rsidRPr="006E3051">
        <w:rPr>
          <w:rFonts w:ascii="Arial" w:eastAsia="Arial" w:hAnsi="Arial" w:cs="Arial"/>
          <w:sz w:val="22"/>
          <w:szCs w:val="22"/>
          <w:lang w:val="nl-NL" w:bidi="en-GB"/>
        </w:rPr>
        <w:t>Laptop- en tabletvak</w:t>
      </w:r>
    </w:p>
    <w:p w14:paraId="11A07FB3" w14:textId="77777777" w:rsidR="007B7E9F" w:rsidRPr="006E3051" w:rsidRDefault="007B7E9F" w:rsidP="007B7E9F">
      <w:pPr>
        <w:pStyle w:val="Paragraphedeliste"/>
        <w:numPr>
          <w:ilvl w:val="0"/>
          <w:numId w:val="2"/>
        </w:numPr>
        <w:spacing w:line="276" w:lineRule="auto"/>
        <w:ind w:right="707"/>
        <w:jc w:val="both"/>
        <w:rPr>
          <w:rStyle w:val="A7"/>
          <w:rFonts w:ascii="Arial" w:hAnsi="Arial" w:cs="Arial"/>
          <w:b/>
          <w:sz w:val="22"/>
          <w:szCs w:val="22"/>
          <w:lang w:val="nl-NL"/>
        </w:rPr>
      </w:pPr>
      <w:r w:rsidRPr="006E3051">
        <w:rPr>
          <w:rStyle w:val="A7"/>
          <w:rFonts w:ascii="Arial" w:eastAsia="Arial" w:hAnsi="Arial" w:cs="Arial"/>
          <w:sz w:val="22"/>
          <w:szCs w:val="22"/>
          <w:lang w:val="nl-NL" w:bidi="en-GB"/>
        </w:rPr>
        <w:t>Toegang tot voorvak met rits</w:t>
      </w:r>
    </w:p>
    <w:p w14:paraId="554FA827" w14:textId="77777777" w:rsidR="007B7E9F" w:rsidRPr="006E3051" w:rsidRDefault="007B7E9F" w:rsidP="007B7E9F">
      <w:pPr>
        <w:pStyle w:val="Paragraphedeliste"/>
        <w:numPr>
          <w:ilvl w:val="0"/>
          <w:numId w:val="2"/>
        </w:numPr>
        <w:spacing w:line="276" w:lineRule="auto"/>
        <w:ind w:right="707"/>
        <w:jc w:val="both"/>
        <w:rPr>
          <w:rStyle w:val="A7"/>
          <w:rFonts w:ascii="Arial" w:hAnsi="Arial" w:cs="Arial"/>
          <w:b/>
          <w:sz w:val="22"/>
          <w:szCs w:val="22"/>
          <w:lang w:val="nl-NL"/>
        </w:rPr>
      </w:pPr>
      <w:r w:rsidRPr="006E3051">
        <w:rPr>
          <w:rStyle w:val="A7"/>
          <w:rFonts w:ascii="Arial" w:eastAsia="Arial" w:hAnsi="Arial" w:cs="Arial"/>
          <w:sz w:val="22"/>
          <w:szCs w:val="22"/>
          <w:lang w:val="nl-NL" w:bidi="en-GB"/>
        </w:rPr>
        <w:t>Zijzakken uit stretchy meshmateriaal</w:t>
      </w:r>
    </w:p>
    <w:p w14:paraId="6BF2CDDC" w14:textId="77777777" w:rsidR="007B7E9F" w:rsidRPr="006E3051" w:rsidRDefault="007B7E9F" w:rsidP="007B7E9F">
      <w:pPr>
        <w:pStyle w:val="Paragraphedeliste"/>
        <w:spacing w:line="276" w:lineRule="auto"/>
        <w:ind w:right="707"/>
        <w:jc w:val="both"/>
        <w:rPr>
          <w:rFonts w:ascii="Arial" w:hAnsi="Arial" w:cs="Arial"/>
          <w:b/>
          <w:sz w:val="22"/>
          <w:szCs w:val="22"/>
          <w:lang w:val="nl-NL"/>
        </w:rPr>
      </w:pPr>
    </w:p>
    <w:p w14:paraId="5CD06E20" w14:textId="77777777" w:rsidR="007B7E9F" w:rsidRPr="006E3051" w:rsidRDefault="007B7E9F" w:rsidP="007B7E9F">
      <w:pPr>
        <w:spacing w:line="276" w:lineRule="auto"/>
        <w:ind w:right="707"/>
        <w:jc w:val="both"/>
        <w:rPr>
          <w:rFonts w:ascii="Arial" w:hAnsi="Arial" w:cs="Arial"/>
          <w:b/>
          <w:sz w:val="22"/>
          <w:szCs w:val="22"/>
          <w:lang w:val="nl-NL"/>
        </w:rPr>
      </w:pPr>
      <w:r w:rsidRPr="006E3051">
        <w:rPr>
          <w:rFonts w:ascii="Arial" w:eastAsia="Arial" w:hAnsi="Arial" w:cs="Arial"/>
          <w:b/>
          <w:bCs/>
          <w:sz w:val="22"/>
          <w:szCs w:val="22"/>
          <w:lang w:val="nl-NL" w:bidi="en-GB"/>
        </w:rPr>
        <w:t>Kleuren</w:t>
      </w:r>
    </w:p>
    <w:p w14:paraId="431DAF8C" w14:textId="77777777" w:rsidR="007B7E9F" w:rsidRPr="006E3051" w:rsidRDefault="007B7E9F" w:rsidP="007B7E9F">
      <w:pPr>
        <w:spacing w:line="276" w:lineRule="auto"/>
        <w:ind w:right="707"/>
        <w:jc w:val="both"/>
        <w:rPr>
          <w:rFonts w:ascii="Arial" w:hAnsi="Arial" w:cs="Arial"/>
          <w:b/>
          <w:sz w:val="22"/>
          <w:szCs w:val="22"/>
          <w:lang w:val="nl-NL"/>
        </w:rPr>
      </w:pPr>
      <w:r w:rsidRPr="006E3051">
        <w:rPr>
          <w:rFonts w:ascii="Arial" w:eastAsia="Arial" w:hAnsi="Arial" w:cs="Arial"/>
          <w:b/>
          <w:bCs/>
          <w:sz w:val="22"/>
          <w:szCs w:val="22"/>
          <w:lang w:val="nl-NL" w:bidi="en-GB"/>
        </w:rPr>
        <w:t>Daylite</w:t>
      </w:r>
    </w:p>
    <w:p w14:paraId="64E4533E" w14:textId="77777777" w:rsidR="007B7E9F" w:rsidRPr="006E3051" w:rsidRDefault="007B7E9F" w:rsidP="007B7E9F">
      <w:pPr>
        <w:spacing w:line="276" w:lineRule="auto"/>
        <w:ind w:right="707"/>
        <w:jc w:val="both"/>
        <w:rPr>
          <w:rFonts w:ascii="Arial" w:hAnsi="Arial" w:cs="Arial"/>
          <w:sz w:val="22"/>
          <w:szCs w:val="22"/>
          <w:lang w:val="nl-NL"/>
        </w:rPr>
      </w:pPr>
      <w:r w:rsidRPr="006E3051">
        <w:rPr>
          <w:rFonts w:ascii="Arial" w:eastAsia="Arial" w:hAnsi="Arial" w:cs="Arial"/>
          <w:sz w:val="22"/>
          <w:szCs w:val="22"/>
          <w:lang w:val="nl-NL" w:bidi="en-GB"/>
        </w:rPr>
        <w:t>Ever Green</w:t>
      </w:r>
      <w:r w:rsidRPr="006E3051">
        <w:rPr>
          <w:rFonts w:ascii="Arial" w:eastAsia="Arial" w:hAnsi="Arial" w:cs="Arial"/>
          <w:b/>
          <w:bCs/>
          <w:sz w:val="22"/>
          <w:szCs w:val="22"/>
          <w:lang w:val="nl-NL" w:bidi="en-GB"/>
        </w:rPr>
        <w:t xml:space="preserve"> </w:t>
      </w:r>
      <w:r w:rsidRPr="006E3051">
        <w:rPr>
          <w:rFonts w:ascii="Arial" w:eastAsia="Arial" w:hAnsi="Arial" w:cs="Arial"/>
          <w:sz w:val="22"/>
          <w:szCs w:val="22"/>
          <w:lang w:val="nl-NL" w:bidi="en-GB"/>
        </w:rPr>
        <w:t>Tahoe Blue Magma Orange Eggplant Purple Real Red, Black</w:t>
      </w:r>
    </w:p>
    <w:p w14:paraId="265A5302" w14:textId="77777777" w:rsidR="007B7E9F" w:rsidRPr="006E3051" w:rsidRDefault="007B7E9F" w:rsidP="007B7E9F">
      <w:pPr>
        <w:spacing w:line="276" w:lineRule="auto"/>
        <w:ind w:right="707"/>
        <w:jc w:val="both"/>
        <w:rPr>
          <w:rFonts w:ascii="Arial" w:hAnsi="Arial" w:cs="Arial"/>
          <w:b/>
          <w:sz w:val="22"/>
          <w:szCs w:val="22"/>
          <w:lang w:val="nl-NL"/>
        </w:rPr>
      </w:pPr>
      <w:r w:rsidRPr="006E3051">
        <w:rPr>
          <w:rFonts w:ascii="Arial" w:eastAsia="Arial" w:hAnsi="Arial" w:cs="Arial"/>
          <w:b/>
          <w:bCs/>
          <w:sz w:val="22"/>
          <w:szCs w:val="22"/>
          <w:lang w:val="nl-NL" w:bidi="en-GB"/>
        </w:rPr>
        <w:t xml:space="preserve">Daylite Plus </w:t>
      </w:r>
    </w:p>
    <w:p w14:paraId="722F3343" w14:textId="229C87FE" w:rsidR="007B7E9F" w:rsidRPr="006E3051" w:rsidRDefault="007B7E9F" w:rsidP="007B7E9F">
      <w:pPr>
        <w:spacing w:line="276" w:lineRule="auto"/>
        <w:ind w:right="707"/>
        <w:jc w:val="both"/>
        <w:rPr>
          <w:rFonts w:ascii="Arial" w:hAnsi="Arial" w:cs="Arial"/>
          <w:sz w:val="22"/>
          <w:szCs w:val="22"/>
          <w:lang w:val="nl-NL"/>
        </w:rPr>
      </w:pPr>
      <w:r w:rsidRPr="006E3051">
        <w:rPr>
          <w:rFonts w:ascii="Arial" w:eastAsia="Arial" w:hAnsi="Arial" w:cs="Arial"/>
          <w:sz w:val="22"/>
          <w:szCs w:val="22"/>
          <w:lang w:val="nl-NL" w:bidi="en-GB"/>
        </w:rPr>
        <w:t>Tahoe Blue Magma Orange Eggplant Purple Real Red Black</w:t>
      </w:r>
    </w:p>
    <w:p w14:paraId="17CE92BE" w14:textId="596E9EE9" w:rsidR="007B7E9F" w:rsidRPr="006E3051" w:rsidRDefault="007B7E9F" w:rsidP="007B7E9F">
      <w:pPr>
        <w:spacing w:line="276" w:lineRule="auto"/>
        <w:ind w:left="360" w:right="707"/>
        <w:jc w:val="both"/>
        <w:rPr>
          <w:rFonts w:ascii="Arial" w:hAnsi="Arial" w:cs="Arial"/>
          <w:b/>
          <w:sz w:val="22"/>
          <w:szCs w:val="22"/>
          <w:lang w:val="nl-NL"/>
        </w:rPr>
      </w:pPr>
    </w:p>
    <w:p w14:paraId="6AE0512C" w14:textId="03206298" w:rsidR="007B7E9F" w:rsidRPr="006E3051" w:rsidRDefault="006E3051" w:rsidP="007B7E9F">
      <w:pPr>
        <w:spacing w:line="276" w:lineRule="auto"/>
        <w:ind w:right="707"/>
        <w:jc w:val="both"/>
        <w:rPr>
          <w:rFonts w:ascii="Arial" w:eastAsia="Arial" w:hAnsi="Arial" w:cs="Arial"/>
          <w:b/>
          <w:bCs/>
          <w:sz w:val="22"/>
          <w:szCs w:val="22"/>
          <w:lang w:val="nl-NL" w:bidi="en-GB"/>
        </w:rPr>
      </w:pPr>
      <w:r w:rsidRPr="006E3051">
        <w:rPr>
          <w:rFonts w:ascii="Arial" w:hAnsi="Arial" w:cs="Arial"/>
          <w:noProof/>
          <w:color w:val="000000"/>
          <w:sz w:val="22"/>
          <w:szCs w:val="22"/>
          <w:lang w:val="fr-FR" w:eastAsia="fr-FR"/>
        </w:rPr>
        <w:drawing>
          <wp:anchor distT="0" distB="0" distL="114300" distR="114300" simplePos="0" relativeHeight="251658240" behindDoc="0" locked="0" layoutInCell="1" allowOverlap="1" wp14:anchorId="03A1BDA9" wp14:editId="73892DBE">
            <wp:simplePos x="0" y="0"/>
            <wp:positionH relativeFrom="column">
              <wp:posOffset>1691005</wp:posOffset>
            </wp:positionH>
            <wp:positionV relativeFrom="paragraph">
              <wp:posOffset>7620</wp:posOffset>
            </wp:positionV>
            <wp:extent cx="1257300" cy="1587500"/>
            <wp:effectExtent l="0" t="0" r="12700" b="12700"/>
            <wp:wrapThrough wrapText="bothSides">
              <wp:wrapPolygon edited="0">
                <wp:start x="0" y="0"/>
                <wp:lineTo x="0" y="21427"/>
                <wp:lineTo x="21382" y="21427"/>
                <wp:lineTo x="21382" y="0"/>
                <wp:lineTo x="0" y="0"/>
              </wp:wrapPolygon>
            </wp:wrapThrough>
            <wp:docPr id="1" name="Image 1" descr="Data HD:Leuqidee Communications:2016:Osprey 2016:Persberichten:FW 16:Foto's Daylite &amp; Daylite Plus:Osprey - Daylite - Magma Oran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Daylite &amp; Daylite Plus:Osprey - Daylite - Magma Orange kop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606" t="23233" r="14394" b="13636"/>
                    <a:stretch/>
                  </pic:blipFill>
                  <pic:spPr bwMode="auto">
                    <a:xfrm>
                      <a:off x="0" y="0"/>
                      <a:ext cx="1257300"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3051">
        <w:rPr>
          <w:rFonts w:ascii="Arial" w:hAnsi="Arial" w:cs="Arial"/>
          <w:noProof/>
          <w:color w:val="000000"/>
          <w:sz w:val="22"/>
          <w:szCs w:val="22"/>
          <w:lang w:val="fr-FR" w:eastAsia="fr-FR"/>
        </w:rPr>
        <w:drawing>
          <wp:anchor distT="0" distB="0" distL="114300" distR="114300" simplePos="0" relativeHeight="251659264" behindDoc="0" locked="0" layoutInCell="1" allowOverlap="1" wp14:anchorId="60499002" wp14:editId="7872D822">
            <wp:simplePos x="0" y="0"/>
            <wp:positionH relativeFrom="column">
              <wp:posOffset>2999105</wp:posOffset>
            </wp:positionH>
            <wp:positionV relativeFrom="paragraph">
              <wp:posOffset>19685</wp:posOffset>
            </wp:positionV>
            <wp:extent cx="1155700" cy="1651635"/>
            <wp:effectExtent l="0" t="0" r="12700" b="0"/>
            <wp:wrapThrough wrapText="bothSides">
              <wp:wrapPolygon edited="0">
                <wp:start x="0" y="0"/>
                <wp:lineTo x="0" y="21260"/>
                <wp:lineTo x="21363" y="21260"/>
                <wp:lineTo x="21363" y="0"/>
                <wp:lineTo x="0" y="0"/>
              </wp:wrapPolygon>
            </wp:wrapThrough>
            <wp:docPr id="2" name="Image 2" descr="Data HD:Leuqidee Communications:2016:Osprey 2016:Persberichten:FW 16:Foto's Daylite &amp; Daylite Plus:Osprey - Daylite - Real Re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Daylite &amp; Daylite Plus:Osprey - Daylite - Real Red kopi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52" t="21692" r="15909" b="12626"/>
                    <a:stretch/>
                  </pic:blipFill>
                  <pic:spPr bwMode="auto">
                    <a:xfrm>
                      <a:off x="0" y="0"/>
                      <a:ext cx="1155700" cy="165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3051">
        <w:rPr>
          <w:rFonts w:ascii="Arial" w:hAnsi="Arial" w:cs="Arial"/>
          <w:noProof/>
          <w:color w:val="000000"/>
          <w:sz w:val="22"/>
          <w:szCs w:val="22"/>
          <w:lang w:val="fr-FR" w:eastAsia="fr-FR"/>
        </w:rPr>
        <w:drawing>
          <wp:anchor distT="0" distB="0" distL="114300" distR="114300" simplePos="0" relativeHeight="251660288" behindDoc="0" locked="0" layoutInCell="1" allowOverlap="1" wp14:anchorId="784FA8DC" wp14:editId="0C730C9B">
            <wp:simplePos x="0" y="0"/>
            <wp:positionH relativeFrom="column">
              <wp:posOffset>4152900</wp:posOffset>
            </wp:positionH>
            <wp:positionV relativeFrom="paragraph">
              <wp:posOffset>20320</wp:posOffset>
            </wp:positionV>
            <wp:extent cx="1676400" cy="1689100"/>
            <wp:effectExtent l="0" t="0" r="0" b="12700"/>
            <wp:wrapThrough wrapText="bothSides">
              <wp:wrapPolygon edited="0">
                <wp:start x="0" y="0"/>
                <wp:lineTo x="0" y="21438"/>
                <wp:lineTo x="21273" y="21438"/>
                <wp:lineTo x="21273" y="0"/>
                <wp:lineTo x="0" y="0"/>
              </wp:wrapPolygon>
            </wp:wrapThrough>
            <wp:docPr id="3" name="Image 3" descr="Data HD:Leuqidee Communications:2016:Osprey 2016:Persberichten:FW 16:Foto's Daylite &amp; Daylite Plus:Osprey - Daylite Plus - Tahoe Blu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HD:Leuqidee Communications:2016:Osprey 2016:Persberichten:FW 16:Foto's Daylite &amp; Daylite Plus:Osprey - Daylite Plus - Tahoe Blue kopi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758" b="7071"/>
                    <a:stretch/>
                  </pic:blipFill>
                  <pic:spPr bwMode="auto">
                    <a:xfrm>
                      <a:off x="0" y="0"/>
                      <a:ext cx="1676400" cy="168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E9F" w:rsidRPr="006E3051">
        <w:rPr>
          <w:rFonts w:ascii="Arial" w:eastAsia="Arial" w:hAnsi="Arial" w:cs="Arial"/>
          <w:b/>
          <w:bCs/>
          <w:sz w:val="22"/>
          <w:szCs w:val="22"/>
          <w:lang w:val="nl-NL" w:bidi="en-GB"/>
        </w:rPr>
        <w:t xml:space="preserve">Maat </w:t>
      </w:r>
    </w:p>
    <w:p w14:paraId="3A96F022" w14:textId="6A49812A" w:rsidR="007B7E9F" w:rsidRPr="006E3051" w:rsidRDefault="007B7E9F" w:rsidP="007B7E9F">
      <w:pPr>
        <w:spacing w:line="276" w:lineRule="auto"/>
        <w:ind w:right="707"/>
        <w:jc w:val="both"/>
        <w:rPr>
          <w:rFonts w:ascii="Arial" w:hAnsi="Arial" w:cs="Arial"/>
          <w:sz w:val="22"/>
          <w:szCs w:val="22"/>
          <w:lang w:val="nl-NL"/>
        </w:rPr>
      </w:pPr>
      <w:r w:rsidRPr="006E3051">
        <w:rPr>
          <w:rFonts w:ascii="Arial" w:eastAsia="Arial" w:hAnsi="Arial" w:cs="Arial"/>
          <w:bCs/>
          <w:sz w:val="22"/>
          <w:szCs w:val="22"/>
          <w:lang w:val="nl-NL" w:bidi="en-GB"/>
        </w:rPr>
        <w:t>O/S</w:t>
      </w:r>
    </w:p>
    <w:p w14:paraId="4B871899" w14:textId="77777777" w:rsidR="007B7E9F" w:rsidRPr="006E3051" w:rsidRDefault="007B7E9F" w:rsidP="007B7E9F">
      <w:pPr>
        <w:spacing w:line="276" w:lineRule="auto"/>
        <w:ind w:right="707"/>
        <w:jc w:val="both"/>
        <w:rPr>
          <w:rFonts w:ascii="Arial" w:eastAsia="Arial" w:hAnsi="Arial" w:cs="Arial"/>
          <w:b/>
          <w:bCs/>
          <w:sz w:val="22"/>
          <w:szCs w:val="22"/>
          <w:lang w:val="nl-NL" w:bidi="en-GB"/>
        </w:rPr>
      </w:pPr>
    </w:p>
    <w:p w14:paraId="18C79407" w14:textId="77777777" w:rsidR="007B7E9F" w:rsidRPr="006E3051" w:rsidRDefault="007B7E9F" w:rsidP="007B7E9F">
      <w:pPr>
        <w:spacing w:line="276" w:lineRule="auto"/>
        <w:ind w:right="707"/>
        <w:jc w:val="both"/>
        <w:rPr>
          <w:rFonts w:ascii="Arial" w:eastAsia="Arial" w:hAnsi="Arial" w:cs="Arial"/>
          <w:b/>
          <w:bCs/>
          <w:sz w:val="22"/>
          <w:szCs w:val="22"/>
          <w:lang w:val="nl-NL" w:bidi="en-GB"/>
        </w:rPr>
      </w:pPr>
      <w:r w:rsidRPr="006E3051">
        <w:rPr>
          <w:rFonts w:ascii="Arial" w:eastAsia="Arial" w:hAnsi="Arial" w:cs="Arial"/>
          <w:b/>
          <w:bCs/>
          <w:sz w:val="22"/>
          <w:szCs w:val="22"/>
          <w:lang w:val="nl-NL" w:bidi="en-GB"/>
        </w:rPr>
        <w:t xml:space="preserve">Adviesverkoopprijs </w:t>
      </w:r>
    </w:p>
    <w:p w14:paraId="3B86A058" w14:textId="23793AFE" w:rsidR="007B7E9F" w:rsidRPr="006E3051" w:rsidRDefault="007B7E9F" w:rsidP="007B7E9F">
      <w:pPr>
        <w:spacing w:line="276" w:lineRule="auto"/>
        <w:ind w:right="707"/>
        <w:jc w:val="both"/>
        <w:rPr>
          <w:rFonts w:ascii="Arial" w:eastAsia="Arial" w:hAnsi="Arial" w:cs="Arial"/>
          <w:sz w:val="22"/>
          <w:szCs w:val="22"/>
          <w:lang w:val="nl-NL" w:bidi="en-GB"/>
        </w:rPr>
      </w:pPr>
      <w:r w:rsidRPr="006E3051">
        <w:rPr>
          <w:rFonts w:ascii="Arial" w:eastAsia="Arial" w:hAnsi="Arial" w:cs="Arial"/>
          <w:bCs/>
          <w:sz w:val="22"/>
          <w:szCs w:val="22"/>
          <w:lang w:val="nl-NL" w:bidi="en-GB"/>
        </w:rPr>
        <w:t xml:space="preserve">Daylite </w:t>
      </w:r>
      <w:r w:rsidR="006E3051" w:rsidRPr="006E3051">
        <w:rPr>
          <w:rFonts w:ascii="Arial" w:eastAsia="Arial" w:hAnsi="Arial" w:cs="Arial"/>
          <w:bCs/>
          <w:sz w:val="22"/>
          <w:szCs w:val="22"/>
          <w:lang w:val="nl-NL" w:bidi="en-GB"/>
        </w:rPr>
        <w:tab/>
      </w:r>
      <w:r w:rsidRPr="006E3051">
        <w:rPr>
          <w:rFonts w:ascii="Arial" w:eastAsia="Arial" w:hAnsi="Arial" w:cs="Arial"/>
          <w:sz w:val="22"/>
          <w:szCs w:val="22"/>
          <w:lang w:val="nl-NL" w:bidi="en-GB"/>
        </w:rPr>
        <w:t xml:space="preserve">€45 </w:t>
      </w:r>
    </w:p>
    <w:p w14:paraId="36C2149B" w14:textId="3B843B14" w:rsidR="007B7E9F" w:rsidRPr="006E3051" w:rsidRDefault="007B7E9F" w:rsidP="007B7E9F">
      <w:pPr>
        <w:spacing w:line="276" w:lineRule="auto"/>
        <w:ind w:right="707"/>
        <w:jc w:val="both"/>
        <w:rPr>
          <w:rFonts w:ascii="Arial" w:eastAsia="Arial" w:hAnsi="Arial" w:cs="Arial"/>
          <w:sz w:val="22"/>
          <w:szCs w:val="22"/>
          <w:lang w:val="nl-NL" w:bidi="en-GB"/>
        </w:rPr>
      </w:pPr>
      <w:r w:rsidRPr="006E3051">
        <w:rPr>
          <w:rFonts w:ascii="Arial" w:eastAsia="Arial" w:hAnsi="Arial" w:cs="Arial"/>
          <w:bCs/>
          <w:sz w:val="22"/>
          <w:szCs w:val="22"/>
          <w:lang w:val="nl-NL" w:bidi="en-GB"/>
        </w:rPr>
        <w:t>Daylite Plus</w:t>
      </w:r>
      <w:r w:rsidRPr="006E3051">
        <w:rPr>
          <w:rFonts w:ascii="Arial" w:eastAsia="Arial" w:hAnsi="Arial" w:cs="Arial"/>
          <w:sz w:val="22"/>
          <w:szCs w:val="22"/>
          <w:lang w:val="nl-NL" w:bidi="en-GB"/>
        </w:rPr>
        <w:t xml:space="preserve"> </w:t>
      </w:r>
      <w:r w:rsidR="006E3051" w:rsidRPr="006E3051">
        <w:rPr>
          <w:rFonts w:ascii="Arial" w:eastAsia="Arial" w:hAnsi="Arial" w:cs="Arial"/>
          <w:sz w:val="22"/>
          <w:szCs w:val="22"/>
          <w:lang w:val="nl-NL" w:bidi="en-GB"/>
        </w:rPr>
        <w:tab/>
      </w:r>
      <w:r w:rsidRPr="006E3051">
        <w:rPr>
          <w:rFonts w:ascii="Arial" w:eastAsia="Arial" w:hAnsi="Arial" w:cs="Arial"/>
          <w:sz w:val="22"/>
          <w:szCs w:val="22"/>
          <w:lang w:val="nl-NL" w:bidi="en-GB"/>
        </w:rPr>
        <w:t>€50</w:t>
      </w:r>
    </w:p>
    <w:p w14:paraId="796503DB" w14:textId="77777777" w:rsidR="006E3051" w:rsidRPr="006E3051" w:rsidRDefault="006E3051" w:rsidP="007B7E9F">
      <w:pPr>
        <w:spacing w:line="276" w:lineRule="auto"/>
        <w:ind w:right="707"/>
        <w:jc w:val="both"/>
        <w:rPr>
          <w:rFonts w:ascii="Arial" w:eastAsia="Arial" w:hAnsi="Arial" w:cs="Arial"/>
          <w:sz w:val="22"/>
          <w:szCs w:val="22"/>
          <w:lang w:val="nl-NL" w:bidi="en-GB"/>
        </w:rPr>
      </w:pPr>
    </w:p>
    <w:p w14:paraId="3351EB4F" w14:textId="2D8D5136" w:rsidR="006E3051" w:rsidRPr="006E3051" w:rsidRDefault="006E3051" w:rsidP="007B7E9F">
      <w:pPr>
        <w:spacing w:line="276" w:lineRule="auto"/>
        <w:ind w:right="707"/>
        <w:jc w:val="both"/>
        <w:rPr>
          <w:rStyle w:val="A7"/>
          <w:rFonts w:ascii="Arial" w:hAnsi="Arial" w:cs="Arial"/>
          <w:sz w:val="22"/>
          <w:szCs w:val="22"/>
          <w:lang w:val="nl-NL"/>
        </w:rPr>
      </w:pPr>
    </w:p>
    <w:p w14:paraId="4E9D4078" w14:textId="77777777" w:rsidR="00DE28B2" w:rsidRPr="006E3051" w:rsidRDefault="00DE28B2" w:rsidP="00DE28B2">
      <w:pPr>
        <w:jc w:val="center"/>
        <w:rPr>
          <w:rFonts w:ascii="Arial" w:eastAsia="Arial" w:hAnsi="Arial" w:cs="Arial"/>
          <w:b/>
          <w:bCs/>
          <w:sz w:val="20"/>
          <w:szCs w:val="20"/>
          <w:lang w:val="nl-NL" w:bidi="en-GB"/>
        </w:rPr>
      </w:pPr>
    </w:p>
    <w:p w14:paraId="01BF2459" w14:textId="73D0D1F2" w:rsidR="00DE28B2" w:rsidRPr="006E3051" w:rsidRDefault="006E3051" w:rsidP="006E3051">
      <w:pPr>
        <w:ind w:firstLine="708"/>
        <w:rPr>
          <w:rFonts w:ascii="Arial" w:eastAsia="Arial" w:hAnsi="Arial" w:cs="Arial"/>
          <w:b/>
          <w:bCs/>
          <w:sz w:val="20"/>
          <w:szCs w:val="20"/>
          <w:lang w:val="nl-NL" w:bidi="en-GB"/>
        </w:rPr>
      </w:pPr>
      <w:r w:rsidRPr="006E3051">
        <w:rPr>
          <w:rFonts w:ascii="Arial" w:eastAsia="Arial" w:hAnsi="Arial" w:cs="Arial"/>
          <w:b/>
          <w:bCs/>
          <w:sz w:val="20"/>
          <w:szCs w:val="20"/>
          <w:lang w:val="nl-NL" w:bidi="en-GB"/>
        </w:rPr>
        <w:t xml:space="preserve">      </w:t>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r>
      <w:r w:rsidRPr="006E3051">
        <w:rPr>
          <w:rFonts w:ascii="Arial" w:eastAsia="Arial" w:hAnsi="Arial" w:cs="Arial"/>
          <w:b/>
          <w:bCs/>
          <w:sz w:val="20"/>
          <w:szCs w:val="20"/>
          <w:lang w:val="nl-NL" w:bidi="en-GB"/>
        </w:rPr>
        <w:tab/>
        <w:t xml:space="preserve">    </w:t>
      </w:r>
      <w:r w:rsidRPr="006E3051">
        <w:rPr>
          <w:rFonts w:ascii="Arial" w:eastAsia="Arial" w:hAnsi="Arial" w:cs="Arial"/>
          <w:b/>
          <w:bCs/>
          <w:sz w:val="20"/>
          <w:szCs w:val="20"/>
          <w:lang w:val="nl-NL" w:bidi="en-GB"/>
        </w:rPr>
        <w:tab/>
        <w:t xml:space="preserve">          Daylite</w:t>
      </w:r>
      <w:r w:rsidR="00DE28B2" w:rsidRPr="006E3051">
        <w:rPr>
          <w:rFonts w:ascii="Arial" w:eastAsia="Arial" w:hAnsi="Arial" w:cs="Arial"/>
          <w:b/>
          <w:bCs/>
          <w:sz w:val="20"/>
          <w:szCs w:val="20"/>
          <w:lang w:val="nl-NL" w:bidi="en-GB"/>
        </w:rPr>
        <w:tab/>
        <w:t xml:space="preserve">          </w:t>
      </w:r>
      <w:r w:rsidRPr="006E3051">
        <w:rPr>
          <w:rFonts w:ascii="Arial" w:eastAsia="Arial" w:hAnsi="Arial" w:cs="Arial"/>
          <w:b/>
          <w:bCs/>
          <w:sz w:val="20"/>
          <w:szCs w:val="20"/>
          <w:lang w:val="nl-NL" w:bidi="en-GB"/>
        </w:rPr>
        <w:tab/>
        <w:t xml:space="preserve">        Daylite</w:t>
      </w:r>
      <w:r w:rsidR="00DE28B2" w:rsidRPr="006E3051">
        <w:rPr>
          <w:rFonts w:ascii="Arial" w:eastAsia="Arial" w:hAnsi="Arial" w:cs="Arial"/>
          <w:b/>
          <w:bCs/>
          <w:sz w:val="20"/>
          <w:szCs w:val="20"/>
          <w:lang w:val="nl-NL" w:bidi="en-GB"/>
        </w:rPr>
        <w:tab/>
        <w:t xml:space="preserve">      </w:t>
      </w:r>
      <w:r w:rsidRPr="006E3051">
        <w:rPr>
          <w:rFonts w:ascii="Arial" w:eastAsia="Arial" w:hAnsi="Arial" w:cs="Arial"/>
          <w:b/>
          <w:bCs/>
          <w:sz w:val="20"/>
          <w:szCs w:val="20"/>
          <w:lang w:val="nl-NL" w:bidi="en-GB"/>
        </w:rPr>
        <w:tab/>
        <w:t xml:space="preserve">    Daylite Plus</w:t>
      </w:r>
    </w:p>
    <w:p w14:paraId="1CE21B43" w14:textId="77777777" w:rsidR="00DE28B2" w:rsidRPr="006E3051" w:rsidRDefault="00DE28B2" w:rsidP="00DE28B2">
      <w:pPr>
        <w:jc w:val="center"/>
        <w:rPr>
          <w:rFonts w:ascii="Arial" w:eastAsia="Arial" w:hAnsi="Arial" w:cs="Arial"/>
          <w:b/>
          <w:bCs/>
          <w:sz w:val="20"/>
          <w:szCs w:val="20"/>
          <w:lang w:val="nl-NL" w:bidi="en-GB"/>
        </w:rPr>
      </w:pPr>
    </w:p>
    <w:p w14:paraId="293CA446" w14:textId="77777777" w:rsidR="00DE28B2" w:rsidRPr="006E3051" w:rsidRDefault="00DE28B2" w:rsidP="00DE28B2">
      <w:pPr>
        <w:rPr>
          <w:rFonts w:ascii="Arial" w:eastAsia="Arial" w:hAnsi="Arial" w:cs="Arial"/>
          <w:b/>
          <w:bCs/>
          <w:sz w:val="20"/>
          <w:szCs w:val="20"/>
          <w:lang w:val="nl-NL" w:bidi="en-GB"/>
        </w:rPr>
      </w:pPr>
    </w:p>
    <w:p w14:paraId="1676CE20" w14:textId="77777777" w:rsidR="00DE28B2" w:rsidRPr="006E3051" w:rsidRDefault="00DE28B2" w:rsidP="00DE28B2">
      <w:pPr>
        <w:spacing w:line="276" w:lineRule="auto"/>
        <w:rPr>
          <w:rFonts w:ascii="Arial" w:hAnsi="Arial" w:cs="Arial"/>
          <w:b/>
          <w:sz w:val="22"/>
          <w:szCs w:val="22"/>
          <w:lang w:val="nl-NL"/>
        </w:rPr>
      </w:pPr>
    </w:p>
    <w:p w14:paraId="66CE5A0B" w14:textId="77777777" w:rsidR="00DE28B2" w:rsidRPr="006E3051" w:rsidRDefault="00DE28B2" w:rsidP="00DE28B2">
      <w:pPr>
        <w:spacing w:line="276" w:lineRule="auto"/>
        <w:rPr>
          <w:rFonts w:ascii="Arial" w:eastAsia="Arial" w:hAnsi="Arial" w:cs="Arial"/>
          <w:b/>
          <w:bCs/>
          <w:sz w:val="22"/>
          <w:szCs w:val="22"/>
          <w:lang w:val="nl-NL" w:bidi="en-GB"/>
        </w:rPr>
      </w:pPr>
    </w:p>
    <w:p w14:paraId="15614F96" w14:textId="77777777" w:rsidR="00DE28B2" w:rsidRPr="006E3051" w:rsidRDefault="00DE28B2" w:rsidP="006E3051">
      <w:pPr>
        <w:spacing w:line="276" w:lineRule="auto"/>
        <w:ind w:right="-6"/>
        <w:jc w:val="both"/>
        <w:rPr>
          <w:rFonts w:ascii="Arial" w:hAnsi="Arial" w:cs="Arial"/>
          <w:b/>
          <w:sz w:val="22"/>
          <w:szCs w:val="22"/>
          <w:lang w:val="nl-NL"/>
        </w:rPr>
      </w:pPr>
      <w:r w:rsidRPr="006E3051">
        <w:rPr>
          <w:rFonts w:ascii="Arial" w:eastAsia="Arial" w:hAnsi="Arial" w:cs="Arial"/>
          <w:b/>
          <w:bCs/>
          <w:sz w:val="22"/>
          <w:szCs w:val="22"/>
          <w:lang w:val="nl-NL" w:bidi="en-GB"/>
        </w:rPr>
        <w:t>Over OSPREY</w:t>
      </w:r>
    </w:p>
    <w:p w14:paraId="5136DD12" w14:textId="77777777" w:rsidR="00DE28B2" w:rsidRPr="006E3051" w:rsidRDefault="00DE28B2" w:rsidP="006E3051">
      <w:pPr>
        <w:spacing w:line="276" w:lineRule="auto"/>
        <w:ind w:right="-6"/>
        <w:jc w:val="both"/>
        <w:rPr>
          <w:rFonts w:ascii="Arial" w:eastAsia="Calibri" w:hAnsi="Arial" w:cs="Arial"/>
          <w:sz w:val="22"/>
          <w:szCs w:val="22"/>
          <w:lang w:val="nl-NL" w:bidi="nl-NL"/>
        </w:rPr>
      </w:pPr>
      <w:r w:rsidRPr="006E3051">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6E3051"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6E3051" w:rsidRDefault="00DE28B2" w:rsidP="006E3051">
      <w:pPr>
        <w:spacing w:line="276" w:lineRule="auto"/>
        <w:ind w:right="-6"/>
        <w:jc w:val="both"/>
        <w:rPr>
          <w:rFonts w:ascii="Arial" w:hAnsi="Arial" w:cs="Arial"/>
          <w:b/>
          <w:sz w:val="22"/>
          <w:szCs w:val="22"/>
          <w:lang w:val="nl-NL"/>
        </w:rPr>
      </w:pPr>
      <w:r w:rsidRPr="006E3051">
        <w:rPr>
          <w:rFonts w:ascii="Arial" w:eastAsia="Arial" w:hAnsi="Arial" w:cs="Arial"/>
          <w:b/>
          <w:bCs/>
          <w:sz w:val="22"/>
          <w:szCs w:val="22"/>
          <w:lang w:val="nl-NL" w:bidi="en-GB"/>
        </w:rPr>
        <w:t xml:space="preserve">PR Contact </w:t>
      </w:r>
    </w:p>
    <w:p w14:paraId="033692AE" w14:textId="77777777" w:rsidR="006E3051" w:rsidRPr="006E3051" w:rsidRDefault="00DE28B2" w:rsidP="006E3051">
      <w:pPr>
        <w:spacing w:line="276" w:lineRule="auto"/>
        <w:ind w:right="-6"/>
        <w:jc w:val="both"/>
        <w:rPr>
          <w:rFonts w:ascii="Arial" w:eastAsia="Arial" w:hAnsi="Arial" w:cs="Arial"/>
          <w:sz w:val="22"/>
          <w:szCs w:val="22"/>
          <w:lang w:val="nl-NL" w:bidi="en-GB"/>
        </w:rPr>
      </w:pPr>
      <w:r w:rsidRPr="006E3051">
        <w:rPr>
          <w:rFonts w:ascii="Arial" w:eastAsia="Arial" w:hAnsi="Arial" w:cs="Arial"/>
          <w:sz w:val="22"/>
          <w:szCs w:val="22"/>
          <w:lang w:val="nl-NL" w:bidi="en-GB"/>
        </w:rPr>
        <w:t>Nederland: Véronique Van Baelen - MindShake, Tel: + 32 (0) 478 32 69 44;</w:t>
      </w:r>
      <w:r w:rsidR="006E3051" w:rsidRPr="006E3051">
        <w:rPr>
          <w:rFonts w:ascii="Arial" w:eastAsia="Arial" w:hAnsi="Arial" w:cs="Arial"/>
          <w:sz w:val="22"/>
          <w:szCs w:val="22"/>
          <w:lang w:val="nl-NL" w:bidi="en-GB"/>
        </w:rPr>
        <w:t xml:space="preserve"> </w:t>
      </w:r>
    </w:p>
    <w:p w14:paraId="2CE915E7" w14:textId="754F981D" w:rsidR="00DE28B2" w:rsidRPr="006E3051" w:rsidRDefault="005639AE" w:rsidP="006E3051">
      <w:pPr>
        <w:spacing w:line="276" w:lineRule="auto"/>
        <w:ind w:right="-6"/>
        <w:jc w:val="both"/>
        <w:rPr>
          <w:rFonts w:ascii="Arial" w:hAnsi="Arial" w:cs="Arial"/>
          <w:b/>
          <w:sz w:val="22"/>
          <w:szCs w:val="22"/>
          <w:lang w:val="nl-NL"/>
        </w:rPr>
      </w:pPr>
      <w:hyperlink r:id="rId11" w:history="1">
        <w:r w:rsidR="00DE28B2" w:rsidRPr="006E3051">
          <w:rPr>
            <w:rFonts w:ascii="Arial" w:eastAsia="Arial" w:hAnsi="Arial" w:cs="Arial"/>
            <w:color w:val="0000FF"/>
            <w:sz w:val="22"/>
            <w:szCs w:val="22"/>
            <w:u w:val="single"/>
            <w:lang w:val="nl-NL" w:bidi="en-GB"/>
          </w:rPr>
          <w:t>veronique@mindshake.biz</w:t>
        </w:r>
      </w:hyperlink>
      <w:r w:rsidR="00DE28B2" w:rsidRPr="006E3051">
        <w:rPr>
          <w:rFonts w:ascii="Arial" w:eastAsia="Arial" w:hAnsi="Arial" w:cs="Arial"/>
          <w:sz w:val="22"/>
          <w:szCs w:val="22"/>
          <w:lang w:val="nl-NL" w:bidi="en-GB"/>
        </w:rPr>
        <w:t xml:space="preserve"> </w:t>
      </w:r>
    </w:p>
    <w:p w14:paraId="04FA01FC" w14:textId="77777777" w:rsidR="00DE28B2" w:rsidRPr="006E3051" w:rsidRDefault="00DE28B2" w:rsidP="006E3051">
      <w:pPr>
        <w:spacing w:line="276" w:lineRule="auto"/>
        <w:ind w:right="-6"/>
        <w:jc w:val="both"/>
        <w:rPr>
          <w:rStyle w:val="A7"/>
          <w:rFonts w:ascii="Arial" w:hAnsi="Arial" w:cs="Arial"/>
          <w:sz w:val="22"/>
          <w:szCs w:val="22"/>
          <w:lang w:val="nl-NL"/>
        </w:rPr>
      </w:pPr>
    </w:p>
    <w:p w14:paraId="062AC378" w14:textId="77777777" w:rsidR="00DE28B2" w:rsidRPr="006E3051" w:rsidRDefault="00DE28B2" w:rsidP="00DE28B2">
      <w:pPr>
        <w:spacing w:line="276" w:lineRule="auto"/>
        <w:jc w:val="center"/>
        <w:rPr>
          <w:rStyle w:val="A7"/>
          <w:rFonts w:ascii="Arial" w:hAnsi="Arial" w:cs="Arial"/>
          <w:sz w:val="22"/>
          <w:szCs w:val="22"/>
          <w:lang w:val="nl-NL"/>
        </w:rPr>
      </w:pPr>
    </w:p>
    <w:p w14:paraId="3199786F" w14:textId="77777777" w:rsidR="00237C96" w:rsidRPr="006E3051" w:rsidRDefault="00237C96">
      <w:pPr>
        <w:rPr>
          <w:lang w:val="nl-NL"/>
        </w:rPr>
      </w:pPr>
    </w:p>
    <w:sectPr w:rsidR="00237C96" w:rsidRPr="006E3051" w:rsidSect="00DE28B2">
      <w:headerReference w:type="default" r:id="rId12"/>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5639AE"/>
    <w:rsid w:val="006E3051"/>
    <w:rsid w:val="007B7E9F"/>
    <w:rsid w:val="00DE2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mindshake.biz"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1824</Characters>
  <Application>Microsoft Macintosh Word</Application>
  <DocSecurity>4</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2</cp:revision>
  <dcterms:created xsi:type="dcterms:W3CDTF">2016-10-19T12:51:00Z</dcterms:created>
  <dcterms:modified xsi:type="dcterms:W3CDTF">2016-10-19T12:51:00Z</dcterms:modified>
</cp:coreProperties>
</file>