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42AA" w:rsidRDefault="001242AA">
      <w:pPr>
        <w:widowControl w:val="0"/>
        <w:pBdr>
          <w:top w:val="nil"/>
          <w:left w:val="nil"/>
          <w:bottom w:val="nil"/>
          <w:right w:val="nil"/>
          <w:between w:val="nil"/>
        </w:pBdr>
        <w:spacing w:line="276" w:lineRule="auto"/>
      </w:pPr>
    </w:p>
    <w:p w:rsidR="001242AA" w:rsidRDefault="007168EC">
      <w:r>
        <w:rPr>
          <w:noProof/>
        </w:rPr>
        <mc:AlternateContent>
          <mc:Choice Requires="wps">
            <w:drawing>
              <wp:anchor distT="0" distB="0" distL="114300" distR="114300" simplePos="0" relativeHeight="251658240" behindDoc="0" locked="0" layoutInCell="1" hidden="0" allowOverlap="1">
                <wp:simplePos x="0" y="0"/>
                <wp:positionH relativeFrom="page">
                  <wp:posOffset>2382203</wp:posOffset>
                </wp:positionH>
                <wp:positionV relativeFrom="page">
                  <wp:posOffset>197168</wp:posOffset>
                </wp:positionV>
                <wp:extent cx="6078855" cy="553085"/>
                <wp:effectExtent l="0" t="0" r="0" b="0"/>
                <wp:wrapNone/>
                <wp:docPr id="13" name="Vrije vorm 13"/>
                <wp:cNvGraphicFramePr/>
                <a:graphic xmlns:a="http://schemas.openxmlformats.org/drawingml/2006/main">
                  <a:graphicData uri="http://schemas.microsoft.com/office/word/2010/wordprocessingShape">
                    <wps:wsp>
                      <wps:cNvSpPr/>
                      <wps:spPr>
                        <a:xfrm>
                          <a:off x="2311335" y="3508220"/>
                          <a:ext cx="6069330" cy="543560"/>
                        </a:xfrm>
                        <a:custGeom>
                          <a:avLst/>
                          <a:gdLst/>
                          <a:ahLst/>
                          <a:cxnLst/>
                          <a:rect l="l" t="t" r="r" b="b"/>
                          <a:pathLst>
                            <a:path w="6069330" h="543560" extrusionOk="0">
                              <a:moveTo>
                                <a:pt x="0" y="0"/>
                              </a:moveTo>
                              <a:lnTo>
                                <a:pt x="0" y="543560"/>
                              </a:lnTo>
                              <a:lnTo>
                                <a:pt x="6069330" y="543560"/>
                              </a:lnTo>
                              <a:lnTo>
                                <a:pt x="6069330" y="0"/>
                              </a:lnTo>
                              <a:close/>
                            </a:path>
                          </a:pathLst>
                        </a:custGeom>
                        <a:noFill/>
                        <a:ln>
                          <a:noFill/>
                        </a:ln>
                      </wps:spPr>
                      <wps:txbx>
                        <w:txbxContent>
                          <w:p w:rsidR="001242AA" w:rsidRPr="009E3FF8" w:rsidRDefault="007168EC">
                            <w:pPr>
                              <w:textDirection w:val="btLr"/>
                              <w:rPr>
                                <w:lang w:val="nl-BE"/>
                              </w:rPr>
                            </w:pPr>
                            <w:r w:rsidRPr="009E3FF8">
                              <w:rPr>
                                <w:rFonts w:ascii="Roboto" w:eastAsia="Roboto" w:hAnsi="Roboto" w:cs="Roboto"/>
                                <w:color w:val="FFFFFF"/>
                                <w:sz w:val="28"/>
                                <w:lang w:val="nl-BE"/>
                              </w:rPr>
                              <w:t>Abonneer u op DeepL Pro om dit document te bewerken.</w:t>
                            </w:r>
                            <w:r w:rsidRPr="009E3FF8">
                              <w:rPr>
                                <w:color w:val="000000"/>
                                <w:lang w:val="nl-BE"/>
                              </w:rPr>
                              <w:br/>
                            </w:r>
                            <w:r w:rsidRPr="009E3FF8">
                              <w:rPr>
                                <w:rFonts w:ascii="Roboto" w:eastAsia="Roboto" w:hAnsi="Roboto" w:cs="Roboto"/>
                                <w:color w:val="FFFFFF"/>
                                <w:sz w:val="22"/>
                                <w:lang w:val="nl-BE"/>
                              </w:rPr>
                              <w:t>Bezoek www.DeepL.com/Pro voor meer informatie.</w:t>
                            </w:r>
                          </w:p>
                        </w:txbxContent>
                      </wps:txbx>
                      <wps:bodyPr spcFirstLastPara="1" wrap="square" lIns="114300" tIns="0" rIns="114300" bIns="0" anchor="t" anchorCtr="0">
                        <a:noAutofit/>
                      </wps:bodyPr>
                    </wps:wsp>
                  </a:graphicData>
                </a:graphic>
              </wp:anchor>
            </w:drawing>
          </mc:Choice>
          <mc:Fallback>
            <w:pict>
              <v:shape id="Vrije vorm 13" o:spid="_x0000_s1026" style="position:absolute;margin-left:187.6pt;margin-top:15.55pt;width:478.65pt;height:43.55pt;z-index:251658240;visibility:visible;mso-wrap-style:square;mso-wrap-distance-left:9pt;mso-wrap-distance-top:0;mso-wrap-distance-right:9pt;mso-wrap-distance-bottom:0;mso-position-horizontal:absolute;mso-position-horizontal-relative:page;mso-position-vertical:absolute;mso-position-vertical-relative:page;v-text-anchor:top" coordsize="6069330,5435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" adj="-11796480,,5400" path="m,l,543560r6069330,l6069330,,,xe" filled="f" stroked="f">
                <v:stroke joinstyle="miter"/>
                <v:formulas/>
                <v:path arrowok="t" o:extrusionok="f" o:connecttype="custom" textboxrect="0,0,6069330,543560"/>
                <v:textbox inset="9pt,0,9pt,0">
                  <w:txbxContent>
                    <w:p w:rsidR="001242AA" w:rsidRPr="009E3FF8" w:rsidRDefault="007168EC">
                      <w:pPr>
                        <w:textDirection w:val="btLr"/>
                        <w:rPr>
                          <w:lang w:val="nl-BE"/>
                        </w:rPr>
                      </w:pPr>
                      <w:r w:rsidRPr="009E3FF8">
                        <w:rPr>
                          <w:rFonts w:ascii="Roboto" w:eastAsia="Roboto" w:hAnsi="Roboto" w:cs="Roboto"/>
                          <w:color w:val="FFFFFF"/>
                          <w:sz w:val="28"/>
                          <w:lang w:val="nl-BE"/>
                        </w:rPr>
                        <w:t>Abonneer u op DeepL Pro om dit document te bewerken.</w:t>
                      </w:r>
                      <w:r w:rsidRPr="009E3FF8">
                        <w:rPr>
                          <w:color w:val="000000"/>
                          <w:lang w:val="nl-BE"/>
                        </w:rPr>
                        <w:br/>
                      </w:r>
                      <w:r w:rsidRPr="009E3FF8">
                        <w:rPr>
                          <w:rFonts w:ascii="Roboto" w:eastAsia="Roboto" w:hAnsi="Roboto" w:cs="Roboto"/>
                          <w:color w:val="FFFFFF"/>
                          <w:sz w:val="22"/>
                          <w:lang w:val="nl-BE"/>
                        </w:rPr>
                        <w:t>Bezoek www.DeepL.com/Pro voor meer informatie.</w:t>
                      </w:r>
                    </w:p>
                  </w:txbxContent>
                </v:textbox>
                <w10:wrap anchorx="page" anchory="page"/>
              </v:shape>
            </w:pict>
          </mc:Fallback>
        </mc:AlternateContent>
      </w:r>
    </w:p>
    <w:p w:rsidR="001242AA" w:rsidRPr="009E3FF8" w:rsidRDefault="007168EC">
      <w:pPr>
        <w:pBdr>
          <w:top w:val="nil"/>
          <w:left w:val="nil"/>
          <w:bottom w:val="nil"/>
          <w:right w:val="nil"/>
          <w:between w:val="nil"/>
        </w:pBdr>
        <w:ind w:right="-2"/>
        <w:jc w:val="center"/>
        <w:rPr>
          <w:rFonts w:ascii="ZF Sans Bold" w:eastAsia="ZF Sans Bold" w:hAnsi="ZF Sans Bold" w:cs="ZF Sans Bold"/>
          <w:color w:val="00ABE7"/>
          <w:sz w:val="28"/>
          <w:szCs w:val="28"/>
          <w:lang w:val="nl-BE"/>
        </w:rPr>
      </w:pPr>
      <w:r w:rsidRPr="009E3FF8">
        <w:rPr>
          <w:rFonts w:ascii="ZF Sans Bold" w:eastAsia="ZF Sans Bold" w:hAnsi="ZF Sans Bold" w:cs="ZF Sans Bold"/>
          <w:color w:val="00ABE7"/>
          <w:sz w:val="28"/>
          <w:szCs w:val="28"/>
          <w:lang w:val="nl-BE"/>
        </w:rPr>
        <w:t>ZF Aftermarket breidt assortiment elektronisch gestuurde dempers aanzienlijk uit</w:t>
      </w:r>
    </w:p>
    <w:p w:rsidR="001242AA" w:rsidRPr="009E3FF8" w:rsidRDefault="001242AA">
      <w:pPr>
        <w:pBdr>
          <w:top w:val="nil"/>
          <w:left w:val="nil"/>
          <w:bottom w:val="nil"/>
          <w:right w:val="nil"/>
          <w:between w:val="nil"/>
        </w:pBdr>
        <w:ind w:left="360"/>
        <w:rPr>
          <w:rFonts w:ascii="ZF Sans Bold" w:eastAsia="ZF Sans Bold" w:hAnsi="ZF Sans Bold" w:cs="ZF Sans Bold"/>
          <w:color w:val="000000"/>
          <w:sz w:val="22"/>
          <w:szCs w:val="22"/>
          <w:lang w:val="nl-BE"/>
        </w:rPr>
      </w:pPr>
    </w:p>
    <w:p w:rsidR="001242AA" w:rsidRPr="009E3FF8" w:rsidRDefault="007168EC">
      <w:pPr>
        <w:numPr>
          <w:ilvl w:val="0"/>
          <w:numId w:val="1"/>
        </w:numPr>
        <w:pBdr>
          <w:top w:val="nil"/>
          <w:left w:val="nil"/>
          <w:bottom w:val="nil"/>
          <w:right w:val="nil"/>
          <w:between w:val="nil"/>
        </w:pBdr>
        <w:ind w:right="-2"/>
        <w:rPr>
          <w:rFonts w:ascii="ZF Sans Bold" w:eastAsia="ZF Sans Bold" w:hAnsi="ZF Sans Bold" w:cs="ZF Sans Bold"/>
          <w:color w:val="000000"/>
          <w:sz w:val="22"/>
          <w:szCs w:val="22"/>
          <w:lang w:val="nl-BE"/>
        </w:rPr>
      </w:pPr>
      <w:r w:rsidRPr="009E3FF8">
        <w:rPr>
          <w:rFonts w:ascii="ZF Sans Bold" w:eastAsia="ZF Sans Bold" w:hAnsi="ZF Sans Bold" w:cs="ZF Sans Bold"/>
          <w:color w:val="000000"/>
          <w:sz w:val="22"/>
          <w:szCs w:val="22"/>
          <w:lang w:val="nl-BE"/>
        </w:rPr>
        <w:t>Sachs CDC-systemen (Continuous Damping Control) worden in steeds meer voertuigen gebruikt.</w:t>
      </w:r>
    </w:p>
    <w:p w:rsidR="001242AA" w:rsidRPr="009E3FF8" w:rsidRDefault="007168EC">
      <w:pPr>
        <w:numPr>
          <w:ilvl w:val="0"/>
          <w:numId w:val="1"/>
        </w:numPr>
        <w:pBdr>
          <w:top w:val="nil"/>
          <w:left w:val="nil"/>
          <w:bottom w:val="nil"/>
          <w:right w:val="nil"/>
          <w:between w:val="nil"/>
        </w:pBdr>
        <w:ind w:right="-2"/>
        <w:rPr>
          <w:rFonts w:ascii="ZF Sans Bold" w:eastAsia="ZF Sans Bold" w:hAnsi="ZF Sans Bold" w:cs="ZF Sans Bold"/>
          <w:color w:val="000000"/>
          <w:sz w:val="22"/>
          <w:szCs w:val="22"/>
          <w:lang w:val="nl-BE"/>
        </w:rPr>
      </w:pPr>
      <w:r w:rsidRPr="009E3FF8">
        <w:rPr>
          <w:rFonts w:ascii="ZF Sans Bold" w:eastAsia="ZF Sans Bold" w:hAnsi="ZF Sans Bold" w:cs="ZF Sans Bold"/>
          <w:color w:val="000000"/>
          <w:sz w:val="22"/>
          <w:szCs w:val="22"/>
          <w:lang w:val="nl-BE"/>
        </w:rPr>
        <w:t>Defecte CDC-dempers mogen niet worden vervangen door ongereguleerde hydraulische dempers.</w:t>
      </w:r>
    </w:p>
    <w:p w:rsidR="001242AA" w:rsidRPr="009E3FF8" w:rsidRDefault="007168EC">
      <w:pPr>
        <w:numPr>
          <w:ilvl w:val="0"/>
          <w:numId w:val="1"/>
        </w:numPr>
        <w:pBdr>
          <w:top w:val="nil"/>
          <w:left w:val="nil"/>
          <w:bottom w:val="nil"/>
          <w:right w:val="nil"/>
          <w:between w:val="nil"/>
        </w:pBdr>
        <w:ind w:right="-2"/>
        <w:rPr>
          <w:rFonts w:ascii="ZF Sans Bold" w:eastAsia="ZF Sans Bold" w:hAnsi="ZF Sans Bold" w:cs="ZF Sans Bold"/>
          <w:color w:val="000000"/>
          <w:sz w:val="22"/>
          <w:szCs w:val="22"/>
          <w:lang w:val="nl-BE"/>
        </w:rPr>
      </w:pPr>
      <w:r w:rsidRPr="009E3FF8">
        <w:rPr>
          <w:rFonts w:ascii="ZF Sans Bold" w:eastAsia="ZF Sans Bold" w:hAnsi="ZF Sans Bold" w:cs="ZF Sans Bold"/>
          <w:color w:val="000000"/>
          <w:sz w:val="22"/>
          <w:szCs w:val="22"/>
          <w:lang w:val="nl-BE"/>
        </w:rPr>
        <w:t xml:space="preserve">ZF Aftermarket </w:t>
      </w:r>
      <w:r w:rsidRPr="009E3FF8">
        <w:rPr>
          <w:rFonts w:ascii="ZF Sans Bold" w:eastAsia="ZF Sans Bold" w:hAnsi="ZF Sans Bold" w:cs="ZF Sans Bold"/>
          <w:sz w:val="22"/>
          <w:szCs w:val="22"/>
          <w:lang w:val="nl-BE"/>
        </w:rPr>
        <w:t>breidt</w:t>
      </w:r>
      <w:r w:rsidRPr="009E3FF8">
        <w:rPr>
          <w:rFonts w:ascii="ZF Sans Bold" w:eastAsia="ZF Sans Bold" w:hAnsi="ZF Sans Bold" w:cs="ZF Sans Bold"/>
          <w:color w:val="000000"/>
          <w:sz w:val="22"/>
          <w:szCs w:val="22"/>
          <w:lang w:val="nl-BE"/>
        </w:rPr>
        <w:t xml:space="preserve"> portefeuille van Sachs CDC-dempers in 2020 aanzienlij</w:t>
      </w:r>
      <w:r w:rsidRPr="009E3FF8">
        <w:rPr>
          <w:rFonts w:ascii="ZF Sans Bold" w:eastAsia="ZF Sans Bold" w:hAnsi="ZF Sans Bold" w:cs="ZF Sans Bold"/>
          <w:color w:val="000000"/>
          <w:sz w:val="22"/>
          <w:szCs w:val="22"/>
          <w:lang w:val="nl-BE"/>
        </w:rPr>
        <w:t xml:space="preserve">k </w:t>
      </w:r>
      <w:r w:rsidRPr="009E3FF8">
        <w:rPr>
          <w:rFonts w:ascii="ZF Sans Bold" w:eastAsia="ZF Sans Bold" w:hAnsi="ZF Sans Bold" w:cs="ZF Sans Bold"/>
          <w:sz w:val="22"/>
          <w:szCs w:val="22"/>
          <w:lang w:val="nl-BE"/>
        </w:rPr>
        <w:t xml:space="preserve">uit. </w:t>
      </w:r>
    </w:p>
    <w:p w:rsidR="001242AA" w:rsidRPr="009E3FF8" w:rsidRDefault="001242AA">
      <w:pPr>
        <w:pBdr>
          <w:top w:val="nil"/>
          <w:left w:val="nil"/>
          <w:bottom w:val="nil"/>
          <w:right w:val="nil"/>
          <w:between w:val="nil"/>
        </w:pBdr>
        <w:ind w:left="360" w:right="-2"/>
        <w:rPr>
          <w:rFonts w:ascii="ZF Sans Bold" w:eastAsia="ZF Sans Bold" w:hAnsi="ZF Sans Bold" w:cs="ZF Sans Bold"/>
          <w:sz w:val="22"/>
          <w:szCs w:val="22"/>
          <w:lang w:val="nl-BE"/>
        </w:rPr>
      </w:pPr>
    </w:p>
    <w:p w:rsidR="001242AA" w:rsidRPr="009E3FF8" w:rsidRDefault="007168EC">
      <w:pPr>
        <w:ind w:right="-2"/>
        <w:rPr>
          <w:rFonts w:ascii="ZF Sans Bold" w:eastAsia="ZF Sans Bold" w:hAnsi="ZF Sans Bold" w:cs="ZF Sans Bold"/>
          <w:b/>
          <w:sz w:val="22"/>
          <w:szCs w:val="22"/>
          <w:lang w:val="nl-BE"/>
        </w:rPr>
      </w:pPr>
      <w:r w:rsidRPr="009E3FF8">
        <w:rPr>
          <w:rFonts w:ascii="ZF Sans Bold" w:eastAsia="ZF Sans Bold" w:hAnsi="ZF Sans Bold" w:cs="ZF Sans Bold"/>
          <w:b/>
          <w:sz w:val="22"/>
          <w:szCs w:val="22"/>
          <w:lang w:val="nl-BE"/>
        </w:rPr>
        <w:t>Met ongeveer 28 miljoen geproduceerde eenheden is het CDC-systeem één van de meest gebruikte elektronische chassissystemen voor personenwagens. Om werkplaatsen zo goed mogelijk te ondersteunen bij onderhoudswerkzaamheden aan voertuigen met CDC-dempers, bre</w:t>
      </w:r>
      <w:r w:rsidRPr="009E3FF8">
        <w:rPr>
          <w:rFonts w:ascii="ZF Sans Bold" w:eastAsia="ZF Sans Bold" w:hAnsi="ZF Sans Bold" w:cs="ZF Sans Bold"/>
          <w:b/>
          <w:sz w:val="22"/>
          <w:szCs w:val="22"/>
          <w:lang w:val="nl-BE"/>
        </w:rPr>
        <w:t>idt ZF Aftermarket zijn aanbod op dit gebied uit. Het uitgebreide productassortiment omvat Sachs CDC-reserveonderdelen voor middelgrote en compacte auto's, in combinatie met vele nieuwe toevoegingen uit het luxesegment. Deze hightech schokdempers bieden ee</w:t>
      </w:r>
      <w:r w:rsidRPr="009E3FF8">
        <w:rPr>
          <w:rFonts w:ascii="ZF Sans Bold" w:eastAsia="ZF Sans Bold" w:hAnsi="ZF Sans Bold" w:cs="ZF Sans Bold"/>
          <w:b/>
          <w:sz w:val="22"/>
          <w:szCs w:val="22"/>
          <w:lang w:val="nl-BE"/>
        </w:rPr>
        <w:t>n aantrekkelijke mogelijkheid voor werkplaatsen, aangezien er momenteel geen vervangingsonderdelen van lage kwaliteit beschikbaar zijn.</w:t>
      </w:r>
    </w:p>
    <w:p w:rsidR="001242AA" w:rsidRPr="009E3FF8" w:rsidRDefault="001242AA">
      <w:pPr>
        <w:ind w:right="-2"/>
        <w:rPr>
          <w:rFonts w:ascii="ZF Sans" w:eastAsia="ZF Sans" w:hAnsi="ZF Sans" w:cs="ZF Sans"/>
          <w:b/>
          <w:sz w:val="22"/>
          <w:szCs w:val="22"/>
          <w:lang w:val="nl-BE"/>
        </w:rPr>
      </w:pPr>
    </w:p>
    <w:p w:rsidR="001242AA" w:rsidRPr="009E3FF8" w:rsidRDefault="007168EC">
      <w:pPr>
        <w:ind w:right="-2"/>
        <w:rPr>
          <w:rFonts w:ascii="ZF Sans" w:eastAsia="ZF Sans" w:hAnsi="ZF Sans" w:cs="ZF Sans"/>
          <w:sz w:val="22"/>
          <w:szCs w:val="22"/>
          <w:lang w:val="nl-BE"/>
        </w:rPr>
      </w:pPr>
      <w:r w:rsidRPr="009E3FF8">
        <w:rPr>
          <w:rFonts w:ascii="ZF Sans" w:eastAsia="ZF Sans" w:hAnsi="ZF Sans" w:cs="ZF Sans"/>
          <w:sz w:val="22"/>
          <w:szCs w:val="22"/>
          <w:lang w:val="nl-BE"/>
        </w:rPr>
        <w:t>Elektronisch gestuurde dempers zoals het CDC-systeem van ZF hebben een groot voordeel ten opzichte van conventionele ch</w:t>
      </w:r>
      <w:r w:rsidRPr="009E3FF8">
        <w:rPr>
          <w:rFonts w:ascii="ZF Sans" w:eastAsia="ZF Sans" w:hAnsi="ZF Sans" w:cs="ZF Sans"/>
          <w:sz w:val="22"/>
          <w:szCs w:val="22"/>
          <w:lang w:val="nl-BE"/>
        </w:rPr>
        <w:t>assissystemen: Met behulp van CDC-dempers kunnen bestuurders verschillende rij-instellingen dynamisch selecteren en aansturen op basis van hun persoonlijke voorkeur. Conventionele chassissystemen daarentegen bepalen de instelling (standaard of sport) eenma</w:t>
      </w:r>
      <w:r w:rsidRPr="009E3FF8">
        <w:rPr>
          <w:rFonts w:ascii="ZF Sans" w:eastAsia="ZF Sans" w:hAnsi="ZF Sans" w:cs="ZF Sans"/>
          <w:sz w:val="22"/>
          <w:szCs w:val="22"/>
          <w:lang w:val="nl-BE"/>
        </w:rPr>
        <w:t>al wanneer het voertuig is geconfigureerd. In een dergelijk geval is een wijziging alleen mogelijk met de installatie van nieuwe onderdelen. Anderzijds wordt de Sachs CDC elektronisch geregeld door magneetventielen die de optimale dempingskracht binnen fra</w:t>
      </w:r>
      <w:r w:rsidRPr="009E3FF8">
        <w:rPr>
          <w:rFonts w:ascii="ZF Sans" w:eastAsia="ZF Sans" w:hAnsi="ZF Sans" w:cs="ZF Sans"/>
          <w:sz w:val="22"/>
          <w:szCs w:val="22"/>
          <w:lang w:val="nl-BE"/>
        </w:rPr>
        <w:t>cties van een seconde regelen. Hierdoor kan de bestuurder genieten van een uitstekend rijcomfort zonder verlies van de rijstabiliteit tijdens een uitwijkmanoeuvre of een noodstop. In een dergelijk geval stelt het CDC de demper bliksemsnel in op een 'harde'</w:t>
      </w:r>
      <w:r w:rsidRPr="009E3FF8">
        <w:rPr>
          <w:rFonts w:ascii="ZF Sans" w:eastAsia="ZF Sans" w:hAnsi="ZF Sans" w:cs="ZF Sans"/>
          <w:sz w:val="22"/>
          <w:szCs w:val="22"/>
          <w:lang w:val="nl-BE"/>
        </w:rPr>
        <w:t xml:space="preserve"> instelling.</w:t>
      </w:r>
    </w:p>
    <w:p w:rsidR="001242AA" w:rsidRPr="009E3FF8" w:rsidRDefault="001242AA">
      <w:pPr>
        <w:ind w:right="-2"/>
        <w:rPr>
          <w:rFonts w:ascii="ZF Sans" w:eastAsia="ZF Sans" w:hAnsi="ZF Sans" w:cs="ZF Sans"/>
          <w:sz w:val="22"/>
          <w:szCs w:val="22"/>
          <w:lang w:val="nl-BE"/>
        </w:rPr>
      </w:pPr>
    </w:p>
    <w:p w:rsidR="001242AA" w:rsidRPr="009E3FF8" w:rsidRDefault="007168EC">
      <w:pPr>
        <w:ind w:right="-2"/>
        <w:rPr>
          <w:rFonts w:ascii="ZF Sans" w:eastAsia="ZF Sans" w:hAnsi="ZF Sans" w:cs="ZF Sans"/>
          <w:sz w:val="22"/>
          <w:szCs w:val="22"/>
          <w:lang w:val="nl-BE"/>
        </w:rPr>
      </w:pPr>
      <w:r w:rsidRPr="009E3FF8">
        <w:rPr>
          <w:rFonts w:ascii="ZF Sans" w:eastAsia="ZF Sans" w:hAnsi="ZF Sans" w:cs="ZF Sans"/>
          <w:sz w:val="22"/>
          <w:szCs w:val="22"/>
          <w:lang w:val="nl-BE"/>
        </w:rPr>
        <w:t>Sinds de marktintroductie in 1997 heeft ZF een enorme reeks voertuigen geproduceerd en uitgerust met ongeveer 28 miljoen CDC-dempers. Aanvankelijk waren ze alleen aanwezig in het luxesegment, maar geleidelijk aan hebben autofabrikanten ook mi</w:t>
      </w:r>
      <w:r w:rsidRPr="009E3FF8">
        <w:rPr>
          <w:rFonts w:ascii="ZF Sans" w:eastAsia="ZF Sans" w:hAnsi="ZF Sans" w:cs="ZF Sans"/>
          <w:sz w:val="22"/>
          <w:szCs w:val="22"/>
          <w:lang w:val="nl-BE"/>
        </w:rPr>
        <w:t xml:space="preserve">ddelgrote of compacte auto's uitgerust </w:t>
      </w:r>
      <w:r w:rsidRPr="009E3FF8">
        <w:rPr>
          <w:rFonts w:ascii="ZF Sans" w:eastAsia="ZF Sans" w:hAnsi="ZF Sans" w:cs="ZF Sans"/>
          <w:sz w:val="22"/>
          <w:szCs w:val="22"/>
          <w:lang w:val="nl-BE"/>
        </w:rPr>
        <w:lastRenderedPageBreak/>
        <w:t xml:space="preserve">met CDC-dempers, dit op verzoek van de klanten. Zelfs kleine auto's, zoals de nieuwe Volkswagen Polo, kunnen met CDC worden uitgerust. </w:t>
      </w:r>
    </w:p>
    <w:p w:rsidR="001242AA" w:rsidRPr="009E3FF8" w:rsidRDefault="001242AA">
      <w:pPr>
        <w:ind w:right="-2"/>
        <w:rPr>
          <w:rFonts w:ascii="ZF Sans" w:eastAsia="ZF Sans" w:hAnsi="ZF Sans" w:cs="ZF Sans"/>
          <w:sz w:val="22"/>
          <w:szCs w:val="22"/>
          <w:lang w:val="nl-BE"/>
        </w:rPr>
      </w:pPr>
    </w:p>
    <w:p w:rsidR="001242AA" w:rsidRPr="009E3FF8" w:rsidRDefault="007168EC">
      <w:pPr>
        <w:ind w:right="-2"/>
        <w:rPr>
          <w:rFonts w:ascii="ZF Sans" w:eastAsia="ZF Sans" w:hAnsi="ZF Sans" w:cs="ZF Sans"/>
          <w:sz w:val="22"/>
          <w:szCs w:val="22"/>
          <w:lang w:val="nl-BE"/>
        </w:rPr>
      </w:pPr>
      <w:r w:rsidRPr="009E3FF8">
        <w:rPr>
          <w:rFonts w:ascii="ZF Sans" w:eastAsia="ZF Sans" w:hAnsi="ZF Sans" w:cs="ZF Sans"/>
          <w:sz w:val="22"/>
          <w:szCs w:val="22"/>
          <w:lang w:val="nl-BE"/>
        </w:rPr>
        <w:t>Onder het merk Sachs biedt ZF Aftermarket automobielbedrijven een uitgebreid ass</w:t>
      </w:r>
      <w:r w:rsidRPr="009E3FF8">
        <w:rPr>
          <w:rFonts w:ascii="ZF Sans" w:eastAsia="ZF Sans" w:hAnsi="ZF Sans" w:cs="ZF Sans"/>
          <w:sz w:val="22"/>
          <w:szCs w:val="22"/>
          <w:lang w:val="nl-BE"/>
        </w:rPr>
        <w:t xml:space="preserve">ortiment CDC-dempers aan. De CDC-reserveonderdelen zijn beschikbaar voor, maar niet beperkt tot: </w:t>
      </w:r>
      <w:r w:rsidRPr="009E3FF8">
        <w:rPr>
          <w:rFonts w:ascii="ZF Sans" w:eastAsia="ZF Sans" w:hAnsi="ZF Sans" w:cs="ZF Sans"/>
          <w:sz w:val="22"/>
          <w:szCs w:val="22"/>
          <w:lang w:val="nl-BE"/>
        </w:rPr>
        <w:br/>
      </w:r>
    </w:p>
    <w:p w:rsidR="001242AA" w:rsidRDefault="007168EC">
      <w:pPr>
        <w:numPr>
          <w:ilvl w:val="0"/>
          <w:numId w:val="3"/>
        </w:numPr>
        <w:pBdr>
          <w:top w:val="nil"/>
          <w:left w:val="nil"/>
          <w:bottom w:val="nil"/>
          <w:right w:val="nil"/>
          <w:between w:val="nil"/>
        </w:pBdr>
        <w:ind w:right="-2"/>
        <w:rPr>
          <w:rFonts w:ascii="ZF Sans" w:eastAsia="ZF Sans" w:hAnsi="ZF Sans" w:cs="ZF Sans"/>
          <w:color w:val="000000"/>
          <w:sz w:val="22"/>
          <w:szCs w:val="22"/>
        </w:rPr>
      </w:pPr>
      <w:r>
        <w:rPr>
          <w:rFonts w:ascii="ZF Sans" w:eastAsia="ZF Sans" w:hAnsi="ZF Sans" w:cs="ZF Sans"/>
          <w:color w:val="000000"/>
          <w:sz w:val="22"/>
          <w:szCs w:val="22"/>
        </w:rPr>
        <w:t>Audi A4 (YOM 2007 tot 2015)</w:t>
      </w:r>
    </w:p>
    <w:p w:rsidR="001242AA" w:rsidRDefault="007168EC">
      <w:pPr>
        <w:numPr>
          <w:ilvl w:val="0"/>
          <w:numId w:val="3"/>
        </w:numPr>
        <w:pBdr>
          <w:top w:val="nil"/>
          <w:left w:val="nil"/>
          <w:bottom w:val="nil"/>
          <w:right w:val="nil"/>
          <w:between w:val="nil"/>
        </w:pBdr>
        <w:ind w:right="-2"/>
        <w:rPr>
          <w:rFonts w:ascii="ZF Sans" w:eastAsia="ZF Sans" w:hAnsi="ZF Sans" w:cs="ZF Sans"/>
          <w:color w:val="000000"/>
          <w:sz w:val="22"/>
          <w:szCs w:val="22"/>
        </w:rPr>
      </w:pPr>
      <w:r>
        <w:rPr>
          <w:rFonts w:ascii="ZF Sans" w:eastAsia="ZF Sans" w:hAnsi="ZF Sans" w:cs="ZF Sans"/>
          <w:color w:val="000000"/>
          <w:sz w:val="22"/>
          <w:szCs w:val="22"/>
        </w:rPr>
        <w:t>Audi Q5 (YOM 2008 tot 2016)</w:t>
      </w:r>
    </w:p>
    <w:p w:rsidR="001242AA" w:rsidRDefault="007168EC">
      <w:pPr>
        <w:numPr>
          <w:ilvl w:val="0"/>
          <w:numId w:val="3"/>
        </w:numPr>
        <w:pBdr>
          <w:top w:val="nil"/>
          <w:left w:val="nil"/>
          <w:bottom w:val="nil"/>
          <w:right w:val="nil"/>
          <w:between w:val="nil"/>
        </w:pBdr>
        <w:ind w:right="-2"/>
        <w:rPr>
          <w:rFonts w:ascii="ZF Sans" w:eastAsia="ZF Sans" w:hAnsi="ZF Sans" w:cs="ZF Sans"/>
          <w:color w:val="000000"/>
          <w:sz w:val="22"/>
          <w:szCs w:val="22"/>
        </w:rPr>
      </w:pPr>
      <w:r>
        <w:rPr>
          <w:rFonts w:ascii="ZF Sans" w:eastAsia="ZF Sans" w:hAnsi="ZF Sans" w:cs="ZF Sans"/>
          <w:color w:val="000000"/>
          <w:sz w:val="22"/>
          <w:szCs w:val="22"/>
        </w:rPr>
        <w:t>Audi Q7 (YOM 2006 tot 2015)</w:t>
      </w:r>
    </w:p>
    <w:p w:rsidR="001242AA" w:rsidRPr="009E3FF8" w:rsidRDefault="007168EC">
      <w:pPr>
        <w:numPr>
          <w:ilvl w:val="0"/>
          <w:numId w:val="3"/>
        </w:numPr>
        <w:pBdr>
          <w:top w:val="nil"/>
          <w:left w:val="nil"/>
          <w:bottom w:val="nil"/>
          <w:right w:val="nil"/>
          <w:between w:val="nil"/>
        </w:pBdr>
        <w:ind w:right="-2"/>
        <w:rPr>
          <w:rFonts w:ascii="ZF Sans" w:eastAsia="ZF Sans" w:hAnsi="ZF Sans" w:cs="ZF Sans"/>
          <w:color w:val="000000"/>
          <w:sz w:val="22"/>
          <w:szCs w:val="22"/>
          <w:lang w:val="nl-BE"/>
        </w:rPr>
      </w:pPr>
      <w:r w:rsidRPr="009E3FF8">
        <w:rPr>
          <w:rFonts w:ascii="ZF Sans" w:eastAsia="ZF Sans" w:hAnsi="ZF Sans" w:cs="ZF Sans"/>
          <w:color w:val="000000"/>
          <w:sz w:val="22"/>
          <w:szCs w:val="22"/>
          <w:lang w:val="nl-BE"/>
        </w:rPr>
        <w:t>Porsche Cayenne (YOM 2002 tot 2010 en 2010 tot 2017)</w:t>
      </w:r>
    </w:p>
    <w:p w:rsidR="001242AA" w:rsidRPr="009E3FF8" w:rsidRDefault="007168EC">
      <w:pPr>
        <w:numPr>
          <w:ilvl w:val="0"/>
          <w:numId w:val="3"/>
        </w:numPr>
        <w:pBdr>
          <w:top w:val="nil"/>
          <w:left w:val="nil"/>
          <w:bottom w:val="nil"/>
          <w:right w:val="nil"/>
          <w:between w:val="nil"/>
        </w:pBdr>
        <w:ind w:right="-2"/>
        <w:rPr>
          <w:rFonts w:ascii="ZF Sans" w:eastAsia="ZF Sans" w:hAnsi="ZF Sans" w:cs="ZF Sans"/>
          <w:color w:val="000000"/>
          <w:sz w:val="22"/>
          <w:szCs w:val="22"/>
          <w:lang w:val="nl-BE"/>
        </w:rPr>
      </w:pPr>
      <w:r w:rsidRPr="009E3FF8">
        <w:rPr>
          <w:rFonts w:ascii="ZF Sans" w:eastAsia="ZF Sans" w:hAnsi="ZF Sans" w:cs="ZF Sans"/>
          <w:color w:val="000000"/>
          <w:sz w:val="22"/>
          <w:szCs w:val="22"/>
          <w:lang w:val="nl-BE"/>
        </w:rPr>
        <w:t>Volkswagen Touareg (YOM 2002 tot 2010 en 2010 tot 2018)</w:t>
      </w:r>
    </w:p>
    <w:p w:rsidR="001242AA" w:rsidRPr="009E3FF8" w:rsidRDefault="001242AA">
      <w:pPr>
        <w:pBdr>
          <w:top w:val="nil"/>
          <w:left w:val="nil"/>
          <w:bottom w:val="nil"/>
          <w:right w:val="nil"/>
          <w:between w:val="nil"/>
        </w:pBdr>
        <w:ind w:left="720" w:right="-2"/>
        <w:rPr>
          <w:rFonts w:ascii="ZF Sans" w:eastAsia="ZF Sans" w:hAnsi="ZF Sans" w:cs="ZF Sans"/>
          <w:color w:val="000000"/>
          <w:sz w:val="22"/>
          <w:szCs w:val="22"/>
          <w:lang w:val="nl-BE"/>
        </w:rPr>
      </w:pPr>
    </w:p>
    <w:p w:rsidR="001242AA" w:rsidRPr="009E3FF8" w:rsidRDefault="007168EC">
      <w:pPr>
        <w:ind w:right="-2"/>
        <w:rPr>
          <w:rFonts w:ascii="ZF Sans" w:eastAsia="ZF Sans" w:hAnsi="ZF Sans" w:cs="ZF Sans"/>
          <w:b/>
          <w:sz w:val="22"/>
          <w:szCs w:val="22"/>
          <w:lang w:val="nl-BE"/>
        </w:rPr>
      </w:pPr>
      <w:r w:rsidRPr="009E3FF8">
        <w:rPr>
          <w:rFonts w:ascii="ZF Sans" w:eastAsia="ZF Sans" w:hAnsi="ZF Sans" w:cs="ZF Sans"/>
          <w:sz w:val="22"/>
          <w:szCs w:val="22"/>
          <w:lang w:val="nl-BE"/>
        </w:rPr>
        <w:t>In de loop van 2020 zal het assortiment worden uitgebreid met maximaal 30 extra onderdeelnummers.</w:t>
      </w:r>
      <w:r w:rsidRPr="009E3FF8">
        <w:rPr>
          <w:rFonts w:ascii="ZF Sans" w:eastAsia="ZF Sans" w:hAnsi="ZF Sans" w:cs="ZF Sans"/>
          <w:sz w:val="22"/>
          <w:szCs w:val="22"/>
          <w:lang w:val="nl-BE"/>
        </w:rPr>
        <w:br/>
      </w:r>
    </w:p>
    <w:p w:rsidR="001242AA" w:rsidRPr="009E3FF8" w:rsidRDefault="007168EC">
      <w:pPr>
        <w:ind w:right="-2"/>
        <w:rPr>
          <w:rFonts w:ascii="ZF Sans" w:eastAsia="ZF Sans" w:hAnsi="ZF Sans" w:cs="ZF Sans"/>
          <w:sz w:val="22"/>
          <w:szCs w:val="22"/>
          <w:lang w:val="nl-BE"/>
        </w:rPr>
      </w:pPr>
      <w:r w:rsidRPr="009E3FF8">
        <w:rPr>
          <w:rFonts w:ascii="ZF Sans" w:eastAsia="ZF Sans" w:hAnsi="ZF Sans" w:cs="ZF Sans"/>
          <w:sz w:val="22"/>
          <w:szCs w:val="22"/>
          <w:lang w:val="nl-BE"/>
        </w:rPr>
        <w:t>Het grote aantal voertuigen dat met CDC-technol</w:t>
      </w:r>
      <w:r w:rsidRPr="009E3FF8">
        <w:rPr>
          <w:rFonts w:ascii="ZF Sans" w:eastAsia="ZF Sans" w:hAnsi="ZF Sans" w:cs="ZF Sans"/>
          <w:sz w:val="22"/>
          <w:szCs w:val="22"/>
          <w:lang w:val="nl-BE"/>
        </w:rPr>
        <w:t>ogie is uitgerust sinds de eerste lancering, zo'n twintig jaar geleden, betekent dat steeds meer van deze voertuigen in onafhankelijke werkplaatsen zullen worden onderhouden. De dempers als zodanig zijn zeer duurzaam dankzij een elektronisch regelsysteem d</w:t>
      </w:r>
      <w:r w:rsidRPr="009E3FF8">
        <w:rPr>
          <w:rFonts w:ascii="ZF Sans" w:eastAsia="ZF Sans" w:hAnsi="ZF Sans" w:cs="ZF Sans"/>
          <w:sz w:val="22"/>
          <w:szCs w:val="22"/>
          <w:lang w:val="nl-BE"/>
        </w:rPr>
        <w:t>at de slijtage van de dempingsprestaties tot op zekere hoogte kan compenseren. Toch is het noodzakelijk om dit onderdeel onder bepaalde omstandigheden te vervangen - bijvoorbeeld na bijzonder zware belasting, permanent gebruik onder zware wegomstandigheden</w:t>
      </w:r>
      <w:r w:rsidRPr="009E3FF8">
        <w:rPr>
          <w:rFonts w:ascii="ZF Sans" w:eastAsia="ZF Sans" w:hAnsi="ZF Sans" w:cs="ZF Sans"/>
          <w:sz w:val="22"/>
          <w:szCs w:val="22"/>
          <w:lang w:val="nl-BE"/>
        </w:rPr>
        <w:t xml:space="preserve"> of vanwege de hoge kilometrage.</w:t>
      </w:r>
    </w:p>
    <w:p w:rsidR="001242AA" w:rsidRPr="009E3FF8" w:rsidRDefault="001242AA">
      <w:pPr>
        <w:ind w:right="-2"/>
        <w:rPr>
          <w:rFonts w:ascii="ZF Sans" w:eastAsia="ZF Sans" w:hAnsi="ZF Sans" w:cs="ZF Sans"/>
          <w:sz w:val="22"/>
          <w:szCs w:val="22"/>
          <w:lang w:val="nl-BE"/>
        </w:rPr>
      </w:pPr>
    </w:p>
    <w:p w:rsidR="001242AA" w:rsidRPr="009E3FF8" w:rsidRDefault="007168EC">
      <w:pPr>
        <w:ind w:right="-2"/>
        <w:rPr>
          <w:rFonts w:ascii="ZF Sans" w:eastAsia="ZF Sans" w:hAnsi="ZF Sans" w:cs="ZF Sans"/>
          <w:sz w:val="22"/>
          <w:szCs w:val="22"/>
          <w:lang w:val="nl-BE"/>
        </w:rPr>
      </w:pPr>
      <w:r w:rsidRPr="009E3FF8">
        <w:rPr>
          <w:rFonts w:ascii="ZF Sans" w:eastAsia="ZF Sans" w:hAnsi="ZF Sans" w:cs="ZF Sans"/>
          <w:sz w:val="22"/>
          <w:szCs w:val="22"/>
          <w:lang w:val="nl-BE"/>
        </w:rPr>
        <w:t>Andere oorzaken van het falen van CDC-dempers zijn onder meer slijtage van magneetkleppen, kabels en connectoren of schade door knaagdieren of corrosie.</w:t>
      </w:r>
    </w:p>
    <w:p w:rsidR="001242AA" w:rsidRPr="009E3FF8" w:rsidRDefault="001242AA">
      <w:pPr>
        <w:ind w:right="-2"/>
        <w:rPr>
          <w:rFonts w:ascii="ZF Sans" w:eastAsia="ZF Sans" w:hAnsi="ZF Sans" w:cs="ZF Sans"/>
          <w:sz w:val="22"/>
          <w:szCs w:val="22"/>
          <w:lang w:val="nl-BE"/>
        </w:rPr>
      </w:pPr>
    </w:p>
    <w:p w:rsidR="001242AA" w:rsidRPr="009E3FF8" w:rsidRDefault="007168EC">
      <w:pPr>
        <w:ind w:right="-2"/>
        <w:rPr>
          <w:rFonts w:ascii="ZF Sans" w:eastAsia="ZF Sans" w:hAnsi="ZF Sans" w:cs="ZF Sans"/>
          <w:sz w:val="22"/>
          <w:szCs w:val="22"/>
          <w:lang w:val="nl-BE"/>
        </w:rPr>
      </w:pPr>
      <w:r w:rsidRPr="009E3FF8">
        <w:rPr>
          <w:rFonts w:ascii="ZF Sans" w:eastAsia="ZF Sans" w:hAnsi="ZF Sans" w:cs="ZF Sans"/>
          <w:b/>
          <w:sz w:val="22"/>
          <w:szCs w:val="22"/>
          <w:lang w:val="nl-BE"/>
        </w:rPr>
        <w:t>Aantrekkelijk verkooppotentieel voor workshops</w:t>
      </w:r>
      <w:r w:rsidRPr="009E3FF8">
        <w:rPr>
          <w:rFonts w:ascii="ZF Sans" w:eastAsia="ZF Sans" w:hAnsi="ZF Sans" w:cs="ZF Sans"/>
          <w:b/>
          <w:sz w:val="22"/>
          <w:szCs w:val="22"/>
          <w:lang w:val="nl-BE"/>
        </w:rPr>
        <w:br/>
      </w:r>
      <w:r w:rsidRPr="009E3FF8">
        <w:rPr>
          <w:rFonts w:ascii="ZF Sans" w:eastAsia="ZF Sans" w:hAnsi="ZF Sans" w:cs="ZF Sans"/>
          <w:sz w:val="22"/>
          <w:szCs w:val="22"/>
          <w:lang w:val="nl-BE"/>
        </w:rPr>
        <w:t>Voertuigen met elektr</w:t>
      </w:r>
      <w:r w:rsidRPr="009E3FF8">
        <w:rPr>
          <w:rFonts w:ascii="ZF Sans" w:eastAsia="ZF Sans" w:hAnsi="ZF Sans" w:cs="ZF Sans"/>
          <w:sz w:val="22"/>
          <w:szCs w:val="22"/>
          <w:lang w:val="nl-BE"/>
        </w:rPr>
        <w:t>onische dempers bieden om de volgende redenen ook een aantrekkelijk verkooppotentieel voor werkplaatsen.</w:t>
      </w:r>
    </w:p>
    <w:p w:rsidR="001242AA" w:rsidRPr="009E3FF8" w:rsidRDefault="001242AA">
      <w:pPr>
        <w:ind w:right="-2"/>
        <w:rPr>
          <w:rFonts w:ascii="ZF Sans" w:eastAsia="ZF Sans" w:hAnsi="ZF Sans" w:cs="ZF Sans"/>
          <w:sz w:val="22"/>
          <w:szCs w:val="22"/>
          <w:lang w:val="nl-BE"/>
        </w:rPr>
      </w:pPr>
    </w:p>
    <w:p w:rsidR="001242AA" w:rsidRPr="009E3FF8" w:rsidRDefault="007168EC">
      <w:pPr>
        <w:numPr>
          <w:ilvl w:val="0"/>
          <w:numId w:val="2"/>
        </w:numPr>
        <w:pBdr>
          <w:top w:val="nil"/>
          <w:left w:val="nil"/>
          <w:bottom w:val="nil"/>
          <w:right w:val="nil"/>
          <w:between w:val="nil"/>
        </w:pBdr>
        <w:ind w:right="-2"/>
        <w:rPr>
          <w:rFonts w:ascii="ZF Sans Bold" w:eastAsia="ZF Sans Bold" w:hAnsi="ZF Sans Bold" w:cs="ZF Sans Bold"/>
          <w:color w:val="000000"/>
          <w:lang w:val="nl-BE"/>
        </w:rPr>
      </w:pPr>
      <w:r w:rsidRPr="009E3FF8">
        <w:rPr>
          <w:rFonts w:ascii="ZF Sans" w:eastAsia="ZF Sans" w:hAnsi="ZF Sans" w:cs="ZF Sans"/>
          <w:color w:val="000000"/>
          <w:sz w:val="22"/>
          <w:szCs w:val="22"/>
          <w:lang w:val="nl-BE"/>
        </w:rPr>
        <w:t xml:space="preserve"> Een storing in het elektronische dempingssysteem wordt door een controlelampje aan de bestuurder gemeld. In tegenstelling tot hydraulische dempers met hun geleidelijke verlies van prestaties, die de bestuurder vaak niet opmerkt, is het knipperlicht een du</w:t>
      </w:r>
      <w:r w:rsidRPr="009E3FF8">
        <w:rPr>
          <w:rFonts w:ascii="ZF Sans" w:eastAsia="ZF Sans" w:hAnsi="ZF Sans" w:cs="ZF Sans"/>
          <w:color w:val="000000"/>
          <w:sz w:val="22"/>
          <w:szCs w:val="22"/>
          <w:lang w:val="nl-BE"/>
        </w:rPr>
        <w:t xml:space="preserve">idelijk signaal om langs te gaan bij de werkplaats. Belangrijker nog is dat dit visuele alarm de verkeersveiligheid verhoogt door de chauffeurs bewust te maken van noodzakelijke reparaties van veiligheidskritieke </w:t>
      </w:r>
      <w:r w:rsidRPr="009E3FF8">
        <w:rPr>
          <w:rFonts w:ascii="ZF Sans" w:eastAsia="ZF Sans" w:hAnsi="ZF Sans" w:cs="ZF Sans"/>
          <w:color w:val="000000"/>
          <w:sz w:val="22"/>
          <w:szCs w:val="22"/>
          <w:lang w:val="nl-BE"/>
        </w:rPr>
        <w:lastRenderedPageBreak/>
        <w:t>onderdelen.</w:t>
      </w:r>
      <w:r w:rsidRPr="009E3FF8">
        <w:rPr>
          <w:rFonts w:ascii="ZF Sans" w:eastAsia="ZF Sans" w:hAnsi="ZF Sans" w:cs="ZF Sans"/>
          <w:color w:val="000000"/>
          <w:sz w:val="22"/>
          <w:szCs w:val="22"/>
          <w:lang w:val="nl-BE"/>
        </w:rPr>
        <w:br/>
      </w:r>
    </w:p>
    <w:p w:rsidR="001242AA" w:rsidRPr="009E3FF8" w:rsidRDefault="007168EC">
      <w:pPr>
        <w:numPr>
          <w:ilvl w:val="0"/>
          <w:numId w:val="2"/>
        </w:numPr>
        <w:pBdr>
          <w:top w:val="nil"/>
          <w:left w:val="nil"/>
          <w:bottom w:val="nil"/>
          <w:right w:val="nil"/>
          <w:between w:val="nil"/>
        </w:pBdr>
        <w:ind w:right="-2"/>
        <w:rPr>
          <w:rFonts w:ascii="ZF Sans Bold" w:eastAsia="ZF Sans Bold" w:hAnsi="ZF Sans Bold" w:cs="ZF Sans Bold"/>
          <w:color w:val="000000"/>
          <w:lang w:val="nl-BE"/>
        </w:rPr>
      </w:pPr>
      <w:r w:rsidRPr="009E3FF8">
        <w:rPr>
          <w:rFonts w:ascii="ZF Sans" w:eastAsia="ZF Sans" w:hAnsi="ZF Sans" w:cs="ZF Sans"/>
          <w:color w:val="000000"/>
          <w:sz w:val="22"/>
          <w:szCs w:val="22"/>
          <w:lang w:val="nl-BE"/>
        </w:rPr>
        <w:t>Elektronische dempers moeten w</w:t>
      </w:r>
      <w:r w:rsidRPr="009E3FF8">
        <w:rPr>
          <w:rFonts w:ascii="ZF Sans" w:eastAsia="ZF Sans" w:hAnsi="ZF Sans" w:cs="ZF Sans"/>
          <w:color w:val="000000"/>
          <w:sz w:val="22"/>
          <w:szCs w:val="22"/>
          <w:lang w:val="nl-BE"/>
        </w:rPr>
        <w:t xml:space="preserve">orden vervangen door identieke onderdelen. Als het voertuig opnieuw op hydraulische onderdelen wordt gemonteerd, is de typegoedkeuring van het voertuig ongeldig. Door de dempers te vervangen door originele onderdelen blijven de veiligheid en de waarde van </w:t>
      </w:r>
      <w:r w:rsidRPr="009E3FF8">
        <w:rPr>
          <w:rFonts w:ascii="ZF Sans" w:eastAsia="ZF Sans" w:hAnsi="ZF Sans" w:cs="ZF Sans"/>
          <w:color w:val="000000"/>
          <w:sz w:val="22"/>
          <w:szCs w:val="22"/>
          <w:lang w:val="nl-BE"/>
        </w:rPr>
        <w:t>het voertuig behouden.</w:t>
      </w:r>
      <w:r w:rsidRPr="009E3FF8">
        <w:rPr>
          <w:rFonts w:ascii="ZF Sans" w:eastAsia="ZF Sans" w:hAnsi="ZF Sans" w:cs="ZF Sans"/>
          <w:color w:val="000000"/>
          <w:sz w:val="22"/>
          <w:szCs w:val="22"/>
          <w:lang w:val="nl-BE"/>
        </w:rPr>
        <w:br/>
      </w:r>
    </w:p>
    <w:p w:rsidR="001242AA" w:rsidRPr="009E3FF8" w:rsidRDefault="007168EC">
      <w:pPr>
        <w:numPr>
          <w:ilvl w:val="0"/>
          <w:numId w:val="2"/>
        </w:numPr>
        <w:pBdr>
          <w:top w:val="nil"/>
          <w:left w:val="nil"/>
          <w:bottom w:val="nil"/>
          <w:right w:val="nil"/>
          <w:between w:val="nil"/>
        </w:pBdr>
        <w:ind w:right="-2"/>
        <w:rPr>
          <w:rFonts w:ascii="ZF Sans Bold" w:eastAsia="ZF Sans Bold" w:hAnsi="ZF Sans Bold" w:cs="ZF Sans Bold"/>
          <w:color w:val="000000"/>
          <w:lang w:val="nl-BE"/>
        </w:rPr>
      </w:pPr>
      <w:r w:rsidRPr="009E3FF8">
        <w:rPr>
          <w:rFonts w:ascii="ZF Sans" w:eastAsia="ZF Sans" w:hAnsi="ZF Sans" w:cs="ZF Sans"/>
          <w:color w:val="000000"/>
          <w:sz w:val="22"/>
          <w:szCs w:val="22"/>
          <w:lang w:val="nl-BE"/>
        </w:rPr>
        <w:t>Door een complex elektronisch veersysteem te repareren kan de werkplaats zijn competentie aan de klant bewijzen en zich onderscheiden van de concurrentie.</w:t>
      </w:r>
    </w:p>
    <w:p w:rsidR="001242AA" w:rsidRPr="009E3FF8" w:rsidRDefault="001242AA">
      <w:pPr>
        <w:pBdr>
          <w:top w:val="nil"/>
          <w:left w:val="nil"/>
          <w:bottom w:val="nil"/>
          <w:right w:val="nil"/>
          <w:between w:val="nil"/>
        </w:pBdr>
        <w:ind w:left="720" w:right="-2"/>
        <w:rPr>
          <w:rFonts w:ascii="ZF Sans Bold" w:eastAsia="ZF Sans Bold" w:hAnsi="ZF Sans Bold" w:cs="ZF Sans Bold"/>
          <w:color w:val="000000"/>
          <w:lang w:val="nl-BE"/>
        </w:rPr>
      </w:pPr>
    </w:p>
    <w:p w:rsidR="001242AA" w:rsidRPr="009E3FF8" w:rsidRDefault="007168EC">
      <w:pPr>
        <w:ind w:right="-2"/>
        <w:rPr>
          <w:rFonts w:ascii="ZF Sans" w:eastAsia="ZF Sans" w:hAnsi="ZF Sans" w:cs="ZF Sans"/>
          <w:sz w:val="22"/>
          <w:szCs w:val="22"/>
          <w:lang w:val="nl-BE"/>
        </w:rPr>
      </w:pPr>
      <w:r w:rsidRPr="009E3FF8">
        <w:rPr>
          <w:rFonts w:ascii="ZF Sans" w:eastAsia="ZF Sans" w:hAnsi="ZF Sans" w:cs="ZF Sans"/>
          <w:sz w:val="22"/>
          <w:szCs w:val="22"/>
          <w:lang w:val="nl-BE"/>
        </w:rPr>
        <w:t>De workshops hoeven niet bang te zijn dat de vervanging van CDC-dempers onve</w:t>
      </w:r>
      <w:r w:rsidRPr="009E3FF8">
        <w:rPr>
          <w:rFonts w:ascii="ZF Sans" w:eastAsia="ZF Sans" w:hAnsi="ZF Sans" w:cs="ZF Sans"/>
          <w:sz w:val="22"/>
          <w:szCs w:val="22"/>
          <w:lang w:val="nl-BE"/>
        </w:rPr>
        <w:t>rwacht grote technische uitdagingen met zich meebrengt. De demper wordt op dezelfde manier vervangen als zijn hydraulische tegenhanger, maar sommige versies vereisen een extra elektronische koppeling.</w:t>
      </w:r>
    </w:p>
    <w:p w:rsidR="001242AA" w:rsidRPr="009E3FF8" w:rsidRDefault="001242AA">
      <w:pPr>
        <w:ind w:right="-2"/>
        <w:rPr>
          <w:rFonts w:ascii="ZF Sans" w:eastAsia="ZF Sans" w:hAnsi="ZF Sans" w:cs="ZF Sans"/>
          <w:sz w:val="22"/>
          <w:szCs w:val="22"/>
          <w:lang w:val="nl-BE"/>
        </w:rPr>
      </w:pPr>
    </w:p>
    <w:p w:rsidR="001242AA" w:rsidRPr="009E3FF8" w:rsidRDefault="007168EC">
      <w:pPr>
        <w:ind w:right="-2"/>
        <w:rPr>
          <w:rFonts w:ascii="ZF Sans" w:eastAsia="ZF Sans" w:hAnsi="ZF Sans" w:cs="ZF Sans"/>
          <w:sz w:val="22"/>
          <w:szCs w:val="22"/>
          <w:lang w:val="nl-BE"/>
        </w:rPr>
      </w:pPr>
      <w:r w:rsidRPr="009E3FF8">
        <w:rPr>
          <w:rFonts w:ascii="ZF Sans" w:eastAsia="ZF Sans" w:hAnsi="ZF Sans" w:cs="ZF Sans"/>
          <w:sz w:val="22"/>
          <w:szCs w:val="22"/>
          <w:lang w:val="nl-BE"/>
        </w:rPr>
        <w:t>In deze uitdagende tijden is ZF Aftermarket een betrou</w:t>
      </w:r>
      <w:r w:rsidRPr="009E3FF8">
        <w:rPr>
          <w:rFonts w:ascii="ZF Sans" w:eastAsia="ZF Sans" w:hAnsi="ZF Sans" w:cs="ZF Sans"/>
          <w:sz w:val="22"/>
          <w:szCs w:val="22"/>
          <w:lang w:val="nl-BE"/>
        </w:rPr>
        <w:t xml:space="preserve">wbare partner voor onafhankelijke werkplaatsen. Het bedrijf blijft zorgen voor een veilige en stabiele bevoorrading: Sachs CDC-dempers en alle andere onderdelen van de brede productportfolio van ZF Aftermarket zijn zoals gebruikelijk beschikbaar. </w:t>
      </w:r>
    </w:p>
    <w:p w:rsidR="001242AA" w:rsidRPr="009E3FF8" w:rsidRDefault="001242AA">
      <w:pPr>
        <w:pBdr>
          <w:top w:val="nil"/>
          <w:left w:val="nil"/>
          <w:bottom w:val="nil"/>
          <w:right w:val="nil"/>
          <w:between w:val="nil"/>
        </w:pBdr>
        <w:ind w:left="360" w:right="-2"/>
        <w:rPr>
          <w:rFonts w:ascii="ZF Sans" w:eastAsia="ZF Sans" w:hAnsi="ZF Sans" w:cs="ZF Sans"/>
          <w:color w:val="000000"/>
          <w:sz w:val="22"/>
          <w:szCs w:val="22"/>
          <w:lang w:val="nl-BE"/>
        </w:rPr>
      </w:pPr>
    </w:p>
    <w:p w:rsidR="001242AA" w:rsidRPr="009E3FF8" w:rsidRDefault="001242AA">
      <w:pPr>
        <w:pBdr>
          <w:top w:val="nil"/>
          <w:left w:val="nil"/>
          <w:bottom w:val="nil"/>
          <w:right w:val="nil"/>
          <w:between w:val="nil"/>
        </w:pBdr>
        <w:ind w:right="-2"/>
        <w:rPr>
          <w:rFonts w:ascii="ZF Sans" w:eastAsia="ZF Sans" w:hAnsi="ZF Sans" w:cs="ZF Sans"/>
          <w:color w:val="000000"/>
          <w:sz w:val="22"/>
          <w:szCs w:val="22"/>
          <w:u w:val="single"/>
          <w:lang w:val="nl-BE"/>
        </w:rPr>
      </w:pPr>
    </w:p>
    <w:p w:rsidR="001242AA" w:rsidRPr="009E3FF8" w:rsidRDefault="007168EC">
      <w:pPr>
        <w:pBdr>
          <w:top w:val="nil"/>
          <w:left w:val="nil"/>
          <w:bottom w:val="nil"/>
          <w:right w:val="nil"/>
          <w:between w:val="nil"/>
        </w:pBdr>
        <w:ind w:right="-2"/>
        <w:rPr>
          <w:rFonts w:ascii="ZF Sans" w:eastAsia="ZF Sans" w:hAnsi="ZF Sans" w:cs="ZF Sans"/>
          <w:color w:val="000000"/>
          <w:sz w:val="22"/>
          <w:szCs w:val="22"/>
          <w:u w:val="single"/>
          <w:lang w:val="nl-BE"/>
        </w:rPr>
      </w:pPr>
      <w:r w:rsidRPr="009E3FF8">
        <w:rPr>
          <w:rFonts w:ascii="ZF Sans" w:eastAsia="ZF Sans" w:hAnsi="ZF Sans" w:cs="ZF Sans"/>
          <w:color w:val="000000"/>
          <w:sz w:val="22"/>
          <w:szCs w:val="22"/>
          <w:u w:val="single"/>
          <w:lang w:val="nl-BE"/>
        </w:rPr>
        <w:t>Bijschrift:</w:t>
      </w:r>
    </w:p>
    <w:p w:rsidR="001242AA" w:rsidRPr="009E3FF8" w:rsidRDefault="007168EC">
      <w:pPr>
        <w:pBdr>
          <w:top w:val="nil"/>
          <w:left w:val="nil"/>
          <w:bottom w:val="nil"/>
          <w:right w:val="nil"/>
          <w:between w:val="nil"/>
        </w:pBdr>
        <w:ind w:right="-2"/>
        <w:rPr>
          <w:rFonts w:ascii="ZF Sans" w:eastAsia="ZF Sans" w:hAnsi="ZF Sans" w:cs="ZF Sans"/>
          <w:color w:val="000000"/>
          <w:sz w:val="22"/>
          <w:szCs w:val="22"/>
          <w:lang w:val="nl-BE"/>
        </w:rPr>
      </w:pPr>
      <w:r w:rsidRPr="009E3FF8">
        <w:rPr>
          <w:rFonts w:ascii="ZF Sans" w:eastAsia="ZF Sans" w:hAnsi="ZF Sans" w:cs="ZF Sans"/>
          <w:color w:val="000000"/>
          <w:sz w:val="22"/>
          <w:szCs w:val="22"/>
          <w:lang w:val="nl-BE"/>
        </w:rPr>
        <w:t>Sachs CDC-dempers maken veilig en comfortabel rijden mogelijk.</w:t>
      </w:r>
    </w:p>
    <w:p w:rsidR="001242AA" w:rsidRPr="009E3FF8" w:rsidRDefault="001242AA">
      <w:pPr>
        <w:pBdr>
          <w:top w:val="nil"/>
          <w:left w:val="nil"/>
          <w:bottom w:val="nil"/>
          <w:right w:val="nil"/>
          <w:between w:val="nil"/>
        </w:pBdr>
        <w:ind w:right="-2"/>
        <w:rPr>
          <w:rFonts w:ascii="ZF Sans" w:eastAsia="ZF Sans" w:hAnsi="ZF Sans" w:cs="ZF Sans"/>
          <w:color w:val="000000"/>
          <w:sz w:val="22"/>
          <w:szCs w:val="22"/>
          <w:lang w:val="nl-BE"/>
        </w:rPr>
      </w:pPr>
    </w:p>
    <w:p w:rsidR="001242AA" w:rsidRPr="009E3FF8" w:rsidRDefault="007168EC">
      <w:pPr>
        <w:pBdr>
          <w:top w:val="nil"/>
          <w:left w:val="nil"/>
          <w:bottom w:val="nil"/>
          <w:right w:val="nil"/>
          <w:between w:val="nil"/>
        </w:pBdr>
        <w:ind w:right="-2"/>
        <w:rPr>
          <w:rFonts w:ascii="ZF Sans" w:eastAsia="ZF Sans" w:hAnsi="ZF Sans" w:cs="ZF Sans"/>
          <w:color w:val="000000"/>
          <w:sz w:val="22"/>
          <w:szCs w:val="22"/>
          <w:lang w:val="nl-BE"/>
        </w:rPr>
      </w:pPr>
      <w:r w:rsidRPr="009E3FF8">
        <w:rPr>
          <w:rFonts w:ascii="ZF Sans" w:eastAsia="ZF Sans" w:hAnsi="ZF Sans" w:cs="ZF Sans"/>
          <w:color w:val="000000"/>
          <w:sz w:val="22"/>
          <w:szCs w:val="22"/>
          <w:lang w:val="nl-BE"/>
        </w:rPr>
        <w:t>Foto: ZF</w:t>
      </w:r>
    </w:p>
    <w:p w:rsidR="001242AA" w:rsidRPr="009E3FF8" w:rsidRDefault="001242AA">
      <w:pPr>
        <w:pBdr>
          <w:top w:val="nil"/>
          <w:left w:val="nil"/>
          <w:bottom w:val="nil"/>
          <w:right w:val="nil"/>
          <w:between w:val="nil"/>
        </w:pBdr>
        <w:ind w:right="-2"/>
        <w:rPr>
          <w:rFonts w:ascii="ZF Sans" w:eastAsia="ZF Sans" w:hAnsi="ZF Sans" w:cs="ZF Sans"/>
          <w:color w:val="000000"/>
          <w:sz w:val="22"/>
          <w:szCs w:val="22"/>
          <w:u w:val="single"/>
          <w:lang w:val="nl-BE"/>
        </w:rPr>
      </w:pPr>
    </w:p>
    <w:p w:rsidR="001242AA" w:rsidRPr="009E3FF8" w:rsidRDefault="001242AA">
      <w:pPr>
        <w:pBdr>
          <w:top w:val="nil"/>
          <w:left w:val="nil"/>
          <w:bottom w:val="nil"/>
          <w:right w:val="nil"/>
          <w:between w:val="nil"/>
        </w:pBdr>
        <w:ind w:right="-2"/>
        <w:rPr>
          <w:rFonts w:ascii="ZF Sans" w:eastAsia="ZF Sans" w:hAnsi="ZF Sans" w:cs="ZF Sans"/>
          <w:color w:val="000000"/>
          <w:sz w:val="22"/>
          <w:szCs w:val="22"/>
          <w:u w:val="single"/>
          <w:lang w:val="nl-BE"/>
        </w:rPr>
      </w:pPr>
    </w:p>
    <w:p w:rsidR="001242AA" w:rsidRPr="009E3FF8" w:rsidRDefault="007168EC">
      <w:pPr>
        <w:pBdr>
          <w:top w:val="nil"/>
          <w:left w:val="nil"/>
          <w:bottom w:val="nil"/>
          <w:right w:val="nil"/>
          <w:between w:val="nil"/>
        </w:pBdr>
        <w:ind w:right="-2"/>
        <w:rPr>
          <w:rFonts w:ascii="ZF Sans" w:eastAsia="ZF Sans" w:hAnsi="ZF Sans" w:cs="ZF Sans"/>
          <w:color w:val="000000"/>
          <w:sz w:val="22"/>
          <w:szCs w:val="22"/>
          <w:u w:val="single"/>
          <w:lang w:val="nl-BE"/>
        </w:rPr>
      </w:pPr>
      <w:r w:rsidRPr="009E3FF8">
        <w:rPr>
          <w:rFonts w:ascii="ZF Sans" w:eastAsia="ZF Sans" w:hAnsi="ZF Sans" w:cs="ZF Sans"/>
          <w:color w:val="000000"/>
          <w:sz w:val="22"/>
          <w:szCs w:val="22"/>
          <w:u w:val="single"/>
          <w:lang w:val="nl-BE"/>
        </w:rPr>
        <w:t xml:space="preserve">Druk op contact: </w:t>
      </w:r>
    </w:p>
    <w:p w:rsidR="001242AA" w:rsidRDefault="007168EC">
      <w:pPr>
        <w:rPr>
          <w:rFonts w:ascii="ZF Serif" w:eastAsia="ZF Serif" w:hAnsi="ZF Serif" w:cs="ZF Serif"/>
          <w:sz w:val="22"/>
          <w:szCs w:val="22"/>
        </w:rPr>
      </w:pPr>
      <w:r>
        <w:rPr>
          <w:rFonts w:ascii="ZF Sans Bold" w:eastAsia="ZF Sans Bold" w:hAnsi="ZF Sans Bold" w:cs="ZF Sans Bold"/>
          <w:sz w:val="22"/>
          <w:szCs w:val="22"/>
        </w:rPr>
        <w:t>Fabiola Wagner</w:t>
      </w:r>
      <w:r>
        <w:rPr>
          <w:rFonts w:ascii="ZF Serif" w:eastAsia="ZF Serif" w:hAnsi="ZF Serif" w:cs="ZF Serif"/>
          <w:sz w:val="22"/>
          <w:szCs w:val="22"/>
        </w:rPr>
        <w:t>,</w:t>
      </w:r>
    </w:p>
    <w:p w:rsidR="001242AA" w:rsidRDefault="007168EC">
      <w:pPr>
        <w:rPr>
          <w:rFonts w:ascii="ZF Sans" w:eastAsia="ZF Sans" w:hAnsi="ZF Sans" w:cs="ZF Sans"/>
          <w:sz w:val="22"/>
          <w:szCs w:val="22"/>
        </w:rPr>
      </w:pPr>
      <w:proofErr w:type="spellStart"/>
      <w:r>
        <w:rPr>
          <w:rFonts w:ascii="ZF Sans" w:eastAsia="ZF Sans" w:hAnsi="ZF Sans" w:cs="ZF Sans"/>
          <w:sz w:val="22"/>
          <w:szCs w:val="22"/>
        </w:rPr>
        <w:t>Hoofd</w:t>
      </w:r>
      <w:proofErr w:type="spellEnd"/>
      <w:r>
        <w:rPr>
          <w:rFonts w:ascii="ZF Sans" w:eastAsia="ZF Sans" w:hAnsi="ZF Sans" w:cs="ZF Sans"/>
          <w:sz w:val="22"/>
          <w:szCs w:val="22"/>
        </w:rPr>
        <w:t xml:space="preserve"> Aftermarket-</w:t>
      </w:r>
      <w:proofErr w:type="spellStart"/>
      <w:r>
        <w:rPr>
          <w:rFonts w:ascii="ZF Sans" w:eastAsia="ZF Sans" w:hAnsi="ZF Sans" w:cs="ZF Sans"/>
          <w:sz w:val="22"/>
          <w:szCs w:val="22"/>
        </w:rPr>
        <w:t>communicatie</w:t>
      </w:r>
      <w:proofErr w:type="spellEnd"/>
    </w:p>
    <w:p w:rsidR="001242AA" w:rsidRDefault="007168EC">
      <w:pPr>
        <w:rPr>
          <w:rFonts w:ascii="ZF Sans" w:eastAsia="ZF Sans" w:hAnsi="ZF Sans" w:cs="ZF Sans"/>
          <w:sz w:val="22"/>
          <w:szCs w:val="22"/>
        </w:rPr>
      </w:pPr>
      <w:proofErr w:type="spellStart"/>
      <w:r>
        <w:rPr>
          <w:rFonts w:ascii="ZF Sans" w:eastAsia="ZF Sans" w:hAnsi="ZF Sans" w:cs="ZF Sans"/>
          <w:sz w:val="22"/>
          <w:szCs w:val="22"/>
        </w:rPr>
        <w:t>Telefoon</w:t>
      </w:r>
      <w:proofErr w:type="spellEnd"/>
      <w:r>
        <w:rPr>
          <w:rFonts w:ascii="ZF Sans" w:eastAsia="ZF Sans" w:hAnsi="ZF Sans" w:cs="ZF Sans"/>
          <w:sz w:val="22"/>
          <w:szCs w:val="22"/>
        </w:rPr>
        <w:t xml:space="preserve">: +49 9721 4756-110, Fax: +49 4755-658, </w:t>
      </w:r>
    </w:p>
    <w:p w:rsidR="001242AA" w:rsidRDefault="007168EC">
      <w:pPr>
        <w:rPr>
          <w:rFonts w:ascii="ZF Serif" w:eastAsia="ZF Serif" w:hAnsi="ZF Serif" w:cs="ZF Serif"/>
          <w:sz w:val="22"/>
          <w:szCs w:val="22"/>
        </w:rPr>
      </w:pPr>
      <w:r>
        <w:rPr>
          <w:rFonts w:ascii="ZF Sans" w:eastAsia="ZF Sans" w:hAnsi="ZF Sans" w:cs="ZF Sans"/>
          <w:sz w:val="22"/>
          <w:szCs w:val="22"/>
        </w:rPr>
        <w:t xml:space="preserve">E-mail: </w:t>
      </w:r>
      <w:r>
        <w:rPr>
          <w:rFonts w:ascii="ZF Sans" w:eastAsia="ZF Sans" w:hAnsi="ZF Sans" w:cs="ZF Sans"/>
          <w:color w:val="0000FF"/>
          <w:sz w:val="22"/>
          <w:szCs w:val="22"/>
          <w:u w:val="single"/>
        </w:rPr>
        <w:t xml:space="preserve">fabiola.wagner@zf.com </w:t>
      </w:r>
    </w:p>
    <w:p w:rsidR="001242AA" w:rsidRDefault="001242AA">
      <w:pPr>
        <w:rPr>
          <w:rFonts w:ascii="ZF Serif" w:eastAsia="ZF Serif" w:hAnsi="ZF Serif" w:cs="ZF Serif"/>
          <w:sz w:val="22"/>
          <w:szCs w:val="22"/>
        </w:rPr>
      </w:pPr>
    </w:p>
    <w:p w:rsidR="001242AA" w:rsidRDefault="001242AA">
      <w:pPr>
        <w:rPr>
          <w:rFonts w:ascii="ZF Serif" w:eastAsia="ZF Serif" w:hAnsi="ZF Serif" w:cs="ZF Serif"/>
          <w:sz w:val="22"/>
          <w:szCs w:val="22"/>
        </w:rPr>
      </w:pPr>
    </w:p>
    <w:p w:rsidR="001242AA" w:rsidRDefault="007168EC">
      <w:pPr>
        <w:pBdr>
          <w:top w:val="nil"/>
          <w:left w:val="nil"/>
          <w:bottom w:val="nil"/>
          <w:right w:val="nil"/>
          <w:between w:val="nil"/>
        </w:pBdr>
        <w:ind w:right="-2"/>
        <w:rPr>
          <w:rFonts w:ascii="ZF Sans Bold" w:eastAsia="ZF Sans Bold" w:hAnsi="ZF Sans Bold" w:cs="ZF Sans Bold"/>
          <w:color w:val="000000"/>
          <w:sz w:val="22"/>
          <w:szCs w:val="22"/>
        </w:rPr>
      </w:pPr>
      <w:proofErr w:type="spellStart"/>
      <w:r>
        <w:rPr>
          <w:rFonts w:ascii="ZF Sans Bold" w:eastAsia="ZF Sans Bold" w:hAnsi="ZF Sans Bold" w:cs="ZF Sans Bold"/>
          <w:color w:val="000000"/>
          <w:sz w:val="22"/>
          <w:szCs w:val="22"/>
        </w:rPr>
        <w:t>Patric</w:t>
      </w:r>
      <w:proofErr w:type="spellEnd"/>
      <w:r>
        <w:rPr>
          <w:rFonts w:ascii="ZF Sans Bold" w:eastAsia="ZF Sans Bold" w:hAnsi="ZF Sans Bold" w:cs="ZF Sans Bold"/>
          <w:color w:val="000000"/>
          <w:sz w:val="22"/>
          <w:szCs w:val="22"/>
        </w:rPr>
        <w:t xml:space="preserve"> </w:t>
      </w:r>
      <w:proofErr w:type="spellStart"/>
      <w:r>
        <w:rPr>
          <w:rFonts w:ascii="ZF Sans Bold" w:eastAsia="ZF Sans Bold" w:hAnsi="ZF Sans Bold" w:cs="ZF Sans Bold"/>
          <w:color w:val="000000"/>
          <w:sz w:val="22"/>
          <w:szCs w:val="22"/>
        </w:rPr>
        <w:t>Roos</w:t>
      </w:r>
      <w:proofErr w:type="spellEnd"/>
      <w:r>
        <w:rPr>
          <w:rFonts w:ascii="ZF Serif" w:eastAsia="ZF Serif" w:hAnsi="ZF Serif" w:cs="ZF Serif"/>
          <w:color w:val="000000"/>
          <w:sz w:val="22"/>
          <w:szCs w:val="22"/>
        </w:rPr>
        <w:t>,</w:t>
      </w:r>
    </w:p>
    <w:p w:rsidR="001242AA" w:rsidRDefault="007168EC">
      <w:pPr>
        <w:pBdr>
          <w:top w:val="nil"/>
          <w:left w:val="nil"/>
          <w:bottom w:val="nil"/>
          <w:right w:val="nil"/>
          <w:between w:val="nil"/>
        </w:pBdr>
        <w:ind w:right="-2"/>
        <w:rPr>
          <w:rFonts w:ascii="ZF Sans" w:eastAsia="ZF Sans" w:hAnsi="ZF Sans" w:cs="ZF Sans"/>
          <w:color w:val="000000"/>
          <w:sz w:val="22"/>
          <w:szCs w:val="22"/>
        </w:rPr>
      </w:pPr>
      <w:r>
        <w:rPr>
          <w:rFonts w:ascii="ZF Sans" w:eastAsia="ZF Sans" w:hAnsi="ZF Sans" w:cs="ZF Sans"/>
          <w:color w:val="000000"/>
          <w:sz w:val="22"/>
          <w:szCs w:val="22"/>
        </w:rPr>
        <w:t xml:space="preserve">Aftermarket </w:t>
      </w:r>
      <w:proofErr w:type="spellStart"/>
      <w:r>
        <w:rPr>
          <w:rFonts w:ascii="ZF Sans" w:eastAsia="ZF Sans" w:hAnsi="ZF Sans" w:cs="ZF Sans"/>
          <w:color w:val="000000"/>
          <w:sz w:val="22"/>
          <w:szCs w:val="22"/>
        </w:rPr>
        <w:t>Communicatie</w:t>
      </w:r>
      <w:proofErr w:type="spellEnd"/>
      <w:r>
        <w:rPr>
          <w:rFonts w:ascii="ZF Sans" w:eastAsia="ZF Sans" w:hAnsi="ZF Sans" w:cs="ZF Sans"/>
          <w:color w:val="000000"/>
          <w:sz w:val="22"/>
          <w:szCs w:val="22"/>
        </w:rPr>
        <w:t xml:space="preserve"> </w:t>
      </w:r>
      <w:proofErr w:type="spellStart"/>
      <w:r>
        <w:rPr>
          <w:rFonts w:ascii="ZF Sans" w:eastAsia="ZF Sans" w:hAnsi="ZF Sans" w:cs="ZF Sans"/>
          <w:color w:val="000000"/>
          <w:sz w:val="22"/>
          <w:szCs w:val="22"/>
        </w:rPr>
        <w:t>Internationaal</w:t>
      </w:r>
      <w:proofErr w:type="spellEnd"/>
    </w:p>
    <w:p w:rsidR="001242AA" w:rsidRDefault="007168EC">
      <w:pPr>
        <w:pBdr>
          <w:top w:val="nil"/>
          <w:left w:val="nil"/>
          <w:bottom w:val="nil"/>
          <w:right w:val="nil"/>
          <w:between w:val="nil"/>
        </w:pBdr>
        <w:ind w:right="-2"/>
        <w:rPr>
          <w:rFonts w:ascii="ZF Sans" w:eastAsia="ZF Sans" w:hAnsi="ZF Sans" w:cs="ZF Sans"/>
          <w:color w:val="000000"/>
          <w:sz w:val="22"/>
          <w:szCs w:val="22"/>
        </w:rPr>
      </w:pPr>
      <w:proofErr w:type="spellStart"/>
      <w:r>
        <w:rPr>
          <w:rFonts w:ascii="ZF Sans" w:eastAsia="ZF Sans" w:hAnsi="ZF Sans" w:cs="ZF Sans"/>
          <w:color w:val="000000"/>
          <w:sz w:val="22"/>
          <w:szCs w:val="22"/>
        </w:rPr>
        <w:t>Telefoon</w:t>
      </w:r>
      <w:proofErr w:type="spellEnd"/>
      <w:r>
        <w:rPr>
          <w:rFonts w:ascii="ZF Sans" w:eastAsia="ZF Sans" w:hAnsi="ZF Sans" w:cs="ZF Sans"/>
          <w:color w:val="000000"/>
          <w:sz w:val="22"/>
          <w:szCs w:val="22"/>
        </w:rPr>
        <w:t xml:space="preserve">: +49 9721 4756-516, Fax: +49 4755-658, </w:t>
      </w:r>
    </w:p>
    <w:p w:rsidR="001242AA" w:rsidRDefault="007168EC">
      <w:pPr>
        <w:pBdr>
          <w:top w:val="nil"/>
          <w:left w:val="nil"/>
          <w:bottom w:val="nil"/>
          <w:right w:val="nil"/>
          <w:between w:val="nil"/>
        </w:pBdr>
        <w:ind w:right="-2"/>
        <w:rPr>
          <w:rFonts w:ascii="Cambria" w:eastAsia="Cambria" w:hAnsi="Cambria" w:cs="Cambria"/>
          <w:color w:val="000000"/>
          <w:sz w:val="22"/>
          <w:szCs w:val="22"/>
        </w:rPr>
      </w:pPr>
      <w:r>
        <w:rPr>
          <w:rFonts w:ascii="ZF Sans" w:eastAsia="ZF Sans" w:hAnsi="ZF Sans" w:cs="ZF Sans"/>
          <w:color w:val="000000"/>
          <w:sz w:val="22"/>
          <w:szCs w:val="22"/>
        </w:rPr>
        <w:t xml:space="preserve">E-mail: </w:t>
      </w:r>
      <w:hyperlink r:id="rId8">
        <w:r>
          <w:rPr>
            <w:rFonts w:ascii="ZF Sans" w:eastAsia="ZF Sans" w:hAnsi="ZF Sans" w:cs="ZF Sans"/>
            <w:color w:val="0000FF"/>
            <w:sz w:val="22"/>
            <w:szCs w:val="22"/>
            <w:u w:val="single"/>
          </w:rPr>
          <w:t>patric.roos@zf.com</w:t>
        </w:r>
      </w:hyperlink>
    </w:p>
    <w:p w:rsidR="001242AA" w:rsidRDefault="001242AA">
      <w:pPr>
        <w:rPr>
          <w:rFonts w:ascii="ZF Serif" w:eastAsia="ZF Serif" w:hAnsi="ZF Serif" w:cs="ZF Serif"/>
          <w:sz w:val="22"/>
          <w:szCs w:val="22"/>
        </w:rPr>
      </w:pPr>
    </w:p>
    <w:p w:rsidR="001242AA" w:rsidRDefault="001242AA">
      <w:pPr>
        <w:pBdr>
          <w:top w:val="nil"/>
          <w:left w:val="nil"/>
          <w:bottom w:val="nil"/>
          <w:right w:val="nil"/>
          <w:between w:val="nil"/>
        </w:pBdr>
        <w:ind w:right="-2"/>
        <w:rPr>
          <w:rFonts w:ascii="ZF Sans" w:eastAsia="ZF Sans" w:hAnsi="ZF Sans" w:cs="ZF Sans"/>
          <w:color w:val="000000"/>
          <w:sz w:val="22"/>
          <w:szCs w:val="22"/>
        </w:rPr>
      </w:pPr>
    </w:p>
    <w:p w:rsidR="001242AA" w:rsidRPr="009E3FF8" w:rsidRDefault="007168EC">
      <w:pPr>
        <w:pBdr>
          <w:top w:val="nil"/>
          <w:left w:val="nil"/>
          <w:bottom w:val="nil"/>
          <w:right w:val="nil"/>
          <w:between w:val="nil"/>
        </w:pBdr>
        <w:ind w:right="-2"/>
        <w:rPr>
          <w:rFonts w:ascii="ZF Sans Bold" w:eastAsia="ZF Sans Bold" w:hAnsi="ZF Sans Bold" w:cs="ZF Sans Bold"/>
          <w:color w:val="000000"/>
          <w:sz w:val="18"/>
          <w:szCs w:val="18"/>
          <w:lang w:val="nl-BE"/>
        </w:rPr>
      </w:pPr>
      <w:r w:rsidRPr="009E3FF8">
        <w:rPr>
          <w:rFonts w:ascii="ZF Sans Bold" w:eastAsia="ZF Sans Bold" w:hAnsi="ZF Sans Bold" w:cs="ZF Sans Bold"/>
          <w:color w:val="000000"/>
          <w:sz w:val="18"/>
          <w:szCs w:val="18"/>
          <w:lang w:val="nl-BE"/>
        </w:rPr>
        <w:lastRenderedPageBreak/>
        <w:t>ZF Friedrichshafen AG</w:t>
      </w:r>
    </w:p>
    <w:p w:rsidR="001242AA" w:rsidRPr="009E3FF8" w:rsidRDefault="007168EC">
      <w:pPr>
        <w:pBdr>
          <w:top w:val="nil"/>
          <w:left w:val="nil"/>
          <w:bottom w:val="nil"/>
          <w:right w:val="nil"/>
          <w:between w:val="nil"/>
        </w:pBdr>
        <w:ind w:right="-2"/>
        <w:rPr>
          <w:rFonts w:ascii="ZF Sans" w:eastAsia="ZF Sans" w:hAnsi="ZF Sans" w:cs="ZF Sans"/>
          <w:color w:val="000000"/>
          <w:sz w:val="18"/>
          <w:szCs w:val="18"/>
          <w:lang w:val="nl-BE"/>
        </w:rPr>
      </w:pPr>
      <w:r w:rsidRPr="009E3FF8">
        <w:rPr>
          <w:rFonts w:ascii="ZF Sans" w:eastAsia="ZF Sans" w:hAnsi="ZF Sans" w:cs="ZF Sans"/>
          <w:color w:val="000000"/>
          <w:sz w:val="18"/>
          <w:szCs w:val="18"/>
          <w:lang w:val="nl-BE"/>
        </w:rPr>
        <w:t>ZF is een wereldwijd technologiebedrijf en levert systemen voor personenauto's, bedrijfsvoertuigen en industriële technologie, die de volgende generatie mobiliteit mogelijk maken. Met zijn uitgebreide technologieportfolio biedt het bedrijf geïntegreerde op</w:t>
      </w:r>
      <w:r w:rsidRPr="009E3FF8">
        <w:rPr>
          <w:rFonts w:ascii="ZF Sans" w:eastAsia="ZF Sans" w:hAnsi="ZF Sans" w:cs="ZF Sans"/>
          <w:color w:val="000000"/>
          <w:sz w:val="18"/>
          <w:szCs w:val="18"/>
          <w:lang w:val="nl-BE"/>
        </w:rPr>
        <w:t>lossingen voor gevestigde autofabrikanten, mobiliteitsaanbieders en startende bedrijven op het gebied van transport en mobiliteit. ZF verbetert voortdurend haar systemen op het gebied van digitale connectiviteit en automatisering, zodat voertuigen kunnen z</w:t>
      </w:r>
      <w:r w:rsidRPr="009E3FF8">
        <w:rPr>
          <w:rFonts w:ascii="ZF Sans" w:eastAsia="ZF Sans" w:hAnsi="ZF Sans" w:cs="ZF Sans"/>
          <w:color w:val="000000"/>
          <w:sz w:val="18"/>
          <w:szCs w:val="18"/>
          <w:lang w:val="nl-BE"/>
        </w:rPr>
        <w:t>ien, denken en handelen.</w:t>
      </w:r>
    </w:p>
    <w:p w:rsidR="001242AA" w:rsidRPr="009E3FF8" w:rsidRDefault="001242AA">
      <w:pPr>
        <w:pBdr>
          <w:top w:val="nil"/>
          <w:left w:val="nil"/>
          <w:bottom w:val="nil"/>
          <w:right w:val="nil"/>
          <w:between w:val="nil"/>
        </w:pBdr>
        <w:ind w:right="-2"/>
        <w:rPr>
          <w:rFonts w:ascii="ZF Sans" w:eastAsia="ZF Sans" w:hAnsi="ZF Sans" w:cs="ZF Sans"/>
          <w:color w:val="000000"/>
          <w:sz w:val="18"/>
          <w:szCs w:val="18"/>
          <w:lang w:val="nl-BE"/>
        </w:rPr>
      </w:pPr>
    </w:p>
    <w:p w:rsidR="001242AA" w:rsidRPr="009E3FF8" w:rsidRDefault="007168EC">
      <w:pPr>
        <w:pBdr>
          <w:top w:val="nil"/>
          <w:left w:val="nil"/>
          <w:bottom w:val="nil"/>
          <w:right w:val="nil"/>
          <w:between w:val="nil"/>
        </w:pBdr>
        <w:ind w:right="-2"/>
        <w:rPr>
          <w:rFonts w:ascii="ZF Sans" w:eastAsia="ZF Sans" w:hAnsi="ZF Sans" w:cs="ZF Sans"/>
          <w:color w:val="000000"/>
          <w:sz w:val="18"/>
          <w:szCs w:val="18"/>
          <w:lang w:val="nl-BE"/>
        </w:rPr>
      </w:pPr>
      <w:r w:rsidRPr="009E3FF8">
        <w:rPr>
          <w:rFonts w:ascii="ZF Sans" w:eastAsia="ZF Sans" w:hAnsi="ZF Sans" w:cs="ZF Sans"/>
          <w:color w:val="000000"/>
          <w:sz w:val="18"/>
          <w:szCs w:val="18"/>
          <w:lang w:val="nl-BE"/>
        </w:rPr>
        <w:t>In 2019 behaalde ZF een omzet van €36,5 miljard. Het bedrijf heeft wereldwijd 148.000 medewerkers in dienst met ongeveer 240 locaties in 41 landen. ZF investeerde zeven procent van zijn omzet in onderzoek en ontwikkeling.</w:t>
      </w:r>
    </w:p>
    <w:p w:rsidR="001242AA" w:rsidRPr="009E3FF8" w:rsidRDefault="001242AA">
      <w:pPr>
        <w:pBdr>
          <w:top w:val="nil"/>
          <w:left w:val="nil"/>
          <w:bottom w:val="nil"/>
          <w:right w:val="nil"/>
          <w:between w:val="nil"/>
        </w:pBdr>
        <w:ind w:right="-2"/>
        <w:rPr>
          <w:rFonts w:ascii="ZF Sans" w:eastAsia="ZF Sans" w:hAnsi="ZF Sans" w:cs="ZF Sans"/>
          <w:color w:val="000000"/>
          <w:sz w:val="18"/>
          <w:szCs w:val="18"/>
          <w:lang w:val="nl-BE"/>
        </w:rPr>
      </w:pPr>
    </w:p>
    <w:p w:rsidR="001242AA" w:rsidRPr="009E3FF8" w:rsidRDefault="007168EC">
      <w:pPr>
        <w:pBdr>
          <w:top w:val="nil"/>
          <w:left w:val="nil"/>
          <w:bottom w:val="nil"/>
          <w:right w:val="nil"/>
          <w:between w:val="nil"/>
        </w:pBdr>
        <w:ind w:right="-2"/>
        <w:rPr>
          <w:rFonts w:ascii="ZF Sans" w:eastAsia="ZF Sans" w:hAnsi="ZF Sans" w:cs="ZF Sans"/>
          <w:color w:val="000000"/>
          <w:sz w:val="18"/>
          <w:szCs w:val="18"/>
          <w:lang w:val="nl-BE"/>
        </w:rPr>
      </w:pPr>
      <w:r w:rsidRPr="009E3FF8">
        <w:rPr>
          <w:rFonts w:ascii="ZF Sans" w:eastAsia="ZF Sans" w:hAnsi="ZF Sans" w:cs="ZF Sans"/>
          <w:color w:val="000000"/>
          <w:sz w:val="18"/>
          <w:szCs w:val="18"/>
          <w:lang w:val="nl-BE"/>
        </w:rPr>
        <w:t xml:space="preserve">Met geïntegreerde oplossingen en </w:t>
      </w:r>
      <w:r w:rsidRPr="009E3FF8">
        <w:rPr>
          <w:rFonts w:ascii="ZF Sans" w:eastAsia="ZF Sans" w:hAnsi="ZF Sans" w:cs="ZF Sans"/>
          <w:color w:val="000000"/>
          <w:sz w:val="18"/>
          <w:szCs w:val="18"/>
          <w:lang w:val="nl-BE"/>
        </w:rPr>
        <w:t xml:space="preserve">het volledige ZF-productportfolio garandeert de ZF Aftermarket divisie van ZF Friedrichshafen AG de prestaties en efficiëntie van voertuigen gedurende hun hele levenscyclus. De combinatie van gevestigde productmerken, digitale innovaties, op maat gemaakte </w:t>
      </w:r>
      <w:r w:rsidRPr="009E3FF8">
        <w:rPr>
          <w:rFonts w:ascii="ZF Sans" w:eastAsia="ZF Sans" w:hAnsi="ZF Sans" w:cs="ZF Sans"/>
          <w:color w:val="000000"/>
          <w:sz w:val="18"/>
          <w:szCs w:val="18"/>
          <w:lang w:val="nl-BE"/>
        </w:rPr>
        <w:t>producten en diensten en een wereldwijd servicenetwerk heeft van ZF een gewilde partner en nummer twee op de wereldwijde automotive aftermarket gemaakt.</w:t>
      </w:r>
    </w:p>
    <w:p w:rsidR="001242AA" w:rsidRPr="009E3FF8" w:rsidRDefault="001242AA">
      <w:pPr>
        <w:pBdr>
          <w:top w:val="nil"/>
          <w:left w:val="nil"/>
          <w:bottom w:val="nil"/>
          <w:right w:val="nil"/>
          <w:between w:val="nil"/>
        </w:pBdr>
        <w:ind w:right="-2"/>
        <w:rPr>
          <w:rFonts w:ascii="ZF Sans" w:eastAsia="ZF Sans" w:hAnsi="ZF Sans" w:cs="ZF Sans"/>
          <w:color w:val="000000"/>
          <w:sz w:val="18"/>
          <w:szCs w:val="18"/>
          <w:lang w:val="nl-BE"/>
        </w:rPr>
      </w:pPr>
    </w:p>
    <w:p w:rsidR="001242AA" w:rsidRPr="009E3FF8" w:rsidRDefault="007168EC">
      <w:pPr>
        <w:pBdr>
          <w:top w:val="nil"/>
          <w:left w:val="nil"/>
          <w:bottom w:val="nil"/>
          <w:right w:val="nil"/>
          <w:between w:val="nil"/>
        </w:pBdr>
        <w:ind w:right="-2"/>
        <w:rPr>
          <w:rFonts w:ascii="ZF Sans" w:eastAsia="ZF Sans" w:hAnsi="ZF Sans" w:cs="ZF Sans"/>
          <w:color w:val="000000"/>
          <w:sz w:val="18"/>
          <w:szCs w:val="18"/>
          <w:lang w:val="nl-BE"/>
        </w:rPr>
      </w:pPr>
      <w:r w:rsidRPr="009E3FF8">
        <w:rPr>
          <w:rFonts w:ascii="ZF Sans" w:eastAsia="ZF Sans" w:hAnsi="ZF Sans" w:cs="ZF Sans"/>
          <w:color w:val="000000"/>
          <w:sz w:val="18"/>
          <w:szCs w:val="18"/>
          <w:lang w:val="nl-BE"/>
        </w:rPr>
        <w:t xml:space="preserve">Voor meer persinformatie en foto's kunt u terecht op: </w:t>
      </w:r>
      <w:hyperlink r:id="rId9">
        <w:r w:rsidRPr="009E3FF8">
          <w:rPr>
            <w:rFonts w:ascii="ZF Sans" w:eastAsia="ZF Sans" w:hAnsi="ZF Sans" w:cs="ZF Sans"/>
            <w:color w:val="0000FF"/>
            <w:sz w:val="18"/>
            <w:szCs w:val="18"/>
            <w:u w:val="single"/>
            <w:lang w:val="nl-BE"/>
          </w:rPr>
          <w:t>press.zf.com</w:t>
        </w:r>
      </w:hyperlink>
    </w:p>
    <w:p w:rsidR="001242AA" w:rsidRPr="009E3FF8" w:rsidRDefault="001242AA">
      <w:pPr>
        <w:pBdr>
          <w:top w:val="nil"/>
          <w:left w:val="nil"/>
          <w:bottom w:val="nil"/>
          <w:right w:val="nil"/>
          <w:between w:val="nil"/>
        </w:pBdr>
        <w:ind w:right="-2"/>
        <w:rPr>
          <w:rFonts w:ascii="ZF Sans" w:eastAsia="ZF Sans" w:hAnsi="ZF Sans" w:cs="ZF Sans"/>
          <w:color w:val="000000"/>
          <w:sz w:val="18"/>
          <w:szCs w:val="18"/>
          <w:lang w:val="nl-BE"/>
        </w:rPr>
      </w:pPr>
    </w:p>
    <w:sectPr w:rsidR="001242AA" w:rsidRPr="009E3FF8">
      <w:headerReference w:type="default" r:id="rId10"/>
      <w:footerReference w:type="default" r:id="rId11"/>
      <w:pgSz w:w="11906" w:h="16838"/>
      <w:pgMar w:top="3119" w:right="2977" w:bottom="1985" w:left="1985" w:header="3231"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68EC" w:rsidRDefault="007168EC">
      <w:r>
        <w:separator/>
      </w:r>
    </w:p>
  </w:endnote>
  <w:endnote w:type="continuationSeparator" w:id="0">
    <w:p w:rsidR="007168EC" w:rsidRDefault="0071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ZF San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TUnivers 640 ExtdBold">
    <w:altName w:val="Courier New"/>
    <w:panose1 w:val="020B0604020202020204"/>
    <w:charset w:val="00"/>
    <w:family w:val="auto"/>
    <w:pitch w:val="variable"/>
    <w:sig w:usb0="03000000" w:usb1="00000000" w:usb2="00000000" w:usb3="00000000" w:csb0="00000001" w:csb1="00000000"/>
  </w:font>
  <w:font w:name="LTUnivers 330 BasicLight">
    <w:altName w:val="Courier New"/>
    <w:panose1 w:val="020B0604020202020204"/>
    <w:charset w:val="00"/>
    <w:family w:val="auto"/>
    <w:pitch w:val="variable"/>
    <w:sig w:usb0="80000027" w:usb1="00000040" w:usb2="00000040" w:usb3="00000000" w:csb0="00000001" w:csb1="00000000"/>
  </w:font>
  <w:font w:name="Tahoma">
    <w:panose1 w:val="020B0604030504040204"/>
    <w:charset w:val="00"/>
    <w:family w:val="swiss"/>
    <w:pitch w:val="variable"/>
    <w:sig w:usb0="E1002EFF" w:usb1="C000605B" w:usb2="00000029" w:usb3="00000000" w:csb0="000101FF" w:csb1="00000000"/>
  </w:font>
  <w:font w:name="ZF Serif">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roman"/>
    <w:notTrueType/>
    <w:pitch w:val="default"/>
  </w:font>
  <w:font w:name="ZF Sans Bold">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42AA" w:rsidRDefault="007168EC">
    <w:pPr>
      <w:ind w:right="360"/>
    </w:pPr>
    <w:r>
      <w:rPr>
        <w:noProof/>
      </w:rPr>
      <mc:AlternateContent>
        <mc:Choice Requires="wps">
          <w:drawing>
            <wp:anchor distT="0" distB="0" distL="114300" distR="114300" simplePos="0" relativeHeight="251659264" behindDoc="0" locked="0" layoutInCell="1" hidden="0" allowOverlap="1">
              <wp:simplePos x="0" y="0"/>
              <wp:positionH relativeFrom="column">
                <wp:posOffset>3581400</wp:posOffset>
              </wp:positionH>
              <wp:positionV relativeFrom="paragraph">
                <wp:posOffset>9601200</wp:posOffset>
              </wp:positionV>
              <wp:extent cx="1660525" cy="755650"/>
              <wp:effectExtent l="0" t="0" r="0" b="0"/>
              <wp:wrapSquare wrapText="bothSides" distT="0" distB="0" distL="114300" distR="114300"/>
              <wp:docPr id="12" name="Rechthoek 12"/>
              <wp:cNvGraphicFramePr/>
              <a:graphic xmlns:a="http://schemas.openxmlformats.org/drawingml/2006/main">
                <a:graphicData uri="http://schemas.microsoft.com/office/word/2010/wordprocessingShape">
                  <wps:wsp>
                    <wps:cNvSpPr/>
                    <wps:spPr>
                      <a:xfrm>
                        <a:off x="4520500" y="3406938"/>
                        <a:ext cx="1651000" cy="746125"/>
                      </a:xfrm>
                      <a:prstGeom prst="rect">
                        <a:avLst/>
                      </a:prstGeom>
                      <a:noFill/>
                      <a:ln>
                        <a:noFill/>
                      </a:ln>
                    </wps:spPr>
                    <wps:txbx>
                      <w:txbxContent>
                        <w:p w:rsidR="001242AA" w:rsidRPr="009E3FF8" w:rsidRDefault="007168EC">
                          <w:pPr>
                            <w:spacing w:line="200" w:lineRule="auto"/>
                            <w:textDirection w:val="btLr"/>
                            <w:rPr>
                              <w:lang w:val="nl-BE"/>
                            </w:rPr>
                          </w:pPr>
                          <w:r w:rsidRPr="009E3FF8">
                            <w:rPr>
                              <w:rFonts w:ascii="ZF Sans Bold" w:eastAsia="ZF Sans Bold" w:hAnsi="ZF Sans Bold" w:cs="ZF Sans Bold"/>
                              <w:color w:val="7F7F7F"/>
                              <w:sz w:val="16"/>
                              <w:lang w:val="nl-BE"/>
                            </w:rPr>
                            <w:t>ZF Friedrichshafen AG</w:t>
                          </w:r>
                        </w:p>
                        <w:p w:rsidR="001242AA" w:rsidRPr="009E3FF8" w:rsidRDefault="007168EC">
                          <w:pPr>
                            <w:spacing w:line="200" w:lineRule="auto"/>
                            <w:textDirection w:val="btLr"/>
                            <w:rPr>
                              <w:lang w:val="nl-BE"/>
                            </w:rPr>
                          </w:pPr>
                          <w:r w:rsidRPr="009E3FF8">
                            <w:rPr>
                              <w:rFonts w:ascii="ZF Sans" w:eastAsia="ZF Sans" w:hAnsi="ZF Sans" w:cs="ZF Sans"/>
                              <w:color w:val="7F7F7F"/>
                              <w:sz w:val="16"/>
                              <w:lang w:val="nl-BE"/>
                            </w:rPr>
                            <w:t>ZF Aftermarket</w:t>
                          </w:r>
                        </w:p>
                        <w:p w:rsidR="001242AA" w:rsidRPr="009E3FF8" w:rsidRDefault="007168EC">
                          <w:pPr>
                            <w:spacing w:line="200" w:lineRule="auto"/>
                            <w:textDirection w:val="btLr"/>
                            <w:rPr>
                              <w:lang w:val="nl-BE"/>
                            </w:rPr>
                          </w:pPr>
                          <w:r w:rsidRPr="009E3FF8">
                            <w:rPr>
                              <w:rFonts w:ascii="ZF Sans" w:eastAsia="ZF Sans" w:hAnsi="ZF Sans" w:cs="ZF Sans"/>
                              <w:color w:val="7F7F7F"/>
                              <w:sz w:val="16"/>
                              <w:lang w:val="nl-BE"/>
                            </w:rPr>
                            <w:t>Mededelingen</w:t>
                          </w:r>
                        </w:p>
                        <w:p w:rsidR="001242AA" w:rsidRPr="009E3FF8" w:rsidRDefault="007168EC">
                          <w:pPr>
                            <w:spacing w:line="200" w:lineRule="auto"/>
                            <w:textDirection w:val="btLr"/>
                            <w:rPr>
                              <w:lang w:val="nl-BE"/>
                            </w:rPr>
                          </w:pPr>
                          <w:r w:rsidRPr="009E3FF8">
                            <w:rPr>
                              <w:rFonts w:ascii="ZF Sans" w:eastAsia="ZF Sans" w:hAnsi="ZF Sans" w:cs="ZF Sans"/>
                              <w:color w:val="7F7F7F"/>
                              <w:sz w:val="16"/>
                              <w:lang w:val="nl-BE"/>
                            </w:rPr>
                            <w:t xml:space="preserve">97424 Schweinfurt </w:t>
                          </w:r>
                        </w:p>
                        <w:p w:rsidR="001242AA" w:rsidRPr="009E3FF8" w:rsidRDefault="007168EC">
                          <w:pPr>
                            <w:spacing w:line="200" w:lineRule="auto"/>
                            <w:textDirection w:val="btLr"/>
                            <w:rPr>
                              <w:lang w:val="nl-BE"/>
                            </w:rPr>
                          </w:pPr>
                          <w:r w:rsidRPr="009E3FF8">
                            <w:rPr>
                              <w:rFonts w:ascii="ZF Sans" w:eastAsia="ZF Sans" w:hAnsi="ZF Sans" w:cs="ZF Sans"/>
                              <w:color w:val="7F7F7F"/>
                              <w:sz w:val="16"/>
                              <w:lang w:val="nl-BE"/>
                            </w:rPr>
                            <w:t xml:space="preserve">Duitsland </w:t>
                          </w:r>
                        </w:p>
                        <w:p w:rsidR="001242AA" w:rsidRDefault="007168EC">
                          <w:pPr>
                            <w:spacing w:line="200" w:lineRule="auto"/>
                            <w:textDirection w:val="btLr"/>
                          </w:pPr>
                          <w:r>
                            <w:rPr>
                              <w:rFonts w:ascii="ZF Sans" w:eastAsia="ZF Sans" w:hAnsi="ZF Sans" w:cs="ZF Sans"/>
                              <w:color w:val="7F7F7F"/>
                              <w:sz w:val="16"/>
                            </w:rPr>
                            <w:t>press.zf.com</w:t>
                          </w:r>
                        </w:p>
                      </w:txbxContent>
                    </wps:txbx>
                    <wps:bodyPr spcFirstLastPara="1" wrap="square" lIns="0" tIns="0" rIns="0" bIns="0" anchor="t" anchorCtr="0">
                      <a:noAutofit/>
                    </wps:bodyPr>
                  </wps:wsp>
                </a:graphicData>
              </a:graphic>
            </wp:anchor>
          </w:drawing>
        </mc:Choice>
        <mc:Fallback>
          <w:pict>
            <v:rect id="Rechthoek 12" o:spid="_x0000_s1027" style="position:absolute;margin-left:282pt;margin-top:756pt;width:130.75pt;height: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" filled="f" stroked="f">
              <v:textbox inset="0,0,0,0">
                <w:txbxContent>
                  <w:p w:rsidR="001242AA" w:rsidRPr="009E3FF8" w:rsidRDefault="007168EC">
                    <w:pPr>
                      <w:spacing w:line="200" w:lineRule="auto"/>
                      <w:textDirection w:val="btLr"/>
                      <w:rPr>
                        <w:lang w:val="nl-BE"/>
                      </w:rPr>
                    </w:pPr>
                    <w:r w:rsidRPr="009E3FF8">
                      <w:rPr>
                        <w:rFonts w:ascii="ZF Sans Bold" w:eastAsia="ZF Sans Bold" w:hAnsi="ZF Sans Bold" w:cs="ZF Sans Bold"/>
                        <w:color w:val="7F7F7F"/>
                        <w:sz w:val="16"/>
                        <w:lang w:val="nl-BE"/>
                      </w:rPr>
                      <w:t>ZF Friedrichshafen AG</w:t>
                    </w:r>
                  </w:p>
                  <w:p w:rsidR="001242AA" w:rsidRPr="009E3FF8" w:rsidRDefault="007168EC">
                    <w:pPr>
                      <w:spacing w:line="200" w:lineRule="auto"/>
                      <w:textDirection w:val="btLr"/>
                      <w:rPr>
                        <w:lang w:val="nl-BE"/>
                      </w:rPr>
                    </w:pPr>
                    <w:r w:rsidRPr="009E3FF8">
                      <w:rPr>
                        <w:rFonts w:ascii="ZF Sans" w:eastAsia="ZF Sans" w:hAnsi="ZF Sans" w:cs="ZF Sans"/>
                        <w:color w:val="7F7F7F"/>
                        <w:sz w:val="16"/>
                        <w:lang w:val="nl-BE"/>
                      </w:rPr>
                      <w:t>ZF Aftermarket</w:t>
                    </w:r>
                  </w:p>
                  <w:p w:rsidR="001242AA" w:rsidRPr="009E3FF8" w:rsidRDefault="007168EC">
                    <w:pPr>
                      <w:spacing w:line="200" w:lineRule="auto"/>
                      <w:textDirection w:val="btLr"/>
                      <w:rPr>
                        <w:lang w:val="nl-BE"/>
                      </w:rPr>
                    </w:pPr>
                    <w:r w:rsidRPr="009E3FF8">
                      <w:rPr>
                        <w:rFonts w:ascii="ZF Sans" w:eastAsia="ZF Sans" w:hAnsi="ZF Sans" w:cs="ZF Sans"/>
                        <w:color w:val="7F7F7F"/>
                        <w:sz w:val="16"/>
                        <w:lang w:val="nl-BE"/>
                      </w:rPr>
                      <w:t>Mededelingen</w:t>
                    </w:r>
                  </w:p>
                  <w:p w:rsidR="001242AA" w:rsidRPr="009E3FF8" w:rsidRDefault="007168EC">
                    <w:pPr>
                      <w:spacing w:line="200" w:lineRule="auto"/>
                      <w:textDirection w:val="btLr"/>
                      <w:rPr>
                        <w:lang w:val="nl-BE"/>
                      </w:rPr>
                    </w:pPr>
                    <w:r w:rsidRPr="009E3FF8">
                      <w:rPr>
                        <w:rFonts w:ascii="ZF Sans" w:eastAsia="ZF Sans" w:hAnsi="ZF Sans" w:cs="ZF Sans"/>
                        <w:color w:val="7F7F7F"/>
                        <w:sz w:val="16"/>
                        <w:lang w:val="nl-BE"/>
                      </w:rPr>
                      <w:t xml:space="preserve">97424 Schweinfurt </w:t>
                    </w:r>
                  </w:p>
                  <w:p w:rsidR="001242AA" w:rsidRPr="009E3FF8" w:rsidRDefault="007168EC">
                    <w:pPr>
                      <w:spacing w:line="200" w:lineRule="auto"/>
                      <w:textDirection w:val="btLr"/>
                      <w:rPr>
                        <w:lang w:val="nl-BE"/>
                      </w:rPr>
                    </w:pPr>
                    <w:r w:rsidRPr="009E3FF8">
                      <w:rPr>
                        <w:rFonts w:ascii="ZF Sans" w:eastAsia="ZF Sans" w:hAnsi="ZF Sans" w:cs="ZF Sans"/>
                        <w:color w:val="7F7F7F"/>
                        <w:sz w:val="16"/>
                        <w:lang w:val="nl-BE"/>
                      </w:rPr>
                      <w:t xml:space="preserve">Duitsland </w:t>
                    </w:r>
                  </w:p>
                  <w:p w:rsidR="001242AA" w:rsidRDefault="007168EC">
                    <w:pPr>
                      <w:spacing w:line="200" w:lineRule="auto"/>
                      <w:textDirection w:val="btLr"/>
                    </w:pPr>
                    <w:r>
                      <w:rPr>
                        <w:rFonts w:ascii="ZF Sans" w:eastAsia="ZF Sans" w:hAnsi="ZF Sans" w:cs="ZF Sans"/>
                        <w:color w:val="7F7F7F"/>
                        <w:sz w:val="16"/>
                      </w:rPr>
                      <w:t>press.zf.com</w:t>
                    </w:r>
                  </w:p>
                </w:txbxContent>
              </v:textbox>
              <w10:wrap type="square"/>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50801</wp:posOffset>
              </wp:positionH>
              <wp:positionV relativeFrom="paragraph">
                <wp:posOffset>596900</wp:posOffset>
              </wp:positionV>
              <wp:extent cx="3717957" cy="12700"/>
              <wp:effectExtent l="0" t="0" r="0" b="0"/>
              <wp:wrapNone/>
              <wp:docPr id="11" name="Rechte verbindingslijn met pijl 11"/>
              <wp:cNvGraphicFramePr/>
              <a:graphic xmlns:a="http://schemas.openxmlformats.org/drawingml/2006/main">
                <a:graphicData uri="http://schemas.microsoft.com/office/word/2010/wordprocessingShape">
                  <wps:wsp>
                    <wps:cNvCnPr/>
                    <wps:spPr>
                      <a:xfrm>
                        <a:off x="3487022" y="3780000"/>
                        <a:ext cx="3717957"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596900</wp:posOffset>
              </wp:positionV>
              <wp:extent cx="3717957" cy="12700"/>
              <wp:effectExtent b="0" l="0" r="0" t="0"/>
              <wp:wrapNone/>
              <wp:docPr id="1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717957" cy="12700"/>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simplePos x="0" y="0"/>
          <wp:positionH relativeFrom="column">
            <wp:posOffset>6351</wp:posOffset>
          </wp:positionH>
          <wp:positionV relativeFrom="paragraph">
            <wp:posOffset>-363219</wp:posOffset>
          </wp:positionV>
          <wp:extent cx="2268000" cy="327281"/>
          <wp:effectExtent l="0" t="0" r="0" b="0"/>
          <wp:wrapSquare wrapText="bothSides" distT="0" distB="0" distL="114300" distR="11430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268000" cy="327281"/>
                  </a:xfrm>
                  <a:prstGeom prst="rect">
                    <a:avLst/>
                  </a:prstGeom>
                  <a:ln/>
                </pic:spPr>
              </pic:pic>
            </a:graphicData>
          </a:graphic>
        </wp:anchor>
      </w:drawing>
    </w:r>
  </w:p>
  <w:p w:rsidR="001242AA" w:rsidRDefault="001242A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68EC" w:rsidRDefault="007168EC">
      <w:r>
        <w:separator/>
      </w:r>
    </w:p>
  </w:footnote>
  <w:footnote w:type="continuationSeparator" w:id="0">
    <w:p w:rsidR="007168EC" w:rsidRDefault="0071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42AA" w:rsidRDefault="007168EC">
    <w:r>
      <w:rPr>
        <w:noProof/>
      </w:rPr>
      <w:drawing>
        <wp:anchor distT="0" distB="0" distL="114300" distR="114300" simplePos="0" relativeHeight="251658240" behindDoc="0" locked="0" layoutInCell="1" hidden="0" allowOverlap="1">
          <wp:simplePos x="0" y="0"/>
          <wp:positionH relativeFrom="leftMargin">
            <wp:posOffset>4860925</wp:posOffset>
          </wp:positionH>
          <wp:positionV relativeFrom="topMargin">
            <wp:posOffset>377825</wp:posOffset>
          </wp:positionV>
          <wp:extent cx="756000" cy="756000"/>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000" cy="75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E51CA"/>
    <w:multiLevelType w:val="multilevel"/>
    <w:tmpl w:val="DDFA4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8D2A65"/>
    <w:multiLevelType w:val="multilevel"/>
    <w:tmpl w:val="4086C544"/>
    <w:lvl w:ilvl="0">
      <w:start w:val="1"/>
      <w:numFmt w:val="decimal"/>
      <w:pStyle w:val="PresseinfoAufzhlu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2163075"/>
    <w:multiLevelType w:val="multilevel"/>
    <w:tmpl w:val="715C5854"/>
    <w:lvl w:ilvl="0">
      <w:start w:val="1"/>
      <w:numFmt w:val="decimal"/>
      <w:lvlText w:val="%1."/>
      <w:lvlJc w:val="left"/>
      <w:pPr>
        <w:ind w:left="720" w:hanging="360"/>
      </w:pPr>
      <w:rPr>
        <w:rFonts w:ascii="ZF Sans" w:eastAsia="ZF Sans" w:hAnsi="ZF Sans" w:cs="ZF Sans"/>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8021BC"/>
    <w:multiLevelType w:val="multilevel"/>
    <w:tmpl w:val="BF12AD1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AA"/>
    <w:rsid w:val="001242AA"/>
    <w:rsid w:val="007168EC"/>
    <w:rsid w:val="009E3F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4A170-1D33-0D40-BE3A-09AD0E86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autoSpaceDE w:val="0"/>
      <w:autoSpaceDN w:val="0"/>
    </w:pPr>
  </w:style>
  <w:style w:type="paragraph" w:styleId="Kop1">
    <w:name w:val="heading 1"/>
    <w:basedOn w:val="Standaard"/>
    <w:next w:val="Standaard"/>
    <w:uiPriority w:val="9"/>
    <w:qFormat/>
    <w:pPr>
      <w:keepNext/>
      <w:spacing w:line="360" w:lineRule="auto"/>
      <w:outlineLvl w:val="0"/>
    </w:pPr>
    <w:rPr>
      <w:sz w:val="28"/>
      <w:szCs w:val="28"/>
    </w:rPr>
  </w:style>
  <w:style w:type="paragraph" w:styleId="Kop2">
    <w:name w:val="heading 2"/>
    <w:basedOn w:val="Standaard"/>
    <w:next w:val="Standaard"/>
    <w:uiPriority w:val="9"/>
    <w:semiHidden/>
    <w:unhideWhenUsed/>
    <w:qFormat/>
    <w:pPr>
      <w:keepNext/>
      <w:spacing w:line="360" w:lineRule="auto"/>
      <w:outlineLvl w:val="1"/>
    </w:pPr>
    <w:rPr>
      <w:i/>
      <w:iCs/>
      <w:sz w:val="28"/>
      <w:szCs w:val="28"/>
    </w:rPr>
  </w:style>
  <w:style w:type="paragraph" w:styleId="Kop3">
    <w:name w:val="heading 3"/>
    <w:basedOn w:val="Standaard"/>
    <w:next w:val="Standaard"/>
    <w:uiPriority w:val="9"/>
    <w:semiHidden/>
    <w:unhideWhenUsed/>
    <w:qFormat/>
    <w:pPr>
      <w:keepNext/>
      <w:spacing w:line="360" w:lineRule="auto"/>
      <w:outlineLvl w:val="2"/>
    </w:pPr>
    <w:rPr>
      <w:b/>
      <w:bCs/>
      <w:sz w:val="28"/>
      <w:szCs w:val="28"/>
    </w:rPr>
  </w:style>
  <w:style w:type="paragraph" w:styleId="Kop4">
    <w:name w:val="heading 4"/>
    <w:basedOn w:val="Standaard"/>
    <w:next w:val="Standaard"/>
    <w:uiPriority w:val="9"/>
    <w:semiHidden/>
    <w:unhideWhenUsed/>
    <w:qFormat/>
    <w:pPr>
      <w:keepNext/>
      <w:ind w:left="2268"/>
      <w:outlineLvl w:val="3"/>
    </w:pPr>
    <w:rPr>
      <w:sz w:val="24"/>
      <w:szCs w:val="24"/>
    </w:rPr>
  </w:style>
  <w:style w:type="paragraph" w:styleId="Kop5">
    <w:name w:val="heading 5"/>
    <w:basedOn w:val="Standaard"/>
    <w:next w:val="Standaard"/>
    <w:uiPriority w:val="9"/>
    <w:semiHidden/>
    <w:unhideWhenUsed/>
    <w:qFormat/>
    <w:pPr>
      <w:keepNext/>
      <w:spacing w:line="480" w:lineRule="auto"/>
      <w:ind w:left="2268"/>
      <w:jc w:val="right"/>
      <w:outlineLvl w:val="4"/>
    </w:pPr>
    <w:rPr>
      <w:sz w:val="24"/>
      <w:szCs w:val="24"/>
    </w:rPr>
  </w:style>
  <w:style w:type="paragraph" w:styleId="Kop6">
    <w:name w:val="heading 6"/>
    <w:basedOn w:val="Standaard"/>
    <w:next w:val="Standaard"/>
    <w:uiPriority w:val="9"/>
    <w:semiHidden/>
    <w:unhideWhenUsed/>
    <w:qFormat/>
    <w:pPr>
      <w:keepNext/>
      <w:ind w:left="2268"/>
      <w:outlineLvl w:val="5"/>
    </w:pPr>
    <w:rPr>
      <w:b/>
      <w:bCs/>
      <w:sz w:val="24"/>
      <w:szCs w:val="24"/>
    </w:rPr>
  </w:style>
  <w:style w:type="paragraph" w:styleId="Kop7">
    <w:name w:val="heading 7"/>
    <w:basedOn w:val="Standaard"/>
    <w:next w:val="Standaard"/>
    <w:qFormat/>
    <w:rsid w:val="00C105B1"/>
    <w:pPr>
      <w:spacing w:before="240" w:after="60"/>
      <w:outlineLvl w:val="6"/>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Plattetekstinspringen">
    <w:name w:val="Body Text Indent"/>
    <w:basedOn w:val="Standaard"/>
    <w:semiHidden/>
    <w:rsid w:val="00DA53F7"/>
    <w:pPr>
      <w:spacing w:line="360" w:lineRule="auto"/>
    </w:pPr>
    <w:rPr>
      <w:sz w:val="24"/>
      <w:szCs w:val="24"/>
    </w:rPr>
  </w:style>
  <w:style w:type="character" w:styleId="Hyperlink">
    <w:name w:val="Hyperlink"/>
    <w:semiHidden/>
    <w:rPr>
      <w:color w:val="0000FF"/>
      <w:u w:val="single"/>
    </w:rPr>
  </w:style>
  <w:style w:type="paragraph" w:customStyle="1" w:styleId="Pressemitt">
    <w:name w:val="Pressemitt"/>
    <w:basedOn w:val="Standaard"/>
    <w:semiHidden/>
    <w:rsid w:val="00DA53F7"/>
    <w:pPr>
      <w:autoSpaceDE/>
      <w:autoSpaceDN/>
      <w:spacing w:line="360" w:lineRule="auto"/>
    </w:pPr>
    <w:rPr>
      <w:sz w:val="24"/>
      <w:szCs w:val="24"/>
    </w:rPr>
  </w:style>
  <w:style w:type="paragraph" w:customStyle="1" w:styleId="Presseinfo-Nummer">
    <w:name w:val="Presseinfo-Nummer"/>
    <w:basedOn w:val="Standaard"/>
    <w:autoRedefine/>
    <w:semiHidden/>
    <w:rsid w:val="00DA53F7"/>
    <w:pPr>
      <w:autoSpaceDE/>
      <w:autoSpaceDN/>
      <w:spacing w:line="425" w:lineRule="exact"/>
    </w:pPr>
    <w:rPr>
      <w:i/>
      <w:iCs/>
      <w:sz w:val="22"/>
      <w:szCs w:val="22"/>
    </w:rPr>
  </w:style>
  <w:style w:type="paragraph" w:customStyle="1" w:styleId="Presseinfo-Body">
    <w:name w:val="Presseinfo-Body"/>
    <w:basedOn w:val="Presseinfo-Nummer"/>
    <w:semiHidden/>
    <w:rsid w:val="00DA53F7"/>
    <w:rPr>
      <w:i w:val="0"/>
      <w:iCs w:val="0"/>
    </w:rPr>
  </w:style>
  <w:style w:type="paragraph" w:customStyle="1" w:styleId="Presseinfo-Head">
    <w:name w:val="Presseinfo-Head"/>
    <w:basedOn w:val="Presseinfo-Body"/>
    <w:semiHidden/>
    <w:rPr>
      <w:b/>
      <w:bCs/>
    </w:rPr>
  </w:style>
  <w:style w:type="paragraph" w:customStyle="1" w:styleId="PressePressStampa">
    <w:name w:val="Presse Press Stampa"/>
    <w:basedOn w:val="Presseinfo-Body"/>
    <w:semiHidden/>
    <w:rsid w:val="00671DAB"/>
    <w:pPr>
      <w:ind w:left="708" w:hanging="708"/>
    </w:pPr>
    <w:rPr>
      <w:rFonts w:ascii="ZF Sans" w:hAnsi="ZF Sans" w:cs="LTUnivers 640 ExtdBold"/>
      <w:color w:val="BAABAB"/>
      <w:sz w:val="28"/>
      <w:szCs w:val="28"/>
    </w:rPr>
  </w:style>
  <w:style w:type="paragraph" w:customStyle="1" w:styleId="Presseinfo-Formularfuss">
    <w:name w:val="Presseinfo-Formularfuss"/>
    <w:basedOn w:val="Presseinfo-Body"/>
    <w:semiHidden/>
    <w:rPr>
      <w:rFonts w:ascii="LTUnivers 330 BasicLight" w:cs="LTUnivers 330 BasicLight"/>
      <w:color w:val="BAABAB"/>
      <w:sz w:val="16"/>
      <w:szCs w:val="16"/>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customStyle="1" w:styleId="PresseinfoPage">
    <w:name w:val="Presseinfo_Page"/>
    <w:basedOn w:val="Presseinfo-Body"/>
    <w:semiHidden/>
  </w:style>
  <w:style w:type="paragraph" w:styleId="Plattetekstinspringen2">
    <w:name w:val="Body Text Indent 2"/>
    <w:basedOn w:val="Standaard"/>
    <w:semiHidden/>
    <w:rsid w:val="00474109"/>
    <w:pPr>
      <w:spacing w:after="120" w:line="480" w:lineRule="auto"/>
      <w:ind w:left="283"/>
    </w:pPr>
  </w:style>
  <w:style w:type="paragraph" w:styleId="Plattetekst">
    <w:name w:val="Body Text"/>
    <w:basedOn w:val="Standaard"/>
    <w:semiHidden/>
    <w:rsid w:val="00DA6D3A"/>
    <w:pPr>
      <w:spacing w:after="120"/>
    </w:pPr>
  </w:style>
  <w:style w:type="paragraph" w:styleId="Bloktekst">
    <w:name w:val="Block Text"/>
    <w:basedOn w:val="Standaard"/>
    <w:semiHidden/>
    <w:rsid w:val="00DA53F7"/>
    <w:pPr>
      <w:ind w:right="340"/>
    </w:pPr>
    <w:rPr>
      <w:spacing w:val="2"/>
      <w:sz w:val="24"/>
      <w:szCs w:val="24"/>
    </w:rPr>
  </w:style>
  <w:style w:type="paragraph" w:styleId="Ballontekst">
    <w:name w:val="Balloon Text"/>
    <w:basedOn w:val="Standaard"/>
    <w:semiHidden/>
    <w:rsid w:val="004202A9"/>
    <w:rPr>
      <w:rFonts w:ascii="Tahoma" w:hAnsi="Tahoma" w:cs="Tahoma"/>
      <w:sz w:val="16"/>
      <w:szCs w:val="16"/>
    </w:rPr>
  </w:style>
  <w:style w:type="paragraph" w:customStyle="1" w:styleId="Presseinfo-Body0">
    <w:name w:val="_Presseinfo-Body"/>
    <w:basedOn w:val="Presseinfo-Body"/>
    <w:rsid w:val="00DA53F7"/>
    <w:pPr>
      <w:spacing w:line="240" w:lineRule="auto"/>
    </w:pPr>
    <w:rPr>
      <w:rFonts w:ascii="ZF Serif" w:hAnsi="ZF Serif"/>
      <w:szCs w:val="20"/>
    </w:rPr>
  </w:style>
  <w:style w:type="paragraph" w:customStyle="1" w:styleId="FormatvorlagePresseinfo-Body">
    <w:name w:val="Formatvorlage Presseinfo-Body"/>
    <w:basedOn w:val="Presseinfo-Body"/>
    <w:semiHidden/>
    <w:rsid w:val="00DA53F7"/>
    <w:pPr>
      <w:spacing w:line="240" w:lineRule="auto"/>
    </w:pPr>
    <w:rPr>
      <w:szCs w:val="20"/>
    </w:rPr>
  </w:style>
  <w:style w:type="paragraph" w:customStyle="1" w:styleId="PresseinfoVorspann">
    <w:name w:val="_Presseinfo Vorspann"/>
    <w:basedOn w:val="Presseinfo-Body"/>
    <w:rsid w:val="00DA53F7"/>
    <w:pPr>
      <w:spacing w:line="240" w:lineRule="auto"/>
    </w:pPr>
    <w:rPr>
      <w:rFonts w:ascii="ZF Serif" w:hAnsi="ZF Serif"/>
      <w:b/>
      <w:bCs/>
      <w:szCs w:val="20"/>
    </w:rPr>
  </w:style>
  <w:style w:type="paragraph" w:customStyle="1" w:styleId="FormatvorlagePresseinfo-BodyZFSerifFettRechts525cmZeilenabs">
    <w:name w:val="Formatvorlage Presseinfo-Body + ZF Serif Fett Rechts:  525 cm Zeilenabs..."/>
    <w:basedOn w:val="Presseinfo-Body"/>
    <w:semiHidden/>
    <w:rsid w:val="00DA53F7"/>
    <w:pPr>
      <w:spacing w:line="240" w:lineRule="auto"/>
    </w:pPr>
    <w:rPr>
      <w:rFonts w:ascii="ZF Serif" w:hAnsi="ZF Serif"/>
      <w:b/>
      <w:bCs/>
      <w:szCs w:val="20"/>
    </w:rPr>
  </w:style>
  <w:style w:type="paragraph" w:customStyle="1" w:styleId="Presseinfo-Headline">
    <w:name w:val="_Presseinfo-Headline"/>
    <w:basedOn w:val="Presseinfo-Body"/>
    <w:rsid w:val="00DA53F7"/>
    <w:pPr>
      <w:spacing w:line="240" w:lineRule="auto"/>
    </w:pPr>
    <w:rPr>
      <w:rFonts w:ascii="ZF Serif" w:hAnsi="ZF Serif"/>
      <w:b/>
      <w:bCs/>
      <w:sz w:val="28"/>
      <w:szCs w:val="20"/>
    </w:rPr>
  </w:style>
  <w:style w:type="paragraph" w:customStyle="1" w:styleId="PresseinfoBodyBullet">
    <w:name w:val="_Presseinfo Body+Bullet"/>
    <w:basedOn w:val="Presseinfo-Body"/>
    <w:rsid w:val="001A2E49"/>
    <w:pPr>
      <w:spacing w:line="240" w:lineRule="auto"/>
    </w:pPr>
    <w:rPr>
      <w:rFonts w:ascii="ZF Serif" w:hAnsi="ZF Serif"/>
      <w:b/>
      <w:bCs/>
      <w:szCs w:val="20"/>
    </w:rPr>
  </w:style>
  <w:style w:type="paragraph" w:customStyle="1" w:styleId="PresseinfoAufzhlung">
    <w:name w:val="_Presseinfo Aufzählung"/>
    <w:basedOn w:val="Presseinfo-Body0"/>
    <w:rsid w:val="006022A7"/>
    <w:pPr>
      <w:numPr>
        <w:numId w:val="4"/>
      </w:numPr>
    </w:pPr>
  </w:style>
  <w:style w:type="paragraph" w:customStyle="1" w:styleId="PresseinfoKleindruck">
    <w:name w:val="_Presseinfo Kleindruck"/>
    <w:basedOn w:val="Presseinfo-Body"/>
    <w:rsid w:val="006022A7"/>
    <w:pPr>
      <w:spacing w:line="240" w:lineRule="auto"/>
    </w:pPr>
    <w:rPr>
      <w:rFonts w:ascii="ZF Serif" w:hAnsi="ZF Serif" w:cs="ZF Serif"/>
      <w:sz w:val="18"/>
      <w:szCs w:val="18"/>
    </w:rPr>
  </w:style>
  <w:style w:type="paragraph" w:customStyle="1" w:styleId="Presseinfoberschrift">
    <w:name w:val="_Presseinfo Überschrift"/>
    <w:basedOn w:val="Presseinfo-Body0"/>
    <w:rsid w:val="001A2E49"/>
    <w:rPr>
      <w:u w:val="single"/>
    </w:rPr>
  </w:style>
  <w:style w:type="paragraph" w:styleId="Normaalweb">
    <w:name w:val="Normal (Web)"/>
    <w:basedOn w:val="Standaard"/>
    <w:uiPriority w:val="99"/>
    <w:unhideWhenUsed/>
    <w:rsid w:val="00DD10FA"/>
    <w:pPr>
      <w:autoSpaceDE/>
      <w:autoSpaceDN/>
      <w:spacing w:after="165"/>
    </w:pPr>
    <w:rPr>
      <w:sz w:val="24"/>
      <w:szCs w:val="24"/>
    </w:rPr>
  </w:style>
  <w:style w:type="paragraph" w:styleId="Voetnoottekst">
    <w:name w:val="footnote text"/>
    <w:basedOn w:val="Standaard"/>
    <w:link w:val="VoetnoottekstChar"/>
    <w:semiHidden/>
    <w:rsid w:val="00AE138A"/>
    <w:pPr>
      <w:autoSpaceDE/>
      <w:autoSpaceDN/>
      <w:spacing w:line="360" w:lineRule="auto"/>
    </w:pPr>
    <w:rPr>
      <w:rFonts w:ascii="Arial" w:hAnsi="Arial" w:cs="Arial"/>
    </w:rPr>
  </w:style>
  <w:style w:type="character" w:customStyle="1" w:styleId="VoetnoottekstChar">
    <w:name w:val="Voetnoottekst Char"/>
    <w:link w:val="Voetnoottekst"/>
    <w:semiHidden/>
    <w:rsid w:val="00AE138A"/>
    <w:rPr>
      <w:rFonts w:ascii="Arial" w:hAnsi="Arial" w:cs="Arial"/>
    </w:rPr>
  </w:style>
  <w:style w:type="character" w:styleId="Verwijzingopmerking">
    <w:name w:val="annotation reference"/>
    <w:uiPriority w:val="99"/>
    <w:semiHidden/>
    <w:unhideWhenUsed/>
    <w:rsid w:val="00F04E12"/>
    <w:rPr>
      <w:sz w:val="16"/>
      <w:szCs w:val="16"/>
    </w:rPr>
  </w:style>
  <w:style w:type="paragraph" w:styleId="Tekstopmerking">
    <w:name w:val="annotation text"/>
    <w:basedOn w:val="Standaard"/>
    <w:link w:val="TekstopmerkingChar"/>
    <w:uiPriority w:val="99"/>
    <w:semiHidden/>
    <w:unhideWhenUsed/>
    <w:rsid w:val="00F04E12"/>
  </w:style>
  <w:style w:type="character" w:customStyle="1" w:styleId="TekstopmerkingChar">
    <w:name w:val="Tekst opmerking Char"/>
    <w:basedOn w:val="Standaardalinea-lettertype"/>
    <w:link w:val="Tekstopmerking"/>
    <w:uiPriority w:val="99"/>
    <w:semiHidden/>
    <w:rsid w:val="00F04E12"/>
  </w:style>
  <w:style w:type="paragraph" w:styleId="Onderwerpvanopmerking">
    <w:name w:val="annotation subject"/>
    <w:basedOn w:val="Tekstopmerking"/>
    <w:next w:val="Tekstopmerking"/>
    <w:link w:val="OnderwerpvanopmerkingChar"/>
    <w:uiPriority w:val="99"/>
    <w:semiHidden/>
    <w:unhideWhenUsed/>
    <w:rsid w:val="00F04E12"/>
    <w:rPr>
      <w:b/>
      <w:bCs/>
    </w:rPr>
  </w:style>
  <w:style w:type="character" w:customStyle="1" w:styleId="OnderwerpvanopmerkingChar">
    <w:name w:val="Onderwerp van opmerking Char"/>
    <w:link w:val="Onderwerpvanopmerking"/>
    <w:uiPriority w:val="99"/>
    <w:semiHidden/>
    <w:rsid w:val="00F04E12"/>
    <w:rPr>
      <w:b/>
      <w:bCs/>
    </w:rPr>
  </w:style>
  <w:style w:type="table" w:styleId="Tabelraster">
    <w:name w:val="Table Grid"/>
    <w:basedOn w:val="Standaardtabel"/>
    <w:uiPriority w:val="59"/>
    <w:rsid w:val="00DD0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691FE5"/>
  </w:style>
  <w:style w:type="paragraph" w:styleId="Revisie">
    <w:name w:val="Revision"/>
    <w:hidden/>
    <w:uiPriority w:val="99"/>
    <w:semiHidden/>
    <w:rsid w:val="00D611BC"/>
  </w:style>
  <w:style w:type="paragraph" w:styleId="Lijstalinea">
    <w:name w:val="List Paragraph"/>
    <w:basedOn w:val="Standaard"/>
    <w:uiPriority w:val="34"/>
    <w:qFormat/>
    <w:rsid w:val="00BB2998"/>
    <w:pPr>
      <w:ind w:left="720"/>
      <w:contextualSpacing/>
    </w:pPr>
  </w:style>
  <w:style w:type="character" w:styleId="Onopgelostemelding">
    <w:name w:val="Unresolved Mention"/>
    <w:basedOn w:val="Standaardalinea-lettertype"/>
    <w:uiPriority w:val="99"/>
    <w:semiHidden/>
    <w:unhideWhenUsed/>
    <w:rsid w:val="009E07C1"/>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atric.roos@zf.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ess.zf.com/site/press/de/press_database/press_database.jsp?_ts=1537772907582&amp;search=search&amp;numberofresults=12&amp;lang=de&amp;frontend=press&amp;frontend=press&amp;frontend=press&amp;onav=topic%3Atopic%C7%81de%2FAftermarket%C7%81topic%C7%81de%2FAftermarket&amp;onav=mediatype%3Amediatype%C7%81release%C7%81mediatype%C7%81release&amp;sort=sort_datetime_down&amp;scope=pres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l71Wq6I/CeXSMQKcBZYTOV0WzQ==">AMUW2mU4Vt3vhzlvtNebtjLRwkMqNziVEdR44+F1gfTkP+EJ4uHRRK02eym7msnf7Qvn/d25rdebIYHUdviyUXfMqL6XZbbF2q17Iro+dhYGasc1JPoeG+Y=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6190</Characters>
  <Application>Microsoft Office Word</Application>
  <DocSecurity>0</DocSecurity>
  <Lines>51</Lines>
  <Paragraphs>14</Paragraphs>
  <ScaleCrop>false</ScaleCrop>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Neemann</dc:creator>
  <cp:lastModifiedBy>Microsoft Office User</cp:lastModifiedBy>
  <cp:revision>2</cp:revision>
  <dcterms:created xsi:type="dcterms:W3CDTF">2020-10-21T11:07:00Z</dcterms:created>
  <dcterms:modified xsi:type="dcterms:W3CDTF">2020-10-21T11:07:00Z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ID">
    <vt:lpwstr>U9CIQC86FTTO9V9H30LXBNP58R</vt:lpwstr>
  </property>
  <property fmtid="{D5CDD505-2E9C-101B-9397-08002B2CF9AE}" pid="3" name="NovaPath-Version">
    <vt:lpwstr>4.6.8.12343</vt:lpwstr>
  </property>
  <property fmtid="{D5CDD505-2E9C-101B-9397-08002B2CF9AE}" pid="4" name="Klassifizierung">
    <vt:lpwstr>Public</vt:lpwstr>
  </property>
  <property fmtid="{D5CDD505-2E9C-101B-9397-08002B2CF9AE}" pid="5" name="Klassifizierungs-Id">
    <vt:lpwstr>1010</vt:lpwstr>
  </property>
  <property fmtid="{D5CDD505-2E9C-101B-9397-08002B2CF9AE}" pid="6" name="Klassifizierungs-Datum">
    <vt:lpwstr>03/27/2017 06:57:29</vt:lpwstr>
  </property>
</Properties>
</file>