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33" w:rsidRDefault="008C2633" w:rsidP="008C2633">
      <w:pPr>
        <w:spacing w:after="460"/>
        <w:ind w:left="-260" w:right="-260"/>
        <w:outlineLvl w:val="0"/>
        <w:rPr>
          <w:rFonts w:ascii="Times New Roman" w:eastAsia="Times New Roman" w:hAnsi="Times New Roman" w:cs="Times New Roman"/>
          <w:b/>
          <w:bCs/>
          <w:i/>
          <w:iCs/>
          <w:color w:val="555555"/>
          <w:kern w:val="36"/>
          <w:sz w:val="48"/>
          <w:szCs w:val="48"/>
          <w:shd w:val="clear" w:color="auto" w:fill="FFFFFF"/>
        </w:rPr>
      </w:pPr>
      <w:r>
        <w:rPr>
          <w:rFonts w:ascii="Times New Roman" w:eastAsia="Times New Roman" w:hAnsi="Times New Roman" w:cs="Times New Roman"/>
          <w:b/>
          <w:bCs/>
          <w:i/>
          <w:iCs/>
          <w:noProof/>
          <w:color w:val="555555"/>
          <w:kern w:val="36"/>
          <w:sz w:val="48"/>
          <w:szCs w:val="48"/>
          <w:shd w:val="clear" w:color="auto" w:fill="FFFFFF"/>
        </w:rPr>
        <w:drawing>
          <wp:inline distT="0" distB="0" distL="0" distR="0" wp14:anchorId="19580E91" wp14:editId="62338F77">
            <wp:extent cx="5486400" cy="1972945"/>
            <wp:effectExtent l="0" t="0" r="0" b="8255"/>
            <wp:docPr id="1" name="Picture 1" descr="Macintosh HD:Users:andrewousley1:Dropbox:UNISON:! CLIENTS:!The Crypt Sessions:! Season 2:5.3 Joshua Roman:Roma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ousley1:Dropbox:UNISON:! CLIENTS:!The Crypt Sessions:! Season 2:5.3 Joshua Roman:Roman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972945"/>
                    </a:xfrm>
                    <a:prstGeom prst="rect">
                      <a:avLst/>
                    </a:prstGeom>
                    <a:noFill/>
                    <a:ln>
                      <a:noFill/>
                    </a:ln>
                  </pic:spPr>
                </pic:pic>
              </a:graphicData>
            </a:graphic>
          </wp:inline>
        </w:drawing>
      </w:r>
      <w:r w:rsidRPr="008C2633">
        <w:rPr>
          <w:rFonts w:ascii="Times New Roman" w:eastAsia="Times New Roman" w:hAnsi="Times New Roman" w:cs="Times New Roman"/>
          <w:b/>
          <w:bCs/>
          <w:i/>
          <w:iCs/>
          <w:color w:val="555555"/>
          <w:kern w:val="36"/>
          <w:sz w:val="48"/>
          <w:szCs w:val="48"/>
          <w:shd w:val="clear" w:color="auto" w:fill="FFFFFF"/>
        </w:rPr>
        <w:t xml:space="preserve"> </w:t>
      </w:r>
    </w:p>
    <w:p w:rsidR="008C2633" w:rsidRPr="00C03607" w:rsidRDefault="008C2633" w:rsidP="008C2633">
      <w:pPr>
        <w:spacing w:after="460"/>
        <w:ind w:left="-260" w:right="-260"/>
        <w:outlineLvl w:val="0"/>
        <w:rPr>
          <w:rFonts w:ascii="Times" w:eastAsia="Times New Roman" w:hAnsi="Times" w:cs="Times New Roman"/>
          <w:b/>
          <w:bCs/>
          <w:kern w:val="36"/>
          <w:sz w:val="48"/>
          <w:szCs w:val="48"/>
        </w:rPr>
      </w:pPr>
      <w:r w:rsidRPr="00C03607">
        <w:rPr>
          <w:rFonts w:ascii="Times New Roman" w:eastAsia="Times New Roman" w:hAnsi="Times New Roman" w:cs="Times New Roman"/>
          <w:b/>
          <w:bCs/>
          <w:i/>
          <w:iCs/>
          <w:color w:val="555555"/>
          <w:kern w:val="36"/>
          <w:sz w:val="48"/>
          <w:szCs w:val="48"/>
          <w:shd w:val="clear" w:color="auto" w:fill="FFFFFF"/>
        </w:rPr>
        <w:t>The Crypt Sessions</w:t>
      </w:r>
      <w:r w:rsidRPr="00C03607">
        <w:rPr>
          <w:rFonts w:ascii="Times New Roman" w:eastAsia="Times New Roman" w:hAnsi="Times New Roman" w:cs="Times New Roman"/>
          <w:b/>
          <w:bCs/>
          <w:color w:val="555555"/>
          <w:kern w:val="36"/>
          <w:sz w:val="48"/>
          <w:szCs w:val="48"/>
          <w:shd w:val="clear" w:color="auto" w:fill="FFFFFF"/>
        </w:rPr>
        <w:t xml:space="preserve"> presents cellist Joshua Roman, May 3 2017</w:t>
      </w:r>
    </w:p>
    <w:p w:rsidR="008C2633" w:rsidRPr="00C03607" w:rsidRDefault="008C2633" w:rsidP="008C2633">
      <w:pPr>
        <w:spacing w:before="200" w:after="460"/>
        <w:ind w:left="-260" w:right="-260"/>
        <w:outlineLvl w:val="1"/>
        <w:rPr>
          <w:rFonts w:ascii="Times" w:eastAsia="Times New Roman" w:hAnsi="Times" w:cs="Times New Roman"/>
          <w:b/>
          <w:bCs/>
          <w:sz w:val="36"/>
          <w:szCs w:val="36"/>
        </w:rPr>
      </w:pPr>
      <w:r w:rsidRPr="00C03607">
        <w:rPr>
          <w:rFonts w:ascii="Times New Roman" w:eastAsia="Times New Roman" w:hAnsi="Times New Roman" w:cs="Times New Roman"/>
          <w:b/>
          <w:bCs/>
          <w:color w:val="333333"/>
          <w:sz w:val="28"/>
          <w:szCs w:val="28"/>
          <w:shd w:val="clear" w:color="auto" w:fill="FFFFFF"/>
        </w:rPr>
        <w:t xml:space="preserve">Unison Media’s acclaimed concert series continues its second season on May 3, with American cellist Joshua Roman performing a solo recital program that begins in darkness and culminates in Roman’s own composition </w:t>
      </w:r>
      <w:r w:rsidRPr="00C03607">
        <w:rPr>
          <w:rFonts w:ascii="Times New Roman" w:eastAsia="Times New Roman" w:hAnsi="Times New Roman" w:cs="Times New Roman"/>
          <w:b/>
          <w:bCs/>
          <w:i/>
          <w:iCs/>
          <w:color w:val="333333"/>
          <w:sz w:val="28"/>
          <w:szCs w:val="28"/>
          <w:shd w:val="clear" w:color="auto" w:fill="FFFFFF"/>
        </w:rPr>
        <w:t>Riding Light</w:t>
      </w:r>
      <w:r w:rsidRPr="00C03607">
        <w:rPr>
          <w:rFonts w:ascii="Times New Roman" w:eastAsia="Times New Roman" w:hAnsi="Times New Roman" w:cs="Times New Roman"/>
          <w:b/>
          <w:bCs/>
          <w:i/>
          <w:iCs/>
          <w:color w:val="333333"/>
          <w:sz w:val="28"/>
          <w:szCs w:val="28"/>
          <w:shd w:val="clear" w:color="auto" w:fill="FFFFFF"/>
        </w:rPr>
        <w:br/>
      </w:r>
      <w:r w:rsidRPr="00C03607">
        <w:rPr>
          <w:rFonts w:ascii="Times New Roman" w:eastAsia="Times New Roman" w:hAnsi="Times New Roman" w:cs="Times New Roman"/>
          <w:b/>
          <w:bCs/>
          <w:i/>
          <w:iCs/>
          <w:color w:val="333333"/>
          <w:sz w:val="28"/>
          <w:szCs w:val="28"/>
          <w:shd w:val="clear" w:color="auto" w:fill="FFFFFF"/>
        </w:rPr>
        <w:br/>
      </w:r>
      <w:r w:rsidRPr="00C03607">
        <w:rPr>
          <w:rFonts w:ascii="Times New Roman" w:eastAsia="Times New Roman" w:hAnsi="Times New Roman" w:cs="Times New Roman"/>
          <w:b/>
          <w:bCs/>
          <w:color w:val="333333"/>
          <w:sz w:val="28"/>
          <w:szCs w:val="28"/>
          <w:shd w:val="clear" w:color="auto" w:fill="FFFFFF"/>
        </w:rPr>
        <w:t xml:space="preserve">The performance will feature a pre-concert tasting of food and wine paired to the program, curated by Ward 8 Events and </w:t>
      </w:r>
      <w:proofErr w:type="spellStart"/>
      <w:r w:rsidRPr="00C03607">
        <w:rPr>
          <w:rFonts w:ascii="Times New Roman" w:eastAsia="Times New Roman" w:hAnsi="Times New Roman" w:cs="Times New Roman"/>
          <w:b/>
          <w:bCs/>
          <w:color w:val="333333"/>
          <w:sz w:val="28"/>
          <w:szCs w:val="28"/>
          <w:shd w:val="clear" w:color="auto" w:fill="FFFFFF"/>
        </w:rPr>
        <w:t>Magnvm</w:t>
      </w:r>
      <w:proofErr w:type="spellEnd"/>
      <w:r w:rsidRPr="00C03607">
        <w:rPr>
          <w:rFonts w:ascii="Times New Roman" w:eastAsia="Times New Roman" w:hAnsi="Times New Roman" w:cs="Times New Roman"/>
          <w:b/>
          <w:bCs/>
          <w:color w:val="333333"/>
          <w:sz w:val="28"/>
          <w:szCs w:val="28"/>
          <w:shd w:val="clear" w:color="auto" w:fill="FFFFFF"/>
        </w:rPr>
        <w:t xml:space="preserve"> </w:t>
      </w:r>
      <w:proofErr w:type="spellStart"/>
      <w:r w:rsidRPr="00C03607">
        <w:rPr>
          <w:rFonts w:ascii="Times New Roman" w:eastAsia="Times New Roman" w:hAnsi="Times New Roman" w:cs="Times New Roman"/>
          <w:b/>
          <w:bCs/>
          <w:color w:val="333333"/>
          <w:sz w:val="28"/>
          <w:szCs w:val="28"/>
          <w:shd w:val="clear" w:color="auto" w:fill="FFFFFF"/>
        </w:rPr>
        <w:t>Opvs</w:t>
      </w:r>
      <w:proofErr w:type="spellEnd"/>
    </w:p>
    <w:p w:rsidR="008C2633" w:rsidRPr="00C03607" w:rsidRDefault="008C2633" w:rsidP="008C2633">
      <w:pPr>
        <w:spacing w:after="460"/>
        <w:ind w:left="-260" w:right="-260"/>
        <w:rPr>
          <w:rFonts w:ascii="Times" w:hAnsi="Times" w:cs="Times New Roman"/>
          <w:sz w:val="20"/>
          <w:szCs w:val="20"/>
        </w:rPr>
      </w:pPr>
      <w:r w:rsidRPr="00C03607">
        <w:rPr>
          <w:rFonts w:ascii="Times New Roman" w:hAnsi="Times New Roman" w:cs="Times New Roman"/>
          <w:color w:val="333333"/>
          <w:sz w:val="26"/>
          <w:szCs w:val="26"/>
          <w:shd w:val="clear" w:color="auto" w:fill="FFFFFF"/>
        </w:rPr>
        <w:t xml:space="preserve">Thursday, April 6, 2017 — </w:t>
      </w:r>
      <w:r w:rsidRPr="00C03607">
        <w:rPr>
          <w:rFonts w:ascii="Cambria" w:hAnsi="Cambria" w:cs="Times New Roman"/>
          <w:i/>
          <w:iCs/>
          <w:color w:val="333333"/>
          <w:sz w:val="26"/>
          <w:szCs w:val="26"/>
          <w:shd w:val="clear" w:color="auto" w:fill="FFFFFF"/>
        </w:rPr>
        <w:t>The Crypt Sessions</w:t>
      </w:r>
      <w:r w:rsidRPr="00C03607">
        <w:rPr>
          <w:rFonts w:ascii="Cambria" w:hAnsi="Cambria" w:cs="Times New Roman"/>
          <w:color w:val="333333"/>
          <w:sz w:val="26"/>
          <w:szCs w:val="26"/>
          <w:shd w:val="clear" w:color="auto" w:fill="FFFFFF"/>
        </w:rPr>
        <w:t xml:space="preserve"> Season 2 continues on May 3, 2017 with American cellist Joshua Roman performing a solo recital which begins in darkness with Bach’s spare, haunting </w:t>
      </w:r>
      <w:r w:rsidRPr="00C03607">
        <w:rPr>
          <w:rFonts w:ascii="Cambria" w:hAnsi="Cambria" w:cs="Times New Roman"/>
          <w:i/>
          <w:iCs/>
          <w:color w:val="333333"/>
          <w:sz w:val="26"/>
          <w:szCs w:val="26"/>
          <w:shd w:val="clear" w:color="auto" w:fill="FFFFFF"/>
        </w:rPr>
        <w:t>Suite No. 2 in D Minor</w:t>
      </w:r>
      <w:r w:rsidRPr="00C03607">
        <w:rPr>
          <w:rFonts w:ascii="Cambria" w:hAnsi="Cambria" w:cs="Times New Roman"/>
          <w:color w:val="333333"/>
          <w:sz w:val="26"/>
          <w:szCs w:val="26"/>
          <w:shd w:val="clear" w:color="auto" w:fill="FFFFFF"/>
        </w:rPr>
        <w:t xml:space="preserve">, before moving through sonatas by </w:t>
      </w:r>
      <w:proofErr w:type="spellStart"/>
      <w:r w:rsidRPr="00C03607">
        <w:rPr>
          <w:rFonts w:ascii="Cambria" w:hAnsi="Cambria" w:cs="Times New Roman"/>
          <w:color w:val="333333"/>
          <w:sz w:val="26"/>
          <w:szCs w:val="26"/>
          <w:shd w:val="clear" w:color="auto" w:fill="FFFFFF"/>
        </w:rPr>
        <w:t>György</w:t>
      </w:r>
      <w:proofErr w:type="spellEnd"/>
      <w:r w:rsidRPr="00C03607">
        <w:rPr>
          <w:rFonts w:ascii="Cambria" w:hAnsi="Cambria" w:cs="Times New Roman"/>
          <w:color w:val="333333"/>
          <w:sz w:val="26"/>
          <w:szCs w:val="26"/>
          <w:shd w:val="clear" w:color="auto" w:fill="FFFFFF"/>
        </w:rPr>
        <w:t xml:space="preserve"> </w:t>
      </w:r>
      <w:proofErr w:type="spellStart"/>
      <w:r w:rsidRPr="00C03607">
        <w:rPr>
          <w:rFonts w:ascii="Cambria" w:hAnsi="Cambria" w:cs="Times New Roman"/>
          <w:color w:val="333333"/>
          <w:sz w:val="26"/>
          <w:szCs w:val="26"/>
          <w:shd w:val="clear" w:color="auto" w:fill="FFFFFF"/>
        </w:rPr>
        <w:t>Ligeti</w:t>
      </w:r>
      <w:proofErr w:type="spellEnd"/>
      <w:r w:rsidRPr="00C03607">
        <w:rPr>
          <w:rFonts w:ascii="Cambria" w:hAnsi="Cambria" w:cs="Times New Roman"/>
          <w:color w:val="333333"/>
          <w:sz w:val="26"/>
          <w:szCs w:val="26"/>
          <w:shd w:val="clear" w:color="auto" w:fill="FFFFFF"/>
        </w:rPr>
        <w:t xml:space="preserve"> and George Crumb - both written during the period of </w:t>
      </w:r>
      <w:proofErr w:type="spellStart"/>
      <w:r w:rsidRPr="00C03607">
        <w:rPr>
          <w:rFonts w:ascii="Cambria" w:hAnsi="Cambria" w:cs="Times New Roman"/>
          <w:color w:val="333333"/>
          <w:sz w:val="26"/>
          <w:szCs w:val="26"/>
          <w:shd w:val="clear" w:color="auto" w:fill="FFFFFF"/>
        </w:rPr>
        <w:t>lovestruck</w:t>
      </w:r>
      <w:proofErr w:type="spellEnd"/>
      <w:r w:rsidRPr="00C03607">
        <w:rPr>
          <w:rFonts w:ascii="Cambria" w:hAnsi="Cambria" w:cs="Times New Roman"/>
          <w:color w:val="333333"/>
          <w:sz w:val="26"/>
          <w:szCs w:val="26"/>
          <w:shd w:val="clear" w:color="auto" w:fill="FFFFFF"/>
        </w:rPr>
        <w:t xml:space="preserve"> adolescence, with music that alternates between shaded meditation and stormy intensity - and finishing with a composition of his of his own, the transcendently radiant </w:t>
      </w:r>
      <w:r w:rsidRPr="00C03607">
        <w:rPr>
          <w:rFonts w:ascii="Cambria" w:hAnsi="Cambria" w:cs="Times New Roman"/>
          <w:i/>
          <w:iCs/>
          <w:color w:val="333333"/>
          <w:sz w:val="26"/>
          <w:szCs w:val="26"/>
          <w:shd w:val="clear" w:color="auto" w:fill="FFFFFF"/>
        </w:rPr>
        <w:t>Riding Light</w:t>
      </w:r>
      <w:r w:rsidRPr="00C03607">
        <w:rPr>
          <w:rFonts w:ascii="Cambria" w:hAnsi="Cambria" w:cs="Times New Roman"/>
          <w:color w:val="333333"/>
          <w:sz w:val="26"/>
          <w:szCs w:val="26"/>
          <w:shd w:val="clear" w:color="auto" w:fill="FFFFFF"/>
        </w:rPr>
        <w:t xml:space="preserve">. </w:t>
      </w:r>
    </w:p>
    <w:p w:rsidR="008C2633" w:rsidRPr="00C03607" w:rsidRDefault="008C2633" w:rsidP="008C2633">
      <w:pPr>
        <w:spacing w:after="460"/>
        <w:ind w:left="-260" w:right="-260"/>
        <w:rPr>
          <w:rFonts w:ascii="Times" w:hAnsi="Times" w:cs="Times New Roman"/>
          <w:sz w:val="20"/>
          <w:szCs w:val="20"/>
        </w:rPr>
      </w:pPr>
      <w:r w:rsidRPr="00C03607">
        <w:rPr>
          <w:rFonts w:ascii="Cambria" w:hAnsi="Cambria" w:cs="Times New Roman"/>
          <w:color w:val="333333"/>
          <w:sz w:val="26"/>
          <w:szCs w:val="26"/>
          <w:shd w:val="clear" w:color="auto" w:fill="FFFFFF"/>
        </w:rPr>
        <w:t xml:space="preserve">Roman performed in the Crypt with Gregg </w:t>
      </w:r>
      <w:proofErr w:type="spellStart"/>
      <w:r w:rsidRPr="00C03607">
        <w:rPr>
          <w:rFonts w:ascii="Cambria" w:hAnsi="Cambria" w:cs="Times New Roman"/>
          <w:color w:val="333333"/>
          <w:sz w:val="26"/>
          <w:szCs w:val="26"/>
          <w:shd w:val="clear" w:color="auto" w:fill="FFFFFF"/>
        </w:rPr>
        <w:t>Kallor</w:t>
      </w:r>
      <w:proofErr w:type="spellEnd"/>
      <w:r w:rsidRPr="00C03607">
        <w:rPr>
          <w:rFonts w:ascii="Cambria" w:hAnsi="Cambria" w:cs="Times New Roman"/>
          <w:color w:val="333333"/>
          <w:sz w:val="26"/>
          <w:szCs w:val="26"/>
          <w:shd w:val="clear" w:color="auto" w:fill="FFFFFF"/>
        </w:rPr>
        <w:t xml:space="preserve"> in last season’s finale concert of </w:t>
      </w:r>
      <w:r w:rsidRPr="00C03607">
        <w:rPr>
          <w:rFonts w:ascii="Cambria" w:hAnsi="Cambria" w:cs="Times New Roman"/>
          <w:i/>
          <w:iCs/>
          <w:color w:val="333333"/>
          <w:sz w:val="26"/>
          <w:szCs w:val="26"/>
          <w:shd w:val="clear" w:color="auto" w:fill="FFFFFF"/>
        </w:rPr>
        <w:t xml:space="preserve">The Tell-Tale Heart, </w:t>
      </w:r>
      <w:r w:rsidRPr="00C03607">
        <w:rPr>
          <w:rFonts w:ascii="Cambria" w:hAnsi="Cambria" w:cs="Times New Roman"/>
          <w:color w:val="333333"/>
          <w:sz w:val="26"/>
          <w:szCs w:val="26"/>
          <w:shd w:val="clear" w:color="auto" w:fill="FFFFFF"/>
        </w:rPr>
        <w:t xml:space="preserve">and his playing was praised by Berkshire Fine Arts, saying: "Roman is a musician who can afford to expose his talent in long drawn out single </w:t>
      </w:r>
      <w:proofErr w:type="spellStart"/>
      <w:r w:rsidRPr="00C03607">
        <w:rPr>
          <w:rFonts w:ascii="Cambria" w:hAnsi="Cambria" w:cs="Times New Roman"/>
          <w:color w:val="333333"/>
          <w:sz w:val="26"/>
          <w:szCs w:val="26"/>
          <w:shd w:val="clear" w:color="auto" w:fill="FFFFFF"/>
        </w:rPr>
        <w:t>tones</w:t>
      </w:r>
      <w:proofErr w:type="gramStart"/>
      <w:r w:rsidRPr="00C03607">
        <w:rPr>
          <w:rFonts w:ascii="Cambria" w:hAnsi="Cambria" w:cs="Times New Roman"/>
          <w:color w:val="333333"/>
          <w:sz w:val="26"/>
          <w:szCs w:val="26"/>
          <w:shd w:val="clear" w:color="auto" w:fill="FFFFFF"/>
        </w:rPr>
        <w:t>..often</w:t>
      </w:r>
      <w:proofErr w:type="spellEnd"/>
      <w:proofErr w:type="gramEnd"/>
      <w:r w:rsidRPr="00C03607">
        <w:rPr>
          <w:rFonts w:ascii="Cambria" w:hAnsi="Cambria" w:cs="Times New Roman"/>
          <w:color w:val="333333"/>
          <w:sz w:val="26"/>
          <w:szCs w:val="26"/>
          <w:shd w:val="clear" w:color="auto" w:fill="FFFFFF"/>
        </w:rPr>
        <w:t xml:space="preserve"> miraculously drawn from his instrument."</w:t>
      </w:r>
    </w:p>
    <w:p w:rsidR="008C2633" w:rsidRDefault="008C2633" w:rsidP="008C2633">
      <w:pPr>
        <w:spacing w:after="460"/>
        <w:ind w:left="-260" w:right="-260"/>
        <w:rPr>
          <w:rFonts w:ascii="Cambria" w:hAnsi="Cambria" w:cs="Times New Roman"/>
          <w:i/>
          <w:sz w:val="26"/>
          <w:szCs w:val="26"/>
          <w:shd w:val="clear" w:color="auto" w:fill="FFFFFF"/>
        </w:rPr>
      </w:pPr>
      <w:r w:rsidRPr="00C03607">
        <w:rPr>
          <w:rFonts w:ascii="Cambria" w:hAnsi="Cambria" w:cs="Times New Roman"/>
          <w:color w:val="333333"/>
          <w:sz w:val="26"/>
          <w:szCs w:val="26"/>
          <w:shd w:val="clear" w:color="auto" w:fill="FFFFFF"/>
        </w:rPr>
        <w:t xml:space="preserve">Roman has earned an international reputation for his wide-ranging repertoire and his commitment to communicating the essence of music in visionary ways. As well </w:t>
      </w:r>
      <w:r w:rsidRPr="00C03607">
        <w:rPr>
          <w:rFonts w:ascii="Cambria" w:hAnsi="Cambria" w:cs="Times New Roman"/>
          <w:color w:val="333333"/>
          <w:sz w:val="26"/>
          <w:szCs w:val="26"/>
          <w:shd w:val="clear" w:color="auto" w:fill="FFFFFF"/>
        </w:rPr>
        <w:lastRenderedPageBreak/>
        <w:t xml:space="preserve">as being a celebrated performer, he is recognized as an accomplished composer and curator, and was named a TED Senior Fellow in 2015 - his post-election </w:t>
      </w:r>
      <w:proofErr w:type="spellStart"/>
      <w:r w:rsidRPr="00C03607">
        <w:rPr>
          <w:rFonts w:ascii="Cambria" w:hAnsi="Cambria" w:cs="Times New Roman"/>
          <w:color w:val="333333"/>
          <w:sz w:val="26"/>
          <w:szCs w:val="26"/>
          <w:shd w:val="clear" w:color="auto" w:fill="FFFFFF"/>
        </w:rPr>
        <w:t>Livestreamed</w:t>
      </w:r>
      <w:proofErr w:type="spellEnd"/>
      <w:r w:rsidRPr="00C03607">
        <w:rPr>
          <w:rFonts w:ascii="Cambria" w:hAnsi="Cambria" w:cs="Times New Roman"/>
          <w:color w:val="333333"/>
          <w:sz w:val="26"/>
          <w:szCs w:val="26"/>
          <w:shd w:val="clear" w:color="auto" w:fill="FFFFFF"/>
        </w:rPr>
        <w:t xml:space="preserve"> performance of Bach on TED’s Facebook page was viewed by over 1.7 million people</w:t>
      </w:r>
      <w:r w:rsidRPr="00AA11F1">
        <w:rPr>
          <w:rFonts w:ascii="Cambria" w:hAnsi="Cambria" w:cs="Times New Roman"/>
          <w:sz w:val="26"/>
          <w:szCs w:val="26"/>
          <w:shd w:val="clear" w:color="auto" w:fill="FFFFFF"/>
        </w:rPr>
        <w:t>.</w:t>
      </w:r>
      <w:r>
        <w:rPr>
          <w:rFonts w:ascii="Cambria" w:hAnsi="Cambria" w:cs="Times New Roman"/>
          <w:sz w:val="26"/>
          <w:szCs w:val="26"/>
          <w:shd w:val="clear" w:color="auto" w:fill="FFFFFF"/>
        </w:rPr>
        <w:t xml:space="preserve"> Next season, he celebrates ten years as Artistic Director of the </w:t>
      </w:r>
      <w:proofErr w:type="spellStart"/>
      <w:r>
        <w:rPr>
          <w:rFonts w:ascii="Cambria" w:hAnsi="Cambria" w:cs="Times New Roman"/>
          <w:sz w:val="26"/>
          <w:szCs w:val="26"/>
          <w:shd w:val="clear" w:color="auto" w:fill="FFFFFF"/>
        </w:rPr>
        <w:t>TownMusic</w:t>
      </w:r>
      <w:proofErr w:type="spellEnd"/>
      <w:r>
        <w:rPr>
          <w:rFonts w:ascii="Cambria" w:hAnsi="Cambria" w:cs="Times New Roman"/>
          <w:sz w:val="26"/>
          <w:szCs w:val="26"/>
          <w:shd w:val="clear" w:color="auto" w:fill="FFFFFF"/>
        </w:rPr>
        <w:t xml:space="preserve"> series at Seattle’s Town Hall, while continuing to serve as Artistic Advisor to Seattle based new music radio station Second Inversion. Roman has recently premiered three new cello concertos written specifically for him, including Aaron Jay </w:t>
      </w:r>
      <w:proofErr w:type="spellStart"/>
      <w:r>
        <w:rPr>
          <w:rFonts w:ascii="Cambria" w:hAnsi="Cambria" w:cs="Times New Roman"/>
          <w:sz w:val="26"/>
          <w:szCs w:val="26"/>
          <w:shd w:val="clear" w:color="auto" w:fill="FFFFFF"/>
        </w:rPr>
        <w:t>Kernis</w:t>
      </w:r>
      <w:proofErr w:type="spellEnd"/>
      <w:r>
        <w:rPr>
          <w:rFonts w:ascii="Cambria" w:hAnsi="Cambria" w:cs="Times New Roman"/>
          <w:sz w:val="26"/>
          <w:szCs w:val="26"/>
          <w:shd w:val="clear" w:color="auto" w:fill="FFFFFF"/>
        </w:rPr>
        <w:t xml:space="preserve">’ </w:t>
      </w:r>
      <w:proofErr w:type="spellStart"/>
      <w:r>
        <w:rPr>
          <w:rFonts w:ascii="Cambria" w:hAnsi="Cambria" w:cs="Times New Roman"/>
          <w:i/>
          <w:sz w:val="26"/>
          <w:szCs w:val="26"/>
          <w:shd w:val="clear" w:color="auto" w:fill="FFFFFF"/>
        </w:rPr>
        <w:t>Dreamsongs</w:t>
      </w:r>
      <w:proofErr w:type="spellEnd"/>
      <w:r>
        <w:rPr>
          <w:rFonts w:ascii="Cambria" w:hAnsi="Cambria" w:cs="Times New Roman"/>
          <w:i/>
          <w:sz w:val="26"/>
          <w:szCs w:val="26"/>
          <w:shd w:val="clear" w:color="auto" w:fill="FFFFFF"/>
        </w:rPr>
        <w:t xml:space="preserve">, </w:t>
      </w:r>
      <w:r>
        <w:rPr>
          <w:rFonts w:ascii="Cambria" w:hAnsi="Cambria" w:cs="Times New Roman"/>
          <w:sz w:val="26"/>
          <w:szCs w:val="26"/>
          <w:shd w:val="clear" w:color="auto" w:fill="FFFFFF"/>
        </w:rPr>
        <w:t xml:space="preserve">Mason Bates’ cello concerto, and his own cello concerto, </w:t>
      </w:r>
      <w:r>
        <w:rPr>
          <w:rFonts w:ascii="Cambria" w:hAnsi="Cambria" w:cs="Times New Roman"/>
          <w:i/>
          <w:sz w:val="26"/>
          <w:szCs w:val="26"/>
          <w:shd w:val="clear" w:color="auto" w:fill="FFFFFF"/>
        </w:rPr>
        <w:t>Awakening.</w:t>
      </w:r>
    </w:p>
    <w:p w:rsidR="008C2633" w:rsidRPr="00C119EA" w:rsidRDefault="008C2633" w:rsidP="008C2633">
      <w:pPr>
        <w:spacing w:after="460"/>
        <w:ind w:left="-260" w:right="-260"/>
        <w:rPr>
          <w:rFonts w:ascii="Cambria" w:hAnsi="Cambria" w:cs="Times New Roman"/>
          <w:i/>
          <w:sz w:val="26"/>
          <w:szCs w:val="26"/>
          <w:shd w:val="clear" w:color="auto" w:fill="FFFFFF"/>
        </w:rPr>
      </w:pPr>
      <w:r w:rsidRPr="00C03607">
        <w:rPr>
          <w:rFonts w:ascii="Cambria" w:hAnsi="Cambria" w:cs="Times New Roman"/>
          <w:color w:val="333333"/>
          <w:sz w:val="26"/>
          <w:szCs w:val="26"/>
          <w:shd w:val="clear" w:color="auto" w:fill="FFFFFF"/>
        </w:rPr>
        <w:t xml:space="preserve">The performance will feature a pre-concert reception included in the ticket price, where </w:t>
      </w:r>
      <w:hyperlink r:id="rId6" w:history="1">
        <w:proofErr w:type="spellStart"/>
        <w:r w:rsidRPr="00C03607">
          <w:rPr>
            <w:rFonts w:ascii="Cambria" w:hAnsi="Cambria" w:cs="Times New Roman"/>
            <w:color w:val="DB4B4B"/>
            <w:sz w:val="26"/>
            <w:szCs w:val="26"/>
            <w:shd w:val="clear" w:color="auto" w:fill="FFFFFF"/>
          </w:rPr>
          <w:t>Magnvm</w:t>
        </w:r>
        <w:proofErr w:type="spellEnd"/>
        <w:r w:rsidRPr="00C03607">
          <w:rPr>
            <w:rFonts w:ascii="Cambria" w:hAnsi="Cambria" w:cs="Times New Roman"/>
            <w:color w:val="DB4B4B"/>
            <w:sz w:val="26"/>
            <w:szCs w:val="26"/>
            <w:shd w:val="clear" w:color="auto" w:fill="FFFFFF"/>
          </w:rPr>
          <w:t xml:space="preserve"> </w:t>
        </w:r>
        <w:proofErr w:type="spellStart"/>
        <w:r w:rsidRPr="00C03607">
          <w:rPr>
            <w:rFonts w:ascii="Cambria" w:hAnsi="Cambria" w:cs="Times New Roman"/>
            <w:color w:val="DB4B4B"/>
            <w:sz w:val="26"/>
            <w:szCs w:val="26"/>
            <w:shd w:val="clear" w:color="auto" w:fill="FFFFFF"/>
          </w:rPr>
          <w:t>Opvs</w:t>
        </w:r>
        <w:proofErr w:type="spellEnd"/>
      </w:hyperlink>
      <w:r w:rsidRPr="00C03607">
        <w:rPr>
          <w:rFonts w:ascii="Cambria" w:hAnsi="Cambria" w:cs="Times New Roman"/>
          <w:color w:val="333333"/>
          <w:sz w:val="26"/>
          <w:szCs w:val="26"/>
          <w:shd w:val="clear" w:color="auto" w:fill="FFFFFF"/>
        </w:rPr>
        <w:t xml:space="preserve"> hosts a tasting of wines specially chosen to suit the music of that evening's concert, and </w:t>
      </w:r>
      <w:hyperlink r:id="rId7" w:history="1">
        <w:r w:rsidRPr="00C03607">
          <w:rPr>
            <w:rFonts w:ascii="Cambria" w:hAnsi="Cambria" w:cs="Times New Roman"/>
            <w:color w:val="DB4B4B"/>
            <w:sz w:val="26"/>
            <w:szCs w:val="26"/>
            <w:shd w:val="clear" w:color="auto" w:fill="FFFFFF"/>
          </w:rPr>
          <w:t>Ward 8 Events</w:t>
        </w:r>
      </w:hyperlink>
      <w:r w:rsidRPr="00C03607">
        <w:rPr>
          <w:rFonts w:ascii="Cambria" w:hAnsi="Cambria" w:cs="Times New Roman"/>
          <w:color w:val="333333"/>
          <w:sz w:val="26"/>
          <w:szCs w:val="26"/>
          <w:shd w:val="clear" w:color="auto" w:fill="FFFFFF"/>
        </w:rPr>
        <w:t xml:space="preserve"> provides hors d'oeuvres similarly tailored to the wine and the performance.</w:t>
      </w:r>
    </w:p>
    <w:p w:rsidR="008C2633" w:rsidRPr="00C03607" w:rsidRDefault="008C2633" w:rsidP="008C2633">
      <w:pPr>
        <w:spacing w:after="460"/>
        <w:ind w:left="-260" w:right="-260"/>
        <w:rPr>
          <w:rFonts w:ascii="Times" w:hAnsi="Times" w:cs="Times New Roman"/>
          <w:sz w:val="20"/>
          <w:szCs w:val="20"/>
        </w:rPr>
      </w:pPr>
      <w:r w:rsidRPr="00C03607">
        <w:rPr>
          <w:rFonts w:ascii="Cambria" w:hAnsi="Cambria" w:cs="Times New Roman"/>
          <w:color w:val="333333"/>
          <w:sz w:val="26"/>
          <w:szCs w:val="26"/>
          <w:shd w:val="clear" w:color="auto" w:fill="FFFFFF"/>
        </w:rPr>
        <w:t xml:space="preserve">Due to rapid sell-outs and waiting lists, each new concert will be announced immediately after the one preceding it, first to the </w:t>
      </w:r>
      <w:hyperlink r:id="rId8" w:history="1">
        <w:r w:rsidRPr="00C03607">
          <w:rPr>
            <w:rFonts w:ascii="Cambria" w:hAnsi="Cambria" w:cs="Times New Roman"/>
            <w:color w:val="DB4B4B"/>
            <w:sz w:val="26"/>
            <w:szCs w:val="26"/>
            <w:shd w:val="clear" w:color="auto" w:fill="FFFFFF"/>
          </w:rPr>
          <w:t>mailing list</w:t>
        </w:r>
      </w:hyperlink>
      <w:r w:rsidRPr="00C03607">
        <w:rPr>
          <w:rFonts w:ascii="Cambria" w:hAnsi="Cambria" w:cs="Times New Roman"/>
          <w:color w:val="333333"/>
          <w:sz w:val="26"/>
          <w:szCs w:val="26"/>
          <w:shd w:val="clear" w:color="auto" w:fill="FFFFFF"/>
        </w:rPr>
        <w:t>, then via The Crypt Sessions website (</w:t>
      </w:r>
      <w:hyperlink r:id="rId9" w:history="1">
        <w:r w:rsidRPr="00C03607">
          <w:rPr>
            <w:rFonts w:ascii="Cambria" w:hAnsi="Cambria" w:cs="Times New Roman"/>
            <w:color w:val="DB4B4B"/>
            <w:sz w:val="26"/>
            <w:szCs w:val="26"/>
            <w:shd w:val="clear" w:color="auto" w:fill="FFFFFF"/>
          </w:rPr>
          <w:t>http://deathofclassical.com/</w:t>
        </w:r>
      </w:hyperlink>
      <w:r w:rsidRPr="00C03607">
        <w:rPr>
          <w:rFonts w:ascii="Cambria" w:hAnsi="Cambria" w:cs="Times New Roman"/>
          <w:color w:val="333333"/>
          <w:sz w:val="26"/>
          <w:szCs w:val="26"/>
          <w:shd w:val="clear" w:color="auto" w:fill="FFFFFF"/>
        </w:rPr>
        <w:t xml:space="preserve">) and </w:t>
      </w:r>
      <w:hyperlink r:id="rId10" w:history="1">
        <w:r w:rsidRPr="00C03607">
          <w:rPr>
            <w:rFonts w:ascii="Cambria" w:hAnsi="Cambria" w:cs="Times New Roman"/>
            <w:color w:val="DB4B4B"/>
            <w:sz w:val="26"/>
            <w:szCs w:val="26"/>
            <w:shd w:val="clear" w:color="auto" w:fill="FFFFFF"/>
          </w:rPr>
          <w:t>Facebook page</w:t>
        </w:r>
      </w:hyperlink>
      <w:r w:rsidRPr="00C03607">
        <w:rPr>
          <w:rFonts w:ascii="Cambria" w:hAnsi="Cambria" w:cs="Times New Roman"/>
          <w:color w:val="333333"/>
          <w:sz w:val="26"/>
          <w:szCs w:val="26"/>
          <w:shd w:val="clear" w:color="auto" w:fill="FFFFFF"/>
        </w:rPr>
        <w:t>.</w:t>
      </w:r>
    </w:p>
    <w:p w:rsidR="008C2633" w:rsidRPr="00C03607" w:rsidRDefault="008C2633" w:rsidP="008C2633">
      <w:pPr>
        <w:spacing w:after="460"/>
        <w:ind w:left="-260" w:right="-260"/>
        <w:rPr>
          <w:rFonts w:ascii="Times" w:hAnsi="Times" w:cs="Times New Roman"/>
          <w:sz w:val="20"/>
          <w:szCs w:val="20"/>
        </w:rPr>
      </w:pPr>
      <w:r w:rsidRPr="00C03607">
        <w:rPr>
          <w:rFonts w:ascii="Cambria" w:hAnsi="Cambria" w:cs="Times New Roman"/>
          <w:color w:val="333333"/>
          <w:sz w:val="26"/>
          <w:szCs w:val="26"/>
          <w:shd w:val="clear" w:color="auto" w:fill="FFFFFF"/>
        </w:rPr>
        <w:t>The Crypt Sessions</w:t>
      </w:r>
      <w:r w:rsidRPr="00C03607">
        <w:rPr>
          <w:rFonts w:ascii="Cambria" w:hAnsi="Cambria" w:cs="Times New Roman"/>
          <w:i/>
          <w:iCs/>
          <w:color w:val="333333"/>
          <w:sz w:val="26"/>
          <w:szCs w:val="26"/>
          <w:shd w:val="clear" w:color="auto" w:fill="FFFFFF"/>
        </w:rPr>
        <w:t xml:space="preserve"> </w:t>
      </w:r>
      <w:r w:rsidRPr="00C03607">
        <w:rPr>
          <w:rFonts w:ascii="Cambria" w:hAnsi="Cambria" w:cs="Times New Roman"/>
          <w:color w:val="333333"/>
          <w:sz w:val="26"/>
          <w:szCs w:val="26"/>
          <w:shd w:val="clear" w:color="auto" w:fill="FFFFFF"/>
        </w:rPr>
        <w:t>is made possible by the extraordinarily generous sponsorship of Yamaha, who provide their wonderful pianos for the performances.</w:t>
      </w:r>
    </w:p>
    <w:p w:rsidR="008C2633" w:rsidRPr="00273EDB" w:rsidRDefault="008C2633" w:rsidP="008C2633">
      <w:pPr>
        <w:spacing w:before="400" w:after="460"/>
        <w:ind w:left="-260" w:right="-260"/>
        <w:outlineLvl w:val="1"/>
        <w:rPr>
          <w:rFonts w:ascii="Times" w:eastAsia="Times New Roman" w:hAnsi="Times" w:cs="Times New Roman"/>
          <w:b/>
          <w:bCs/>
          <w:sz w:val="36"/>
          <w:szCs w:val="36"/>
        </w:rPr>
      </w:pPr>
      <w:r w:rsidRPr="00C03607">
        <w:rPr>
          <w:rFonts w:ascii="Times New Roman" w:eastAsia="Times New Roman" w:hAnsi="Times New Roman" w:cs="Times New Roman"/>
          <w:b/>
          <w:bCs/>
          <w:color w:val="555555"/>
          <w:sz w:val="51"/>
          <w:szCs w:val="51"/>
          <w:shd w:val="clear" w:color="auto" w:fill="FFFFFF"/>
        </w:rPr>
        <w:t>Listing Info</w:t>
      </w:r>
      <w:r>
        <w:rPr>
          <w:rFonts w:ascii="Times" w:eastAsia="Times New Roman" w:hAnsi="Times" w:cs="Times New Roman"/>
          <w:b/>
          <w:bCs/>
          <w:sz w:val="36"/>
          <w:szCs w:val="36"/>
        </w:rPr>
        <w:br/>
      </w:r>
      <w:r w:rsidRPr="00C03607">
        <w:rPr>
          <w:rFonts w:ascii="Cambria" w:hAnsi="Cambria" w:cs="Times New Roman"/>
          <w:color w:val="333333"/>
          <w:sz w:val="26"/>
          <w:szCs w:val="26"/>
          <w:shd w:val="clear" w:color="auto" w:fill="FFFFFF"/>
        </w:rPr>
        <w:t>The Crypt Sessions Presents: Joshua Roman - Riding Light</w:t>
      </w:r>
      <w:r>
        <w:rPr>
          <w:rFonts w:ascii="Times" w:hAnsi="Times" w:cs="Times New Roman"/>
          <w:sz w:val="20"/>
          <w:szCs w:val="20"/>
        </w:rPr>
        <w:br/>
      </w:r>
      <w:r w:rsidRPr="00C03607">
        <w:rPr>
          <w:rFonts w:ascii="Cambria" w:hAnsi="Cambria" w:cs="Times New Roman"/>
          <w:i/>
          <w:iCs/>
          <w:color w:val="333333"/>
          <w:sz w:val="26"/>
          <w:szCs w:val="26"/>
          <w:shd w:val="clear" w:color="auto" w:fill="FFFFFF"/>
        </w:rPr>
        <w:t>May 3, 2017 | Wine &amp; Food Tasting 7PM | Show 8PM</w:t>
      </w:r>
      <w:r>
        <w:rPr>
          <w:rFonts w:ascii="Times" w:hAnsi="Times" w:cs="Times New Roman"/>
          <w:sz w:val="20"/>
          <w:szCs w:val="20"/>
        </w:rPr>
        <w:br/>
      </w:r>
      <w:r w:rsidRPr="00C03607">
        <w:rPr>
          <w:rFonts w:ascii="Cambria" w:hAnsi="Cambria" w:cs="Times New Roman"/>
          <w:i/>
          <w:iCs/>
          <w:color w:val="333333"/>
          <w:sz w:val="26"/>
          <w:szCs w:val="26"/>
          <w:shd w:val="clear" w:color="auto" w:fill="FFFFFF"/>
        </w:rPr>
        <w:t xml:space="preserve">Tickets: $50, including Wine &amp; </w:t>
      </w:r>
      <w:r w:rsidRPr="00C03607">
        <w:rPr>
          <w:rFonts w:ascii="Cambria" w:hAnsi="Cambria" w:cs="Times New Roman"/>
          <w:color w:val="333333"/>
          <w:sz w:val="26"/>
          <w:szCs w:val="26"/>
          <w:shd w:val="clear" w:color="auto" w:fill="FFFFFF"/>
        </w:rPr>
        <w:t>Food Tasting (</w:t>
      </w:r>
      <w:hyperlink r:id="rId11" w:history="1">
        <w:r w:rsidRPr="00C03607">
          <w:rPr>
            <w:rFonts w:ascii="Cambria" w:hAnsi="Cambria" w:cs="Times New Roman"/>
            <w:i/>
            <w:iCs/>
            <w:color w:val="DB4B4B"/>
            <w:sz w:val="26"/>
            <w:szCs w:val="26"/>
            <w:shd w:val="clear" w:color="auto" w:fill="FFFFFF"/>
          </w:rPr>
          <w:t>Direct Link</w:t>
        </w:r>
      </w:hyperlink>
      <w:r w:rsidRPr="00C03607">
        <w:rPr>
          <w:rFonts w:ascii="Cambria" w:hAnsi="Cambria" w:cs="Times New Roman"/>
          <w:color w:val="333333"/>
          <w:sz w:val="26"/>
          <w:szCs w:val="26"/>
          <w:shd w:val="clear" w:color="auto" w:fill="FFFFFF"/>
        </w:rPr>
        <w:t>)</w:t>
      </w:r>
    </w:p>
    <w:p w:rsidR="008C2633" w:rsidRPr="00273EDB" w:rsidRDefault="008C2633" w:rsidP="008C2633">
      <w:pPr>
        <w:spacing w:before="400" w:after="460"/>
        <w:ind w:left="-260" w:right="-260"/>
        <w:outlineLvl w:val="1"/>
        <w:rPr>
          <w:rFonts w:ascii="Times" w:eastAsia="Times New Roman" w:hAnsi="Times" w:cs="Times New Roman"/>
          <w:b/>
          <w:bCs/>
          <w:sz w:val="36"/>
          <w:szCs w:val="36"/>
        </w:rPr>
      </w:pPr>
      <w:r w:rsidRPr="00C03607">
        <w:rPr>
          <w:rFonts w:ascii="Times New Roman" w:eastAsia="Times New Roman" w:hAnsi="Times New Roman" w:cs="Times New Roman"/>
          <w:b/>
          <w:bCs/>
          <w:color w:val="555555"/>
          <w:sz w:val="51"/>
          <w:szCs w:val="51"/>
          <w:shd w:val="clear" w:color="auto" w:fill="FFFFFF"/>
        </w:rPr>
        <w:t>Program</w:t>
      </w:r>
      <w:r w:rsidRPr="00C03607">
        <w:rPr>
          <w:rFonts w:ascii="Times New Roman" w:eastAsia="Times New Roman" w:hAnsi="Times New Roman" w:cs="Times New Roman"/>
          <w:b/>
          <w:bCs/>
          <w:color w:val="555555"/>
          <w:sz w:val="51"/>
          <w:szCs w:val="51"/>
          <w:shd w:val="clear" w:color="auto" w:fill="FFFFFF"/>
        </w:rPr>
        <w:br/>
      </w:r>
      <w:r w:rsidRPr="00C03607">
        <w:rPr>
          <w:rFonts w:ascii="Cambria" w:eastAsia="Times New Roman" w:hAnsi="Cambria" w:cs="Times New Roman"/>
          <w:color w:val="333333"/>
          <w:sz w:val="26"/>
          <w:szCs w:val="26"/>
          <w:shd w:val="clear" w:color="auto" w:fill="FFFFFF"/>
        </w:rPr>
        <w:t xml:space="preserve">Bach: </w:t>
      </w:r>
      <w:r w:rsidRPr="00C03607">
        <w:rPr>
          <w:rFonts w:ascii="Cambria" w:eastAsia="Times New Roman" w:hAnsi="Cambria" w:cs="Times New Roman"/>
          <w:i/>
          <w:iCs/>
          <w:color w:val="333333"/>
          <w:sz w:val="26"/>
          <w:szCs w:val="26"/>
          <w:shd w:val="clear" w:color="auto" w:fill="FFFFFF"/>
        </w:rPr>
        <w:t>Suite No 2 in D minor</w:t>
      </w:r>
      <w:r w:rsidRPr="00C03607">
        <w:rPr>
          <w:rFonts w:ascii="Cambria" w:eastAsia="Times New Roman" w:hAnsi="Cambria" w:cs="Times New Roman"/>
          <w:color w:val="333333"/>
          <w:sz w:val="26"/>
          <w:szCs w:val="26"/>
          <w:shd w:val="clear" w:color="auto" w:fill="FFFFFF"/>
        </w:rPr>
        <w:br/>
      </w:r>
      <w:proofErr w:type="spellStart"/>
      <w:r w:rsidRPr="00C03607">
        <w:rPr>
          <w:rFonts w:ascii="Cambria" w:eastAsia="Times New Roman" w:hAnsi="Cambria" w:cs="Times New Roman"/>
          <w:color w:val="333333"/>
          <w:sz w:val="26"/>
          <w:szCs w:val="26"/>
          <w:shd w:val="clear" w:color="auto" w:fill="FFFFFF"/>
        </w:rPr>
        <w:t>Ligeti</w:t>
      </w:r>
      <w:proofErr w:type="spellEnd"/>
      <w:r w:rsidRPr="00C03607">
        <w:rPr>
          <w:rFonts w:ascii="Cambria" w:eastAsia="Times New Roman" w:hAnsi="Cambria" w:cs="Times New Roman"/>
          <w:color w:val="333333"/>
          <w:sz w:val="26"/>
          <w:szCs w:val="26"/>
          <w:shd w:val="clear" w:color="auto" w:fill="FFFFFF"/>
        </w:rPr>
        <w:t xml:space="preserve">: </w:t>
      </w:r>
      <w:r w:rsidRPr="00C03607">
        <w:rPr>
          <w:rFonts w:ascii="Cambria" w:eastAsia="Times New Roman" w:hAnsi="Cambria" w:cs="Times New Roman"/>
          <w:i/>
          <w:iCs/>
          <w:color w:val="333333"/>
          <w:sz w:val="26"/>
          <w:szCs w:val="26"/>
          <w:shd w:val="clear" w:color="auto" w:fill="FFFFFF"/>
        </w:rPr>
        <w:t>Sonata</w:t>
      </w:r>
      <w:r w:rsidRPr="00C03607">
        <w:rPr>
          <w:rFonts w:ascii="Cambria" w:eastAsia="Times New Roman" w:hAnsi="Cambria" w:cs="Times New Roman"/>
          <w:i/>
          <w:iCs/>
          <w:color w:val="333333"/>
          <w:sz w:val="26"/>
          <w:szCs w:val="26"/>
          <w:shd w:val="clear" w:color="auto" w:fill="FFFFFF"/>
        </w:rPr>
        <w:br/>
      </w:r>
      <w:r w:rsidRPr="00C03607">
        <w:rPr>
          <w:rFonts w:ascii="Cambria" w:eastAsia="Times New Roman" w:hAnsi="Cambria" w:cs="Times New Roman"/>
          <w:color w:val="333333"/>
          <w:sz w:val="26"/>
          <w:szCs w:val="26"/>
          <w:shd w:val="clear" w:color="auto" w:fill="FFFFFF"/>
        </w:rPr>
        <w:t xml:space="preserve">Crumb: </w:t>
      </w:r>
      <w:r w:rsidRPr="00C03607">
        <w:rPr>
          <w:rFonts w:ascii="Cambria" w:eastAsia="Times New Roman" w:hAnsi="Cambria" w:cs="Times New Roman"/>
          <w:i/>
          <w:iCs/>
          <w:color w:val="333333"/>
          <w:sz w:val="26"/>
          <w:szCs w:val="26"/>
          <w:shd w:val="clear" w:color="auto" w:fill="FFFFFF"/>
        </w:rPr>
        <w:t>Sonata</w:t>
      </w:r>
      <w:r w:rsidRPr="00C03607">
        <w:rPr>
          <w:rFonts w:ascii="Cambria" w:eastAsia="Times New Roman" w:hAnsi="Cambria" w:cs="Times New Roman"/>
          <w:color w:val="333333"/>
          <w:sz w:val="26"/>
          <w:szCs w:val="26"/>
          <w:shd w:val="clear" w:color="auto" w:fill="FFFFFF"/>
        </w:rPr>
        <w:br/>
        <w:t xml:space="preserve">Roman: </w:t>
      </w:r>
      <w:r w:rsidRPr="00C03607">
        <w:rPr>
          <w:rFonts w:ascii="Cambria" w:eastAsia="Times New Roman" w:hAnsi="Cambria" w:cs="Times New Roman"/>
          <w:i/>
          <w:iCs/>
          <w:color w:val="333333"/>
          <w:sz w:val="26"/>
          <w:szCs w:val="26"/>
          <w:shd w:val="clear" w:color="auto" w:fill="FFFFFF"/>
        </w:rPr>
        <w:t>Riding Light</w:t>
      </w:r>
    </w:p>
    <w:p w:rsidR="008C2633" w:rsidRPr="00273EDB" w:rsidRDefault="008C2633" w:rsidP="008C2633">
      <w:pPr>
        <w:spacing w:before="400" w:after="460"/>
        <w:ind w:left="-260" w:right="-260"/>
        <w:outlineLvl w:val="1"/>
        <w:rPr>
          <w:rFonts w:ascii="Times" w:eastAsia="Times New Roman" w:hAnsi="Times" w:cs="Times New Roman"/>
          <w:b/>
          <w:bCs/>
          <w:sz w:val="36"/>
          <w:szCs w:val="36"/>
        </w:rPr>
      </w:pPr>
      <w:r w:rsidRPr="00C03607">
        <w:rPr>
          <w:rFonts w:ascii="Times New Roman" w:eastAsia="Times New Roman" w:hAnsi="Times New Roman" w:cs="Times New Roman"/>
          <w:b/>
          <w:bCs/>
          <w:color w:val="555555"/>
          <w:sz w:val="51"/>
          <w:szCs w:val="51"/>
          <w:shd w:val="clear" w:color="auto" w:fill="FFFFFF"/>
        </w:rPr>
        <w:t xml:space="preserve">About </w:t>
      </w:r>
      <w:r w:rsidRPr="00C03607">
        <w:rPr>
          <w:rFonts w:ascii="Times New Roman" w:eastAsia="Times New Roman" w:hAnsi="Times New Roman" w:cs="Times New Roman"/>
          <w:b/>
          <w:bCs/>
          <w:i/>
          <w:iCs/>
          <w:color w:val="555555"/>
          <w:sz w:val="51"/>
          <w:szCs w:val="51"/>
          <w:shd w:val="clear" w:color="auto" w:fill="FFFFFF"/>
        </w:rPr>
        <w:t>The Crypt Sessions</w:t>
      </w:r>
      <w:r>
        <w:rPr>
          <w:rFonts w:ascii="Times" w:eastAsia="Times New Roman" w:hAnsi="Times" w:cs="Times New Roman"/>
          <w:b/>
          <w:bCs/>
          <w:sz w:val="36"/>
          <w:szCs w:val="36"/>
        </w:rPr>
        <w:br/>
      </w:r>
      <w:r w:rsidRPr="00C03607">
        <w:rPr>
          <w:rFonts w:ascii="Cambria" w:hAnsi="Cambria" w:cs="Times New Roman"/>
          <w:color w:val="333333"/>
          <w:sz w:val="26"/>
          <w:szCs w:val="26"/>
          <w:shd w:val="clear" w:color="auto" w:fill="FFFFFF"/>
        </w:rPr>
        <w:t>The Crypt Sessions (</w:t>
      </w:r>
      <w:hyperlink r:id="rId12" w:history="1">
        <w:r w:rsidRPr="00C03607">
          <w:rPr>
            <w:rFonts w:ascii="Cambria" w:hAnsi="Cambria" w:cs="Times New Roman"/>
            <w:color w:val="DB4B4B"/>
            <w:sz w:val="26"/>
            <w:szCs w:val="26"/>
            <w:shd w:val="clear" w:color="auto" w:fill="FFFFFF"/>
          </w:rPr>
          <w:t>http://deathofclassical.com/</w:t>
        </w:r>
      </w:hyperlink>
      <w:r w:rsidRPr="00C03607">
        <w:rPr>
          <w:rFonts w:ascii="Cambria" w:hAnsi="Cambria" w:cs="Times New Roman"/>
          <w:color w:val="333333"/>
          <w:sz w:val="26"/>
          <w:szCs w:val="26"/>
          <w:shd w:val="clear" w:color="auto" w:fill="FFFFFF"/>
        </w:rPr>
        <w:t>) is a concert series presented and produced by Unison Media (</w:t>
      </w:r>
      <w:hyperlink r:id="rId13" w:history="1">
        <w:r w:rsidRPr="00C03607">
          <w:rPr>
            <w:rFonts w:ascii="Cambria" w:hAnsi="Cambria" w:cs="Times New Roman"/>
            <w:color w:val="DB4B4B"/>
            <w:sz w:val="26"/>
            <w:szCs w:val="26"/>
            <w:shd w:val="clear" w:color="auto" w:fill="FFFFFF"/>
          </w:rPr>
          <w:t>http://www.unison.media/</w:t>
        </w:r>
      </w:hyperlink>
      <w:r w:rsidRPr="00C03607">
        <w:rPr>
          <w:rFonts w:ascii="Cambria" w:hAnsi="Cambria" w:cs="Times New Roman"/>
          <w:color w:val="333333"/>
          <w:sz w:val="26"/>
          <w:szCs w:val="26"/>
          <w:shd w:val="clear" w:color="auto" w:fill="FFFFFF"/>
        </w:rPr>
        <w:t xml:space="preserve">) and curated by Andrew </w:t>
      </w:r>
      <w:proofErr w:type="spellStart"/>
      <w:r w:rsidRPr="00C03607">
        <w:rPr>
          <w:rFonts w:ascii="Cambria" w:hAnsi="Cambria" w:cs="Times New Roman"/>
          <w:color w:val="333333"/>
          <w:sz w:val="26"/>
          <w:szCs w:val="26"/>
          <w:shd w:val="clear" w:color="auto" w:fill="FFFFFF"/>
        </w:rPr>
        <w:t>Ousley</w:t>
      </w:r>
      <w:proofErr w:type="spellEnd"/>
      <w:r w:rsidRPr="00C03607">
        <w:rPr>
          <w:rFonts w:ascii="Cambria" w:hAnsi="Cambria" w:cs="Times New Roman"/>
          <w:color w:val="333333"/>
          <w:sz w:val="26"/>
          <w:szCs w:val="26"/>
          <w:shd w:val="clear" w:color="auto" w:fill="FFFFFF"/>
        </w:rPr>
        <w:t>, located in the crypt chapel underneath the Church of the Intercession in Harlem. The series features intimate performances by some of the world’s top classical music and opera stars, with programs tailored to the crypt’s extraordinary atmosphere and remarkable acoustic.</w:t>
      </w:r>
    </w:p>
    <w:p w:rsidR="008C2633" w:rsidRPr="00C03607" w:rsidRDefault="008C2633" w:rsidP="008C2633">
      <w:pPr>
        <w:spacing w:after="460"/>
        <w:ind w:left="-260" w:right="-260"/>
        <w:rPr>
          <w:rFonts w:ascii="Times" w:hAnsi="Times" w:cs="Times New Roman"/>
          <w:sz w:val="20"/>
          <w:szCs w:val="20"/>
        </w:rPr>
      </w:pPr>
      <w:r w:rsidRPr="00C03607">
        <w:rPr>
          <w:rFonts w:ascii="Cambria" w:hAnsi="Cambria" w:cs="Times New Roman"/>
          <w:color w:val="333333"/>
          <w:sz w:val="26"/>
          <w:szCs w:val="26"/>
          <w:shd w:val="clear" w:color="auto" w:fill="FFFFFF"/>
        </w:rPr>
        <w:t xml:space="preserve">Season One of the Crypt Sessions was featured in </w:t>
      </w:r>
      <w:hyperlink r:id="rId14" w:history="1">
        <w:r w:rsidRPr="00C03607">
          <w:rPr>
            <w:rFonts w:ascii="Cambria" w:hAnsi="Cambria" w:cs="Times New Roman"/>
            <w:color w:val="DB4B4B"/>
            <w:sz w:val="26"/>
            <w:szCs w:val="26"/>
            <w:shd w:val="clear" w:color="auto" w:fill="FFFFFF"/>
          </w:rPr>
          <w:t>NPR</w:t>
        </w:r>
      </w:hyperlink>
      <w:r w:rsidRPr="00C03607">
        <w:rPr>
          <w:rFonts w:ascii="Cambria" w:hAnsi="Cambria" w:cs="Times New Roman"/>
          <w:color w:val="333333"/>
          <w:sz w:val="26"/>
          <w:szCs w:val="26"/>
          <w:shd w:val="clear" w:color="auto" w:fill="FFFFFF"/>
        </w:rPr>
        <w:t xml:space="preserve">, </w:t>
      </w:r>
      <w:hyperlink r:id="rId15" w:history="1">
        <w:r w:rsidRPr="00C03607">
          <w:rPr>
            <w:rFonts w:ascii="Cambria" w:hAnsi="Cambria" w:cs="Times New Roman"/>
            <w:color w:val="DB4B4B"/>
            <w:sz w:val="26"/>
            <w:szCs w:val="26"/>
            <w:shd w:val="clear" w:color="auto" w:fill="FFFFFF"/>
          </w:rPr>
          <w:t>New York 1</w:t>
        </w:r>
      </w:hyperlink>
      <w:r w:rsidRPr="00C03607">
        <w:rPr>
          <w:rFonts w:ascii="Cambria" w:hAnsi="Cambria" w:cs="Times New Roman"/>
          <w:color w:val="333333"/>
          <w:sz w:val="26"/>
          <w:szCs w:val="26"/>
          <w:shd w:val="clear" w:color="auto" w:fill="FFFFFF"/>
        </w:rPr>
        <w:t xml:space="preserve">, </w:t>
      </w:r>
      <w:hyperlink r:id="rId16" w:history="1">
        <w:r w:rsidRPr="00C03607">
          <w:rPr>
            <w:rFonts w:ascii="Cambria" w:hAnsi="Cambria" w:cs="Times New Roman"/>
            <w:color w:val="DB4B4B"/>
            <w:sz w:val="26"/>
            <w:szCs w:val="26"/>
            <w:shd w:val="clear" w:color="auto" w:fill="FFFFFF"/>
          </w:rPr>
          <w:t>The New York Times</w:t>
        </w:r>
      </w:hyperlink>
      <w:r w:rsidRPr="00C03607">
        <w:rPr>
          <w:rFonts w:ascii="Cambria" w:hAnsi="Cambria" w:cs="Times New Roman"/>
          <w:color w:val="333333"/>
          <w:sz w:val="26"/>
          <w:szCs w:val="26"/>
          <w:shd w:val="clear" w:color="auto" w:fill="FFFFFF"/>
        </w:rPr>
        <w:t xml:space="preserve">, </w:t>
      </w:r>
      <w:hyperlink r:id="rId17" w:history="1">
        <w:r w:rsidRPr="00C03607">
          <w:rPr>
            <w:rFonts w:ascii="Cambria" w:hAnsi="Cambria" w:cs="Times New Roman"/>
            <w:color w:val="DB4B4B"/>
            <w:sz w:val="26"/>
            <w:szCs w:val="26"/>
            <w:shd w:val="clear" w:color="auto" w:fill="FFFFFF"/>
          </w:rPr>
          <w:t>The Wall Street Journal</w:t>
        </w:r>
      </w:hyperlink>
      <w:r w:rsidRPr="00C03607">
        <w:rPr>
          <w:rFonts w:ascii="Cambria" w:hAnsi="Cambria" w:cs="Times New Roman"/>
          <w:color w:val="333333"/>
          <w:sz w:val="26"/>
          <w:szCs w:val="26"/>
          <w:shd w:val="clear" w:color="auto" w:fill="FFFFFF"/>
        </w:rPr>
        <w:t xml:space="preserve"> (</w:t>
      </w:r>
      <w:hyperlink r:id="rId18" w:history="1">
        <w:r w:rsidRPr="00C03607">
          <w:rPr>
            <w:rFonts w:ascii="Cambria" w:hAnsi="Cambria" w:cs="Times New Roman"/>
            <w:color w:val="DB4B4B"/>
            <w:sz w:val="26"/>
            <w:szCs w:val="26"/>
            <w:shd w:val="clear" w:color="auto" w:fill="FFFFFF"/>
          </w:rPr>
          <w:t>twice</w:t>
        </w:r>
      </w:hyperlink>
      <w:r w:rsidRPr="00C03607">
        <w:rPr>
          <w:rFonts w:ascii="Cambria" w:hAnsi="Cambria" w:cs="Times New Roman"/>
          <w:color w:val="333333"/>
          <w:sz w:val="26"/>
          <w:szCs w:val="26"/>
          <w:shd w:val="clear" w:color="auto" w:fill="FFFFFF"/>
        </w:rPr>
        <w:t xml:space="preserve">), </w:t>
      </w:r>
      <w:hyperlink r:id="rId19" w:history="1">
        <w:r w:rsidRPr="00C03607">
          <w:rPr>
            <w:rFonts w:ascii="Cambria" w:hAnsi="Cambria" w:cs="Times New Roman"/>
            <w:color w:val="DB4B4B"/>
            <w:sz w:val="26"/>
            <w:szCs w:val="26"/>
            <w:shd w:val="clear" w:color="auto" w:fill="FFFFFF"/>
          </w:rPr>
          <w:t>The Philadelphia Inquirer</w:t>
        </w:r>
      </w:hyperlink>
      <w:r w:rsidRPr="00C03607">
        <w:rPr>
          <w:rFonts w:ascii="Cambria" w:hAnsi="Cambria" w:cs="Times New Roman"/>
          <w:color w:val="333333"/>
          <w:sz w:val="26"/>
          <w:szCs w:val="26"/>
          <w:shd w:val="clear" w:color="auto" w:fill="FFFFFF"/>
        </w:rPr>
        <w:t xml:space="preserve">, </w:t>
      </w:r>
      <w:hyperlink r:id="rId20" w:history="1">
        <w:r w:rsidRPr="00C03607">
          <w:rPr>
            <w:rFonts w:ascii="Cambria" w:hAnsi="Cambria" w:cs="Times New Roman"/>
            <w:color w:val="DB4B4B"/>
            <w:sz w:val="26"/>
            <w:szCs w:val="26"/>
            <w:shd w:val="clear" w:color="auto" w:fill="FFFFFF"/>
          </w:rPr>
          <w:t>The New Yorker</w:t>
        </w:r>
      </w:hyperlink>
      <w:r w:rsidRPr="00C03607">
        <w:rPr>
          <w:rFonts w:ascii="Cambria" w:hAnsi="Cambria" w:cs="Times New Roman"/>
          <w:color w:val="333333"/>
          <w:sz w:val="26"/>
          <w:szCs w:val="26"/>
          <w:shd w:val="clear" w:color="auto" w:fill="FFFFFF"/>
        </w:rPr>
        <w:t xml:space="preserve">, </w:t>
      </w:r>
      <w:hyperlink r:id="rId21" w:history="1">
        <w:r w:rsidRPr="00C03607">
          <w:rPr>
            <w:rFonts w:ascii="Cambria" w:hAnsi="Cambria" w:cs="Times New Roman"/>
            <w:color w:val="DB4B4B"/>
            <w:sz w:val="26"/>
            <w:szCs w:val="26"/>
            <w:shd w:val="clear" w:color="auto" w:fill="FFFFFF"/>
          </w:rPr>
          <w:t>The New York Observer</w:t>
        </w:r>
      </w:hyperlink>
      <w:r w:rsidRPr="00C03607">
        <w:rPr>
          <w:rFonts w:ascii="Cambria" w:hAnsi="Cambria" w:cs="Times New Roman"/>
          <w:color w:val="333333"/>
          <w:sz w:val="26"/>
          <w:szCs w:val="26"/>
          <w:shd w:val="clear" w:color="auto" w:fill="FFFFFF"/>
        </w:rPr>
        <w:t xml:space="preserve">, </w:t>
      </w:r>
      <w:hyperlink r:id="rId22" w:anchor="!/story/classical-music-unexpected-venues-such-harlem-crypt/" w:history="1">
        <w:r w:rsidRPr="00C03607">
          <w:rPr>
            <w:rFonts w:ascii="Cambria" w:hAnsi="Cambria" w:cs="Times New Roman"/>
            <w:color w:val="DB4B4B"/>
            <w:sz w:val="26"/>
            <w:szCs w:val="26"/>
            <w:shd w:val="clear" w:color="auto" w:fill="FFFFFF"/>
          </w:rPr>
          <w:t>WQXR</w:t>
        </w:r>
      </w:hyperlink>
      <w:r w:rsidRPr="00C03607">
        <w:rPr>
          <w:rFonts w:ascii="Cambria" w:hAnsi="Cambria" w:cs="Times New Roman"/>
          <w:color w:val="333333"/>
          <w:sz w:val="26"/>
          <w:szCs w:val="26"/>
          <w:shd w:val="clear" w:color="auto" w:fill="FFFFFF"/>
        </w:rPr>
        <w:t xml:space="preserve"> (</w:t>
      </w:r>
      <w:hyperlink r:id="rId23" w:anchor="!/story/haunting-goldbergs-crypt/" w:history="1">
        <w:r w:rsidRPr="00C03607">
          <w:rPr>
            <w:rFonts w:ascii="Cambria" w:hAnsi="Cambria" w:cs="Times New Roman"/>
            <w:color w:val="DB4B4B"/>
            <w:sz w:val="26"/>
            <w:szCs w:val="26"/>
            <w:shd w:val="clear" w:color="auto" w:fill="FFFFFF"/>
          </w:rPr>
          <w:t>twice</w:t>
        </w:r>
      </w:hyperlink>
      <w:r w:rsidRPr="00C03607">
        <w:rPr>
          <w:rFonts w:ascii="Cambria" w:hAnsi="Cambria" w:cs="Times New Roman"/>
          <w:color w:val="333333"/>
          <w:sz w:val="26"/>
          <w:szCs w:val="26"/>
          <w:shd w:val="clear" w:color="auto" w:fill="FFFFFF"/>
        </w:rPr>
        <w:t xml:space="preserve">), </w:t>
      </w:r>
      <w:hyperlink r:id="rId24" w:history="1">
        <w:r w:rsidRPr="00C03607">
          <w:rPr>
            <w:rFonts w:ascii="Cambria" w:hAnsi="Cambria" w:cs="Times New Roman"/>
            <w:color w:val="DB4B4B"/>
            <w:sz w:val="26"/>
            <w:szCs w:val="26"/>
            <w:shd w:val="clear" w:color="auto" w:fill="FFFFFF"/>
          </w:rPr>
          <w:t>The Christian Science Monitor</w:t>
        </w:r>
      </w:hyperlink>
      <w:r w:rsidRPr="00C03607">
        <w:rPr>
          <w:rFonts w:ascii="Cambria" w:hAnsi="Cambria" w:cs="Times New Roman"/>
          <w:color w:val="333333"/>
          <w:sz w:val="26"/>
          <w:szCs w:val="26"/>
          <w:shd w:val="clear" w:color="auto" w:fill="FFFFFF"/>
        </w:rPr>
        <w:t xml:space="preserve">, </w:t>
      </w:r>
      <w:hyperlink r:id="rId25" w:history="1">
        <w:r w:rsidRPr="00C03607">
          <w:rPr>
            <w:rFonts w:ascii="Cambria" w:hAnsi="Cambria" w:cs="Times New Roman"/>
            <w:color w:val="DB4B4B"/>
            <w:sz w:val="26"/>
            <w:szCs w:val="26"/>
            <w:shd w:val="clear" w:color="auto" w:fill="FFFFFF"/>
          </w:rPr>
          <w:t>Parterre Box</w:t>
        </w:r>
      </w:hyperlink>
      <w:r w:rsidRPr="00C03607">
        <w:rPr>
          <w:rFonts w:ascii="Cambria" w:hAnsi="Cambria" w:cs="Times New Roman"/>
          <w:color w:val="333333"/>
          <w:sz w:val="26"/>
          <w:szCs w:val="26"/>
          <w:shd w:val="clear" w:color="auto" w:fill="FFFFFF"/>
        </w:rPr>
        <w:t xml:space="preserve">, </w:t>
      </w:r>
      <w:hyperlink r:id="rId26" w:history="1">
        <w:proofErr w:type="spellStart"/>
        <w:r w:rsidRPr="00C03607">
          <w:rPr>
            <w:rFonts w:ascii="Cambria" w:hAnsi="Cambria" w:cs="Times New Roman"/>
            <w:color w:val="DB4B4B"/>
            <w:sz w:val="26"/>
            <w:szCs w:val="26"/>
            <w:shd w:val="clear" w:color="auto" w:fill="FFFFFF"/>
          </w:rPr>
          <w:t>SuperConductor</w:t>
        </w:r>
        <w:proofErr w:type="spellEnd"/>
      </w:hyperlink>
      <w:r w:rsidRPr="00C03607">
        <w:rPr>
          <w:rFonts w:ascii="Cambria" w:hAnsi="Cambria" w:cs="Times New Roman"/>
          <w:color w:val="333333"/>
          <w:sz w:val="26"/>
          <w:szCs w:val="26"/>
          <w:shd w:val="clear" w:color="auto" w:fill="FFFFFF"/>
        </w:rPr>
        <w:t xml:space="preserve">, </w:t>
      </w:r>
      <w:hyperlink r:id="rId27" w:history="1">
        <w:r w:rsidRPr="00C03607">
          <w:rPr>
            <w:rFonts w:ascii="Cambria" w:hAnsi="Cambria" w:cs="Times New Roman"/>
            <w:color w:val="DB4B4B"/>
            <w:sz w:val="26"/>
            <w:szCs w:val="26"/>
            <w:shd w:val="clear" w:color="auto" w:fill="FFFFFF"/>
          </w:rPr>
          <w:t>Berkshire Fine Arts</w:t>
        </w:r>
      </w:hyperlink>
      <w:r w:rsidRPr="00C03607">
        <w:rPr>
          <w:rFonts w:ascii="Cambria" w:hAnsi="Cambria" w:cs="Times New Roman"/>
          <w:color w:val="333333"/>
          <w:sz w:val="26"/>
          <w:szCs w:val="26"/>
          <w:shd w:val="clear" w:color="auto" w:fill="FFFFFF"/>
        </w:rPr>
        <w:t xml:space="preserve">, </w:t>
      </w:r>
      <w:hyperlink r:id="rId28" w:history="1">
        <w:r w:rsidRPr="00C03607">
          <w:rPr>
            <w:rFonts w:ascii="Cambria" w:hAnsi="Cambria" w:cs="Times New Roman"/>
            <w:color w:val="DB4B4B"/>
            <w:sz w:val="26"/>
            <w:szCs w:val="26"/>
            <w:shd w:val="clear" w:color="auto" w:fill="FFFFFF"/>
          </w:rPr>
          <w:t xml:space="preserve">Voce di </w:t>
        </w:r>
        <w:proofErr w:type="spellStart"/>
        <w:r w:rsidRPr="00C03607">
          <w:rPr>
            <w:rFonts w:ascii="Cambria" w:hAnsi="Cambria" w:cs="Times New Roman"/>
            <w:color w:val="DB4B4B"/>
            <w:sz w:val="26"/>
            <w:szCs w:val="26"/>
            <w:shd w:val="clear" w:color="auto" w:fill="FFFFFF"/>
          </w:rPr>
          <w:t>Meche</w:t>
        </w:r>
        <w:proofErr w:type="spellEnd"/>
      </w:hyperlink>
      <w:r w:rsidRPr="00C03607">
        <w:rPr>
          <w:rFonts w:ascii="Cambria" w:hAnsi="Cambria" w:cs="Times New Roman"/>
          <w:color w:val="333333"/>
          <w:sz w:val="26"/>
          <w:szCs w:val="26"/>
          <w:shd w:val="clear" w:color="auto" w:fill="FFFFFF"/>
        </w:rPr>
        <w:t xml:space="preserve">, </w:t>
      </w:r>
      <w:hyperlink r:id="rId29" w:history="1">
        <w:proofErr w:type="spellStart"/>
        <w:r w:rsidRPr="00C03607">
          <w:rPr>
            <w:rFonts w:ascii="Cambria" w:hAnsi="Cambria" w:cs="Times New Roman"/>
            <w:color w:val="DB4B4B"/>
            <w:sz w:val="26"/>
            <w:szCs w:val="26"/>
            <w:shd w:val="clear" w:color="auto" w:fill="FFFFFF"/>
          </w:rPr>
          <w:t>Agence</w:t>
        </w:r>
        <w:proofErr w:type="spellEnd"/>
        <w:r w:rsidRPr="00C03607">
          <w:rPr>
            <w:rFonts w:ascii="Cambria" w:hAnsi="Cambria" w:cs="Times New Roman"/>
            <w:color w:val="DB4B4B"/>
            <w:sz w:val="26"/>
            <w:szCs w:val="26"/>
            <w:shd w:val="clear" w:color="auto" w:fill="FFFFFF"/>
          </w:rPr>
          <w:t xml:space="preserve"> France-</w:t>
        </w:r>
        <w:proofErr w:type="spellStart"/>
        <w:r w:rsidRPr="00C03607">
          <w:rPr>
            <w:rFonts w:ascii="Cambria" w:hAnsi="Cambria" w:cs="Times New Roman"/>
            <w:color w:val="DB4B4B"/>
            <w:sz w:val="26"/>
            <w:szCs w:val="26"/>
            <w:shd w:val="clear" w:color="auto" w:fill="FFFFFF"/>
          </w:rPr>
          <w:t>Presse</w:t>
        </w:r>
        <w:proofErr w:type="spellEnd"/>
      </w:hyperlink>
      <w:r w:rsidRPr="00C03607">
        <w:rPr>
          <w:rFonts w:ascii="Cambria" w:hAnsi="Cambria" w:cs="Times New Roman"/>
          <w:color w:val="333333"/>
          <w:sz w:val="26"/>
          <w:szCs w:val="26"/>
          <w:shd w:val="clear" w:color="auto" w:fill="FFFFFF"/>
        </w:rPr>
        <w:t xml:space="preserve"> and many more.</w:t>
      </w:r>
    </w:p>
    <w:p w:rsidR="008C2633" w:rsidRPr="00C03607" w:rsidRDefault="008C2633" w:rsidP="008C2633">
      <w:pPr>
        <w:spacing w:after="460"/>
        <w:ind w:left="-260" w:right="-260"/>
        <w:rPr>
          <w:rFonts w:ascii="Times" w:hAnsi="Times" w:cs="Times New Roman"/>
          <w:sz w:val="20"/>
          <w:szCs w:val="20"/>
        </w:rPr>
      </w:pPr>
      <w:r w:rsidRPr="00C03607">
        <w:rPr>
          <w:rFonts w:ascii="Cambria" w:hAnsi="Cambria" w:cs="Times New Roman"/>
          <w:color w:val="333333"/>
          <w:sz w:val="26"/>
          <w:szCs w:val="26"/>
          <w:shd w:val="clear" w:color="auto" w:fill="FFFFFF"/>
        </w:rPr>
        <w:t xml:space="preserve">Season Two incorporates a pre-concert tasting of wines tailored specifically to the music by </w:t>
      </w:r>
      <w:hyperlink r:id="rId30" w:history="1">
        <w:proofErr w:type="spellStart"/>
        <w:r w:rsidRPr="00C03607">
          <w:rPr>
            <w:rFonts w:ascii="Cambria" w:hAnsi="Cambria" w:cs="Times New Roman"/>
            <w:color w:val="DB4B4B"/>
            <w:sz w:val="26"/>
            <w:szCs w:val="26"/>
            <w:shd w:val="clear" w:color="auto" w:fill="FFFFFF"/>
          </w:rPr>
          <w:t>Magnvm</w:t>
        </w:r>
        <w:proofErr w:type="spellEnd"/>
        <w:r w:rsidRPr="00C03607">
          <w:rPr>
            <w:rFonts w:ascii="Cambria" w:hAnsi="Cambria" w:cs="Times New Roman"/>
            <w:color w:val="DB4B4B"/>
            <w:sz w:val="26"/>
            <w:szCs w:val="26"/>
            <w:shd w:val="clear" w:color="auto" w:fill="FFFFFF"/>
          </w:rPr>
          <w:t xml:space="preserve"> </w:t>
        </w:r>
        <w:proofErr w:type="spellStart"/>
        <w:r w:rsidRPr="00C03607">
          <w:rPr>
            <w:rFonts w:ascii="Cambria" w:hAnsi="Cambria" w:cs="Times New Roman"/>
            <w:color w:val="DB4B4B"/>
            <w:sz w:val="26"/>
            <w:szCs w:val="26"/>
            <w:shd w:val="clear" w:color="auto" w:fill="FFFFFF"/>
          </w:rPr>
          <w:t>Opvs</w:t>
        </w:r>
        <w:proofErr w:type="spellEnd"/>
      </w:hyperlink>
      <w:r w:rsidRPr="00C03607">
        <w:rPr>
          <w:rFonts w:ascii="Cambria" w:hAnsi="Cambria" w:cs="Times New Roman"/>
          <w:color w:val="333333"/>
          <w:sz w:val="26"/>
          <w:szCs w:val="26"/>
          <w:shd w:val="clear" w:color="auto" w:fill="FFFFFF"/>
        </w:rPr>
        <w:t xml:space="preserve"> and themed food prepared by up-and-coming New York City chefs. Each concert is announced immediately after the preceding one. Every Season One concert sold out, with waiting lists of more than 100 people.</w:t>
      </w:r>
    </w:p>
    <w:p w:rsidR="008C2633" w:rsidRPr="00C03607" w:rsidRDefault="008C2633" w:rsidP="008C2633">
      <w:pPr>
        <w:spacing w:after="460"/>
        <w:ind w:left="-260" w:right="-260"/>
        <w:rPr>
          <w:rFonts w:ascii="Times" w:hAnsi="Times" w:cs="Times New Roman"/>
          <w:sz w:val="20"/>
          <w:szCs w:val="20"/>
        </w:rPr>
      </w:pPr>
      <w:r w:rsidRPr="00C03607">
        <w:rPr>
          <w:rFonts w:ascii="Cambria" w:hAnsi="Cambria" w:cs="Times New Roman"/>
          <w:color w:val="333333"/>
          <w:sz w:val="26"/>
          <w:szCs w:val="26"/>
          <w:shd w:val="clear" w:color="auto" w:fill="FFFFFF"/>
        </w:rPr>
        <w:t xml:space="preserve">All proceeds from ticket sales of </w:t>
      </w:r>
      <w:r w:rsidRPr="00C03607">
        <w:rPr>
          <w:rFonts w:ascii="Cambria" w:hAnsi="Cambria" w:cs="Times New Roman"/>
          <w:i/>
          <w:iCs/>
          <w:color w:val="333333"/>
          <w:sz w:val="26"/>
          <w:szCs w:val="26"/>
          <w:shd w:val="clear" w:color="auto" w:fill="FFFFFF"/>
        </w:rPr>
        <w:t>The Crypt Sessions</w:t>
      </w:r>
      <w:r w:rsidRPr="00C03607">
        <w:rPr>
          <w:rFonts w:ascii="Cambria" w:hAnsi="Cambria" w:cs="Times New Roman"/>
          <w:color w:val="333333"/>
          <w:sz w:val="26"/>
          <w:szCs w:val="26"/>
          <w:shd w:val="clear" w:color="auto" w:fill="FFFFFF"/>
        </w:rPr>
        <w:t xml:space="preserve"> are donated to the Church of the Intercession, where the crypt is located. Unison Media gave over $10,000 to the church over the course of Season 1.</w:t>
      </w:r>
    </w:p>
    <w:p w:rsidR="008C2633" w:rsidRPr="00C03607" w:rsidRDefault="008C2633" w:rsidP="008C2633">
      <w:pPr>
        <w:spacing w:after="460"/>
        <w:ind w:left="-260" w:right="-260"/>
        <w:rPr>
          <w:rFonts w:ascii="Times" w:hAnsi="Times" w:cs="Times New Roman"/>
          <w:sz w:val="20"/>
          <w:szCs w:val="20"/>
        </w:rPr>
      </w:pPr>
      <w:r w:rsidRPr="00C03607">
        <w:rPr>
          <w:rFonts w:ascii="Cambria" w:hAnsi="Cambria" w:cs="Times New Roman"/>
          <w:i/>
          <w:iCs/>
          <w:color w:val="333333"/>
          <w:sz w:val="26"/>
          <w:szCs w:val="26"/>
          <w:shd w:val="clear" w:color="auto" w:fill="FFFFFF"/>
        </w:rPr>
        <w:t>The Crypt Sessions</w:t>
      </w:r>
      <w:r w:rsidRPr="00C03607">
        <w:rPr>
          <w:rFonts w:ascii="Cambria" w:hAnsi="Cambria" w:cs="Times New Roman"/>
          <w:color w:val="333333"/>
          <w:sz w:val="26"/>
          <w:szCs w:val="26"/>
          <w:shd w:val="clear" w:color="auto" w:fill="FFFFFF"/>
        </w:rPr>
        <w:t xml:space="preserve"> is made possible by the extraordinarily generous sponsorship of Yamaha, who provide their wonderful pianos for the performances.</w:t>
      </w:r>
    </w:p>
    <w:p w:rsidR="008C2633" w:rsidRDefault="008C2633" w:rsidP="008C2633">
      <w:pPr>
        <w:spacing w:before="400" w:after="460"/>
        <w:ind w:left="-260" w:right="-260"/>
        <w:outlineLvl w:val="1"/>
        <w:rPr>
          <w:rFonts w:ascii="Cambria" w:hAnsi="Cambria" w:cs="Times New Roman"/>
          <w:color w:val="333333"/>
          <w:sz w:val="26"/>
          <w:szCs w:val="26"/>
          <w:shd w:val="clear" w:color="auto" w:fill="FFFFFF"/>
        </w:rPr>
      </w:pPr>
      <w:r w:rsidRPr="00C03607">
        <w:rPr>
          <w:rFonts w:ascii="Times New Roman" w:eastAsia="Times New Roman" w:hAnsi="Times New Roman" w:cs="Times New Roman"/>
          <w:b/>
          <w:bCs/>
          <w:color w:val="555555"/>
          <w:sz w:val="51"/>
          <w:szCs w:val="51"/>
          <w:shd w:val="clear" w:color="auto" w:fill="FFFFFF"/>
        </w:rPr>
        <w:t>About Unison Media</w:t>
      </w:r>
      <w:r>
        <w:rPr>
          <w:rFonts w:ascii="Times" w:eastAsia="Times New Roman" w:hAnsi="Times" w:cs="Times New Roman"/>
          <w:b/>
          <w:bCs/>
          <w:sz w:val="36"/>
          <w:szCs w:val="36"/>
        </w:rPr>
        <w:br/>
      </w:r>
      <w:r w:rsidRPr="00C03607">
        <w:rPr>
          <w:rFonts w:ascii="Cambria" w:hAnsi="Cambria" w:cs="Times New Roman"/>
          <w:color w:val="333333"/>
          <w:sz w:val="26"/>
          <w:szCs w:val="26"/>
          <w:shd w:val="clear" w:color="auto" w:fill="FFFFFF"/>
        </w:rPr>
        <w:t xml:space="preserve">Unison Media is a publicity, marketing, digital media and production company committed to exploring new ways to present and promote classical music and the people who make it. We take an open-minded, entrepreneurial approach, recognizing that our world has changed, and that branding, publicity, social media or marketing done in a </w:t>
      </w:r>
      <w:proofErr w:type="spellStart"/>
      <w:r w:rsidRPr="00C03607">
        <w:rPr>
          <w:rFonts w:ascii="Cambria" w:hAnsi="Cambria" w:cs="Times New Roman"/>
          <w:color w:val="333333"/>
          <w:sz w:val="26"/>
          <w:szCs w:val="26"/>
          <w:shd w:val="clear" w:color="auto" w:fill="FFFFFF"/>
        </w:rPr>
        <w:t>vaccuum</w:t>
      </w:r>
      <w:proofErr w:type="spellEnd"/>
      <w:r w:rsidRPr="00C03607">
        <w:rPr>
          <w:rFonts w:ascii="Cambria" w:hAnsi="Cambria" w:cs="Times New Roman"/>
          <w:color w:val="333333"/>
          <w:sz w:val="26"/>
          <w:szCs w:val="26"/>
          <w:shd w:val="clear" w:color="auto" w:fill="FFFFFF"/>
        </w:rPr>
        <w:t xml:space="preserve"> no longer have the same impact they once did. Our mission is to combine these disparate elements into a cohesive, coordinated whole, taking the wonderful music our clients make and getting it out into the world in the most impactful way possible.</w:t>
      </w:r>
    </w:p>
    <w:p w:rsidR="008C2633" w:rsidRPr="008C2633" w:rsidRDefault="008C2633" w:rsidP="008C2633">
      <w:pPr>
        <w:spacing w:before="400" w:after="460"/>
        <w:ind w:left="-260" w:right="-260"/>
        <w:outlineLvl w:val="1"/>
        <w:rPr>
          <w:rFonts w:ascii="Times New Roman" w:eastAsia="Times New Roman" w:hAnsi="Times New Roman" w:cs="Times New Roman"/>
          <w:b/>
          <w:bCs/>
          <w:color w:val="555555"/>
          <w:sz w:val="51"/>
          <w:szCs w:val="51"/>
          <w:shd w:val="clear" w:color="auto" w:fill="FFFFFF"/>
        </w:rPr>
      </w:pPr>
      <w:r w:rsidRPr="00C03607">
        <w:rPr>
          <w:rFonts w:ascii="Times New Roman" w:eastAsia="Times New Roman" w:hAnsi="Times New Roman" w:cs="Times New Roman"/>
          <w:b/>
          <w:bCs/>
          <w:color w:val="555555"/>
          <w:sz w:val="51"/>
          <w:szCs w:val="51"/>
          <w:shd w:val="clear" w:color="auto" w:fill="FFFFFF"/>
        </w:rPr>
        <w:t>About Joshua Roman</w:t>
      </w:r>
      <w:r>
        <w:rPr>
          <w:rFonts w:ascii="Times New Roman" w:eastAsia="Times New Roman" w:hAnsi="Times New Roman" w:cs="Times New Roman"/>
          <w:b/>
          <w:bCs/>
          <w:color w:val="555555"/>
          <w:sz w:val="51"/>
          <w:szCs w:val="51"/>
          <w:shd w:val="clear" w:color="auto" w:fill="FFFFFF"/>
        </w:rPr>
        <w:br/>
      </w:r>
      <w:bookmarkStart w:id="0" w:name="_GoBack"/>
      <w:bookmarkEnd w:id="0"/>
      <w:r w:rsidRPr="008C2633">
        <w:rPr>
          <w:rFonts w:ascii="Cambria" w:eastAsia="Times New Roman" w:hAnsi="Cambria" w:cs="Times New Roman"/>
          <w:color w:val="333333"/>
          <w:sz w:val="26"/>
          <w:szCs w:val="26"/>
          <w:shd w:val="clear" w:color="auto" w:fill="FFFFFF"/>
        </w:rPr>
        <w:t xml:space="preserve">Joshua Roman has won praise and renown for playing a wide range of repertoire with a communicative sense of musical curiosity, and a commitment to get to the interpretive core of every piece of music he performs. He is also recognized as an accomplished composer, curator, and programmer, particularly in his work as Artistic Director of Seattle Town Hall’s </w:t>
      </w:r>
      <w:proofErr w:type="spellStart"/>
      <w:r w:rsidRPr="008C2633">
        <w:rPr>
          <w:rFonts w:ascii="Cambria" w:eastAsia="Times New Roman" w:hAnsi="Cambria" w:cs="Times New Roman"/>
          <w:color w:val="333333"/>
          <w:sz w:val="26"/>
          <w:szCs w:val="26"/>
          <w:shd w:val="clear" w:color="auto" w:fill="FFFFFF"/>
        </w:rPr>
        <w:t>TownMusic</w:t>
      </w:r>
      <w:proofErr w:type="spellEnd"/>
      <w:r w:rsidRPr="008C2633">
        <w:rPr>
          <w:rFonts w:ascii="Cambria" w:eastAsia="Times New Roman" w:hAnsi="Cambria" w:cs="Times New Roman"/>
          <w:color w:val="333333"/>
          <w:sz w:val="26"/>
          <w:szCs w:val="26"/>
          <w:shd w:val="clear" w:color="auto" w:fill="FFFFFF"/>
        </w:rPr>
        <w:t xml:space="preserve"> series and in his appointment in 2015 as the first Artistic Advisor of Seattle’s Second Inversion, with his vision to engage and expand the classical music audience. For his creative initiatives in classical music, Roman was named a TED Senior Fellow, joining a select group of innovators of unusual accomplishments who show potential to affect the world in a positive way.</w:t>
      </w:r>
    </w:p>
    <w:p w:rsidR="008C2633" w:rsidRDefault="008C2633" w:rsidP="008C2633">
      <w:pPr>
        <w:spacing w:before="400" w:after="460"/>
        <w:ind w:left="-260" w:right="-260"/>
        <w:outlineLvl w:val="1"/>
        <w:rPr>
          <w:rFonts w:ascii="Times New Roman" w:eastAsia="Times New Roman" w:hAnsi="Times New Roman" w:cs="Times New Roman"/>
          <w:b/>
          <w:bCs/>
          <w:color w:val="555555"/>
          <w:sz w:val="51"/>
          <w:szCs w:val="51"/>
          <w:shd w:val="clear" w:color="auto" w:fill="FFFFFF"/>
        </w:rPr>
      </w:pPr>
    </w:p>
    <w:p w:rsidR="00CC36BA" w:rsidRDefault="00CC36BA"/>
    <w:sectPr w:rsidR="00CC36BA" w:rsidSect="005B69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33"/>
    <w:rsid w:val="005B690D"/>
    <w:rsid w:val="008C2633"/>
    <w:rsid w:val="00CC3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E58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6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6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thofclassical.com/" TargetMode="External"/><Relationship Id="rId20" Type="http://schemas.openxmlformats.org/officeDocument/2006/relationships/hyperlink" Target="http://www.newyorker.com/goings-on-about-town/classical-music/the-crypt-sessions-messiaens-visions-de-lamen" TargetMode="External"/><Relationship Id="rId21" Type="http://schemas.openxmlformats.org/officeDocument/2006/relationships/hyperlink" Target="http://observer.com/2016/11/from-scary-to-scary-good-guillaume-tell-and-the-tell-tale-heart/" TargetMode="External"/><Relationship Id="rId22" Type="http://schemas.openxmlformats.org/officeDocument/2006/relationships/hyperlink" Target="http://www.wqxr.org/" TargetMode="External"/><Relationship Id="rId23" Type="http://schemas.openxmlformats.org/officeDocument/2006/relationships/hyperlink" Target="http://www.wqxr.org/" TargetMode="External"/><Relationship Id="rId24" Type="http://schemas.openxmlformats.org/officeDocument/2006/relationships/hyperlink" Target="http://www.csmonitor.com/The-Culture/Music/2016/0112/Opera-keeps-finding-its-way" TargetMode="External"/><Relationship Id="rId25" Type="http://schemas.openxmlformats.org/officeDocument/2006/relationships/hyperlink" Target="http://parterre.com/2016/10/29/heart-in-darkness/" TargetMode="External"/><Relationship Id="rId26" Type="http://schemas.openxmlformats.org/officeDocument/2006/relationships/hyperlink" Target="http://super-conductor.blogspot.com/2016/10/opera-review-pit-and-piano.html" TargetMode="External"/><Relationship Id="rId27" Type="http://schemas.openxmlformats.org/officeDocument/2006/relationships/hyperlink" Target="http://www.berkshirefinearts.com/10-27-2016_kallor-opera-the-tell-tale-heart-at-the-crypt.htm" TargetMode="External"/><Relationship Id="rId28" Type="http://schemas.openxmlformats.org/officeDocument/2006/relationships/hyperlink" Target="http://www.vocedimeche.reviews/2016/10/come-to-crypt.html" TargetMode="External"/><Relationship Id="rId29" Type="http://schemas.openxmlformats.org/officeDocument/2006/relationships/hyperlink" Target="https://www.yahoo.com/news/pianist-tao-quest-revive-concert-experience-191004321.html?ref=gs" TargetMode="External"/><Relationship Id="rId30" Type="http://schemas.openxmlformats.org/officeDocument/2006/relationships/hyperlink" Target="http://www.magnvmopvs.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ww.facebook.com/cryptsessions.unisonmedia/" TargetMode="External"/><Relationship Id="rId11" Type="http://schemas.openxmlformats.org/officeDocument/2006/relationships/hyperlink" Target="https://www.eventbrite.com/e/the-crypt-sessions-david-greilsammer-tickets-31541607798" TargetMode="External"/><Relationship Id="rId12" Type="http://schemas.openxmlformats.org/officeDocument/2006/relationships/hyperlink" Target="http://deathofclassical.com/" TargetMode="External"/><Relationship Id="rId13" Type="http://schemas.openxmlformats.org/officeDocument/2006/relationships/hyperlink" Target="http://www.unison.media/" TargetMode="External"/><Relationship Id="rId14" Type="http://schemas.openxmlformats.org/officeDocument/2006/relationships/hyperlink" Target="http://www.npr.org/event/music/466209900/singing-for-life-in-a-crypt-in-harlem" TargetMode="External"/><Relationship Id="rId15" Type="http://schemas.openxmlformats.org/officeDocument/2006/relationships/hyperlink" Target="http://www.ny1.com/nyc/all-boroughs/arts/2016/10/20/experience-a-spooky-concert-experience-at-a-harlem-crypt-.html" TargetMode="External"/><Relationship Id="rId16" Type="http://schemas.openxmlformats.org/officeDocument/2006/relationships/hyperlink" Target="http://www.nytimes.com/2016/04/03/arts/music/pianists-alexandre-tharaud-kirill-gerstein-and-shai-wosner-hit-stage-and-crypt.html?_r=0" TargetMode="External"/><Relationship Id="rId17" Type="http://schemas.openxmlformats.org/officeDocument/2006/relationships/hyperlink" Target="http://www.wsj.com/articles/gospel-roots-and-operatic-range-1450228577" TargetMode="External"/><Relationship Id="rId18" Type="http://schemas.openxmlformats.org/officeDocument/2006/relationships/hyperlink" Target="http://www.wsj.com/articles/opera-in-new-york-gets-spooky-1477530490" TargetMode="External"/><Relationship Id="rId19" Type="http://schemas.openxmlformats.org/officeDocument/2006/relationships/hyperlink" Target="http://www.philly.com/philly/columnists/david_patrick_stearns/20160406_Alexandre_Tharaud_brings_Bach_s_healing_power_to_a_terrorized_world.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agnvmopvs.com/" TargetMode="External"/><Relationship Id="rId7" Type="http://schemas.openxmlformats.org/officeDocument/2006/relationships/hyperlink" Target="http://www.ward8events.com/" TargetMode="External"/><Relationship Id="rId8" Type="http://schemas.openxmlformats.org/officeDocument/2006/relationships/hyperlink" Target="http://media.us10.list-manage.com/subscribe?u=195b15ad2d99430de688716a3&amp;id=844cb313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6821</Characters>
  <Application>Microsoft Macintosh Word</Application>
  <DocSecurity>0</DocSecurity>
  <Lines>56</Lines>
  <Paragraphs>16</Paragraphs>
  <ScaleCrop>false</ScaleCrop>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Moskowitz</dc:creator>
  <cp:keywords/>
  <dc:description/>
  <cp:lastModifiedBy>Ely Moskowitz</cp:lastModifiedBy>
  <cp:revision>1</cp:revision>
  <dcterms:created xsi:type="dcterms:W3CDTF">2017-04-05T14:27:00Z</dcterms:created>
  <dcterms:modified xsi:type="dcterms:W3CDTF">2017-04-05T14:29:00Z</dcterms:modified>
</cp:coreProperties>
</file>