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28FA" w14:textId="12B9AB6C" w:rsidR="00A002E9" w:rsidRPr="00D40B1E" w:rsidRDefault="00E67FC4" w:rsidP="00D33F1A">
      <w:pPr>
        <w:spacing w:after="160"/>
        <w:rPr>
          <w:rFonts w:eastAsia="SimSun"/>
          <w:bCs/>
          <w:lang w:val="en-GB"/>
        </w:rPr>
      </w:pPr>
      <w:r>
        <w:rPr>
          <w:rFonts w:eastAsia="SimSun"/>
          <w:noProof/>
          <w:lang w:val="en-GB"/>
        </w:rPr>
        <w:drawing>
          <wp:anchor distT="0" distB="0" distL="114300" distR="114300" simplePos="0" relativeHeight="251657728" behindDoc="0" locked="0" layoutInCell="1" allowOverlap="1" wp14:anchorId="0753FE4D" wp14:editId="13F7566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FC867" w14:textId="77777777" w:rsidR="00A002E9" w:rsidRPr="00D40B1E" w:rsidRDefault="00A002E9" w:rsidP="00D33F1A">
      <w:pPr>
        <w:spacing w:after="160"/>
        <w:rPr>
          <w:rFonts w:eastAsia="SimSun"/>
          <w:bCs/>
          <w:lang w:val="en-GB"/>
        </w:rPr>
      </w:pPr>
    </w:p>
    <w:p w14:paraId="28C67EAE" w14:textId="77777777" w:rsidR="00817848" w:rsidRPr="00817848" w:rsidRDefault="00817848" w:rsidP="00817848">
      <w:pPr>
        <w:rPr>
          <w:rFonts w:ascii="SimSun" w:eastAsia="SimSun" w:hAnsi="SimSun"/>
        </w:rPr>
      </w:pPr>
      <w:r w:rsidRPr="00817848">
        <w:rPr>
          <w:rFonts w:ascii="SimSun" w:eastAsia="SimSun" w:hAnsi="SimSun"/>
          <w:shd w:val="clear" w:color="auto" w:fill="FFFFFF"/>
        </w:rPr>
        <w:t>2020</w:t>
      </w:r>
      <w:r w:rsidRPr="00817848">
        <w:rPr>
          <w:rFonts w:ascii="SimSun" w:eastAsia="SimSun" w:hAnsi="SimSun" w:cs="MS Mincho" w:hint="eastAsia"/>
          <w:shd w:val="clear" w:color="auto" w:fill="FFFFFF"/>
        </w:rPr>
        <w:t>年</w:t>
      </w:r>
      <w:r w:rsidRPr="00817848">
        <w:rPr>
          <w:rFonts w:ascii="SimSun" w:eastAsia="SimSun" w:hAnsi="SimSun"/>
          <w:shd w:val="clear" w:color="auto" w:fill="FFFFFF"/>
        </w:rPr>
        <w:t>6</w:t>
      </w:r>
      <w:r w:rsidRPr="00817848">
        <w:rPr>
          <w:rFonts w:ascii="SimSun" w:eastAsia="SimSun" w:hAnsi="SimSun" w:cs="MS Mincho" w:hint="eastAsia"/>
          <w:shd w:val="clear" w:color="auto" w:fill="FFFFFF"/>
        </w:rPr>
        <w:t>月</w:t>
      </w:r>
      <w:r w:rsidRPr="00817848">
        <w:rPr>
          <w:rFonts w:ascii="SimSun" w:eastAsia="SimSun" w:hAnsi="SimSun"/>
          <w:shd w:val="clear" w:color="auto" w:fill="FFFFFF"/>
        </w:rPr>
        <w:t>2</w:t>
      </w:r>
      <w:proofErr w:type="spellStart"/>
      <w:r w:rsidRPr="00817848">
        <w:rPr>
          <w:rFonts w:ascii="SimSun" w:eastAsia="SimSun" w:hAnsi="SimSun" w:cs="MS Mincho" w:hint="eastAsia"/>
          <w:shd w:val="clear" w:color="auto" w:fill="FFFFFF"/>
        </w:rPr>
        <w:t>日星期二</w:t>
      </w:r>
      <w:proofErr w:type="spellEnd"/>
    </w:p>
    <w:p w14:paraId="4649A0AC" w14:textId="77777777" w:rsidR="004D3BAD" w:rsidRPr="00D40B1E" w:rsidRDefault="004D3BAD" w:rsidP="0017499A">
      <w:pPr>
        <w:jc w:val="center"/>
        <w:rPr>
          <w:rFonts w:eastAsia="SimSun"/>
          <w:b/>
          <w:bCs/>
          <w:sz w:val="28"/>
          <w:szCs w:val="28"/>
          <w:lang w:val="en-GB"/>
        </w:rPr>
      </w:pPr>
      <w:proofErr w:type="spellStart"/>
      <w:r w:rsidRPr="00D40B1E">
        <w:rPr>
          <w:rFonts w:eastAsia="SimSun"/>
          <w:b/>
          <w:bCs/>
          <w:sz w:val="28"/>
          <w:szCs w:val="28"/>
          <w:lang w:val="en-GB"/>
        </w:rPr>
        <w:t>新闻稿</w:t>
      </w:r>
      <w:proofErr w:type="spellEnd"/>
    </w:p>
    <w:p w14:paraId="11A5CEA3" w14:textId="77777777" w:rsidR="004D3BAD" w:rsidRPr="00D40B1E" w:rsidRDefault="004D3BAD" w:rsidP="0017499A">
      <w:pPr>
        <w:jc w:val="center"/>
        <w:rPr>
          <w:rFonts w:eastAsia="SimSun"/>
          <w:b/>
          <w:bCs/>
          <w:sz w:val="32"/>
          <w:szCs w:val="32"/>
          <w:lang w:val="en-GB"/>
        </w:rPr>
      </w:pPr>
    </w:p>
    <w:p w14:paraId="736BD628" w14:textId="77777777" w:rsidR="004253D3" w:rsidRPr="00D40B1E" w:rsidRDefault="00E74F31" w:rsidP="0017499A">
      <w:pPr>
        <w:jc w:val="center"/>
        <w:rPr>
          <w:rFonts w:eastAsia="SimSun"/>
          <w:b/>
          <w:bCs/>
          <w:sz w:val="32"/>
          <w:szCs w:val="32"/>
          <w:lang w:val="en-GB"/>
        </w:rPr>
      </w:pPr>
      <w:proofErr w:type="spellStart"/>
      <w:r w:rsidRPr="00D40B1E">
        <w:rPr>
          <w:rFonts w:eastAsia="SimSun"/>
          <w:b/>
          <w:bCs/>
          <w:sz w:val="32"/>
          <w:szCs w:val="32"/>
          <w:lang w:val="en-GB"/>
        </w:rPr>
        <w:t>中国准予进口乳清渗透物</w:t>
      </w:r>
      <w:proofErr w:type="spellEnd"/>
    </w:p>
    <w:p w14:paraId="3CFDFF22" w14:textId="77777777" w:rsidR="00817848" w:rsidRDefault="00817848" w:rsidP="00C874A3">
      <w:pPr>
        <w:jc w:val="both"/>
        <w:rPr>
          <w:rFonts w:eastAsia="SimSun"/>
          <w:lang w:val="en-GB"/>
        </w:rPr>
      </w:pPr>
    </w:p>
    <w:p w14:paraId="3CC4C0D9" w14:textId="4809DA06" w:rsidR="00895B4E" w:rsidRPr="00D40B1E" w:rsidRDefault="00CE5070" w:rsidP="00C874A3">
      <w:pPr>
        <w:jc w:val="both"/>
        <w:rPr>
          <w:rFonts w:eastAsia="SimSun"/>
          <w:lang w:val="en-GB"/>
        </w:rPr>
      </w:pPr>
      <w:proofErr w:type="spellStart"/>
      <w:r w:rsidRPr="00D40B1E">
        <w:rPr>
          <w:rFonts w:eastAsia="SimSun"/>
          <w:lang w:val="en-GB"/>
        </w:rPr>
        <w:t>近日，中国准予进口乳清渗透物用于食品和饮料产品生产，</w:t>
      </w:r>
      <w:r w:rsidRPr="00D40B1E">
        <w:rPr>
          <w:rFonts w:eastAsia="SimSun"/>
          <w:lang w:val="en-GB"/>
        </w:rPr>
        <w:t>Arla</w:t>
      </w:r>
      <w:proofErr w:type="spellEnd"/>
      <w:r w:rsidRPr="00D40B1E">
        <w:rPr>
          <w:rFonts w:eastAsia="SimSun"/>
          <w:lang w:val="en-GB"/>
        </w:rPr>
        <w:t xml:space="preserve"> Foods </w:t>
      </w:r>
      <w:proofErr w:type="spellStart"/>
      <w:r w:rsidRPr="00D40B1E">
        <w:rPr>
          <w:rFonts w:eastAsia="SimSun"/>
          <w:lang w:val="en-GB"/>
        </w:rPr>
        <w:t>Ingredients</w:t>
      </w:r>
      <w:r w:rsidR="00C00C13" w:rsidRPr="00D40B1E">
        <w:rPr>
          <w:rFonts w:eastAsia="SimSun"/>
          <w:lang w:val="en-GB"/>
        </w:rPr>
        <w:t>对此消息</w:t>
      </w:r>
      <w:r w:rsidRPr="00D40B1E">
        <w:rPr>
          <w:rFonts w:eastAsia="SimSun"/>
          <w:lang w:val="en-GB"/>
        </w:rPr>
        <w:t>表示欢迎</w:t>
      </w:r>
      <w:proofErr w:type="spellEnd"/>
      <w:r w:rsidRPr="00D40B1E">
        <w:rPr>
          <w:rFonts w:eastAsia="SimSun"/>
          <w:lang w:val="en-GB"/>
        </w:rPr>
        <w:t>。</w:t>
      </w:r>
    </w:p>
    <w:p w14:paraId="632707BE" w14:textId="77777777" w:rsidR="00382109" w:rsidRPr="00D40B1E" w:rsidRDefault="00382109" w:rsidP="00C874A3">
      <w:pPr>
        <w:jc w:val="both"/>
        <w:rPr>
          <w:rFonts w:eastAsia="SimSun"/>
          <w:lang w:val="en-GB"/>
        </w:rPr>
      </w:pPr>
    </w:p>
    <w:p w14:paraId="3C7356FD" w14:textId="77777777" w:rsidR="00033D2F" w:rsidRPr="00D40B1E" w:rsidRDefault="00707007" w:rsidP="00C874A3">
      <w:pPr>
        <w:jc w:val="both"/>
        <w:rPr>
          <w:rFonts w:eastAsia="SimSun"/>
          <w:lang w:val="en-GB" w:eastAsia="zh-CN"/>
        </w:rPr>
      </w:pPr>
      <w:r w:rsidRPr="00D40B1E">
        <w:rPr>
          <w:rFonts w:eastAsia="SimSun"/>
          <w:lang w:val="en-GB" w:eastAsia="zh-CN"/>
        </w:rPr>
        <w:t>2020</w:t>
      </w:r>
      <w:r w:rsidRPr="00D40B1E">
        <w:rPr>
          <w:rFonts w:eastAsia="SimSun"/>
          <w:lang w:val="en-GB" w:eastAsia="zh-CN"/>
        </w:rPr>
        <w:t>年</w:t>
      </w:r>
      <w:r w:rsidRPr="00D40B1E">
        <w:rPr>
          <w:rFonts w:eastAsia="SimSun"/>
          <w:lang w:val="en-GB" w:eastAsia="zh-CN"/>
        </w:rPr>
        <w:t>5</w:t>
      </w:r>
      <w:r w:rsidRPr="00D40B1E">
        <w:rPr>
          <w:rFonts w:eastAsia="SimSun"/>
          <w:lang w:val="en-GB" w:eastAsia="zh-CN"/>
        </w:rPr>
        <w:t>月</w:t>
      </w:r>
      <w:r w:rsidRPr="00D40B1E">
        <w:rPr>
          <w:rFonts w:eastAsia="SimSun"/>
          <w:lang w:val="en-GB" w:eastAsia="zh-CN"/>
        </w:rPr>
        <w:t>15</w:t>
      </w:r>
      <w:r w:rsidR="00D703E5">
        <w:rPr>
          <w:rFonts w:eastAsia="SimSun" w:hint="eastAsia"/>
          <w:lang w:val="en-GB" w:eastAsia="zh-CN"/>
        </w:rPr>
        <w:t>日</w:t>
      </w:r>
      <w:r w:rsidRPr="00D40B1E">
        <w:rPr>
          <w:rFonts w:eastAsia="SimSun"/>
          <w:lang w:val="en-GB" w:eastAsia="zh-CN"/>
        </w:rPr>
        <w:t>，中国公布了食品加工用渗透物粉的官方安全和质量标准，这标志着中国市场已准备好接受该进口成分，并立即生效。</w:t>
      </w:r>
      <w:r w:rsidR="00EA1A11">
        <w:fldChar w:fldCharType="begin"/>
      </w:r>
      <w:r w:rsidR="00EA1A11">
        <w:rPr>
          <w:lang w:eastAsia="zh-CN"/>
        </w:rPr>
        <w:instrText xml:space="preserve"> HYPERLINK "http://www.nhc.gov.cn/sps/s3594/202005/3217a8c8278747c9ab190e86cb3a828a.shtml?from=groupmessage&amp;isappinstalled=0" \l "10006-weixin-1-52626-6b3bffd01fdde4900130bc5a2751b6d1" </w:instrText>
      </w:r>
      <w:r w:rsidR="00EA1A11">
        <w:fldChar w:fldCharType="end"/>
      </w:r>
    </w:p>
    <w:p w14:paraId="41C2A6AA" w14:textId="77777777" w:rsidR="00817848" w:rsidRDefault="00817848" w:rsidP="00C874A3">
      <w:pPr>
        <w:jc w:val="both"/>
        <w:rPr>
          <w:rFonts w:eastAsia="SimSun"/>
          <w:lang w:val="en-GB"/>
        </w:rPr>
      </w:pPr>
    </w:p>
    <w:p w14:paraId="41CD3A9E" w14:textId="773184DA" w:rsidR="00AC01AB" w:rsidRPr="00D40B1E" w:rsidRDefault="00033D2F" w:rsidP="00C874A3">
      <w:pPr>
        <w:jc w:val="both"/>
        <w:rPr>
          <w:rFonts w:eastAsia="SimSun"/>
          <w:lang w:val="en-GB" w:eastAsia="zh-CN"/>
        </w:rPr>
      </w:pPr>
      <w:r w:rsidRPr="00D40B1E">
        <w:rPr>
          <w:rFonts w:eastAsia="SimSun"/>
          <w:lang w:val="en-GB" w:eastAsia="zh-CN"/>
        </w:rPr>
        <w:t>这一事态发展主要得益于美国和中国近期达成的一项贸易协定。但是，该标准全球通用，任何国家的渗透物只要符合要求，都可以出口到中国。</w:t>
      </w:r>
    </w:p>
    <w:p w14:paraId="794E9ABC" w14:textId="77777777" w:rsidR="00AC01AB" w:rsidRPr="00D40B1E" w:rsidRDefault="00AC01AB" w:rsidP="00C874A3">
      <w:pPr>
        <w:jc w:val="both"/>
        <w:rPr>
          <w:rFonts w:eastAsia="SimSun"/>
          <w:lang w:eastAsia="zh-CN"/>
        </w:rPr>
      </w:pPr>
    </w:p>
    <w:p w14:paraId="07B0E598" w14:textId="300D2871" w:rsidR="00AC01AB" w:rsidRPr="00817848" w:rsidRDefault="00C874A3" w:rsidP="00C874A3">
      <w:pPr>
        <w:jc w:val="both"/>
        <w:rPr>
          <w:rFonts w:eastAsia="SimSun"/>
          <w:lang w:eastAsia="zh-CN"/>
        </w:rPr>
      </w:pPr>
      <w:r w:rsidRPr="00D40B1E">
        <w:rPr>
          <w:rFonts w:eastAsia="SimSun"/>
          <w:lang w:eastAsia="zh-CN"/>
        </w:rPr>
        <w:t>Arla Foods Ingredients</w:t>
      </w:r>
      <w:r w:rsidRPr="00D40B1E">
        <w:rPr>
          <w:rFonts w:eastAsia="SimSun"/>
          <w:lang w:eastAsia="zh-CN"/>
        </w:rPr>
        <w:t>食品销售开发主管</w:t>
      </w:r>
      <w:r w:rsidRPr="00D40B1E">
        <w:rPr>
          <w:rFonts w:eastAsia="SimSun"/>
          <w:lang w:eastAsia="zh-CN"/>
        </w:rPr>
        <w:t>Henrik Jacob Hjortshoej</w:t>
      </w:r>
      <w:r w:rsidRPr="00D40B1E">
        <w:rPr>
          <w:rFonts w:eastAsia="SimSun"/>
          <w:lang w:eastAsia="zh-CN"/>
        </w:rPr>
        <w:t>说：</w:t>
      </w:r>
      <w:r w:rsidRPr="00D40B1E">
        <w:rPr>
          <w:rFonts w:eastAsia="SimSun"/>
          <w:lang w:eastAsia="zh-CN"/>
        </w:rPr>
        <w:t>“</w:t>
      </w:r>
      <w:r w:rsidRPr="00D40B1E">
        <w:rPr>
          <w:rFonts w:eastAsia="SimSun"/>
          <w:lang w:eastAsia="zh-CN"/>
        </w:rPr>
        <w:t>打开中国市场，向中国出口</w:t>
      </w:r>
      <w:r w:rsidR="00050143">
        <w:rPr>
          <w:rFonts w:eastAsia="SimSun" w:hint="eastAsia"/>
          <w:lang w:eastAsia="zh-CN"/>
        </w:rPr>
        <w:t>乳清</w:t>
      </w:r>
      <w:r w:rsidRPr="00D40B1E">
        <w:rPr>
          <w:rFonts w:eastAsia="SimSun"/>
          <w:lang w:eastAsia="zh-CN"/>
        </w:rPr>
        <w:t>渗透物，这对全球乳制品配料行业具有重要意义。</w:t>
      </w:r>
      <w:r w:rsidR="00AC01AB" w:rsidRPr="00817848">
        <w:rPr>
          <w:rFonts w:eastAsia="SimSun"/>
          <w:lang w:eastAsia="zh-CN"/>
        </w:rPr>
        <w:t>中国对渗透物的需求快速增长，世界各地的国家同样如此。</w:t>
      </w:r>
      <w:r w:rsidR="00487176" w:rsidRPr="00817848">
        <w:rPr>
          <w:rFonts w:eastAsia="SimSun"/>
          <w:lang w:eastAsia="zh-CN"/>
        </w:rPr>
        <w:t>我们期待着与中国客户合作，为他们的食品和饮料生产提供最高质量的乳清渗透物粉。</w:t>
      </w:r>
      <w:r w:rsidR="00487176" w:rsidRPr="00817848">
        <w:rPr>
          <w:rFonts w:eastAsia="SimSun"/>
          <w:lang w:eastAsia="zh-CN"/>
        </w:rPr>
        <w:t>”</w:t>
      </w:r>
    </w:p>
    <w:p w14:paraId="28649BA9" w14:textId="77777777" w:rsidR="00DE1107" w:rsidRPr="00817848" w:rsidRDefault="00DE1107" w:rsidP="00C874A3">
      <w:pPr>
        <w:jc w:val="both"/>
        <w:rPr>
          <w:rFonts w:eastAsia="SimSun"/>
          <w:lang w:eastAsia="zh-CN"/>
        </w:rPr>
      </w:pPr>
    </w:p>
    <w:p w14:paraId="60329AAF" w14:textId="77777777" w:rsidR="00DE1107" w:rsidRPr="00D40B1E" w:rsidRDefault="00DE1107" w:rsidP="00C874A3">
      <w:pPr>
        <w:jc w:val="both"/>
        <w:rPr>
          <w:rFonts w:eastAsia="SimSun"/>
          <w:lang w:val="en-GB" w:eastAsia="zh-CN"/>
        </w:rPr>
      </w:pPr>
      <w:r w:rsidRPr="00D40B1E">
        <w:rPr>
          <w:rFonts w:eastAsia="SimSun"/>
          <w:lang w:eastAsia="zh-CN"/>
        </w:rPr>
        <w:t>乳清渗透物是一种乳糖含量约为</w:t>
      </w:r>
      <w:r w:rsidRPr="00D40B1E">
        <w:rPr>
          <w:rFonts w:eastAsia="SimSun"/>
          <w:lang w:eastAsia="zh-CN"/>
        </w:rPr>
        <w:t>80%</w:t>
      </w:r>
      <w:r w:rsidRPr="00D40B1E">
        <w:rPr>
          <w:rFonts w:eastAsia="SimSun"/>
          <w:lang w:eastAsia="zh-CN"/>
        </w:rPr>
        <w:t>的乳固形物。</w:t>
      </w:r>
      <w:r w:rsidR="008B2419" w:rsidRPr="00D40B1E">
        <w:rPr>
          <w:rFonts w:eastAsia="SimSun"/>
          <w:lang w:val="en-GB" w:eastAsia="zh-CN"/>
        </w:rPr>
        <w:t>作为一种膨化剂，是脱脂奶粉、乳糖和甜乳清粉的高性价比替代品。</w:t>
      </w:r>
      <w:r w:rsidRPr="00D40B1E">
        <w:rPr>
          <w:rFonts w:eastAsia="SimSun"/>
          <w:lang w:eastAsia="zh-CN"/>
        </w:rPr>
        <w:t>2017</w:t>
      </w:r>
      <w:r w:rsidRPr="00D40B1E">
        <w:rPr>
          <w:rFonts w:eastAsia="SimSun"/>
          <w:lang w:eastAsia="zh-CN"/>
        </w:rPr>
        <w:t>年，粉末状渗透物通过了食品法典委员会国际标准。</w:t>
      </w:r>
    </w:p>
    <w:p w14:paraId="1065100E" w14:textId="77777777" w:rsidR="00AC01AB" w:rsidRPr="00D40B1E" w:rsidRDefault="00AC01AB" w:rsidP="00C874A3">
      <w:pPr>
        <w:jc w:val="both"/>
        <w:rPr>
          <w:rFonts w:eastAsia="SimSun"/>
          <w:lang w:val="en-GB" w:eastAsia="zh-CN"/>
        </w:rPr>
      </w:pPr>
    </w:p>
    <w:p w14:paraId="5713A376" w14:textId="5A5D2F42" w:rsidR="00AC01AB" w:rsidRPr="00D40B1E" w:rsidRDefault="00AC01AB" w:rsidP="00C874A3">
      <w:pPr>
        <w:jc w:val="both"/>
        <w:rPr>
          <w:rFonts w:eastAsia="SimSun"/>
          <w:lang w:eastAsia="zh-CN"/>
        </w:rPr>
      </w:pPr>
      <w:r w:rsidRPr="00D40B1E">
        <w:rPr>
          <w:rFonts w:eastAsia="SimSun"/>
          <w:lang w:eastAsia="zh-CN"/>
        </w:rPr>
        <w:t>Arla Foods Ingredients</w:t>
      </w:r>
      <w:r w:rsidRPr="00D40B1E">
        <w:rPr>
          <w:rFonts w:eastAsia="SimSun"/>
          <w:lang w:eastAsia="zh-CN"/>
        </w:rPr>
        <w:t>是世界上最大的乳清渗透物供应商之一，在欧盟和阿根廷设有生产设施，</w:t>
      </w:r>
      <w:r w:rsidR="005F485A" w:rsidRPr="00D40B1E">
        <w:rPr>
          <w:rFonts w:eastAsia="SimSun"/>
          <w:lang w:val="en-GB" w:eastAsia="zh-CN"/>
        </w:rPr>
        <w:t>出售</w:t>
      </w:r>
      <w:proofErr w:type="spellStart"/>
      <w:r w:rsidR="005F485A" w:rsidRPr="00D40B1E">
        <w:rPr>
          <w:rFonts w:eastAsia="SimSun"/>
          <w:lang w:val="en-GB" w:eastAsia="zh-CN"/>
        </w:rPr>
        <w:t>Variolac</w:t>
      </w:r>
      <w:proofErr w:type="spellEnd"/>
      <w:r w:rsidR="005F485A" w:rsidRPr="00DB732F">
        <w:rPr>
          <w:rFonts w:eastAsia="SimSun"/>
          <w:vertAlign w:val="superscript"/>
          <w:lang w:val="en-GB" w:eastAsia="zh-CN"/>
        </w:rPr>
        <w:t>®</w:t>
      </w:r>
      <w:r w:rsidR="005F485A" w:rsidRPr="00D40B1E">
        <w:rPr>
          <w:rFonts w:eastAsia="SimSun"/>
          <w:lang w:val="en-GB" w:eastAsia="zh-CN"/>
        </w:rPr>
        <w:t>乳清渗透物，该渗透物具有香</w:t>
      </w:r>
      <w:r w:rsidR="00FE30C1">
        <w:rPr>
          <w:rFonts w:eastAsia="SimSun" w:hint="eastAsia"/>
          <w:lang w:val="en-GB" w:eastAsia="zh-CN"/>
        </w:rPr>
        <w:t>甜的奶</w:t>
      </w:r>
      <w:r w:rsidR="00FA3F2A">
        <w:rPr>
          <w:rFonts w:eastAsia="SimSun" w:hint="eastAsia"/>
          <w:lang w:val="en-GB" w:eastAsia="zh-CN"/>
        </w:rPr>
        <w:t>汁</w:t>
      </w:r>
      <w:r w:rsidR="005F485A" w:rsidRPr="00D40B1E">
        <w:rPr>
          <w:rFonts w:eastAsia="SimSun"/>
          <w:lang w:val="en-GB" w:eastAsia="zh-CN"/>
        </w:rPr>
        <w:t>味道，灰分含量低，矿物成分结构稳定，并且可在</w:t>
      </w:r>
      <w:r w:rsidR="005F485A" w:rsidRPr="00D40B1E">
        <w:rPr>
          <w:rFonts w:eastAsia="SimSun"/>
          <w:lang w:val="en-GB" w:eastAsia="zh-CN"/>
        </w:rPr>
        <w:t>12</w:t>
      </w:r>
      <w:r w:rsidR="005F485A" w:rsidRPr="00D40B1E">
        <w:rPr>
          <w:rFonts w:eastAsia="SimSun"/>
          <w:lang w:val="en-GB" w:eastAsia="zh-CN"/>
        </w:rPr>
        <w:t>个月的保质期内保持自由流动的粉末特性。</w:t>
      </w:r>
    </w:p>
    <w:p w14:paraId="2772D6A3" w14:textId="77777777" w:rsidR="00AC01AB" w:rsidRPr="00D40B1E" w:rsidRDefault="00AC01AB" w:rsidP="00C874A3">
      <w:pPr>
        <w:jc w:val="both"/>
        <w:rPr>
          <w:rFonts w:eastAsia="SimSun"/>
          <w:lang w:val="en-GB" w:eastAsia="zh-CN"/>
        </w:rPr>
      </w:pPr>
    </w:p>
    <w:p w14:paraId="30974042" w14:textId="77777777" w:rsidR="00DE1107" w:rsidRPr="00D40B1E" w:rsidRDefault="00DE1107" w:rsidP="00C874A3">
      <w:pPr>
        <w:jc w:val="both"/>
        <w:rPr>
          <w:rFonts w:eastAsia="SimSun"/>
          <w:lang w:eastAsia="zh-CN"/>
        </w:rPr>
      </w:pPr>
      <w:r w:rsidRPr="00D40B1E">
        <w:rPr>
          <w:rFonts w:eastAsia="SimSun"/>
          <w:lang w:eastAsia="zh-CN"/>
        </w:rPr>
        <w:t>各大跨国品牌逐渐将渗透物用于食品生产，尤其是巧克力和饼干等食品，以及热饮、乳制品和甜点。</w:t>
      </w:r>
      <w:r w:rsidRPr="00D40B1E">
        <w:rPr>
          <w:rFonts w:eastAsia="SimSun"/>
          <w:lang w:eastAsia="zh-CN"/>
        </w:rPr>
        <w:t>Innova</w:t>
      </w:r>
      <w:r w:rsidRPr="00D40B1E">
        <w:rPr>
          <w:rFonts w:eastAsia="SimSun"/>
          <w:lang w:eastAsia="zh-CN"/>
        </w:rPr>
        <w:t>数据显示，近年来含有乳清渗透物的新产品从</w:t>
      </w:r>
      <w:r w:rsidRPr="00D40B1E">
        <w:rPr>
          <w:rFonts w:eastAsia="SimSun"/>
          <w:lang w:eastAsia="zh-CN"/>
        </w:rPr>
        <w:t>2015</w:t>
      </w:r>
      <w:r w:rsidRPr="00D40B1E">
        <w:rPr>
          <w:rFonts w:eastAsia="SimSun"/>
          <w:lang w:eastAsia="zh-CN"/>
        </w:rPr>
        <w:t>年的</w:t>
      </w:r>
      <w:r w:rsidRPr="00D40B1E">
        <w:rPr>
          <w:rFonts w:eastAsia="SimSun"/>
          <w:lang w:eastAsia="zh-CN"/>
        </w:rPr>
        <w:t>169</w:t>
      </w:r>
      <w:r w:rsidRPr="00D40B1E">
        <w:rPr>
          <w:rFonts w:eastAsia="SimSun"/>
          <w:lang w:eastAsia="zh-CN"/>
        </w:rPr>
        <w:t>种增长到</w:t>
      </w:r>
      <w:r w:rsidRPr="00D40B1E">
        <w:rPr>
          <w:rFonts w:eastAsia="SimSun"/>
          <w:lang w:eastAsia="zh-CN"/>
        </w:rPr>
        <w:t>2019</w:t>
      </w:r>
      <w:r w:rsidRPr="00D40B1E">
        <w:rPr>
          <w:rFonts w:eastAsia="SimSun"/>
          <w:lang w:eastAsia="zh-CN"/>
        </w:rPr>
        <w:t>年的</w:t>
      </w:r>
      <w:r w:rsidRPr="00D40B1E">
        <w:rPr>
          <w:rFonts w:eastAsia="SimSun"/>
          <w:lang w:eastAsia="zh-CN"/>
        </w:rPr>
        <w:t>387</w:t>
      </w:r>
      <w:r w:rsidR="00D703E5">
        <w:rPr>
          <w:rFonts w:eastAsia="SimSun"/>
          <w:lang w:eastAsia="zh-CN"/>
        </w:rPr>
        <w:t>种，数量增加了一倍以上。</w:t>
      </w:r>
    </w:p>
    <w:p w14:paraId="3588F340" w14:textId="77777777" w:rsidR="00DE1107" w:rsidRPr="00D40B1E" w:rsidRDefault="00DE1107" w:rsidP="00C874A3">
      <w:pPr>
        <w:jc w:val="both"/>
        <w:rPr>
          <w:rFonts w:eastAsia="SimSun"/>
          <w:lang w:eastAsia="zh-CN"/>
        </w:rPr>
      </w:pPr>
    </w:p>
    <w:p w14:paraId="16604C18" w14:textId="5771F63C" w:rsidR="000407C7" w:rsidRDefault="000407C7" w:rsidP="00817848">
      <w:pPr>
        <w:jc w:val="center"/>
        <w:rPr>
          <w:rFonts w:eastAsia="SimSun"/>
          <w:b/>
        </w:rPr>
      </w:pPr>
      <w:proofErr w:type="spellStart"/>
      <w:r w:rsidRPr="00D40B1E">
        <w:rPr>
          <w:rFonts w:eastAsia="SimSun"/>
          <w:b/>
        </w:rPr>
        <w:t>结束</w:t>
      </w:r>
      <w:proofErr w:type="spellEnd"/>
    </w:p>
    <w:p w14:paraId="4A004E97" w14:textId="08D3C04A" w:rsidR="004F07B0" w:rsidRDefault="004F07B0" w:rsidP="00817848">
      <w:pPr>
        <w:jc w:val="center"/>
        <w:rPr>
          <w:rFonts w:eastAsia="SimSun"/>
          <w:b/>
        </w:rPr>
      </w:pPr>
    </w:p>
    <w:p w14:paraId="67C0AF4B" w14:textId="77777777" w:rsidR="004F07B0" w:rsidRPr="004F07B0" w:rsidRDefault="004F07B0" w:rsidP="004F07B0">
      <w:proofErr w:type="spellStart"/>
      <w:r w:rsidRPr="004F07B0">
        <w:rPr>
          <w:rFonts w:ascii="MS Mincho" w:eastAsia="MS Mincho" w:hAnsi="MS Mincho" w:cs="MS Mincho"/>
          <w:b/>
          <w:bCs/>
        </w:rPr>
        <w:t>如需</w:t>
      </w:r>
      <w:r w:rsidRPr="004F07B0">
        <w:rPr>
          <w:rFonts w:ascii="PingFang TC" w:eastAsia="PingFang TC" w:hAnsi="PingFang TC" w:cs="PingFang TC"/>
          <w:b/>
          <w:bCs/>
        </w:rPr>
        <w:t>获</w:t>
      </w:r>
      <w:r w:rsidRPr="004F07B0">
        <w:rPr>
          <w:rFonts w:ascii="MS Mincho" w:eastAsia="MS Mincho" w:hAnsi="MS Mincho" w:cs="MS Mincho"/>
          <w:b/>
          <w:bCs/>
        </w:rPr>
        <w:t>取更多信息，</w:t>
      </w:r>
      <w:r w:rsidRPr="004F07B0">
        <w:rPr>
          <w:rFonts w:ascii="PingFang TC" w:eastAsia="PingFang TC" w:hAnsi="PingFang TC" w:cs="PingFang TC"/>
          <w:b/>
          <w:bCs/>
        </w:rPr>
        <w:t>请联</w:t>
      </w:r>
      <w:r w:rsidRPr="004F07B0">
        <w:rPr>
          <w:rFonts w:ascii="MS Mincho" w:eastAsia="MS Mincho" w:hAnsi="MS Mincho" w:cs="MS Mincho"/>
          <w:b/>
          <w:bCs/>
        </w:rPr>
        <w:t>系</w:t>
      </w:r>
      <w:proofErr w:type="spellEnd"/>
      <w:r w:rsidRPr="004F07B0">
        <w:rPr>
          <w:b/>
          <w:bCs/>
        </w:rPr>
        <w:t xml:space="preserve">Ingredient Communications </w:t>
      </w:r>
      <w:r w:rsidRPr="004F07B0">
        <w:rPr>
          <w:rFonts w:ascii="MS Mincho" w:eastAsia="MS Mincho" w:hAnsi="MS Mincho" w:cs="MS Mincho"/>
          <w:b/>
          <w:bCs/>
        </w:rPr>
        <w:t>的</w:t>
      </w:r>
      <w:r w:rsidRPr="004F07B0">
        <w:rPr>
          <w:b/>
          <w:bCs/>
        </w:rPr>
        <w:t>Richard Clarke</w:t>
      </w:r>
      <w:proofErr w:type="spellStart"/>
      <w:r w:rsidRPr="004F07B0">
        <w:rPr>
          <w:rFonts w:ascii="PingFang TC" w:eastAsia="PingFang TC" w:hAnsi="PingFang TC" w:cs="PingFang TC"/>
          <w:b/>
          <w:bCs/>
        </w:rPr>
        <w:t>电话</w:t>
      </w:r>
      <w:proofErr w:type="spellEnd"/>
      <w:r w:rsidRPr="004F07B0">
        <w:rPr>
          <w:rFonts w:ascii="MS Mincho" w:eastAsia="MS Mincho" w:hAnsi="MS Mincho" w:cs="MS Mincho"/>
          <w:b/>
          <w:bCs/>
        </w:rPr>
        <w:t>：</w:t>
      </w:r>
      <w:r w:rsidRPr="004F07B0">
        <w:rPr>
          <w:b/>
          <w:bCs/>
        </w:rPr>
        <w:t xml:space="preserve">+44 7766 256176 | </w:t>
      </w:r>
      <w:proofErr w:type="spellStart"/>
      <w:r w:rsidRPr="004F07B0">
        <w:rPr>
          <w:rFonts w:ascii="PingFang TC" w:eastAsia="PingFang TC" w:hAnsi="PingFang TC" w:cs="PingFang TC"/>
          <w:b/>
          <w:bCs/>
        </w:rPr>
        <w:t>电</w:t>
      </w:r>
      <w:r w:rsidRPr="004F07B0">
        <w:rPr>
          <w:rFonts w:ascii="MS Mincho" w:eastAsia="MS Mincho" w:hAnsi="MS Mincho" w:cs="MS Mincho"/>
          <w:b/>
          <w:bCs/>
        </w:rPr>
        <w:t>子</w:t>
      </w:r>
      <w:r w:rsidRPr="004F07B0">
        <w:rPr>
          <w:rFonts w:ascii="PingFang TC" w:eastAsia="PingFang TC" w:hAnsi="PingFang TC" w:cs="PingFang TC"/>
          <w:b/>
          <w:bCs/>
        </w:rPr>
        <w:t>邮</w:t>
      </w:r>
      <w:r w:rsidRPr="004F07B0">
        <w:rPr>
          <w:rFonts w:ascii="MS Mincho" w:eastAsia="MS Mincho" w:hAnsi="MS Mincho" w:cs="MS Mincho"/>
          <w:b/>
          <w:bCs/>
        </w:rPr>
        <w:t>箱</w:t>
      </w:r>
      <w:proofErr w:type="spellEnd"/>
      <w:r w:rsidRPr="004F07B0">
        <w:rPr>
          <w:b/>
          <w:bCs/>
        </w:rPr>
        <w:t>: </w:t>
      </w:r>
      <w:r w:rsidRPr="004F07B0">
        <w:fldChar w:fldCharType="begin"/>
      </w:r>
      <w:r w:rsidRPr="004F07B0">
        <w:instrText xml:space="preserve"> HYPERLINK "mailto:richard@ingredientcommunications.com" </w:instrText>
      </w:r>
      <w:r w:rsidRPr="004F07B0">
        <w:fldChar w:fldCharType="separate"/>
      </w:r>
      <w:r w:rsidRPr="004F07B0">
        <w:rPr>
          <w:b/>
          <w:bCs/>
          <w:color w:val="0000FF"/>
          <w:u w:val="single"/>
        </w:rPr>
        <w:t>richard@ingredientcommunications.com</w:t>
      </w:r>
      <w:r w:rsidRPr="004F07B0">
        <w:fldChar w:fldCharType="end"/>
      </w:r>
    </w:p>
    <w:p w14:paraId="4F25FC5C" w14:textId="3B5675D9" w:rsidR="004F07B0" w:rsidRPr="004F07B0" w:rsidRDefault="004F07B0" w:rsidP="004F07B0">
      <w:pPr>
        <w:pStyle w:val="NormalWeb"/>
        <w:rPr>
          <w:lang w:val="en-CH"/>
        </w:rPr>
      </w:pPr>
      <w:proofErr w:type="spellStart"/>
      <w:r w:rsidRPr="004F07B0">
        <w:rPr>
          <w:rStyle w:val="Strong"/>
          <w:rFonts w:ascii="MS Mincho" w:eastAsia="MS Mincho" w:hAnsi="MS Mincho" w:cs="MS Mincho" w:hint="eastAsia"/>
          <w:lang w:val="en-CH"/>
        </w:rPr>
        <w:t>关于</w:t>
      </w:r>
      <w:proofErr w:type="spellEnd"/>
      <w:r w:rsidRPr="004F07B0">
        <w:rPr>
          <w:rStyle w:val="Strong"/>
          <w:lang w:val="en-CH"/>
        </w:rPr>
        <w:t>Arla</w:t>
      </w:r>
      <w:proofErr w:type="spellStart"/>
      <w:r w:rsidRPr="004F07B0">
        <w:rPr>
          <w:rStyle w:val="Strong"/>
          <w:rFonts w:ascii="MS Mincho" w:eastAsia="MS Mincho" w:hAnsi="MS Mincho" w:cs="MS Mincho" w:hint="eastAsia"/>
          <w:lang w:val="en-CH"/>
        </w:rPr>
        <w:t>食品原料公司</w:t>
      </w:r>
      <w:proofErr w:type="spellEnd"/>
      <w:r>
        <w:rPr>
          <w:lang w:val="en-CH"/>
        </w:rPr>
        <w:br/>
      </w:r>
      <w:r w:rsidRPr="004F07B0">
        <w:rPr>
          <w:lang w:val="en-CH"/>
        </w:rPr>
        <w:t>Arla</w:t>
      </w:r>
      <w:r w:rsidRPr="004F07B0">
        <w:rPr>
          <w:rFonts w:ascii="MS Mincho" w:eastAsia="MS Mincho" w:hAnsi="MS Mincho" w:cs="MS Mincho" w:hint="eastAsia"/>
          <w:lang w:val="en-CH"/>
        </w:rPr>
        <w:t>食品原料公司是全球</w:t>
      </w:r>
      <w:r w:rsidRPr="004F07B0">
        <w:rPr>
          <w:rFonts w:ascii="PingFang TC" w:eastAsia="PingFang TC" w:hAnsi="PingFang TC" w:cs="PingFang TC" w:hint="eastAsia"/>
          <w:lang w:val="en-CH"/>
        </w:rPr>
        <w:t>领</w:t>
      </w:r>
      <w:r w:rsidRPr="004F07B0">
        <w:rPr>
          <w:rFonts w:ascii="MS Mincho" w:eastAsia="MS Mincho" w:hAnsi="MS Mincho" w:cs="MS Mincho" w:hint="eastAsia"/>
          <w:lang w:val="en-CH"/>
        </w:rPr>
        <w:t>先的增</w:t>
      </w:r>
      <w:r w:rsidRPr="004F07B0">
        <w:rPr>
          <w:rFonts w:ascii="PingFang TC" w:eastAsia="PingFang TC" w:hAnsi="PingFang TC" w:cs="PingFang TC" w:hint="eastAsia"/>
          <w:lang w:val="en-CH"/>
        </w:rPr>
        <w:t>值</w:t>
      </w:r>
      <w:r w:rsidRPr="004F07B0">
        <w:rPr>
          <w:rFonts w:ascii="MS Mincho" w:eastAsia="MS Mincho" w:hAnsi="MS Mincho" w:cs="MS Mincho" w:hint="eastAsia"/>
          <w:lang w:val="en-CH"/>
        </w:rPr>
        <w:t>乳清解决方案提供商。</w:t>
      </w:r>
      <w:r>
        <w:rPr>
          <w:rFonts w:ascii="MS Mincho" w:eastAsia="MS Mincho" w:hAnsi="MS Mincho" w:cs="MS Mincho" w:hint="eastAsia"/>
        </w:rPr>
        <w:t>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探索并提供源自乳</w:t>
      </w:r>
      <w:r>
        <w:rPr>
          <w:rFonts w:ascii="MS Mincho" w:eastAsia="MS Mincho" w:hAnsi="MS Mincho" w:cs="MS Mincho" w:hint="eastAsia"/>
        </w:rPr>
        <w:lastRenderedPageBreak/>
        <w:t>清的原料，帮助食品工</w:t>
      </w:r>
      <w:r>
        <w:rPr>
          <w:rFonts w:ascii="PingFang TC" w:eastAsia="PingFang TC" w:hAnsi="PingFang TC" w:cs="PingFang TC" w:hint="eastAsia"/>
        </w:rPr>
        <w:t>业</w:t>
      </w:r>
      <w:r>
        <w:rPr>
          <w:rFonts w:ascii="MS Mincho" w:eastAsia="MS Mincho" w:hAnsi="MS Mincho" w:cs="MS Mincho" w:hint="eastAsia"/>
        </w:rPr>
        <w:t>开</w:t>
      </w:r>
      <w:r>
        <w:rPr>
          <w:rFonts w:ascii="PingFang TC" w:eastAsia="PingFang TC" w:hAnsi="PingFang TC" w:cs="PingFang TC" w:hint="eastAsia"/>
        </w:rPr>
        <w:t>发</w:t>
      </w:r>
      <w:r>
        <w:rPr>
          <w:rFonts w:ascii="MS Mincho" w:eastAsia="MS Mincho" w:hAnsi="MS Mincho" w:cs="MS Mincho" w:hint="eastAsia"/>
        </w:rPr>
        <w:t>和高效地生</w:t>
      </w:r>
      <w:r>
        <w:rPr>
          <w:rFonts w:ascii="PingFang TC" w:eastAsia="PingFang TC" w:hAnsi="PingFang TC" w:cs="PingFang TC" w:hint="eastAsia"/>
        </w:rPr>
        <w:t>产</w:t>
      </w:r>
      <w:r>
        <w:rPr>
          <w:rFonts w:ascii="MS Mincho" w:eastAsia="MS Mincho" w:hAnsi="MS Mincho" w:cs="MS Mincho" w:hint="eastAsia"/>
        </w:rPr>
        <w:t>更天然，更功能性和更有</w:t>
      </w:r>
      <w:r>
        <w:rPr>
          <w:rFonts w:ascii="PingFang TC" w:eastAsia="PingFang TC" w:hAnsi="PingFang TC" w:cs="PingFang TC" w:hint="eastAsia"/>
        </w:rPr>
        <w:t>营</w:t>
      </w:r>
      <w:r>
        <w:rPr>
          <w:rFonts w:ascii="MS Mincho" w:eastAsia="MS Mincho" w:hAnsi="MS Mincho" w:cs="MS Mincho" w:hint="eastAsia"/>
        </w:rPr>
        <w:t>养的食品。我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服</w:t>
      </w:r>
      <w:r>
        <w:rPr>
          <w:rFonts w:ascii="PingFang TC" w:eastAsia="PingFang TC" w:hAnsi="PingFang TC" w:cs="PingFang TC" w:hint="eastAsia"/>
        </w:rPr>
        <w:t>务</w:t>
      </w:r>
      <w:r>
        <w:rPr>
          <w:rFonts w:ascii="MS Mincho" w:eastAsia="MS Mincho" w:hAnsi="MS Mincho" w:cs="MS Mincho" w:hint="eastAsia"/>
        </w:rPr>
        <w:t>于全球生命早期</w:t>
      </w:r>
      <w:r>
        <w:rPr>
          <w:rFonts w:ascii="PingFang TC" w:eastAsia="PingFang TC" w:hAnsi="PingFang TC" w:cs="PingFang TC" w:hint="eastAsia"/>
        </w:rPr>
        <w:t>营</w:t>
      </w:r>
      <w:r>
        <w:rPr>
          <w:rFonts w:ascii="MS Mincho" w:eastAsia="MS Mincho" w:hAnsi="MS Mincho" w:cs="MS Mincho" w:hint="eastAsia"/>
        </w:rPr>
        <w:t>养、医学</w:t>
      </w:r>
      <w:r>
        <w:rPr>
          <w:rFonts w:ascii="PingFang TC" w:eastAsia="PingFang TC" w:hAnsi="PingFang TC" w:cs="PingFang TC" w:hint="eastAsia"/>
        </w:rPr>
        <w:t>营</w:t>
      </w:r>
      <w:r>
        <w:rPr>
          <w:rFonts w:ascii="MS Mincho" w:eastAsia="MS Mincho" w:hAnsi="MS Mincho" w:cs="MS Mincho" w:hint="eastAsia"/>
        </w:rPr>
        <w:t>养、运</w:t>
      </w:r>
      <w:r>
        <w:rPr>
          <w:rFonts w:ascii="PingFang TC" w:eastAsia="PingFang TC" w:hAnsi="PingFang TC" w:cs="PingFang TC" w:hint="eastAsia"/>
        </w:rPr>
        <w:t>动营</w:t>
      </w:r>
      <w:r>
        <w:rPr>
          <w:rFonts w:ascii="MS Mincho" w:eastAsia="MS Mincho" w:hAnsi="MS Mincho" w:cs="MS Mincho" w:hint="eastAsia"/>
        </w:rPr>
        <w:t>养、健康食品和其他食品和</w:t>
      </w:r>
      <w:r>
        <w:rPr>
          <w:rFonts w:ascii="PingFang TC" w:eastAsia="PingFang TC" w:hAnsi="PingFang TC" w:cs="PingFang TC" w:hint="eastAsia"/>
        </w:rPr>
        <w:t>饮</w:t>
      </w:r>
      <w:r>
        <w:rPr>
          <w:rFonts w:ascii="MS Mincho" w:eastAsia="MS Mincho" w:hAnsi="MS Mincho" w:cs="MS Mincho" w:hint="eastAsia"/>
        </w:rPr>
        <w:t>料</w:t>
      </w:r>
      <w:r>
        <w:rPr>
          <w:rFonts w:ascii="PingFang TC" w:eastAsia="PingFang TC" w:hAnsi="PingFang TC" w:cs="PingFang TC" w:hint="eastAsia"/>
        </w:rPr>
        <w:t>产</w:t>
      </w:r>
      <w:r>
        <w:rPr>
          <w:rFonts w:ascii="MS Mincho" w:eastAsia="MS Mincho" w:hAnsi="MS Mincho" w:cs="MS Mincho" w:hint="eastAsia"/>
        </w:rPr>
        <w:t>品市</w:t>
      </w:r>
      <w:r>
        <w:rPr>
          <w:rFonts w:ascii="PingFang TC" w:eastAsia="PingFang TC" w:hAnsi="PingFang TC" w:cs="PingFang TC" w:hint="eastAsia"/>
        </w:rPr>
        <w:t>场</w:t>
      </w:r>
      <w:r>
        <w:rPr>
          <w:rFonts w:ascii="MS Mincho" w:eastAsia="MS Mincho" w:hAnsi="MS Mincho" w:cs="MS Mincho" w:hint="eastAsia"/>
        </w:rPr>
        <w:t>。</w:t>
      </w:r>
    </w:p>
    <w:p w14:paraId="7F4F3434" w14:textId="77777777" w:rsidR="004F07B0" w:rsidRDefault="004F07B0" w:rsidP="004F07B0">
      <w:pPr>
        <w:pStyle w:val="NormalWeb"/>
      </w:pPr>
      <w:r>
        <w:t> </w:t>
      </w:r>
      <w:proofErr w:type="spellStart"/>
      <w:r>
        <w:rPr>
          <w:rFonts w:ascii="PingFang TC" w:eastAsia="PingFang TC" w:hAnsi="PingFang TC" w:cs="PingFang TC" w:hint="eastAsia"/>
        </w:rPr>
        <w:t>选择</w:t>
      </w:r>
      <w:r>
        <w:rPr>
          <w:rFonts w:ascii="MS Mincho" w:eastAsia="MS Mincho" w:hAnsi="MS Mincho" w:cs="MS Mincho" w:hint="eastAsia"/>
        </w:rPr>
        <w:t>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的五大原因</w:t>
      </w:r>
      <w:proofErr w:type="spellEnd"/>
      <w:r>
        <w:rPr>
          <w:rFonts w:ascii="MS Mincho" w:eastAsia="MS Mincho" w:hAnsi="MS Mincho" w:cs="MS Mincho" w:hint="eastAsia"/>
        </w:rPr>
        <w:t>：</w:t>
      </w:r>
    </w:p>
    <w:p w14:paraId="1C92A67B" w14:textId="77777777" w:rsidR="004F07B0" w:rsidRDefault="004F07B0" w:rsidP="004F07B0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rPr>
          <w:rFonts w:ascii="MS Mincho" w:eastAsia="MS Mincho" w:hAnsi="MS Mincho" w:cs="MS Mincho" w:hint="eastAsia"/>
        </w:rPr>
        <w:t>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的研</w:t>
      </w:r>
      <w:r>
        <w:rPr>
          <w:rFonts w:ascii="PingFang TC" w:eastAsia="PingFang TC" w:hAnsi="PingFang TC" w:cs="PingFang TC" w:hint="eastAsia"/>
        </w:rPr>
        <w:t>发</w:t>
      </w:r>
      <w:r>
        <w:rPr>
          <w:rFonts w:ascii="MS Mincho" w:eastAsia="MS Mincho" w:hAnsi="MS Mincho" w:cs="MS Mincho" w:hint="eastAsia"/>
        </w:rPr>
        <w:t>根植于我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的</w:t>
      </w:r>
      <w:proofErr w:type="spellEnd"/>
      <w:r>
        <w:t>DNA</w:t>
      </w:r>
    </w:p>
    <w:p w14:paraId="41096C43" w14:textId="77777777" w:rsidR="004F07B0" w:rsidRDefault="004F07B0" w:rsidP="004F07B0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rPr>
          <w:rFonts w:ascii="MS Mincho" w:eastAsia="MS Mincho" w:hAnsi="MS Mincho" w:cs="MS Mincho" w:hint="eastAsia"/>
        </w:rPr>
        <w:t>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提供卓越的</w:t>
      </w:r>
      <w:r>
        <w:rPr>
          <w:rFonts w:ascii="PingFang TC" w:eastAsia="PingFang TC" w:hAnsi="PingFang TC" w:cs="PingFang TC" w:hint="eastAsia"/>
        </w:rPr>
        <w:t>质</w:t>
      </w:r>
      <w:r>
        <w:rPr>
          <w:rFonts w:ascii="MS Mincho" w:eastAsia="MS Mincho" w:hAnsi="MS Mincho" w:cs="MS Mincho" w:hint="eastAsia"/>
        </w:rPr>
        <w:t>量</w:t>
      </w:r>
      <w:proofErr w:type="spellEnd"/>
    </w:p>
    <w:p w14:paraId="218B2D4B" w14:textId="77777777" w:rsidR="004F07B0" w:rsidRDefault="004F07B0" w:rsidP="004F07B0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rPr>
          <w:rFonts w:ascii="MS Mincho" w:eastAsia="MS Mincho" w:hAnsi="MS Mincho" w:cs="MS Mincho" w:hint="eastAsia"/>
        </w:rPr>
        <w:t>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是你</w:t>
      </w:r>
      <w:r>
        <w:rPr>
          <w:rFonts w:ascii="PingFang TC" w:eastAsia="PingFang TC" w:hAnsi="PingFang TC" w:cs="PingFang TC" w:hint="eastAsia"/>
        </w:rPr>
        <w:t>们值</w:t>
      </w:r>
      <w:r>
        <w:rPr>
          <w:rFonts w:ascii="MS Mincho" w:eastAsia="MS Mincho" w:hAnsi="MS Mincho" w:cs="MS Mincho" w:hint="eastAsia"/>
        </w:rPr>
        <w:t>得信</w:t>
      </w:r>
      <w:r>
        <w:rPr>
          <w:rFonts w:ascii="PingFang TC" w:eastAsia="PingFang TC" w:hAnsi="PingFang TC" w:cs="PingFang TC" w:hint="eastAsia"/>
        </w:rPr>
        <w:t>赖</w:t>
      </w:r>
      <w:r>
        <w:rPr>
          <w:rFonts w:ascii="MS Mincho" w:eastAsia="MS Mincho" w:hAnsi="MS Mincho" w:cs="MS Mincho" w:hint="eastAsia"/>
        </w:rPr>
        <w:t>的</w:t>
      </w:r>
      <w:r>
        <w:rPr>
          <w:rFonts w:ascii="PingFang TC" w:eastAsia="PingFang TC" w:hAnsi="PingFang TC" w:cs="PingFang TC" w:hint="eastAsia"/>
        </w:rPr>
        <w:t>业务</w:t>
      </w:r>
      <w:r>
        <w:rPr>
          <w:rFonts w:ascii="MS Mincho" w:eastAsia="MS Mincho" w:hAnsi="MS Mincho" w:cs="MS Mincho" w:hint="eastAsia"/>
        </w:rPr>
        <w:t>伙伴</w:t>
      </w:r>
      <w:proofErr w:type="spellEnd"/>
    </w:p>
    <w:p w14:paraId="73555FBF" w14:textId="77777777" w:rsidR="004F07B0" w:rsidRDefault="004F07B0" w:rsidP="004F07B0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rPr>
          <w:rFonts w:ascii="MS Mincho" w:eastAsia="MS Mincho" w:hAnsi="MS Mincho" w:cs="MS Mincho" w:hint="eastAsia"/>
        </w:rPr>
        <w:t>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支持可持</w:t>
      </w:r>
      <w:r>
        <w:rPr>
          <w:rFonts w:ascii="PingFang TC" w:eastAsia="PingFang TC" w:hAnsi="PingFang TC" w:cs="PingFang TC" w:hint="eastAsia"/>
        </w:rPr>
        <w:t>续发</w:t>
      </w:r>
      <w:r>
        <w:rPr>
          <w:rFonts w:ascii="MS Mincho" w:eastAsia="MS Mincho" w:hAnsi="MS Mincho" w:cs="MS Mincho" w:hint="eastAsia"/>
        </w:rPr>
        <w:t>展</w:t>
      </w:r>
      <w:proofErr w:type="spellEnd"/>
    </w:p>
    <w:p w14:paraId="2D4729DC" w14:textId="77777777" w:rsidR="004F07B0" w:rsidRDefault="004F07B0" w:rsidP="004F07B0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rPr>
          <w:rFonts w:ascii="MS Mincho" w:eastAsia="MS Mincho" w:hAnsi="MS Mincho" w:cs="MS Mincho" w:hint="eastAsia"/>
        </w:rPr>
        <w:t>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确保供</w:t>
      </w:r>
      <w:r>
        <w:rPr>
          <w:rFonts w:ascii="PingFang TC" w:eastAsia="PingFang TC" w:hAnsi="PingFang TC" w:cs="PingFang TC" w:hint="eastAsia"/>
        </w:rPr>
        <w:t>应</w:t>
      </w:r>
      <w:r>
        <w:rPr>
          <w:rFonts w:ascii="MS Mincho" w:eastAsia="MS Mincho" w:hAnsi="MS Mincho" w:cs="MS Mincho" w:hint="eastAsia"/>
        </w:rPr>
        <w:t>的安全</w:t>
      </w:r>
      <w:proofErr w:type="spellEnd"/>
    </w:p>
    <w:p w14:paraId="1E1D9FFC" w14:textId="77777777" w:rsidR="004F07B0" w:rsidRDefault="004F07B0" w:rsidP="004F07B0">
      <w:pPr>
        <w:pStyle w:val="NormalWeb"/>
      </w:pPr>
      <w:r w:rsidRPr="004F07B0">
        <w:rPr>
          <w:lang w:val="en-CH"/>
        </w:rPr>
        <w:t>Arla</w:t>
      </w:r>
      <w:proofErr w:type="spellStart"/>
      <w:r w:rsidRPr="004F07B0">
        <w:rPr>
          <w:rFonts w:ascii="MS Mincho" w:eastAsia="MS Mincho" w:hAnsi="MS Mincho" w:cs="MS Mincho" w:hint="eastAsia"/>
          <w:lang w:val="en-CH"/>
        </w:rPr>
        <w:t>食品原料公司是</w:t>
      </w:r>
      <w:proofErr w:type="spellEnd"/>
      <w:r w:rsidRPr="004F07B0">
        <w:rPr>
          <w:lang w:val="en-CH"/>
        </w:rPr>
        <w:t>Arla</w:t>
      </w:r>
      <w:proofErr w:type="spellStart"/>
      <w:r w:rsidRPr="004F07B0">
        <w:rPr>
          <w:rFonts w:ascii="MS Mincho" w:eastAsia="MS Mincho" w:hAnsi="MS Mincho" w:cs="MS Mincho" w:hint="eastAsia"/>
          <w:lang w:val="en-CH"/>
        </w:rPr>
        <w:t>公司的</w:t>
      </w:r>
      <w:proofErr w:type="spellEnd"/>
      <w:r w:rsidRPr="004F07B0">
        <w:rPr>
          <w:lang w:val="en-CH"/>
        </w:rPr>
        <w:t>100%</w:t>
      </w:r>
      <w:proofErr w:type="spellStart"/>
      <w:r w:rsidRPr="004F07B0">
        <w:rPr>
          <w:rFonts w:ascii="MS Mincho" w:eastAsia="MS Mincho" w:hAnsi="MS Mincho" w:cs="MS Mincho" w:hint="eastAsia"/>
          <w:lang w:val="en-CH"/>
        </w:rPr>
        <w:t>全</w:t>
      </w:r>
      <w:r w:rsidRPr="004F07B0">
        <w:rPr>
          <w:rFonts w:ascii="PingFang TC" w:eastAsia="PingFang TC" w:hAnsi="PingFang TC" w:cs="PingFang TC" w:hint="eastAsia"/>
          <w:lang w:val="en-CH"/>
        </w:rPr>
        <w:t>资</w:t>
      </w:r>
      <w:r w:rsidRPr="004F07B0">
        <w:rPr>
          <w:rFonts w:ascii="MS Mincho" w:eastAsia="MS Mincho" w:hAnsi="MS Mincho" w:cs="MS Mincho" w:hint="eastAsia"/>
          <w:lang w:val="en-CH"/>
        </w:rPr>
        <w:t>子公司。</w:t>
      </w:r>
      <w:r>
        <w:rPr>
          <w:rFonts w:ascii="PingFang TC" w:eastAsia="PingFang TC" w:hAnsi="PingFang TC" w:cs="PingFang TC" w:hint="eastAsia"/>
        </w:rPr>
        <w:t>总</w:t>
      </w:r>
      <w:r>
        <w:rPr>
          <w:rFonts w:ascii="MS Mincho" w:eastAsia="MS Mincho" w:hAnsi="MS Mincho" w:cs="MS Mincho" w:hint="eastAsia"/>
        </w:rPr>
        <w:t>部位于丹麦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14:paraId="718F4FD3" w14:textId="77777777" w:rsidR="004F07B0" w:rsidRDefault="004F07B0" w:rsidP="004F07B0">
      <w:pPr>
        <w:pStyle w:val="NormalWeb"/>
      </w:pPr>
      <w:r>
        <w:rPr>
          <w:rStyle w:val="Strong"/>
        </w:rPr>
        <w:t>RSS Feed </w:t>
      </w:r>
      <w:r>
        <w:rPr>
          <w:rFonts w:ascii="MS Mincho" w:eastAsia="MS Mincho" w:hAnsi="MS Mincho" w:cs="MS Mincho" w:hint="eastAsia"/>
        </w:rPr>
        <w:t>如需了解我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定期更新的最新</w:t>
      </w:r>
      <w:r>
        <w:rPr>
          <w:rFonts w:ascii="PingFang TC" w:eastAsia="PingFang TC" w:hAnsi="PingFang TC" w:cs="PingFang TC" w:hint="eastAsia"/>
        </w:rPr>
        <w:t>进</w:t>
      </w:r>
      <w:r>
        <w:rPr>
          <w:rFonts w:ascii="MS Mincho" w:eastAsia="MS Mincho" w:hAnsi="MS Mincho" w:cs="MS Mincho" w:hint="eastAsia"/>
        </w:rPr>
        <w:t>展，</w:t>
      </w:r>
      <w:r>
        <w:rPr>
          <w:rFonts w:ascii="PingFang TC" w:eastAsia="PingFang TC" w:hAnsi="PingFang TC" w:cs="PingFang TC" w:hint="eastAsia"/>
        </w:rPr>
        <w:t>请访问</w:t>
      </w:r>
      <w:r>
        <w:rPr>
          <w:rFonts w:ascii="MS Mincho" w:eastAsia="MS Mincho" w:hAnsi="MS Mincho" w:cs="MS Mincho" w:hint="eastAsia"/>
        </w:rPr>
        <w:t>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的网站</w:t>
      </w:r>
      <w:hyperlink r:id="rId12" w:history="1">
        <w:r>
          <w:rPr>
            <w:rStyle w:val="Hyperlink"/>
            <w:rFonts w:eastAsia="MS Mincho"/>
          </w:rPr>
          <w:t>h</w:t>
        </w:r>
        <w:r>
          <w:rPr>
            <w:rStyle w:val="Hyperlink"/>
            <w:rFonts w:eastAsia="MS Mincho"/>
          </w:rPr>
          <w:t>t</w:t>
        </w:r>
        <w:r>
          <w:rPr>
            <w:rStyle w:val="Hyperlink"/>
            <w:rFonts w:eastAsia="MS Mincho"/>
          </w:rPr>
          <w:t>tp://www.mynewsdesk.com/arla-foods-ingredients</w:t>
        </w:r>
      </w:hyperlink>
      <w:r>
        <w:rPr>
          <w:rFonts w:ascii="MS Mincho" w:eastAsia="MS Mincho" w:hAnsi="MS Mincho" w:cs="MS Mincho" w:hint="eastAsia"/>
        </w:rPr>
        <w:t>，并</w:t>
      </w:r>
      <w:r>
        <w:rPr>
          <w:rFonts w:ascii="PingFang TC" w:eastAsia="PingFang TC" w:hAnsi="PingFang TC" w:cs="PingFang TC" w:hint="eastAsia"/>
        </w:rPr>
        <w:t>订阅</w:t>
      </w:r>
      <w:r>
        <w:rPr>
          <w:rFonts w:ascii="MS Mincho" w:eastAsia="MS Mincho" w:hAnsi="MS Mincho" w:cs="MS Mincho" w:hint="eastAsia"/>
        </w:rPr>
        <w:t>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的新</w:t>
      </w:r>
      <w:r>
        <w:rPr>
          <w:rFonts w:ascii="PingFang TC" w:eastAsia="PingFang TC" w:hAnsi="PingFang TC" w:cs="PingFang TC" w:hint="eastAsia"/>
        </w:rPr>
        <w:t>闻</w:t>
      </w:r>
      <w:r>
        <w:t>RSS feed</w:t>
      </w:r>
      <w:r>
        <w:rPr>
          <w:rFonts w:ascii="MS Mincho" w:eastAsia="MS Mincho" w:hAnsi="MS Mincho" w:cs="MS Mincho" w:hint="eastAsia"/>
        </w:rPr>
        <w:t>。</w:t>
      </w:r>
    </w:p>
    <w:p w14:paraId="21F64438" w14:textId="77777777" w:rsidR="004F07B0" w:rsidRDefault="004F07B0" w:rsidP="004F07B0">
      <w:pPr>
        <w:pStyle w:val="NormalWeb"/>
      </w:pPr>
      <w:r>
        <w:rPr>
          <w:rStyle w:val="Strong"/>
        </w:rPr>
        <w:t>Twitter </w:t>
      </w:r>
      <w:proofErr w:type="spellStart"/>
      <w:r>
        <w:rPr>
          <w:rFonts w:ascii="MS Mincho" w:eastAsia="MS Mincho" w:hAnsi="MS Mincho" w:cs="MS Mincho" w:hint="eastAsia"/>
        </w:rPr>
        <w:t>关注我</w:t>
      </w:r>
      <w:r>
        <w:rPr>
          <w:rFonts w:ascii="PingFang TC" w:eastAsia="PingFang TC" w:hAnsi="PingFang TC" w:cs="PingFang TC" w:hint="eastAsia"/>
        </w:rPr>
        <w:t>们</w:t>
      </w:r>
      <w:r>
        <w:rPr>
          <w:rFonts w:ascii="MS Mincho" w:eastAsia="MS Mincho" w:hAnsi="MS Mincho" w:cs="MS Mincho" w:hint="eastAsia"/>
        </w:rPr>
        <w:t>的</w:t>
      </w:r>
      <w:r>
        <w:t>twitter</w:t>
      </w:r>
      <w:proofErr w:type="spellEnd"/>
      <w:r>
        <w:t> </w:t>
      </w:r>
      <w:hyperlink r:id="rId13" w:history="1">
        <w:r>
          <w:rPr>
            <w:rStyle w:val="Hyperlink"/>
            <w:rFonts w:eastAsia="MS Mincho"/>
          </w:rPr>
          <w:t>@ArlaIngredients </w:t>
        </w:r>
        <w:proofErr w:type="spellStart"/>
      </w:hyperlink>
      <w:r>
        <w:rPr>
          <w:rFonts w:ascii="MS Mincho" w:eastAsia="MS Mincho" w:hAnsi="MS Mincho" w:cs="MS Mincho" w:hint="eastAsia"/>
        </w:rPr>
        <w:t>了解所有最新更新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14:paraId="7FA3E7D7" w14:textId="77777777" w:rsidR="004F07B0" w:rsidRDefault="004F07B0" w:rsidP="004F07B0">
      <w:pPr>
        <w:pStyle w:val="NormalWeb"/>
      </w:pPr>
      <w:r>
        <w:rPr>
          <w:rStyle w:val="Strong"/>
        </w:rPr>
        <w:t>LinkedIn </w:t>
      </w:r>
      <w:hyperlink r:id="rId14" w:history="1">
        <w:r>
          <w:rPr>
            <w:rStyle w:val="Hyperlink"/>
            <w:rFonts w:eastAsia="MS Mincho"/>
          </w:rPr>
          <w:t>http://www.linkedin.com/company/arla-foods-ingredients</w:t>
        </w:r>
      </w:hyperlink>
    </w:p>
    <w:p w14:paraId="4E021898" w14:textId="77777777" w:rsidR="004F07B0" w:rsidRDefault="004F07B0" w:rsidP="004F07B0">
      <w:pPr>
        <w:pStyle w:val="NormalWeb"/>
      </w:pPr>
      <w:r>
        <w:rPr>
          <w:rStyle w:val="Strong"/>
        </w:rPr>
        <w:t>Facebook </w:t>
      </w:r>
      <w:hyperlink r:id="rId15" w:history="1">
        <w:r>
          <w:rPr>
            <w:rStyle w:val="Hyperlink"/>
            <w:rFonts w:eastAsia="MS Mincho"/>
          </w:rPr>
          <w:t>https://www.facebook.com/arlaingredients</w:t>
        </w:r>
      </w:hyperlink>
    </w:p>
    <w:p w14:paraId="3E848AA9" w14:textId="77777777" w:rsidR="004F07B0" w:rsidRPr="004F07B0" w:rsidRDefault="004F07B0" w:rsidP="00817848">
      <w:pPr>
        <w:jc w:val="center"/>
        <w:rPr>
          <w:rFonts w:eastAsia="SimSun"/>
          <w:bCs/>
        </w:rPr>
      </w:pPr>
    </w:p>
    <w:sectPr w:rsidR="004F07B0" w:rsidRPr="004F07B0"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C2A1F" w14:textId="77777777" w:rsidR="005C01CB" w:rsidRDefault="005C01CB" w:rsidP="008C5920">
      <w:r>
        <w:separator/>
      </w:r>
    </w:p>
  </w:endnote>
  <w:endnote w:type="continuationSeparator" w:id="0">
    <w:p w14:paraId="663BB820" w14:textId="77777777" w:rsidR="005C01CB" w:rsidRDefault="005C01CB" w:rsidP="008C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la InterFace"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8BF52" w14:textId="77777777" w:rsidR="005C01CB" w:rsidRDefault="005C01CB" w:rsidP="008C5920">
      <w:r>
        <w:separator/>
      </w:r>
    </w:p>
  </w:footnote>
  <w:footnote w:type="continuationSeparator" w:id="0">
    <w:p w14:paraId="023B4743" w14:textId="77777777" w:rsidR="005C01CB" w:rsidRDefault="005C01CB" w:rsidP="008C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1323A"/>
    <w:multiLevelType w:val="multilevel"/>
    <w:tmpl w:val="1424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A5316"/>
    <w:multiLevelType w:val="hybridMultilevel"/>
    <w:tmpl w:val="1F38E8A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A74CF"/>
    <w:multiLevelType w:val="hybridMultilevel"/>
    <w:tmpl w:val="317A9E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3682"/>
    <w:multiLevelType w:val="hybridMultilevel"/>
    <w:tmpl w:val="918087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B16B9"/>
    <w:multiLevelType w:val="hybridMultilevel"/>
    <w:tmpl w:val="7B76D784"/>
    <w:lvl w:ilvl="0" w:tplc="00D8ACF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55EF6"/>
    <w:multiLevelType w:val="hybridMultilevel"/>
    <w:tmpl w:val="D4FA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94971"/>
    <w:multiLevelType w:val="hybridMultilevel"/>
    <w:tmpl w:val="BB30C7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B12BF"/>
    <w:multiLevelType w:val="hybridMultilevel"/>
    <w:tmpl w:val="266A1766"/>
    <w:lvl w:ilvl="0" w:tplc="DB3C263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8F5A93"/>
    <w:multiLevelType w:val="hybridMultilevel"/>
    <w:tmpl w:val="874842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3136C"/>
    <w:multiLevelType w:val="hybridMultilevel"/>
    <w:tmpl w:val="5F047F7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49D6D04"/>
    <w:multiLevelType w:val="multilevel"/>
    <w:tmpl w:val="DD42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B9153A"/>
    <w:multiLevelType w:val="hybridMultilevel"/>
    <w:tmpl w:val="BF2C9F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70FD4"/>
    <w:multiLevelType w:val="hybridMultilevel"/>
    <w:tmpl w:val="BC86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12"/>
  </w:num>
  <w:num w:numId="8">
    <w:abstractNumId w:val="8"/>
  </w:num>
  <w:num w:numId="9">
    <w:abstractNumId w:val="4"/>
  </w:num>
  <w:num w:numId="10">
    <w:abstractNumId w:val="15"/>
  </w:num>
  <w:num w:numId="11">
    <w:abstractNumId w:val="7"/>
  </w:num>
  <w:num w:numId="12">
    <w:abstractNumId w:val="6"/>
  </w:num>
  <w:num w:numId="13">
    <w:abstractNumId w:val="9"/>
  </w:num>
  <w:num w:numId="14">
    <w:abstractNumId w:val="14"/>
  </w:num>
  <w:num w:numId="15">
    <w:abstractNumId w:val="16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1A9F"/>
    <w:rsid w:val="000043E7"/>
    <w:rsid w:val="0001656B"/>
    <w:rsid w:val="0002068B"/>
    <w:rsid w:val="00020F2E"/>
    <w:rsid w:val="00027A2B"/>
    <w:rsid w:val="00027EC7"/>
    <w:rsid w:val="00030834"/>
    <w:rsid w:val="00030DAC"/>
    <w:rsid w:val="00031372"/>
    <w:rsid w:val="00032CBF"/>
    <w:rsid w:val="00033D2F"/>
    <w:rsid w:val="00034273"/>
    <w:rsid w:val="000407C7"/>
    <w:rsid w:val="00041666"/>
    <w:rsid w:val="00041F27"/>
    <w:rsid w:val="000421AA"/>
    <w:rsid w:val="00050143"/>
    <w:rsid w:val="000505A4"/>
    <w:rsid w:val="00051207"/>
    <w:rsid w:val="00051AF9"/>
    <w:rsid w:val="000547E1"/>
    <w:rsid w:val="000558A7"/>
    <w:rsid w:val="00060AFB"/>
    <w:rsid w:val="00060D9B"/>
    <w:rsid w:val="00062070"/>
    <w:rsid w:val="00064CC2"/>
    <w:rsid w:val="00071A27"/>
    <w:rsid w:val="00074C97"/>
    <w:rsid w:val="00076DD9"/>
    <w:rsid w:val="00090617"/>
    <w:rsid w:val="000A0A62"/>
    <w:rsid w:val="000A3B50"/>
    <w:rsid w:val="000A6827"/>
    <w:rsid w:val="000A7292"/>
    <w:rsid w:val="000A7F89"/>
    <w:rsid w:val="000B1D4A"/>
    <w:rsid w:val="000B3CD5"/>
    <w:rsid w:val="000C06BC"/>
    <w:rsid w:val="000C6AE9"/>
    <w:rsid w:val="000C6D37"/>
    <w:rsid w:val="000C7EDA"/>
    <w:rsid w:val="000D1DF7"/>
    <w:rsid w:val="000D255C"/>
    <w:rsid w:val="000D46A7"/>
    <w:rsid w:val="000E2E3E"/>
    <w:rsid w:val="000E33AA"/>
    <w:rsid w:val="000E4E9F"/>
    <w:rsid w:val="000F40A7"/>
    <w:rsid w:val="000F724F"/>
    <w:rsid w:val="000F7B11"/>
    <w:rsid w:val="00101707"/>
    <w:rsid w:val="00106892"/>
    <w:rsid w:val="00121F0A"/>
    <w:rsid w:val="001240C1"/>
    <w:rsid w:val="001245A5"/>
    <w:rsid w:val="00126CBD"/>
    <w:rsid w:val="00126D27"/>
    <w:rsid w:val="0013055D"/>
    <w:rsid w:val="00133EB4"/>
    <w:rsid w:val="001346FA"/>
    <w:rsid w:val="001361B1"/>
    <w:rsid w:val="00137AFB"/>
    <w:rsid w:val="00141A0F"/>
    <w:rsid w:val="00141A79"/>
    <w:rsid w:val="001436A7"/>
    <w:rsid w:val="00143E91"/>
    <w:rsid w:val="001457E6"/>
    <w:rsid w:val="00145DEF"/>
    <w:rsid w:val="00150622"/>
    <w:rsid w:val="001542BE"/>
    <w:rsid w:val="00155CC3"/>
    <w:rsid w:val="001577AE"/>
    <w:rsid w:val="0016015B"/>
    <w:rsid w:val="00161650"/>
    <w:rsid w:val="0016234A"/>
    <w:rsid w:val="00162610"/>
    <w:rsid w:val="00170213"/>
    <w:rsid w:val="00170248"/>
    <w:rsid w:val="001734AE"/>
    <w:rsid w:val="0017499A"/>
    <w:rsid w:val="00175733"/>
    <w:rsid w:val="001758E0"/>
    <w:rsid w:val="00176B86"/>
    <w:rsid w:val="00177DD0"/>
    <w:rsid w:val="00180C40"/>
    <w:rsid w:val="001825F3"/>
    <w:rsid w:val="00182CB4"/>
    <w:rsid w:val="00183D5E"/>
    <w:rsid w:val="00185351"/>
    <w:rsid w:val="0018758C"/>
    <w:rsid w:val="00190637"/>
    <w:rsid w:val="001912A7"/>
    <w:rsid w:val="00192EE4"/>
    <w:rsid w:val="0019745B"/>
    <w:rsid w:val="00197DE3"/>
    <w:rsid w:val="00197EEC"/>
    <w:rsid w:val="001A1481"/>
    <w:rsid w:val="001A2927"/>
    <w:rsid w:val="001A5B09"/>
    <w:rsid w:val="001B1C55"/>
    <w:rsid w:val="001B45F3"/>
    <w:rsid w:val="001B607E"/>
    <w:rsid w:val="001B622C"/>
    <w:rsid w:val="001C0A7B"/>
    <w:rsid w:val="001C4325"/>
    <w:rsid w:val="001C4976"/>
    <w:rsid w:val="001C57EF"/>
    <w:rsid w:val="001C6DA5"/>
    <w:rsid w:val="001C72E2"/>
    <w:rsid w:val="001D272E"/>
    <w:rsid w:val="001D603C"/>
    <w:rsid w:val="001E1615"/>
    <w:rsid w:val="001E1BF0"/>
    <w:rsid w:val="001E1E5C"/>
    <w:rsid w:val="001E1F38"/>
    <w:rsid w:val="001E26E4"/>
    <w:rsid w:val="001E39B2"/>
    <w:rsid w:val="001E5D8D"/>
    <w:rsid w:val="001E6A6C"/>
    <w:rsid w:val="001F094B"/>
    <w:rsid w:val="0020072B"/>
    <w:rsid w:val="002015FC"/>
    <w:rsid w:val="00201BBF"/>
    <w:rsid w:val="0020247C"/>
    <w:rsid w:val="00204880"/>
    <w:rsid w:val="00206446"/>
    <w:rsid w:val="00207998"/>
    <w:rsid w:val="002104C4"/>
    <w:rsid w:val="00210603"/>
    <w:rsid w:val="002110D8"/>
    <w:rsid w:val="00211591"/>
    <w:rsid w:val="00217E88"/>
    <w:rsid w:val="00223892"/>
    <w:rsid w:val="0022404D"/>
    <w:rsid w:val="00227D4E"/>
    <w:rsid w:val="0023106A"/>
    <w:rsid w:val="00232B14"/>
    <w:rsid w:val="0023730A"/>
    <w:rsid w:val="00237AEB"/>
    <w:rsid w:val="00240809"/>
    <w:rsid w:val="00243D58"/>
    <w:rsid w:val="00250599"/>
    <w:rsid w:val="00250F13"/>
    <w:rsid w:val="00255B1B"/>
    <w:rsid w:val="00256B5C"/>
    <w:rsid w:val="00262468"/>
    <w:rsid w:val="00262C36"/>
    <w:rsid w:val="00266269"/>
    <w:rsid w:val="00266306"/>
    <w:rsid w:val="00270474"/>
    <w:rsid w:val="002724BC"/>
    <w:rsid w:val="0027277B"/>
    <w:rsid w:val="0028389C"/>
    <w:rsid w:val="0029037C"/>
    <w:rsid w:val="0029173C"/>
    <w:rsid w:val="00295AC8"/>
    <w:rsid w:val="00296214"/>
    <w:rsid w:val="00297472"/>
    <w:rsid w:val="002A54F9"/>
    <w:rsid w:val="002A58D5"/>
    <w:rsid w:val="002A5BEC"/>
    <w:rsid w:val="002A7C09"/>
    <w:rsid w:val="002A7D41"/>
    <w:rsid w:val="002B0E22"/>
    <w:rsid w:val="002B49C7"/>
    <w:rsid w:val="002B5D1F"/>
    <w:rsid w:val="002B726F"/>
    <w:rsid w:val="002C105D"/>
    <w:rsid w:val="002C1231"/>
    <w:rsid w:val="002C2D96"/>
    <w:rsid w:val="002D0AB8"/>
    <w:rsid w:val="002D41D3"/>
    <w:rsid w:val="002D7E29"/>
    <w:rsid w:val="002E0BC5"/>
    <w:rsid w:val="002E4834"/>
    <w:rsid w:val="002E61B5"/>
    <w:rsid w:val="002E6790"/>
    <w:rsid w:val="002F1B3C"/>
    <w:rsid w:val="002F5694"/>
    <w:rsid w:val="003019CC"/>
    <w:rsid w:val="003055AD"/>
    <w:rsid w:val="003061DB"/>
    <w:rsid w:val="0031101F"/>
    <w:rsid w:val="003117DA"/>
    <w:rsid w:val="003145E3"/>
    <w:rsid w:val="00314A56"/>
    <w:rsid w:val="00323163"/>
    <w:rsid w:val="00323F66"/>
    <w:rsid w:val="0032473C"/>
    <w:rsid w:val="003276B0"/>
    <w:rsid w:val="00331E89"/>
    <w:rsid w:val="00332239"/>
    <w:rsid w:val="00334921"/>
    <w:rsid w:val="003430CA"/>
    <w:rsid w:val="003430D9"/>
    <w:rsid w:val="003463AC"/>
    <w:rsid w:val="00347B60"/>
    <w:rsid w:val="00351785"/>
    <w:rsid w:val="00352761"/>
    <w:rsid w:val="0035421B"/>
    <w:rsid w:val="00360641"/>
    <w:rsid w:val="0036593A"/>
    <w:rsid w:val="00367D2E"/>
    <w:rsid w:val="0037259C"/>
    <w:rsid w:val="003737C3"/>
    <w:rsid w:val="00382109"/>
    <w:rsid w:val="00382FC1"/>
    <w:rsid w:val="003832B1"/>
    <w:rsid w:val="003835AB"/>
    <w:rsid w:val="00387F03"/>
    <w:rsid w:val="003A0DB4"/>
    <w:rsid w:val="003A139E"/>
    <w:rsid w:val="003A1E2F"/>
    <w:rsid w:val="003A47CE"/>
    <w:rsid w:val="003A572C"/>
    <w:rsid w:val="003B17F4"/>
    <w:rsid w:val="003B53C3"/>
    <w:rsid w:val="003B5E7B"/>
    <w:rsid w:val="003B6271"/>
    <w:rsid w:val="003C1C1D"/>
    <w:rsid w:val="003C1F54"/>
    <w:rsid w:val="003C24E2"/>
    <w:rsid w:val="003C3998"/>
    <w:rsid w:val="003C5CF8"/>
    <w:rsid w:val="003C7D14"/>
    <w:rsid w:val="003D0AC6"/>
    <w:rsid w:val="003D122B"/>
    <w:rsid w:val="003D1769"/>
    <w:rsid w:val="003D1FAB"/>
    <w:rsid w:val="003D20D0"/>
    <w:rsid w:val="003D2AB5"/>
    <w:rsid w:val="003D3986"/>
    <w:rsid w:val="003D67C4"/>
    <w:rsid w:val="003E1663"/>
    <w:rsid w:val="003E330E"/>
    <w:rsid w:val="003E684E"/>
    <w:rsid w:val="003F1792"/>
    <w:rsid w:val="003F2612"/>
    <w:rsid w:val="003F48B7"/>
    <w:rsid w:val="003F5F7F"/>
    <w:rsid w:val="003F692D"/>
    <w:rsid w:val="003F755F"/>
    <w:rsid w:val="004003A0"/>
    <w:rsid w:val="00400485"/>
    <w:rsid w:val="00401BBF"/>
    <w:rsid w:val="0040461B"/>
    <w:rsid w:val="00405C86"/>
    <w:rsid w:val="00407A2C"/>
    <w:rsid w:val="00407C9C"/>
    <w:rsid w:val="004118F7"/>
    <w:rsid w:val="004130E9"/>
    <w:rsid w:val="004138B4"/>
    <w:rsid w:val="004143C6"/>
    <w:rsid w:val="00415FAB"/>
    <w:rsid w:val="00416A04"/>
    <w:rsid w:val="00417071"/>
    <w:rsid w:val="004170E0"/>
    <w:rsid w:val="00417297"/>
    <w:rsid w:val="00417DAD"/>
    <w:rsid w:val="004233A2"/>
    <w:rsid w:val="00423D70"/>
    <w:rsid w:val="0042444B"/>
    <w:rsid w:val="004253D3"/>
    <w:rsid w:val="00427B2E"/>
    <w:rsid w:val="004306E6"/>
    <w:rsid w:val="0043152E"/>
    <w:rsid w:val="004338E6"/>
    <w:rsid w:val="004368E5"/>
    <w:rsid w:val="004429C8"/>
    <w:rsid w:val="004459BE"/>
    <w:rsid w:val="00446F6D"/>
    <w:rsid w:val="004473ED"/>
    <w:rsid w:val="00447A79"/>
    <w:rsid w:val="00451B89"/>
    <w:rsid w:val="0045345D"/>
    <w:rsid w:val="004558F1"/>
    <w:rsid w:val="004564D8"/>
    <w:rsid w:val="004617F5"/>
    <w:rsid w:val="0046180F"/>
    <w:rsid w:val="00464E0C"/>
    <w:rsid w:val="004703BE"/>
    <w:rsid w:val="00472063"/>
    <w:rsid w:val="00472D7B"/>
    <w:rsid w:val="00487176"/>
    <w:rsid w:val="0049137B"/>
    <w:rsid w:val="00492E08"/>
    <w:rsid w:val="004A0010"/>
    <w:rsid w:val="004A146B"/>
    <w:rsid w:val="004A3BCB"/>
    <w:rsid w:val="004A7A3A"/>
    <w:rsid w:val="004B3122"/>
    <w:rsid w:val="004B49E4"/>
    <w:rsid w:val="004B5FAA"/>
    <w:rsid w:val="004C47C7"/>
    <w:rsid w:val="004C6AAD"/>
    <w:rsid w:val="004C7E40"/>
    <w:rsid w:val="004D1B2B"/>
    <w:rsid w:val="004D3BAD"/>
    <w:rsid w:val="004D5D31"/>
    <w:rsid w:val="004D6478"/>
    <w:rsid w:val="004D6535"/>
    <w:rsid w:val="004E1123"/>
    <w:rsid w:val="004E3453"/>
    <w:rsid w:val="004E6562"/>
    <w:rsid w:val="004E68F9"/>
    <w:rsid w:val="004E6A16"/>
    <w:rsid w:val="004E6A80"/>
    <w:rsid w:val="004E6EB9"/>
    <w:rsid w:val="004E789D"/>
    <w:rsid w:val="004F07B0"/>
    <w:rsid w:val="004F1953"/>
    <w:rsid w:val="004F25D2"/>
    <w:rsid w:val="004F28B1"/>
    <w:rsid w:val="004F2C51"/>
    <w:rsid w:val="004F2DC5"/>
    <w:rsid w:val="004F5585"/>
    <w:rsid w:val="004F7D86"/>
    <w:rsid w:val="005001D2"/>
    <w:rsid w:val="005030FE"/>
    <w:rsid w:val="00506E3E"/>
    <w:rsid w:val="005073EC"/>
    <w:rsid w:val="0050771F"/>
    <w:rsid w:val="00511B4C"/>
    <w:rsid w:val="00511E3E"/>
    <w:rsid w:val="00513F2E"/>
    <w:rsid w:val="00515779"/>
    <w:rsid w:val="00523AEC"/>
    <w:rsid w:val="00527A29"/>
    <w:rsid w:val="00534927"/>
    <w:rsid w:val="0053755B"/>
    <w:rsid w:val="0054308B"/>
    <w:rsid w:val="00544683"/>
    <w:rsid w:val="00545589"/>
    <w:rsid w:val="00546743"/>
    <w:rsid w:val="00547E41"/>
    <w:rsid w:val="00551A40"/>
    <w:rsid w:val="00556D56"/>
    <w:rsid w:val="00560E47"/>
    <w:rsid w:val="00562564"/>
    <w:rsid w:val="00563617"/>
    <w:rsid w:val="00567C00"/>
    <w:rsid w:val="00571777"/>
    <w:rsid w:val="005721D9"/>
    <w:rsid w:val="005747E8"/>
    <w:rsid w:val="00575B62"/>
    <w:rsid w:val="005772D2"/>
    <w:rsid w:val="005821B3"/>
    <w:rsid w:val="00587CF9"/>
    <w:rsid w:val="005929CE"/>
    <w:rsid w:val="00593289"/>
    <w:rsid w:val="005A1B75"/>
    <w:rsid w:val="005A2386"/>
    <w:rsid w:val="005A38F9"/>
    <w:rsid w:val="005A46EF"/>
    <w:rsid w:val="005A51B2"/>
    <w:rsid w:val="005A771C"/>
    <w:rsid w:val="005B04F0"/>
    <w:rsid w:val="005B3D5F"/>
    <w:rsid w:val="005B3F44"/>
    <w:rsid w:val="005B7B12"/>
    <w:rsid w:val="005C001C"/>
    <w:rsid w:val="005C01CB"/>
    <w:rsid w:val="005C3433"/>
    <w:rsid w:val="005C4214"/>
    <w:rsid w:val="005D05E2"/>
    <w:rsid w:val="005D0B19"/>
    <w:rsid w:val="005D1966"/>
    <w:rsid w:val="005D29E9"/>
    <w:rsid w:val="005D5CFF"/>
    <w:rsid w:val="005D706D"/>
    <w:rsid w:val="005E018D"/>
    <w:rsid w:val="005E11E9"/>
    <w:rsid w:val="005E36B4"/>
    <w:rsid w:val="005E384D"/>
    <w:rsid w:val="005E5399"/>
    <w:rsid w:val="005E67EB"/>
    <w:rsid w:val="005F485A"/>
    <w:rsid w:val="005F4946"/>
    <w:rsid w:val="005F562C"/>
    <w:rsid w:val="006006B5"/>
    <w:rsid w:val="00600A85"/>
    <w:rsid w:val="00602E34"/>
    <w:rsid w:val="0061500B"/>
    <w:rsid w:val="00623B69"/>
    <w:rsid w:val="00624A23"/>
    <w:rsid w:val="006250D4"/>
    <w:rsid w:val="00625208"/>
    <w:rsid w:val="00626963"/>
    <w:rsid w:val="00630AA3"/>
    <w:rsid w:val="00632E19"/>
    <w:rsid w:val="0063489A"/>
    <w:rsid w:val="00635C16"/>
    <w:rsid w:val="0064514D"/>
    <w:rsid w:val="00646BDD"/>
    <w:rsid w:val="00650879"/>
    <w:rsid w:val="006509D4"/>
    <w:rsid w:val="006533EF"/>
    <w:rsid w:val="006541C1"/>
    <w:rsid w:val="00657996"/>
    <w:rsid w:val="00657E48"/>
    <w:rsid w:val="00661286"/>
    <w:rsid w:val="006614D1"/>
    <w:rsid w:val="00661A0A"/>
    <w:rsid w:val="00661B67"/>
    <w:rsid w:val="00661E80"/>
    <w:rsid w:val="006641AB"/>
    <w:rsid w:val="006677E5"/>
    <w:rsid w:val="00667821"/>
    <w:rsid w:val="0067109D"/>
    <w:rsid w:val="0067177D"/>
    <w:rsid w:val="00671B88"/>
    <w:rsid w:val="0067301A"/>
    <w:rsid w:val="00673853"/>
    <w:rsid w:val="00673FDF"/>
    <w:rsid w:val="006745D4"/>
    <w:rsid w:val="00675E12"/>
    <w:rsid w:val="006779D3"/>
    <w:rsid w:val="00680AA1"/>
    <w:rsid w:val="00681716"/>
    <w:rsid w:val="0068656D"/>
    <w:rsid w:val="00690950"/>
    <w:rsid w:val="0069191B"/>
    <w:rsid w:val="00691EA6"/>
    <w:rsid w:val="00692110"/>
    <w:rsid w:val="006971C4"/>
    <w:rsid w:val="00697482"/>
    <w:rsid w:val="00697FB7"/>
    <w:rsid w:val="006A3682"/>
    <w:rsid w:val="006A51F1"/>
    <w:rsid w:val="006A760E"/>
    <w:rsid w:val="006A7623"/>
    <w:rsid w:val="006B12DC"/>
    <w:rsid w:val="006B267B"/>
    <w:rsid w:val="006B2BE1"/>
    <w:rsid w:val="006B30C9"/>
    <w:rsid w:val="006B319A"/>
    <w:rsid w:val="006B5B32"/>
    <w:rsid w:val="006C263F"/>
    <w:rsid w:val="006C3546"/>
    <w:rsid w:val="006C5BF0"/>
    <w:rsid w:val="006C777F"/>
    <w:rsid w:val="006D2AE0"/>
    <w:rsid w:val="006D3D2A"/>
    <w:rsid w:val="006D4C5C"/>
    <w:rsid w:val="006D7F92"/>
    <w:rsid w:val="006E0B8B"/>
    <w:rsid w:val="006E3F35"/>
    <w:rsid w:val="006F0940"/>
    <w:rsid w:val="006F0DB4"/>
    <w:rsid w:val="006F139B"/>
    <w:rsid w:val="006F2D86"/>
    <w:rsid w:val="006F2DC4"/>
    <w:rsid w:val="006F3E47"/>
    <w:rsid w:val="006F55CA"/>
    <w:rsid w:val="006F57F9"/>
    <w:rsid w:val="006F5DA1"/>
    <w:rsid w:val="006F7407"/>
    <w:rsid w:val="00700033"/>
    <w:rsid w:val="0070133A"/>
    <w:rsid w:val="007026A4"/>
    <w:rsid w:val="00702A2C"/>
    <w:rsid w:val="00703D02"/>
    <w:rsid w:val="0070669A"/>
    <w:rsid w:val="00706FB9"/>
    <w:rsid w:val="00707007"/>
    <w:rsid w:val="00707F0E"/>
    <w:rsid w:val="007103BE"/>
    <w:rsid w:val="0071328D"/>
    <w:rsid w:val="007219DF"/>
    <w:rsid w:val="00721DFB"/>
    <w:rsid w:val="007243E2"/>
    <w:rsid w:val="00725421"/>
    <w:rsid w:val="00726689"/>
    <w:rsid w:val="00726981"/>
    <w:rsid w:val="00730C15"/>
    <w:rsid w:val="007317D8"/>
    <w:rsid w:val="00733533"/>
    <w:rsid w:val="007338DA"/>
    <w:rsid w:val="007359F3"/>
    <w:rsid w:val="00740676"/>
    <w:rsid w:val="0074070A"/>
    <w:rsid w:val="00741F20"/>
    <w:rsid w:val="00745245"/>
    <w:rsid w:val="00745670"/>
    <w:rsid w:val="00745A31"/>
    <w:rsid w:val="007465F5"/>
    <w:rsid w:val="00750540"/>
    <w:rsid w:val="007511FB"/>
    <w:rsid w:val="00752B23"/>
    <w:rsid w:val="007543D9"/>
    <w:rsid w:val="00756254"/>
    <w:rsid w:val="00756839"/>
    <w:rsid w:val="00757223"/>
    <w:rsid w:val="00762E73"/>
    <w:rsid w:val="00773277"/>
    <w:rsid w:val="00774F3C"/>
    <w:rsid w:val="0077552E"/>
    <w:rsid w:val="007756BA"/>
    <w:rsid w:val="0077652C"/>
    <w:rsid w:val="00776ED8"/>
    <w:rsid w:val="00776EE0"/>
    <w:rsid w:val="007819C8"/>
    <w:rsid w:val="00784CD6"/>
    <w:rsid w:val="0078783B"/>
    <w:rsid w:val="00787919"/>
    <w:rsid w:val="00787A10"/>
    <w:rsid w:val="007902C4"/>
    <w:rsid w:val="007932CE"/>
    <w:rsid w:val="00793937"/>
    <w:rsid w:val="00793A18"/>
    <w:rsid w:val="00793C0C"/>
    <w:rsid w:val="007A4A11"/>
    <w:rsid w:val="007B03BF"/>
    <w:rsid w:val="007B1C82"/>
    <w:rsid w:val="007B280C"/>
    <w:rsid w:val="007B3AF5"/>
    <w:rsid w:val="007B4E58"/>
    <w:rsid w:val="007B5046"/>
    <w:rsid w:val="007C0AF2"/>
    <w:rsid w:val="007C104C"/>
    <w:rsid w:val="007C12DA"/>
    <w:rsid w:val="007C391E"/>
    <w:rsid w:val="007C42BE"/>
    <w:rsid w:val="007C4DA3"/>
    <w:rsid w:val="007D4129"/>
    <w:rsid w:val="007D5DEE"/>
    <w:rsid w:val="007D7C53"/>
    <w:rsid w:val="007E080A"/>
    <w:rsid w:val="007E1562"/>
    <w:rsid w:val="007E38E8"/>
    <w:rsid w:val="007E4652"/>
    <w:rsid w:val="007E4F56"/>
    <w:rsid w:val="007F1079"/>
    <w:rsid w:val="007F7E1A"/>
    <w:rsid w:val="0080095E"/>
    <w:rsid w:val="00811B8B"/>
    <w:rsid w:val="008133EA"/>
    <w:rsid w:val="00817085"/>
    <w:rsid w:val="00817848"/>
    <w:rsid w:val="00822053"/>
    <w:rsid w:val="008304F4"/>
    <w:rsid w:val="00832A15"/>
    <w:rsid w:val="0083468C"/>
    <w:rsid w:val="0084048B"/>
    <w:rsid w:val="00844855"/>
    <w:rsid w:val="0085213E"/>
    <w:rsid w:val="0085286A"/>
    <w:rsid w:val="00855EF0"/>
    <w:rsid w:val="00856660"/>
    <w:rsid w:val="00862D93"/>
    <w:rsid w:val="00864EDA"/>
    <w:rsid w:val="00865C39"/>
    <w:rsid w:val="0087424F"/>
    <w:rsid w:val="00874758"/>
    <w:rsid w:val="0087695B"/>
    <w:rsid w:val="00876B09"/>
    <w:rsid w:val="00877CC9"/>
    <w:rsid w:val="00881EBB"/>
    <w:rsid w:val="0088207C"/>
    <w:rsid w:val="00886299"/>
    <w:rsid w:val="00886599"/>
    <w:rsid w:val="00887275"/>
    <w:rsid w:val="008902FD"/>
    <w:rsid w:val="008905E8"/>
    <w:rsid w:val="008911A2"/>
    <w:rsid w:val="00892898"/>
    <w:rsid w:val="00893BBF"/>
    <w:rsid w:val="00893CDE"/>
    <w:rsid w:val="00895B4E"/>
    <w:rsid w:val="008A2394"/>
    <w:rsid w:val="008A7921"/>
    <w:rsid w:val="008B2419"/>
    <w:rsid w:val="008B2E2F"/>
    <w:rsid w:val="008B7408"/>
    <w:rsid w:val="008C0E7B"/>
    <w:rsid w:val="008C34AD"/>
    <w:rsid w:val="008C4BD4"/>
    <w:rsid w:val="008C5920"/>
    <w:rsid w:val="008C7DF1"/>
    <w:rsid w:val="008D112B"/>
    <w:rsid w:val="008D562C"/>
    <w:rsid w:val="008D5AFD"/>
    <w:rsid w:val="008D7CF3"/>
    <w:rsid w:val="008E0192"/>
    <w:rsid w:val="008E0303"/>
    <w:rsid w:val="008E31C5"/>
    <w:rsid w:val="008E6739"/>
    <w:rsid w:val="008E682F"/>
    <w:rsid w:val="008E6A01"/>
    <w:rsid w:val="008E746F"/>
    <w:rsid w:val="008F11E6"/>
    <w:rsid w:val="008F14B6"/>
    <w:rsid w:val="008F4249"/>
    <w:rsid w:val="00902134"/>
    <w:rsid w:val="009024CD"/>
    <w:rsid w:val="0091005B"/>
    <w:rsid w:val="00911AE6"/>
    <w:rsid w:val="00911EA2"/>
    <w:rsid w:val="009166D2"/>
    <w:rsid w:val="009230FE"/>
    <w:rsid w:val="0092424A"/>
    <w:rsid w:val="00924954"/>
    <w:rsid w:val="009266A4"/>
    <w:rsid w:val="00926C39"/>
    <w:rsid w:val="00927908"/>
    <w:rsid w:val="00936147"/>
    <w:rsid w:val="00941CB5"/>
    <w:rsid w:val="00942E88"/>
    <w:rsid w:val="00943D10"/>
    <w:rsid w:val="00944305"/>
    <w:rsid w:val="00944CE7"/>
    <w:rsid w:val="00947B2D"/>
    <w:rsid w:val="00950C76"/>
    <w:rsid w:val="00951D67"/>
    <w:rsid w:val="009529FB"/>
    <w:rsid w:val="00953364"/>
    <w:rsid w:val="00960677"/>
    <w:rsid w:val="00962FEA"/>
    <w:rsid w:val="009647E0"/>
    <w:rsid w:val="00965315"/>
    <w:rsid w:val="00965832"/>
    <w:rsid w:val="00965993"/>
    <w:rsid w:val="0096763B"/>
    <w:rsid w:val="009702A1"/>
    <w:rsid w:val="00972DF2"/>
    <w:rsid w:val="00981818"/>
    <w:rsid w:val="00985B3F"/>
    <w:rsid w:val="00986686"/>
    <w:rsid w:val="00990F60"/>
    <w:rsid w:val="00992870"/>
    <w:rsid w:val="00992AEE"/>
    <w:rsid w:val="00994E5B"/>
    <w:rsid w:val="00994E7B"/>
    <w:rsid w:val="00996B0A"/>
    <w:rsid w:val="00997006"/>
    <w:rsid w:val="009A1293"/>
    <w:rsid w:val="009A1880"/>
    <w:rsid w:val="009A1B8D"/>
    <w:rsid w:val="009A330E"/>
    <w:rsid w:val="009A7A92"/>
    <w:rsid w:val="009B0E68"/>
    <w:rsid w:val="009B320B"/>
    <w:rsid w:val="009B3CA2"/>
    <w:rsid w:val="009B7172"/>
    <w:rsid w:val="009C2800"/>
    <w:rsid w:val="009C6ECD"/>
    <w:rsid w:val="009C74D1"/>
    <w:rsid w:val="009D1E18"/>
    <w:rsid w:val="009D1EFC"/>
    <w:rsid w:val="009D6CAA"/>
    <w:rsid w:val="009E18CD"/>
    <w:rsid w:val="009E2693"/>
    <w:rsid w:val="009E3397"/>
    <w:rsid w:val="009F13AB"/>
    <w:rsid w:val="009F2557"/>
    <w:rsid w:val="009F2B4B"/>
    <w:rsid w:val="009F2E81"/>
    <w:rsid w:val="009F667D"/>
    <w:rsid w:val="00A002E9"/>
    <w:rsid w:val="00A00CCB"/>
    <w:rsid w:val="00A01763"/>
    <w:rsid w:val="00A0325B"/>
    <w:rsid w:val="00A043B4"/>
    <w:rsid w:val="00A1162C"/>
    <w:rsid w:val="00A12DDB"/>
    <w:rsid w:val="00A13DC6"/>
    <w:rsid w:val="00A141BA"/>
    <w:rsid w:val="00A1498E"/>
    <w:rsid w:val="00A1613D"/>
    <w:rsid w:val="00A24601"/>
    <w:rsid w:val="00A275E2"/>
    <w:rsid w:val="00A33929"/>
    <w:rsid w:val="00A351A2"/>
    <w:rsid w:val="00A41868"/>
    <w:rsid w:val="00A42CE7"/>
    <w:rsid w:val="00A479A8"/>
    <w:rsid w:val="00A500A2"/>
    <w:rsid w:val="00A51CD3"/>
    <w:rsid w:val="00A5210A"/>
    <w:rsid w:val="00A577B7"/>
    <w:rsid w:val="00A614E0"/>
    <w:rsid w:val="00A6452E"/>
    <w:rsid w:val="00A660B7"/>
    <w:rsid w:val="00A660E0"/>
    <w:rsid w:val="00A67350"/>
    <w:rsid w:val="00A72C4A"/>
    <w:rsid w:val="00A73967"/>
    <w:rsid w:val="00A805A8"/>
    <w:rsid w:val="00A82263"/>
    <w:rsid w:val="00A8463C"/>
    <w:rsid w:val="00A85806"/>
    <w:rsid w:val="00A95EFC"/>
    <w:rsid w:val="00A95FE5"/>
    <w:rsid w:val="00A964BD"/>
    <w:rsid w:val="00AA0A50"/>
    <w:rsid w:val="00AA4255"/>
    <w:rsid w:val="00AA56FA"/>
    <w:rsid w:val="00AB0401"/>
    <w:rsid w:val="00AB2217"/>
    <w:rsid w:val="00AB37F8"/>
    <w:rsid w:val="00AB4140"/>
    <w:rsid w:val="00AB551C"/>
    <w:rsid w:val="00AB6EAD"/>
    <w:rsid w:val="00AB7431"/>
    <w:rsid w:val="00AC01AB"/>
    <w:rsid w:val="00AC14EC"/>
    <w:rsid w:val="00AC3FD6"/>
    <w:rsid w:val="00AC49B0"/>
    <w:rsid w:val="00AC5922"/>
    <w:rsid w:val="00AD11C8"/>
    <w:rsid w:val="00AD18E8"/>
    <w:rsid w:val="00AD19B8"/>
    <w:rsid w:val="00AD453E"/>
    <w:rsid w:val="00AE0DE4"/>
    <w:rsid w:val="00AE41E8"/>
    <w:rsid w:val="00AF20B5"/>
    <w:rsid w:val="00AF3226"/>
    <w:rsid w:val="00AF3AD1"/>
    <w:rsid w:val="00AF5ED2"/>
    <w:rsid w:val="00B03C07"/>
    <w:rsid w:val="00B05E77"/>
    <w:rsid w:val="00B06BF9"/>
    <w:rsid w:val="00B07778"/>
    <w:rsid w:val="00B1178A"/>
    <w:rsid w:val="00B2009E"/>
    <w:rsid w:val="00B20873"/>
    <w:rsid w:val="00B210ED"/>
    <w:rsid w:val="00B21DE6"/>
    <w:rsid w:val="00B23E52"/>
    <w:rsid w:val="00B26D2E"/>
    <w:rsid w:val="00B30ECF"/>
    <w:rsid w:val="00B321F1"/>
    <w:rsid w:val="00B32395"/>
    <w:rsid w:val="00B34CD0"/>
    <w:rsid w:val="00B374D0"/>
    <w:rsid w:val="00B41499"/>
    <w:rsid w:val="00B41A32"/>
    <w:rsid w:val="00B41C2A"/>
    <w:rsid w:val="00B42AE7"/>
    <w:rsid w:val="00B438C3"/>
    <w:rsid w:val="00B460CA"/>
    <w:rsid w:val="00B461A2"/>
    <w:rsid w:val="00B572CA"/>
    <w:rsid w:val="00B577C3"/>
    <w:rsid w:val="00B76F4F"/>
    <w:rsid w:val="00B82023"/>
    <w:rsid w:val="00B82A67"/>
    <w:rsid w:val="00B86F59"/>
    <w:rsid w:val="00B922D0"/>
    <w:rsid w:val="00B943DC"/>
    <w:rsid w:val="00BA07F1"/>
    <w:rsid w:val="00BA1C5E"/>
    <w:rsid w:val="00BA7C70"/>
    <w:rsid w:val="00BB2118"/>
    <w:rsid w:val="00BB2592"/>
    <w:rsid w:val="00BB2FB2"/>
    <w:rsid w:val="00BB3AAD"/>
    <w:rsid w:val="00BB3AE1"/>
    <w:rsid w:val="00BB63B8"/>
    <w:rsid w:val="00BB7D52"/>
    <w:rsid w:val="00BC08DD"/>
    <w:rsid w:val="00BC12EA"/>
    <w:rsid w:val="00BC2AC7"/>
    <w:rsid w:val="00BC3109"/>
    <w:rsid w:val="00BC5711"/>
    <w:rsid w:val="00BC7172"/>
    <w:rsid w:val="00BC7FD1"/>
    <w:rsid w:val="00BD0598"/>
    <w:rsid w:val="00BD2D68"/>
    <w:rsid w:val="00BD3F5F"/>
    <w:rsid w:val="00BD527B"/>
    <w:rsid w:val="00BD6280"/>
    <w:rsid w:val="00BE124D"/>
    <w:rsid w:val="00BE2044"/>
    <w:rsid w:val="00BE2AFC"/>
    <w:rsid w:val="00BE52F1"/>
    <w:rsid w:val="00BE5EDC"/>
    <w:rsid w:val="00BF0018"/>
    <w:rsid w:val="00BF132A"/>
    <w:rsid w:val="00BF36B1"/>
    <w:rsid w:val="00BF49EE"/>
    <w:rsid w:val="00BF73C7"/>
    <w:rsid w:val="00BF7460"/>
    <w:rsid w:val="00BF7499"/>
    <w:rsid w:val="00C00C13"/>
    <w:rsid w:val="00C01393"/>
    <w:rsid w:val="00C02310"/>
    <w:rsid w:val="00C049C9"/>
    <w:rsid w:val="00C0625A"/>
    <w:rsid w:val="00C10258"/>
    <w:rsid w:val="00C10EE9"/>
    <w:rsid w:val="00C10EF9"/>
    <w:rsid w:val="00C11828"/>
    <w:rsid w:val="00C118CE"/>
    <w:rsid w:val="00C1656D"/>
    <w:rsid w:val="00C22363"/>
    <w:rsid w:val="00C2683C"/>
    <w:rsid w:val="00C363C9"/>
    <w:rsid w:val="00C3799E"/>
    <w:rsid w:val="00C45EFB"/>
    <w:rsid w:val="00C51830"/>
    <w:rsid w:val="00C5620A"/>
    <w:rsid w:val="00C567C4"/>
    <w:rsid w:val="00C641D1"/>
    <w:rsid w:val="00C64FD9"/>
    <w:rsid w:val="00C67C03"/>
    <w:rsid w:val="00C700ED"/>
    <w:rsid w:val="00C70230"/>
    <w:rsid w:val="00C72A75"/>
    <w:rsid w:val="00C73086"/>
    <w:rsid w:val="00C733FF"/>
    <w:rsid w:val="00C7416D"/>
    <w:rsid w:val="00C77C83"/>
    <w:rsid w:val="00C82DE4"/>
    <w:rsid w:val="00C835A6"/>
    <w:rsid w:val="00C83639"/>
    <w:rsid w:val="00C864AC"/>
    <w:rsid w:val="00C874A3"/>
    <w:rsid w:val="00C87C69"/>
    <w:rsid w:val="00C900AE"/>
    <w:rsid w:val="00C911B4"/>
    <w:rsid w:val="00C94EBB"/>
    <w:rsid w:val="00C9584B"/>
    <w:rsid w:val="00C9717C"/>
    <w:rsid w:val="00CA0056"/>
    <w:rsid w:val="00CA0154"/>
    <w:rsid w:val="00CA4C27"/>
    <w:rsid w:val="00CA4F72"/>
    <w:rsid w:val="00CA67C6"/>
    <w:rsid w:val="00CB0434"/>
    <w:rsid w:val="00CB3CE0"/>
    <w:rsid w:val="00CB4B82"/>
    <w:rsid w:val="00CB6897"/>
    <w:rsid w:val="00CC0340"/>
    <w:rsid w:val="00CC04EB"/>
    <w:rsid w:val="00CC595E"/>
    <w:rsid w:val="00CC794A"/>
    <w:rsid w:val="00CD74AB"/>
    <w:rsid w:val="00CE5070"/>
    <w:rsid w:val="00CE6E0B"/>
    <w:rsid w:val="00CE76AF"/>
    <w:rsid w:val="00CF4C6E"/>
    <w:rsid w:val="00CF6859"/>
    <w:rsid w:val="00CF6BC7"/>
    <w:rsid w:val="00D00A80"/>
    <w:rsid w:val="00D00CDD"/>
    <w:rsid w:val="00D01342"/>
    <w:rsid w:val="00D0249E"/>
    <w:rsid w:val="00D05295"/>
    <w:rsid w:val="00D057AD"/>
    <w:rsid w:val="00D07D6C"/>
    <w:rsid w:val="00D11FBC"/>
    <w:rsid w:val="00D2094B"/>
    <w:rsid w:val="00D246D0"/>
    <w:rsid w:val="00D25497"/>
    <w:rsid w:val="00D25FA5"/>
    <w:rsid w:val="00D263C7"/>
    <w:rsid w:val="00D26DE9"/>
    <w:rsid w:val="00D303B0"/>
    <w:rsid w:val="00D32BB4"/>
    <w:rsid w:val="00D3309C"/>
    <w:rsid w:val="00D333F1"/>
    <w:rsid w:val="00D33F1A"/>
    <w:rsid w:val="00D34BC5"/>
    <w:rsid w:val="00D400B4"/>
    <w:rsid w:val="00D40156"/>
    <w:rsid w:val="00D4053A"/>
    <w:rsid w:val="00D40B1E"/>
    <w:rsid w:val="00D460CF"/>
    <w:rsid w:val="00D47A21"/>
    <w:rsid w:val="00D50A8C"/>
    <w:rsid w:val="00D51EC9"/>
    <w:rsid w:val="00D57D60"/>
    <w:rsid w:val="00D61CA9"/>
    <w:rsid w:val="00D61CE6"/>
    <w:rsid w:val="00D703E5"/>
    <w:rsid w:val="00D73E0A"/>
    <w:rsid w:val="00D73FC3"/>
    <w:rsid w:val="00D74DD7"/>
    <w:rsid w:val="00D7525D"/>
    <w:rsid w:val="00D77351"/>
    <w:rsid w:val="00D854B0"/>
    <w:rsid w:val="00D90138"/>
    <w:rsid w:val="00D90236"/>
    <w:rsid w:val="00D92880"/>
    <w:rsid w:val="00D92CB5"/>
    <w:rsid w:val="00D92DD3"/>
    <w:rsid w:val="00D979A4"/>
    <w:rsid w:val="00DA2537"/>
    <w:rsid w:val="00DA284D"/>
    <w:rsid w:val="00DA587B"/>
    <w:rsid w:val="00DA6A24"/>
    <w:rsid w:val="00DB479D"/>
    <w:rsid w:val="00DB5390"/>
    <w:rsid w:val="00DB6837"/>
    <w:rsid w:val="00DB70E1"/>
    <w:rsid w:val="00DB732F"/>
    <w:rsid w:val="00DC256D"/>
    <w:rsid w:val="00DC639E"/>
    <w:rsid w:val="00DD0E27"/>
    <w:rsid w:val="00DD5AD2"/>
    <w:rsid w:val="00DE1107"/>
    <w:rsid w:val="00DE2914"/>
    <w:rsid w:val="00DE3F21"/>
    <w:rsid w:val="00DE4F6A"/>
    <w:rsid w:val="00DE7B9B"/>
    <w:rsid w:val="00DE7D6D"/>
    <w:rsid w:val="00DF1AB8"/>
    <w:rsid w:val="00DF743C"/>
    <w:rsid w:val="00E023AE"/>
    <w:rsid w:val="00E030E0"/>
    <w:rsid w:val="00E06593"/>
    <w:rsid w:val="00E07FEE"/>
    <w:rsid w:val="00E10466"/>
    <w:rsid w:val="00E11E08"/>
    <w:rsid w:val="00E125FD"/>
    <w:rsid w:val="00E221B9"/>
    <w:rsid w:val="00E240D9"/>
    <w:rsid w:val="00E24C22"/>
    <w:rsid w:val="00E30D97"/>
    <w:rsid w:val="00E31C22"/>
    <w:rsid w:val="00E40242"/>
    <w:rsid w:val="00E40D51"/>
    <w:rsid w:val="00E4212C"/>
    <w:rsid w:val="00E43D26"/>
    <w:rsid w:val="00E4709E"/>
    <w:rsid w:val="00E51E41"/>
    <w:rsid w:val="00E520E1"/>
    <w:rsid w:val="00E64F0A"/>
    <w:rsid w:val="00E652E1"/>
    <w:rsid w:val="00E661CB"/>
    <w:rsid w:val="00E67AA5"/>
    <w:rsid w:val="00E67FC4"/>
    <w:rsid w:val="00E71975"/>
    <w:rsid w:val="00E72B9E"/>
    <w:rsid w:val="00E746EE"/>
    <w:rsid w:val="00E74F31"/>
    <w:rsid w:val="00E75879"/>
    <w:rsid w:val="00E77C39"/>
    <w:rsid w:val="00E906DC"/>
    <w:rsid w:val="00E96F13"/>
    <w:rsid w:val="00EA0428"/>
    <w:rsid w:val="00EA1A11"/>
    <w:rsid w:val="00EA26ED"/>
    <w:rsid w:val="00EA5473"/>
    <w:rsid w:val="00EA6152"/>
    <w:rsid w:val="00EA7004"/>
    <w:rsid w:val="00EA72EE"/>
    <w:rsid w:val="00EB3AAD"/>
    <w:rsid w:val="00EB58F0"/>
    <w:rsid w:val="00EB68FC"/>
    <w:rsid w:val="00EB7F3A"/>
    <w:rsid w:val="00EC36D0"/>
    <w:rsid w:val="00EC41AA"/>
    <w:rsid w:val="00EC757C"/>
    <w:rsid w:val="00ED373D"/>
    <w:rsid w:val="00EE1CCD"/>
    <w:rsid w:val="00EE225D"/>
    <w:rsid w:val="00EE3E85"/>
    <w:rsid w:val="00EE49ED"/>
    <w:rsid w:val="00EE6738"/>
    <w:rsid w:val="00EF37AF"/>
    <w:rsid w:val="00EF42C7"/>
    <w:rsid w:val="00EF4A25"/>
    <w:rsid w:val="00EF6321"/>
    <w:rsid w:val="00EF6BC8"/>
    <w:rsid w:val="00EF72D3"/>
    <w:rsid w:val="00F004AF"/>
    <w:rsid w:val="00F00BE8"/>
    <w:rsid w:val="00F00F93"/>
    <w:rsid w:val="00F02906"/>
    <w:rsid w:val="00F07886"/>
    <w:rsid w:val="00F12168"/>
    <w:rsid w:val="00F135BF"/>
    <w:rsid w:val="00F14931"/>
    <w:rsid w:val="00F245B2"/>
    <w:rsid w:val="00F2780C"/>
    <w:rsid w:val="00F3040F"/>
    <w:rsid w:val="00F31849"/>
    <w:rsid w:val="00F41586"/>
    <w:rsid w:val="00F416F9"/>
    <w:rsid w:val="00F43288"/>
    <w:rsid w:val="00F4719B"/>
    <w:rsid w:val="00F47DC0"/>
    <w:rsid w:val="00F53C52"/>
    <w:rsid w:val="00F54B69"/>
    <w:rsid w:val="00F57201"/>
    <w:rsid w:val="00F601B2"/>
    <w:rsid w:val="00F637C8"/>
    <w:rsid w:val="00F67469"/>
    <w:rsid w:val="00F73E8D"/>
    <w:rsid w:val="00F77C10"/>
    <w:rsid w:val="00F82227"/>
    <w:rsid w:val="00F85E29"/>
    <w:rsid w:val="00F8773B"/>
    <w:rsid w:val="00F87930"/>
    <w:rsid w:val="00F87A06"/>
    <w:rsid w:val="00F91250"/>
    <w:rsid w:val="00F9384D"/>
    <w:rsid w:val="00F93B50"/>
    <w:rsid w:val="00F94DFB"/>
    <w:rsid w:val="00F955FB"/>
    <w:rsid w:val="00FA15B2"/>
    <w:rsid w:val="00FA3F2A"/>
    <w:rsid w:val="00FA78B5"/>
    <w:rsid w:val="00FB0547"/>
    <w:rsid w:val="00FB4791"/>
    <w:rsid w:val="00FC38E9"/>
    <w:rsid w:val="00FC6D16"/>
    <w:rsid w:val="00FD19EA"/>
    <w:rsid w:val="00FD1C0C"/>
    <w:rsid w:val="00FD3758"/>
    <w:rsid w:val="00FE16E5"/>
    <w:rsid w:val="00FE23D7"/>
    <w:rsid w:val="00FE30C1"/>
    <w:rsid w:val="00FE488B"/>
    <w:rsid w:val="00FE5A19"/>
    <w:rsid w:val="00FF28C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3A6A8"/>
  <w14:defaultImageDpi w14:val="300"/>
  <w15:docId w15:val="{FA142E77-3DAD-4A0A-876B-27B61B4B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SimSun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48"/>
    <w:rPr>
      <w:rFonts w:ascii="Times New Roman" w:eastAsia="Times New Roman" w:hAnsi="Times New Roman"/>
      <w:sz w:val="24"/>
      <w:szCs w:val="24"/>
      <w:lang w:val="en-CH" w:eastAsia="en-GB"/>
    </w:rPr>
  </w:style>
  <w:style w:type="paragraph" w:styleId="Heading1">
    <w:name w:val="heading 1"/>
    <w:basedOn w:val="Normal"/>
    <w:link w:val="Heading1Char"/>
    <w:uiPriority w:val="9"/>
    <w:qFormat/>
    <w:rsid w:val="006B31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95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  <w:rPr>
      <w:lang w:val="en-US" w:eastAsia="en-US"/>
    </w:r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319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B319A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B319A"/>
    <w:rPr>
      <w:vertAlign w:val="superscript"/>
    </w:rPr>
  </w:style>
  <w:style w:type="character" w:customStyle="1" w:styleId="Heading1Char">
    <w:name w:val="Heading 1 Char"/>
    <w:link w:val="Heading1"/>
    <w:uiPriority w:val="9"/>
    <w:rsid w:val="006B319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B49C7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  <w:lang w:val="da-DK"/>
    </w:rPr>
  </w:style>
  <w:style w:type="paragraph" w:customStyle="1" w:styleId="Pa12">
    <w:name w:val="Pa12"/>
    <w:basedOn w:val="Default"/>
    <w:next w:val="Default"/>
    <w:uiPriority w:val="99"/>
    <w:rsid w:val="002B49C7"/>
    <w:pPr>
      <w:spacing w:line="15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2B49C7"/>
    <w:rPr>
      <w:rFonts w:cs="Arla InterFace"/>
      <w:color w:val="000000"/>
      <w:sz w:val="14"/>
      <w:szCs w:val="14"/>
    </w:rPr>
  </w:style>
  <w:style w:type="character" w:customStyle="1" w:styleId="Heading2Char">
    <w:name w:val="Heading 2 Char"/>
    <w:link w:val="Heading2"/>
    <w:uiPriority w:val="9"/>
    <w:semiHidden/>
    <w:rsid w:val="0069095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inline">
    <w:name w:val="inline"/>
    <w:basedOn w:val="Normal"/>
    <w:rsid w:val="00690950"/>
    <w:pPr>
      <w:spacing w:before="100" w:beforeAutospacing="1" w:after="100" w:afterAutospacing="1"/>
    </w:pPr>
    <w:rPr>
      <w:lang w:val="en-GB"/>
    </w:rPr>
  </w:style>
  <w:style w:type="paragraph" w:customStyle="1" w:styleId="pv-top-card-v3distance-badge">
    <w:name w:val="pv-top-card-v3__distance-badge"/>
    <w:basedOn w:val="Normal"/>
    <w:rsid w:val="00690950"/>
    <w:pPr>
      <w:spacing w:before="100" w:beforeAutospacing="1" w:after="100" w:afterAutospacing="1"/>
    </w:pPr>
    <w:rPr>
      <w:lang w:val="en-GB"/>
    </w:rPr>
  </w:style>
  <w:style w:type="character" w:customStyle="1" w:styleId="distance-badge">
    <w:name w:val="distance-badge"/>
    <w:rsid w:val="00690950"/>
  </w:style>
  <w:style w:type="character" w:customStyle="1" w:styleId="visually-hidden">
    <w:name w:val="visually-hidden"/>
    <w:rsid w:val="00690950"/>
  </w:style>
  <w:style w:type="character" w:customStyle="1" w:styleId="dist-value">
    <w:name w:val="dist-value"/>
    <w:rsid w:val="00690950"/>
  </w:style>
  <w:style w:type="paragraph" w:customStyle="1" w:styleId="inline-flex">
    <w:name w:val="inline-flex"/>
    <w:basedOn w:val="Normal"/>
    <w:rsid w:val="00690950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944305"/>
    <w:pPr>
      <w:ind w:left="720"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A13">
    <w:name w:val="A13"/>
    <w:uiPriority w:val="99"/>
    <w:rsid w:val="000512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arlaingredi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ynewsdesk.com/arla-foods-ingredi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arlaingredient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nkedin.com/company/arla-foods-ingredien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A69A473FE84C93FBD58DF9EE2ACA" ma:contentTypeVersion="13" ma:contentTypeDescription="Create a new document." ma:contentTypeScope="" ma:versionID="c2aa3c250bcc70738f1cd692110cfad6">
  <xsd:schema xmlns:xsd="http://www.w3.org/2001/XMLSchema" xmlns:xs="http://www.w3.org/2001/XMLSchema" xmlns:p="http://schemas.microsoft.com/office/2006/metadata/properties" xmlns:ns3="fbf60942-5336-4fcf-b68d-30c2bac49a3f" xmlns:ns4="1c216479-0858-4830-a792-ba894c095844" targetNamespace="http://schemas.microsoft.com/office/2006/metadata/properties" ma:root="true" ma:fieldsID="c1eff2ef1837efb0e48f8be20c630b98" ns3:_="" ns4:_="">
    <xsd:import namespace="fbf60942-5336-4fcf-b68d-30c2bac49a3f"/>
    <xsd:import namespace="1c216479-0858-4830-a792-ba894c0958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60942-5336-4fcf-b68d-30c2bac4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6479-0858-4830-a792-ba894c095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5DE48-10F4-45DF-90CD-0CFD40F1F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304D5-2188-49F0-90F2-24931FC37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60942-5336-4fcf-b68d-30c2bac49a3f"/>
    <ds:schemaRef ds:uri="1c216479-0858-4830-a792-ba894c09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A0C82-BE56-413F-97C3-162115364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5425C7-51A4-4733-9C27-EB8D9E6F38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egg-free glaze gives bread the winning look</vt:lpstr>
    </vt:vector>
  </TitlesOfParts>
  <Company>Arla</Company>
  <LinksUpToDate>false</LinksUpToDate>
  <CharactersWithSpaces>1806</CharactersWithSpaces>
  <SharedDoc>false</SharedDoc>
  <HLinks>
    <vt:vector size="6" baseType="variant">
      <vt:variant>
        <vt:i4>262173</vt:i4>
      </vt:variant>
      <vt:variant>
        <vt:i4>0</vt:i4>
      </vt:variant>
      <vt:variant>
        <vt:i4>0</vt:i4>
      </vt:variant>
      <vt:variant>
        <vt:i4>5</vt:i4>
      </vt:variant>
      <vt:variant>
        <vt:lpwstr>http://www.nhc.gov.cn/sps/s3594/202005/3217a8c8278747c9ab190e86cb3a828a.shtml?from=groupmessage&amp;isappinstalled=0</vt:lpwstr>
      </vt:variant>
      <vt:variant>
        <vt:lpwstr>10006-weixin-1-52626-6b3bffd01fdde4900130bc5a2751b6d1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egg-free glaze gives bread the winning look</dc:title>
  <dc:subject/>
  <dc:creator>Cath Mersh</dc:creator>
  <cp:keywords/>
  <dc:description/>
  <cp:lastModifiedBy>Richard Clarke</cp:lastModifiedBy>
  <cp:revision>10</cp:revision>
  <cp:lastPrinted>2020-02-17T08:14:00Z</cp:lastPrinted>
  <dcterms:created xsi:type="dcterms:W3CDTF">2020-06-01T12:25:00Z</dcterms:created>
  <dcterms:modified xsi:type="dcterms:W3CDTF">2020-06-02T08:26:00Z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0x01010014C6A69A473FE84C93FBD58DF9EE2ACA</vt:lpwstr>
  </property>
</Properties>
</file>