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FD1F" w14:textId="05E67C08" w:rsidR="001B2225" w:rsidRPr="00690AB7" w:rsidRDefault="00905695" w:rsidP="001B2225">
      <w:pPr>
        <w:pStyle w:val="Header"/>
        <w:rPr>
          <w:rFonts w:cstheme="minorHAnsi"/>
          <w:b/>
          <w:bCs/>
          <w:color w:val="C3001E"/>
          <w:sz w:val="32"/>
          <w:szCs w:val="32"/>
          <w:lang w:val="fr-FR"/>
        </w:rPr>
      </w:pPr>
      <w:r w:rsidRPr="00905695">
        <w:rPr>
          <w:rFonts w:eastAsia="Calibri"/>
          <w:b/>
          <w:bCs/>
          <w:color w:val="C3001E"/>
          <w:sz w:val="32"/>
          <w:szCs w:val="32"/>
          <w:lang w:val="fr-FR"/>
        </w:rPr>
        <w:t>É</w:t>
      </w:r>
      <w:r>
        <w:rPr>
          <w:rFonts w:cstheme="minorHAnsi"/>
          <w:b/>
          <w:bCs/>
          <w:color w:val="C3001E"/>
          <w:sz w:val="32"/>
          <w:szCs w:val="32"/>
          <w:lang w:val="fr-FR"/>
        </w:rPr>
        <w:t>TUDE DE CAS</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2DC878A4" w:rsidR="001B2225" w:rsidRDefault="001B2225" w:rsidP="001B2225">
      <w:pPr>
        <w:spacing w:line="271" w:lineRule="auto"/>
        <w:rPr>
          <w:rFonts w:asciiTheme="minorHAnsi" w:hAnsiTheme="minorHAnsi" w:cstheme="minorHAnsi"/>
          <w:b/>
          <w:bCs/>
          <w:sz w:val="20"/>
          <w:szCs w:val="20"/>
          <w:lang w:val="fr-FR"/>
        </w:rPr>
      </w:pPr>
      <w:r w:rsidRPr="0049522E">
        <w:rPr>
          <w:rFonts w:asciiTheme="minorHAnsi" w:hAnsiTheme="minorHAnsi" w:cstheme="minorHAnsi"/>
          <w:b/>
          <w:bCs/>
          <w:sz w:val="20"/>
          <w:szCs w:val="20"/>
          <w:lang w:val="fr-FR"/>
        </w:rPr>
        <w:t xml:space="preserve">Mex, Suisse, </w:t>
      </w:r>
      <w:r w:rsidR="00E2330A" w:rsidRPr="00E2330A">
        <w:rPr>
          <w:rFonts w:asciiTheme="minorHAnsi" w:hAnsiTheme="minorHAnsi" w:cstheme="minorHAnsi"/>
          <w:b/>
          <w:bCs/>
          <w:sz w:val="20"/>
          <w:szCs w:val="20"/>
          <w:lang w:val="fr-FR"/>
        </w:rPr>
        <w:t>le</w:t>
      </w:r>
      <w:r w:rsidR="000200EC">
        <w:rPr>
          <w:rFonts w:asciiTheme="minorHAnsi" w:hAnsiTheme="minorHAnsi" w:cstheme="minorHAnsi"/>
          <w:b/>
          <w:bCs/>
          <w:sz w:val="20"/>
          <w:szCs w:val="20"/>
          <w:lang w:val="fr-FR"/>
        </w:rPr>
        <w:t xml:space="preserve"> </w:t>
      </w:r>
      <w:r w:rsidR="00905695">
        <w:rPr>
          <w:rFonts w:asciiTheme="minorHAnsi" w:hAnsiTheme="minorHAnsi" w:cstheme="minorHAnsi"/>
          <w:b/>
          <w:bCs/>
          <w:sz w:val="20"/>
          <w:szCs w:val="20"/>
          <w:lang w:val="fr-FR"/>
        </w:rPr>
        <w:t>10 mai</w:t>
      </w:r>
      <w:r w:rsidR="00C26C45">
        <w:rPr>
          <w:rFonts w:asciiTheme="minorHAnsi" w:hAnsiTheme="minorHAnsi" w:cstheme="minorHAnsi"/>
          <w:b/>
          <w:bCs/>
          <w:sz w:val="20"/>
          <w:szCs w:val="20"/>
          <w:lang w:val="fr-FR"/>
        </w:rPr>
        <w:t xml:space="preserve"> 2022</w:t>
      </w:r>
    </w:p>
    <w:p w14:paraId="505E1885" w14:textId="77777777" w:rsidR="006619E8" w:rsidRDefault="006619E8" w:rsidP="001B2225">
      <w:pPr>
        <w:spacing w:line="271" w:lineRule="auto"/>
        <w:rPr>
          <w:rFonts w:asciiTheme="minorHAnsi" w:hAnsiTheme="minorHAnsi" w:cstheme="minorHAnsi"/>
          <w:b/>
          <w:bCs/>
          <w:sz w:val="20"/>
          <w:szCs w:val="20"/>
          <w:lang w:val="fr-FR"/>
        </w:rPr>
      </w:pPr>
    </w:p>
    <w:p w14:paraId="59B62C0D" w14:textId="77777777" w:rsidR="00905695" w:rsidRPr="00905695" w:rsidRDefault="00905695" w:rsidP="00905695">
      <w:pPr>
        <w:spacing w:line="276" w:lineRule="auto"/>
        <w:rPr>
          <w:rFonts w:eastAsia="Calibri" w:cs="Arial"/>
          <w:b/>
          <w:bCs/>
          <w:sz w:val="28"/>
          <w:szCs w:val="28"/>
          <w:lang w:val="fr-FR"/>
        </w:rPr>
      </w:pPr>
    </w:p>
    <w:p w14:paraId="3CC4C364" w14:textId="77777777" w:rsidR="00905695" w:rsidRPr="00905695" w:rsidRDefault="00905695" w:rsidP="00905695">
      <w:pPr>
        <w:spacing w:line="240" w:lineRule="auto"/>
        <w:rPr>
          <w:rFonts w:asciiTheme="minorHAnsi" w:hAnsiTheme="minorHAnsi" w:cstheme="minorHAnsi"/>
          <w:color w:val="0E101A"/>
          <w:sz w:val="20"/>
          <w:szCs w:val="20"/>
          <w:lang w:val="fr-FR"/>
        </w:rPr>
      </w:pPr>
      <w:proofErr w:type="spellStart"/>
      <w:r w:rsidRPr="00905695">
        <w:rPr>
          <w:rFonts w:asciiTheme="minorHAnsi" w:hAnsiTheme="minorHAnsi" w:cstheme="minorHAnsi"/>
          <w:b/>
          <w:bCs/>
          <w:color w:val="0E101A"/>
          <w:sz w:val="20"/>
          <w:szCs w:val="20"/>
          <w:lang w:val="fr-FR"/>
        </w:rPr>
        <w:t>Richmark</w:t>
      </w:r>
      <w:proofErr w:type="spellEnd"/>
      <w:r w:rsidRPr="00905695">
        <w:rPr>
          <w:rFonts w:asciiTheme="minorHAnsi" w:hAnsiTheme="minorHAnsi" w:cstheme="minorHAnsi"/>
          <w:b/>
          <w:bCs/>
          <w:color w:val="0E101A"/>
          <w:sz w:val="20"/>
          <w:szCs w:val="20"/>
          <w:lang w:val="fr-FR"/>
        </w:rPr>
        <w:t xml:space="preserve"> Label accroît sa production grâce à quatre presses numériques BOBST</w:t>
      </w:r>
    </w:p>
    <w:p w14:paraId="6388B6E8" w14:textId="77777777" w:rsidR="00905695" w:rsidRPr="00905695" w:rsidRDefault="00905695" w:rsidP="00905695">
      <w:pPr>
        <w:spacing w:line="240" w:lineRule="auto"/>
        <w:rPr>
          <w:rFonts w:asciiTheme="minorHAnsi" w:hAnsiTheme="minorHAnsi" w:cstheme="minorHAnsi"/>
          <w:color w:val="0E101A"/>
          <w:sz w:val="20"/>
          <w:szCs w:val="20"/>
          <w:lang w:val="fr-FR"/>
        </w:rPr>
      </w:pPr>
    </w:p>
    <w:p w14:paraId="0EDDCB7C" w14:textId="77777777" w:rsidR="00905695" w:rsidRPr="00905695" w:rsidRDefault="00905695" w:rsidP="00905695">
      <w:pPr>
        <w:spacing w:line="240" w:lineRule="auto"/>
        <w:rPr>
          <w:rFonts w:asciiTheme="minorHAnsi" w:hAnsiTheme="minorHAnsi" w:cstheme="minorHAnsi"/>
          <w:color w:val="0E101A"/>
          <w:sz w:val="20"/>
          <w:szCs w:val="20"/>
          <w:lang w:val="fr-FR"/>
        </w:rPr>
      </w:pPr>
      <w:r w:rsidRPr="00905695">
        <w:rPr>
          <w:rFonts w:asciiTheme="minorHAnsi" w:hAnsiTheme="minorHAnsi" w:cstheme="minorHAnsi"/>
          <w:b/>
          <w:bCs/>
          <w:color w:val="0E101A"/>
          <w:sz w:val="20"/>
          <w:szCs w:val="20"/>
          <w:lang w:val="fr-FR"/>
        </w:rPr>
        <w:t>Cette entreprise basée à Seattle vient de doubler son investissement auprès de BOBST en ajoutant deux nouvelles presses à jet d'encre UV aux deux premières machines installées en 2021. Ces quatre presses numériques exploitent la technologie à jet d'encre numérique de BOBST pour offrir une vitesse, une qualité et une productivité inégalées.</w:t>
      </w:r>
    </w:p>
    <w:p w14:paraId="6DD4086B" w14:textId="77777777" w:rsidR="00905695" w:rsidRPr="00905695" w:rsidRDefault="00905695" w:rsidP="00905695">
      <w:pPr>
        <w:spacing w:line="240" w:lineRule="auto"/>
        <w:rPr>
          <w:rFonts w:asciiTheme="minorHAnsi" w:hAnsiTheme="minorHAnsi" w:cstheme="minorHAnsi"/>
          <w:color w:val="000000"/>
          <w:sz w:val="20"/>
          <w:szCs w:val="20"/>
          <w:lang w:val="fr-FR"/>
        </w:rPr>
      </w:pPr>
    </w:p>
    <w:p w14:paraId="7A53EFCC" w14:textId="77777777" w:rsidR="00905695" w:rsidRPr="00905695" w:rsidRDefault="00905695" w:rsidP="00905695">
      <w:pPr>
        <w:spacing w:line="240" w:lineRule="auto"/>
        <w:rPr>
          <w:rFonts w:asciiTheme="minorHAnsi" w:hAnsiTheme="minorHAnsi" w:cstheme="minorHAnsi"/>
          <w:color w:val="000000"/>
          <w:sz w:val="20"/>
          <w:szCs w:val="20"/>
          <w:lang w:val="fr-FR"/>
        </w:rPr>
      </w:pPr>
      <w:proofErr w:type="spellStart"/>
      <w:r w:rsidRPr="00905695">
        <w:rPr>
          <w:rFonts w:asciiTheme="minorHAnsi" w:hAnsiTheme="minorHAnsi" w:cstheme="minorHAnsi"/>
          <w:color w:val="000000"/>
          <w:sz w:val="20"/>
          <w:szCs w:val="20"/>
          <w:lang w:val="fr-FR"/>
        </w:rPr>
        <w:t>Richmark</w:t>
      </w:r>
      <w:proofErr w:type="spellEnd"/>
      <w:r w:rsidRPr="00905695">
        <w:rPr>
          <w:rFonts w:asciiTheme="minorHAnsi" w:hAnsiTheme="minorHAnsi" w:cstheme="minorHAnsi"/>
          <w:color w:val="000000"/>
          <w:sz w:val="20"/>
          <w:szCs w:val="20"/>
          <w:lang w:val="fr-FR"/>
        </w:rPr>
        <w:t xml:space="preserve"> Label, l’une des plus anciennes imprimeries d’étiquettes auto-adhésives des États-Unis, créée il y a plus de 70 ans, est maintenant située dans son troisième bâtiment, un vaste édifice industriel dans le quartier historique de Capitol Hill, à Seattle. </w:t>
      </w:r>
    </w:p>
    <w:p w14:paraId="012359ED" w14:textId="77777777" w:rsidR="00905695" w:rsidRPr="00905695" w:rsidRDefault="00905695" w:rsidP="00905695">
      <w:pPr>
        <w:spacing w:line="240" w:lineRule="auto"/>
        <w:rPr>
          <w:rFonts w:asciiTheme="minorHAnsi" w:hAnsiTheme="minorHAnsi" w:cstheme="minorHAnsi"/>
          <w:color w:val="000000"/>
          <w:sz w:val="20"/>
          <w:szCs w:val="20"/>
          <w:lang w:val="fr-FR"/>
        </w:rPr>
      </w:pPr>
    </w:p>
    <w:p w14:paraId="443D9378" w14:textId="77777777" w:rsidR="00905695" w:rsidRPr="00905695" w:rsidRDefault="00905695" w:rsidP="00905695">
      <w:pPr>
        <w:spacing w:line="240" w:lineRule="auto"/>
        <w:rPr>
          <w:rFonts w:asciiTheme="minorHAnsi" w:hAnsiTheme="minorHAnsi" w:cstheme="minorHAnsi"/>
          <w:color w:val="000000"/>
          <w:sz w:val="20"/>
          <w:szCs w:val="20"/>
          <w:lang w:val="fr-FR"/>
        </w:rPr>
      </w:pPr>
      <w:r w:rsidRPr="00905695">
        <w:rPr>
          <w:rFonts w:asciiTheme="minorHAnsi" w:hAnsiTheme="minorHAnsi" w:cstheme="minorHAnsi"/>
          <w:color w:val="000000"/>
          <w:sz w:val="20"/>
          <w:szCs w:val="20"/>
          <w:lang w:val="fr-FR"/>
        </w:rPr>
        <w:t xml:space="preserve">En octobre 2020, </w:t>
      </w:r>
      <w:proofErr w:type="spellStart"/>
      <w:r w:rsidRPr="00905695">
        <w:rPr>
          <w:rFonts w:asciiTheme="minorHAnsi" w:hAnsiTheme="minorHAnsi" w:cstheme="minorHAnsi"/>
          <w:color w:val="000000"/>
          <w:sz w:val="20"/>
          <w:szCs w:val="20"/>
          <w:lang w:val="fr-FR"/>
        </w:rPr>
        <w:t>Richmark</w:t>
      </w:r>
      <w:proofErr w:type="spellEnd"/>
      <w:r w:rsidRPr="00905695">
        <w:rPr>
          <w:rFonts w:asciiTheme="minorHAnsi" w:hAnsiTheme="minorHAnsi" w:cstheme="minorHAnsi"/>
          <w:color w:val="000000"/>
          <w:sz w:val="20"/>
          <w:szCs w:val="20"/>
          <w:lang w:val="fr-FR"/>
        </w:rPr>
        <w:t xml:space="preserve"> a investi dans deux presses à étiquettes numériques de BOBST (une LB701-UV et une LB702-UV) pour remplacer ses presses d’origine qui étaient vieillissantes. Le but étant de substituer l’équipement existant par d’autres presses pouvant gérer des tirages plus courts, ainsi que des tirages bien plus longs qui étaient exécutés en flexographie. Bill Donner, le président de </w:t>
      </w:r>
      <w:proofErr w:type="spellStart"/>
      <w:r w:rsidRPr="00905695">
        <w:rPr>
          <w:rFonts w:asciiTheme="minorHAnsi" w:hAnsiTheme="minorHAnsi" w:cstheme="minorHAnsi"/>
          <w:color w:val="000000"/>
          <w:sz w:val="20"/>
          <w:szCs w:val="20"/>
          <w:lang w:val="fr-FR"/>
        </w:rPr>
        <w:t>Richmark</w:t>
      </w:r>
      <w:proofErr w:type="spellEnd"/>
      <w:r w:rsidRPr="00905695">
        <w:rPr>
          <w:rFonts w:asciiTheme="minorHAnsi" w:hAnsiTheme="minorHAnsi" w:cstheme="minorHAnsi"/>
          <w:color w:val="000000"/>
          <w:sz w:val="20"/>
          <w:szCs w:val="20"/>
          <w:lang w:val="fr-FR"/>
        </w:rPr>
        <w:t xml:space="preserve"> Label, a étudié plusieurs options avant d’opter pour BOBST. Selon Bill, les presses offraient la meilleure combinaison de qualité, de vitesse et de prix de toutes les options qu’il avait considérées – sans les inconvénients qu’il cherchait à éviter. </w:t>
      </w:r>
    </w:p>
    <w:p w14:paraId="094F292E" w14:textId="77777777" w:rsidR="00905695" w:rsidRPr="00905695" w:rsidRDefault="00905695" w:rsidP="00905695">
      <w:pPr>
        <w:spacing w:line="240" w:lineRule="auto"/>
        <w:rPr>
          <w:rFonts w:asciiTheme="minorHAnsi" w:hAnsiTheme="minorHAnsi" w:cstheme="minorHAnsi"/>
          <w:color w:val="000000"/>
          <w:sz w:val="20"/>
          <w:szCs w:val="20"/>
          <w:lang w:val="fr-FR"/>
        </w:rPr>
      </w:pPr>
    </w:p>
    <w:p w14:paraId="3CEB8CB3" w14:textId="77777777" w:rsidR="00905695" w:rsidRPr="00905695" w:rsidRDefault="00905695" w:rsidP="00905695">
      <w:pPr>
        <w:spacing w:line="240" w:lineRule="auto"/>
        <w:rPr>
          <w:rFonts w:asciiTheme="minorHAnsi" w:hAnsiTheme="minorHAnsi" w:cstheme="minorHAnsi"/>
          <w:color w:val="000000"/>
          <w:sz w:val="20"/>
          <w:szCs w:val="20"/>
          <w:lang w:val="fr-FR"/>
        </w:rPr>
      </w:pPr>
      <w:r w:rsidRPr="00905695">
        <w:rPr>
          <w:rFonts w:asciiTheme="minorHAnsi" w:hAnsiTheme="minorHAnsi" w:cstheme="minorHAnsi"/>
          <w:color w:val="000000"/>
          <w:sz w:val="20"/>
          <w:szCs w:val="20"/>
          <w:lang w:val="fr-FR"/>
        </w:rPr>
        <w:t>« Avec des commandes moyennes de 1 000 $, il nous fallait des machines efficaces et rentables pour traiter les demander courantes en tirages courts, mais aussi une solution qui se prête aux tirages plus longs afin de destiner aux nouvelles presses les travaux auparavant traités avec nos machines flexo. Nous avons choisi les presses LB701-UV et LB702-UV et avons été tellement impressionnés que nous avons décidé d’en acheter deux autres l’année suivante. »</w:t>
      </w:r>
    </w:p>
    <w:p w14:paraId="33817157" w14:textId="77777777" w:rsidR="00905695" w:rsidRPr="00905695" w:rsidRDefault="00905695" w:rsidP="00905695">
      <w:pPr>
        <w:spacing w:line="240" w:lineRule="auto"/>
        <w:rPr>
          <w:rFonts w:asciiTheme="minorHAnsi" w:hAnsiTheme="minorHAnsi" w:cstheme="minorHAnsi"/>
          <w:color w:val="000000"/>
          <w:sz w:val="20"/>
          <w:szCs w:val="20"/>
          <w:lang w:val="fr-FR"/>
        </w:rPr>
      </w:pPr>
    </w:p>
    <w:p w14:paraId="07E5E6EF" w14:textId="77777777" w:rsidR="00905695" w:rsidRPr="00905695" w:rsidRDefault="00905695" w:rsidP="00905695">
      <w:pPr>
        <w:spacing w:line="240" w:lineRule="auto"/>
        <w:rPr>
          <w:rFonts w:asciiTheme="minorHAnsi" w:hAnsiTheme="minorHAnsi" w:cstheme="minorHAnsi"/>
          <w:color w:val="000000"/>
          <w:sz w:val="20"/>
          <w:szCs w:val="20"/>
          <w:lang w:val="fr-FR"/>
        </w:rPr>
      </w:pPr>
      <w:r w:rsidRPr="00905695">
        <w:rPr>
          <w:rFonts w:asciiTheme="minorHAnsi" w:hAnsiTheme="minorHAnsi" w:cstheme="minorHAnsi"/>
          <w:color w:val="000000"/>
          <w:sz w:val="20"/>
          <w:szCs w:val="20"/>
          <w:lang w:val="fr-FR"/>
        </w:rPr>
        <w:t xml:space="preserve"> « L’excellente qualité correspond tout à fait à nos attentes, et la facilité et la vitesse avec laquelle nos opérateurs ont pu apprendre à les utiliser nous a surpris. La rapidité des réglages, qui est critique pour traiter les commandes de tirages courts, est excellente et la vitesse de production pour de nombreuses commandes est incroyable. », explique Bill.</w:t>
      </w:r>
    </w:p>
    <w:p w14:paraId="19D90783" w14:textId="77777777" w:rsidR="00905695" w:rsidRPr="00905695" w:rsidRDefault="00905695" w:rsidP="00905695">
      <w:pPr>
        <w:spacing w:line="240" w:lineRule="auto"/>
        <w:rPr>
          <w:rFonts w:asciiTheme="minorHAnsi" w:hAnsiTheme="minorHAnsi" w:cstheme="minorHAnsi"/>
          <w:color w:val="000000"/>
          <w:sz w:val="20"/>
          <w:szCs w:val="20"/>
          <w:lang w:val="fr-FR"/>
        </w:rPr>
      </w:pPr>
    </w:p>
    <w:p w14:paraId="3601F845" w14:textId="77777777" w:rsidR="00905695" w:rsidRPr="00905695" w:rsidRDefault="00905695" w:rsidP="00905695">
      <w:pPr>
        <w:spacing w:line="240" w:lineRule="auto"/>
        <w:rPr>
          <w:rFonts w:asciiTheme="minorHAnsi" w:hAnsiTheme="minorHAnsi" w:cstheme="minorHAnsi"/>
          <w:color w:val="000000"/>
          <w:sz w:val="20"/>
          <w:szCs w:val="20"/>
          <w:lang w:val="fr-FR"/>
        </w:rPr>
      </w:pPr>
      <w:r w:rsidRPr="00905695">
        <w:rPr>
          <w:rFonts w:asciiTheme="minorHAnsi" w:hAnsiTheme="minorHAnsi" w:cstheme="minorHAnsi"/>
          <w:b/>
          <w:bCs/>
          <w:color w:val="000000"/>
          <w:sz w:val="20"/>
          <w:szCs w:val="20"/>
          <w:lang w:val="fr-FR"/>
        </w:rPr>
        <w:t>La solution idéale pour l’impression à jet d’encre</w:t>
      </w:r>
    </w:p>
    <w:p w14:paraId="049E3414" w14:textId="77777777" w:rsidR="00905695" w:rsidRPr="00905695" w:rsidRDefault="00905695" w:rsidP="00905695">
      <w:pPr>
        <w:spacing w:line="240" w:lineRule="auto"/>
        <w:rPr>
          <w:rFonts w:asciiTheme="minorHAnsi" w:hAnsiTheme="minorHAnsi" w:cstheme="minorHAnsi"/>
          <w:color w:val="000000"/>
          <w:sz w:val="20"/>
          <w:szCs w:val="20"/>
          <w:lang w:val="fr-FR"/>
        </w:rPr>
      </w:pPr>
    </w:p>
    <w:p w14:paraId="4440A1E8" w14:textId="77777777" w:rsidR="00905695" w:rsidRPr="00905695" w:rsidRDefault="00905695" w:rsidP="00905695">
      <w:pPr>
        <w:spacing w:line="240" w:lineRule="auto"/>
        <w:rPr>
          <w:rFonts w:asciiTheme="minorHAnsi" w:hAnsiTheme="minorHAnsi" w:cstheme="minorHAnsi"/>
          <w:color w:val="0E101A"/>
          <w:sz w:val="20"/>
          <w:szCs w:val="20"/>
          <w:lang w:val="fr-FR"/>
        </w:rPr>
      </w:pPr>
      <w:r w:rsidRPr="00905695">
        <w:rPr>
          <w:rFonts w:asciiTheme="minorHAnsi" w:hAnsiTheme="minorHAnsi" w:cstheme="minorHAnsi"/>
          <w:color w:val="0E101A"/>
          <w:sz w:val="20"/>
          <w:szCs w:val="20"/>
          <w:lang w:val="fr-FR"/>
        </w:rPr>
        <w:t xml:space="preserve">Exclusivement développée et exploitée par BOBST, la technologie </w:t>
      </w:r>
      <w:r w:rsidRPr="00905695">
        <w:rPr>
          <w:rFonts w:asciiTheme="minorHAnsi" w:hAnsiTheme="minorHAnsi" w:cstheme="minorHAnsi"/>
          <w:b/>
          <w:bCs/>
          <w:color w:val="0E101A"/>
          <w:sz w:val="20"/>
          <w:szCs w:val="20"/>
          <w:lang w:val="fr-FR"/>
        </w:rPr>
        <w:t xml:space="preserve">à jet d'encre numérique </w:t>
      </w:r>
      <w:r w:rsidRPr="00905695">
        <w:rPr>
          <w:rFonts w:asciiTheme="minorHAnsi" w:hAnsiTheme="minorHAnsi" w:cstheme="minorHAnsi"/>
          <w:color w:val="0E101A"/>
          <w:sz w:val="20"/>
          <w:szCs w:val="20"/>
          <w:lang w:val="fr-FR"/>
        </w:rPr>
        <w:t xml:space="preserve">qui équipe les presses LB701-UV et LB702-UV, offre une résolution native élevée (1 200 x 1 200 dpi). Grâce à ces machines, </w:t>
      </w:r>
      <w:proofErr w:type="spellStart"/>
      <w:r w:rsidRPr="00905695">
        <w:rPr>
          <w:rFonts w:asciiTheme="minorHAnsi" w:hAnsiTheme="minorHAnsi" w:cstheme="minorHAnsi"/>
          <w:color w:val="0E101A"/>
          <w:sz w:val="20"/>
          <w:szCs w:val="20"/>
          <w:lang w:val="fr-FR"/>
        </w:rPr>
        <w:t>Richmark</w:t>
      </w:r>
      <w:proofErr w:type="spellEnd"/>
      <w:r w:rsidRPr="00905695">
        <w:rPr>
          <w:rFonts w:asciiTheme="minorHAnsi" w:hAnsiTheme="minorHAnsi" w:cstheme="minorHAnsi"/>
          <w:color w:val="0E101A"/>
          <w:sz w:val="20"/>
          <w:szCs w:val="20"/>
          <w:lang w:val="fr-FR"/>
        </w:rPr>
        <w:t xml:space="preserve"> a pu accélérer et rationaliser sa production d’étiquettes industrielles et peut désormais imprimer sur une gamme élargie de supports incluant le papier, les matériaux auto-adhésifs et les substrats flexibles, ce qui s’avère plus efficace que les processus traditionnels les plus rentables. </w:t>
      </w:r>
    </w:p>
    <w:p w14:paraId="7E90156C" w14:textId="77777777" w:rsidR="00905695" w:rsidRPr="00905695" w:rsidRDefault="00905695" w:rsidP="00905695">
      <w:pPr>
        <w:spacing w:line="240" w:lineRule="auto"/>
        <w:rPr>
          <w:rFonts w:asciiTheme="minorHAnsi" w:hAnsiTheme="minorHAnsi" w:cstheme="minorHAnsi"/>
          <w:color w:val="0E101A"/>
          <w:sz w:val="20"/>
          <w:szCs w:val="20"/>
          <w:lang w:val="fr-FR"/>
        </w:rPr>
      </w:pPr>
    </w:p>
    <w:p w14:paraId="7892CFC2" w14:textId="77777777" w:rsidR="00905695" w:rsidRPr="00905695" w:rsidRDefault="00905695" w:rsidP="00905695">
      <w:pPr>
        <w:spacing w:line="240" w:lineRule="auto"/>
        <w:rPr>
          <w:rFonts w:asciiTheme="minorHAnsi" w:hAnsiTheme="minorHAnsi" w:cstheme="minorHAnsi"/>
          <w:color w:val="0E101A"/>
          <w:sz w:val="20"/>
          <w:szCs w:val="20"/>
          <w:lang w:val="fr-FR"/>
        </w:rPr>
      </w:pPr>
      <w:r w:rsidRPr="00905695">
        <w:rPr>
          <w:rFonts w:asciiTheme="minorHAnsi" w:hAnsiTheme="minorHAnsi" w:cstheme="minorHAnsi"/>
          <w:color w:val="0E101A"/>
          <w:sz w:val="20"/>
          <w:szCs w:val="20"/>
          <w:lang w:val="fr-FR"/>
        </w:rPr>
        <w:t>La plus grande des deux presses, la LB702-UV, permet de traiter à un coût très attractif 90 % des travaux allant jusqu’à 8 000 mètres linéaires, avec une capacité d'impression de plus de 200 000 mètres carrés par mois et à une vitesse pouvant atteindre 100 m/min. Quant à la presse LB701-UV, elle est capable de produire plus de 75 000 mètres carrés d’étiquettes par mois avec une vitesse d’impression de 70 m/min. Les deux presses permettent également des changements de tâches rapides et aisés grâce à un parcours de bande court qui réduit les temps de configuration et la gâche, ce qui fait d’elles des solutions très durables pour les fabricants d’étiquettes.</w:t>
      </w:r>
    </w:p>
    <w:p w14:paraId="33394BAD" w14:textId="77777777" w:rsidR="00905695" w:rsidRPr="00905695" w:rsidRDefault="00905695" w:rsidP="00905695">
      <w:pPr>
        <w:spacing w:line="240" w:lineRule="auto"/>
        <w:rPr>
          <w:rFonts w:asciiTheme="minorHAnsi" w:hAnsiTheme="minorHAnsi" w:cstheme="minorHAnsi"/>
          <w:color w:val="0E101A"/>
          <w:sz w:val="20"/>
          <w:szCs w:val="20"/>
          <w:lang w:val="fr-FR"/>
        </w:rPr>
      </w:pPr>
    </w:p>
    <w:p w14:paraId="3818EB9D" w14:textId="77777777" w:rsidR="00905695" w:rsidRPr="00905695" w:rsidRDefault="00905695" w:rsidP="00905695">
      <w:pPr>
        <w:spacing w:line="240" w:lineRule="auto"/>
        <w:rPr>
          <w:rFonts w:asciiTheme="minorHAnsi" w:hAnsiTheme="minorHAnsi" w:cstheme="minorHAnsi"/>
          <w:color w:val="0E101A"/>
          <w:sz w:val="20"/>
          <w:szCs w:val="20"/>
          <w:lang w:val="fr-FR"/>
        </w:rPr>
      </w:pPr>
      <w:r w:rsidRPr="00905695">
        <w:rPr>
          <w:rFonts w:asciiTheme="minorHAnsi" w:hAnsiTheme="minorHAnsi" w:cstheme="minorHAnsi"/>
          <w:color w:val="0E101A"/>
          <w:sz w:val="20"/>
          <w:szCs w:val="20"/>
          <w:lang w:val="fr-FR"/>
        </w:rPr>
        <w:lastRenderedPageBreak/>
        <w:t xml:space="preserve">Convaincue que la technologie serait la réponse idéale aux besoins de l’entreprise, </w:t>
      </w:r>
      <w:proofErr w:type="spellStart"/>
      <w:r w:rsidRPr="00905695">
        <w:rPr>
          <w:rFonts w:asciiTheme="minorHAnsi" w:hAnsiTheme="minorHAnsi" w:cstheme="minorHAnsi"/>
          <w:color w:val="0E101A"/>
          <w:sz w:val="20"/>
          <w:szCs w:val="20"/>
          <w:lang w:val="fr-FR"/>
        </w:rPr>
        <w:t>Richmark</w:t>
      </w:r>
      <w:proofErr w:type="spellEnd"/>
      <w:r w:rsidRPr="00905695">
        <w:rPr>
          <w:rFonts w:asciiTheme="minorHAnsi" w:hAnsiTheme="minorHAnsi" w:cstheme="minorHAnsi"/>
          <w:color w:val="0E101A"/>
          <w:sz w:val="20"/>
          <w:szCs w:val="20"/>
          <w:lang w:val="fr-FR"/>
        </w:rPr>
        <w:t xml:space="preserve"> Label a également choisi BOBST en raison de la vision stratégique du groupe, axée sur l’innovation en termes de digitalisation, d’automatisation, de connectivité et de durabilité. </w:t>
      </w:r>
    </w:p>
    <w:p w14:paraId="2F13AF9E" w14:textId="77777777" w:rsidR="00905695" w:rsidRPr="00905695" w:rsidRDefault="00905695" w:rsidP="00905695">
      <w:pPr>
        <w:spacing w:line="240" w:lineRule="auto"/>
        <w:rPr>
          <w:rFonts w:asciiTheme="minorHAnsi" w:hAnsiTheme="minorHAnsi" w:cstheme="minorHAnsi"/>
          <w:color w:val="0E101A"/>
          <w:sz w:val="20"/>
          <w:szCs w:val="20"/>
          <w:lang w:val="fr-FR"/>
        </w:rPr>
      </w:pPr>
    </w:p>
    <w:p w14:paraId="2145021D" w14:textId="77777777" w:rsidR="00905695" w:rsidRPr="00905695" w:rsidRDefault="00905695" w:rsidP="00905695">
      <w:pPr>
        <w:spacing w:line="240" w:lineRule="auto"/>
        <w:rPr>
          <w:rFonts w:asciiTheme="minorHAnsi" w:hAnsiTheme="minorHAnsi" w:cstheme="minorHAnsi"/>
          <w:color w:val="0E101A"/>
          <w:sz w:val="20"/>
          <w:szCs w:val="20"/>
          <w:lang w:val="fr-FR"/>
        </w:rPr>
      </w:pPr>
      <w:r w:rsidRPr="00905695">
        <w:rPr>
          <w:rFonts w:asciiTheme="minorHAnsi" w:hAnsiTheme="minorHAnsi" w:cstheme="minorHAnsi"/>
          <w:color w:val="0E101A"/>
          <w:sz w:val="20"/>
          <w:szCs w:val="20"/>
          <w:lang w:val="fr-FR"/>
        </w:rPr>
        <w:t>« Le marché du numérique évolue rapidement, nous avions donc besoin d’un partenaire qui ait une vision claire de l’avenir. L’équipe de BOBST possède également une expertise inégalée en impression numérique et une connaissance très fine du marché de l’étiquette ; ces aspects ont été déterminants dans notre décision finale », conclut Bill.</w:t>
      </w:r>
    </w:p>
    <w:p w14:paraId="6F6ED179" w14:textId="77777777" w:rsidR="00905695" w:rsidRPr="00905695" w:rsidRDefault="00905695" w:rsidP="00905695">
      <w:pPr>
        <w:spacing w:line="240" w:lineRule="auto"/>
        <w:rPr>
          <w:rFonts w:asciiTheme="minorHAnsi" w:hAnsiTheme="minorHAnsi" w:cstheme="minorHAnsi"/>
          <w:color w:val="0E101A"/>
          <w:sz w:val="20"/>
          <w:szCs w:val="20"/>
          <w:lang w:val="fr-FR"/>
        </w:rPr>
      </w:pPr>
    </w:p>
    <w:p w14:paraId="0966FEFA" w14:textId="77777777" w:rsidR="00905695" w:rsidRPr="00905695" w:rsidRDefault="00905695" w:rsidP="00905695">
      <w:pPr>
        <w:spacing w:line="240" w:lineRule="auto"/>
        <w:rPr>
          <w:rFonts w:asciiTheme="minorHAnsi" w:hAnsiTheme="minorHAnsi" w:cstheme="minorHAnsi"/>
          <w:color w:val="0E101A"/>
          <w:sz w:val="20"/>
          <w:szCs w:val="20"/>
          <w:lang w:val="fr-FR"/>
        </w:rPr>
      </w:pPr>
      <w:r w:rsidRPr="00905695">
        <w:rPr>
          <w:rFonts w:asciiTheme="minorHAnsi" w:hAnsiTheme="minorHAnsi" w:cstheme="minorHAnsi"/>
          <w:color w:val="0E101A"/>
          <w:sz w:val="20"/>
          <w:szCs w:val="20"/>
          <w:lang w:val="fr-FR"/>
        </w:rPr>
        <w:t xml:space="preserve">« Appartenant à la gamme oneLABEL de BOBST, les imprimantes à jet d’encre UV permettent une production d’étiquettes numériques rentable et sans limites, qui ont permis à </w:t>
      </w:r>
      <w:proofErr w:type="spellStart"/>
      <w:r w:rsidRPr="00905695">
        <w:rPr>
          <w:rFonts w:asciiTheme="minorHAnsi" w:hAnsiTheme="minorHAnsi" w:cstheme="minorHAnsi"/>
          <w:color w:val="0E101A"/>
          <w:sz w:val="20"/>
          <w:szCs w:val="20"/>
          <w:lang w:val="fr-FR"/>
        </w:rPr>
        <w:t>Richmark</w:t>
      </w:r>
      <w:proofErr w:type="spellEnd"/>
      <w:r w:rsidRPr="00905695">
        <w:rPr>
          <w:rFonts w:asciiTheme="minorHAnsi" w:hAnsiTheme="minorHAnsi" w:cstheme="minorHAnsi"/>
          <w:color w:val="0E101A"/>
          <w:sz w:val="20"/>
          <w:szCs w:val="20"/>
          <w:lang w:val="fr-FR"/>
        </w:rPr>
        <w:t xml:space="preserve"> Label de passer à l’étape suivante de son évolution », indique Dean Haertel, directeur commercial de oneLABEL Amérique du Nord. « Grâce à ces quatre machines ultra-productives et rentables, nous pouvons garantir les livraisons les plus rapides, la plus haute qualité et les prix les plus compétitifs, et conserver ainsi notre place de leader dans la production d’étiquettes. » </w:t>
      </w:r>
    </w:p>
    <w:p w14:paraId="79C6602F" w14:textId="19B64D7F" w:rsidR="006A1224" w:rsidRPr="00905695" w:rsidRDefault="006A1224"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01C7C6AD" w14:textId="77777777" w:rsidR="00905695" w:rsidRPr="00905695" w:rsidRDefault="00905695"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282A538D" w14:textId="77777777" w:rsidR="007D2FE3" w:rsidRPr="004C3579" w:rsidRDefault="007D2FE3" w:rsidP="004C3579">
      <w:pPr>
        <w:autoSpaceDE w:val="0"/>
        <w:autoSpaceDN w:val="0"/>
        <w:adjustRightInd w:val="0"/>
        <w:spacing w:line="240" w:lineRule="auto"/>
        <w:outlineLvl w:val="0"/>
        <w:rPr>
          <w:rFonts w:asciiTheme="majorHAnsi" w:hAnsiTheme="majorHAnsi" w:cstheme="majorHAnsi"/>
          <w:b/>
          <w:bCs/>
          <w:szCs w:val="19"/>
          <w:lang w:val="fr-FR"/>
        </w:rPr>
      </w:pPr>
      <w:r w:rsidRPr="004C3579">
        <w:rPr>
          <w:rFonts w:asciiTheme="majorHAnsi" w:hAnsiTheme="majorHAnsi" w:cstheme="majorHAnsi"/>
          <w:b/>
          <w:bCs/>
          <w:szCs w:val="19"/>
          <w:lang w:val="fr-FR"/>
        </w:rPr>
        <w:t>A propos de BOBST</w:t>
      </w:r>
    </w:p>
    <w:p w14:paraId="2C642C0F" w14:textId="77777777" w:rsidR="004C3579" w:rsidRDefault="004C3579" w:rsidP="004C3579">
      <w:pPr>
        <w:spacing w:line="240" w:lineRule="auto"/>
        <w:rPr>
          <w:rFonts w:asciiTheme="majorHAnsi" w:hAnsiTheme="majorHAnsi" w:cstheme="majorHAnsi"/>
          <w:lang w:val="fr-FR"/>
        </w:rPr>
      </w:pPr>
    </w:p>
    <w:p w14:paraId="7AD4025D" w14:textId="7C8C45F1" w:rsidR="007D2FE3" w:rsidRPr="004C3579" w:rsidRDefault="007D2FE3" w:rsidP="004C3579">
      <w:pPr>
        <w:spacing w:line="240" w:lineRule="auto"/>
        <w:rPr>
          <w:rFonts w:asciiTheme="majorHAnsi" w:hAnsiTheme="majorHAnsi" w:cstheme="majorHAnsi"/>
          <w:lang w:val="fr-FR"/>
        </w:rPr>
      </w:pPr>
      <w:r w:rsidRPr="004C3579">
        <w:rPr>
          <w:rFonts w:asciiTheme="majorHAnsi" w:hAnsiTheme="majorHAnsi" w:cstheme="majorHAnsi"/>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326BA831" w14:textId="77777777" w:rsidR="007D2FE3" w:rsidRPr="004C3579" w:rsidRDefault="007D2FE3" w:rsidP="004C3579">
      <w:pPr>
        <w:spacing w:line="240" w:lineRule="auto"/>
        <w:rPr>
          <w:rFonts w:asciiTheme="majorHAnsi" w:hAnsiTheme="majorHAnsi" w:cstheme="majorHAnsi"/>
          <w:lang w:val="fr-FR"/>
        </w:rPr>
      </w:pPr>
    </w:p>
    <w:p w14:paraId="672023C2" w14:textId="77777777" w:rsidR="007D2FE3" w:rsidRPr="004C3579" w:rsidRDefault="007D2FE3" w:rsidP="004C3579">
      <w:pPr>
        <w:spacing w:line="240" w:lineRule="auto"/>
        <w:rPr>
          <w:rFonts w:asciiTheme="majorHAnsi" w:hAnsiTheme="majorHAnsi" w:cstheme="majorHAnsi"/>
          <w:lang w:val="fr-FR"/>
        </w:rPr>
      </w:pPr>
      <w:r w:rsidRPr="004C3579">
        <w:rPr>
          <w:rFonts w:asciiTheme="majorHAnsi" w:hAnsiTheme="majorHAnsi" w:cstheme="majorHAnsi"/>
          <w:lang w:val="fr-FR"/>
        </w:rPr>
        <w:t>Fondée en 1890 à Lausanne (Suisse) par Joseph Bobst, la société BOBST est présente dans plus de 50 pays, possède 19 sites de production dans 11 pays et emploie plus de 5</w:t>
      </w:r>
      <w:r w:rsidRPr="004C3579">
        <w:rPr>
          <w:rFonts w:asciiTheme="majorHAnsi" w:hAnsiTheme="majorHAnsi" w:cstheme="majorHAnsi"/>
          <w:sz w:val="8"/>
          <w:szCs w:val="8"/>
          <w:lang w:val="fr-FR"/>
        </w:rPr>
        <w:t xml:space="preserve"> </w:t>
      </w:r>
      <w:r w:rsidRPr="004C3579">
        <w:rPr>
          <w:rFonts w:asciiTheme="majorHAnsi" w:hAnsiTheme="majorHAnsi" w:cstheme="majorHAnsi"/>
          <w:lang w:val="fr-FR"/>
        </w:rPr>
        <w:t>800 personnes dans le monde. Elle a enregistré un chiffre d’affaires consolidé de CHF 1.563 milliard sur l’exercice 2021.</w:t>
      </w:r>
    </w:p>
    <w:p w14:paraId="559FF589" w14:textId="77777777" w:rsidR="00A13434" w:rsidRPr="004C3579" w:rsidRDefault="00A13434" w:rsidP="004C3579">
      <w:pPr>
        <w:spacing w:line="240" w:lineRule="auto"/>
        <w:rPr>
          <w:rFonts w:asciiTheme="majorHAnsi" w:hAnsiTheme="majorHAnsi" w:cstheme="majorHAnsi"/>
          <w:color w:val="2C2C2C" w:themeColor="text1" w:themeShade="80"/>
          <w:lang w:val="fr-FR"/>
        </w:rPr>
      </w:pPr>
    </w:p>
    <w:p w14:paraId="3EB65BCF" w14:textId="77777777" w:rsidR="008A6629" w:rsidRPr="004C3579" w:rsidRDefault="004C28DE" w:rsidP="004C3579">
      <w:pPr>
        <w:spacing w:line="240" w:lineRule="auto"/>
        <w:rPr>
          <w:rFonts w:asciiTheme="majorHAnsi" w:hAnsiTheme="majorHAnsi" w:cstheme="majorHAnsi"/>
          <w:b/>
          <w:szCs w:val="19"/>
          <w:lang w:val="fr-BE"/>
        </w:rPr>
      </w:pPr>
      <w:r w:rsidRPr="004C3579">
        <w:rPr>
          <w:rFonts w:asciiTheme="majorHAnsi" w:hAnsiTheme="majorHAnsi" w:cstheme="majorHAnsi"/>
          <w:b/>
          <w:szCs w:val="19"/>
          <w:lang w:val="fr-BE"/>
        </w:rPr>
        <w:t>Contact presse</w:t>
      </w:r>
      <w:r w:rsidR="008A6629" w:rsidRPr="004C3579">
        <w:rPr>
          <w:rFonts w:asciiTheme="majorHAnsi" w:hAnsiTheme="majorHAnsi" w:cstheme="majorHAnsi"/>
          <w:b/>
          <w:szCs w:val="19"/>
          <w:lang w:val="fr-BE"/>
        </w:rPr>
        <w:t>:</w:t>
      </w:r>
    </w:p>
    <w:p w14:paraId="74ECDFA6" w14:textId="77777777" w:rsidR="001B00E3" w:rsidRPr="004C3579" w:rsidRDefault="001B00E3" w:rsidP="004C3579">
      <w:pPr>
        <w:spacing w:line="240" w:lineRule="auto"/>
        <w:rPr>
          <w:rFonts w:asciiTheme="majorHAnsi" w:hAnsiTheme="majorHAnsi" w:cstheme="majorHAnsi"/>
          <w:b/>
          <w:szCs w:val="19"/>
          <w:lang w:val="fr-BE"/>
        </w:rPr>
      </w:pPr>
    </w:p>
    <w:p w14:paraId="3E4CE023" w14:textId="77777777" w:rsidR="008A6629" w:rsidRPr="004C3579" w:rsidRDefault="008A6629" w:rsidP="004C3579">
      <w:pPr>
        <w:spacing w:line="240" w:lineRule="auto"/>
        <w:rPr>
          <w:rFonts w:asciiTheme="majorHAnsi" w:hAnsiTheme="majorHAnsi" w:cstheme="majorHAnsi"/>
          <w:szCs w:val="19"/>
          <w:lang w:val="fr-BE" w:eastAsia="zh-CN"/>
        </w:rPr>
      </w:pPr>
      <w:r w:rsidRPr="004C3579">
        <w:rPr>
          <w:rFonts w:asciiTheme="majorHAnsi" w:hAnsiTheme="majorHAnsi" w:cstheme="majorHAnsi"/>
          <w:szCs w:val="19"/>
          <w:lang w:val="fr-BE" w:eastAsia="zh-CN"/>
        </w:rPr>
        <w:t>Gudrun Alex</w:t>
      </w:r>
      <w:r w:rsidRPr="004C3579">
        <w:rPr>
          <w:rFonts w:asciiTheme="majorHAnsi" w:hAnsiTheme="majorHAnsi" w:cstheme="majorHAnsi"/>
          <w:szCs w:val="19"/>
          <w:lang w:val="fr-BE" w:eastAsia="zh-CN"/>
        </w:rPr>
        <w:br/>
        <w:t>BOBST PR Representative</w:t>
      </w:r>
    </w:p>
    <w:p w14:paraId="263F69DF" w14:textId="77777777" w:rsidR="008A6629" w:rsidRPr="004C3579" w:rsidRDefault="008A6629" w:rsidP="004C3579">
      <w:pPr>
        <w:spacing w:line="240" w:lineRule="auto"/>
        <w:rPr>
          <w:rFonts w:asciiTheme="majorHAnsi" w:hAnsiTheme="majorHAnsi" w:cstheme="majorHAnsi"/>
          <w:szCs w:val="19"/>
          <w:lang w:val="fr-CH" w:eastAsia="de-DE"/>
        </w:rPr>
      </w:pPr>
      <w:r w:rsidRPr="004C3579">
        <w:rPr>
          <w:rFonts w:asciiTheme="majorHAnsi" w:hAnsiTheme="majorHAnsi" w:cstheme="majorHAnsi"/>
          <w:szCs w:val="19"/>
          <w:lang w:val="fr-CH" w:eastAsia="de-DE"/>
        </w:rPr>
        <w:t xml:space="preserve">Tel.: +49 211 58 58 66 66 </w:t>
      </w:r>
    </w:p>
    <w:p w14:paraId="69CD4A9A" w14:textId="77777777" w:rsidR="008A6629" w:rsidRPr="004C3579" w:rsidRDefault="008A6629" w:rsidP="004C3579">
      <w:pPr>
        <w:spacing w:line="240" w:lineRule="auto"/>
        <w:rPr>
          <w:rFonts w:asciiTheme="majorHAnsi" w:hAnsiTheme="majorHAnsi" w:cstheme="majorHAnsi"/>
          <w:szCs w:val="19"/>
          <w:lang w:val="fr-CH" w:eastAsia="de-DE"/>
        </w:rPr>
      </w:pPr>
      <w:r w:rsidRPr="004C3579">
        <w:rPr>
          <w:rFonts w:asciiTheme="majorHAnsi" w:hAnsiTheme="majorHAnsi" w:cstheme="majorHAnsi"/>
          <w:szCs w:val="19"/>
          <w:lang w:val="fr-CH" w:eastAsia="de-DE"/>
        </w:rPr>
        <w:t>Mobile: +49 160 48 41 439</w:t>
      </w:r>
    </w:p>
    <w:p w14:paraId="03B3F7CD" w14:textId="77777777" w:rsidR="00280DC9" w:rsidRPr="004C3579" w:rsidRDefault="00280DC9" w:rsidP="004C3579">
      <w:pPr>
        <w:spacing w:line="240" w:lineRule="auto"/>
        <w:rPr>
          <w:rFonts w:asciiTheme="majorHAnsi" w:hAnsiTheme="majorHAnsi" w:cstheme="majorHAnsi"/>
          <w:szCs w:val="19"/>
          <w:lang w:val="fr-CH" w:eastAsia="de-DE"/>
        </w:rPr>
      </w:pPr>
      <w:r w:rsidRPr="004C3579">
        <w:rPr>
          <w:rFonts w:asciiTheme="majorHAnsi" w:hAnsiTheme="majorHAnsi" w:cstheme="majorHAnsi"/>
          <w:szCs w:val="19"/>
          <w:lang w:val="fr-CH" w:eastAsia="de-DE"/>
        </w:rPr>
        <w:t xml:space="preserve">Email: </w:t>
      </w:r>
      <w:hyperlink r:id="rId8" w:history="1">
        <w:proofErr w:type="spellStart"/>
        <w:r w:rsidRPr="004C3579">
          <w:rPr>
            <w:rFonts w:asciiTheme="majorHAnsi" w:eastAsia="Microsoft YaHei" w:hAnsiTheme="majorHAnsi" w:cstheme="majorHAnsi"/>
            <w:color w:val="0000FF"/>
            <w:szCs w:val="19"/>
            <w:u w:val="single"/>
            <w:lang w:val="fr-CH" w:eastAsia="de-DE"/>
          </w:rPr>
          <w:t>gudrun.alex@bobst.com</w:t>
        </w:r>
        <w:proofErr w:type="spellEnd"/>
      </w:hyperlink>
    </w:p>
    <w:p w14:paraId="2A361EA2" w14:textId="77777777" w:rsidR="008A6629" w:rsidRPr="004C3579" w:rsidRDefault="008A6629" w:rsidP="004C3579">
      <w:pPr>
        <w:spacing w:line="240" w:lineRule="auto"/>
        <w:rPr>
          <w:rFonts w:asciiTheme="majorHAnsi" w:hAnsiTheme="majorHAnsi" w:cstheme="majorHAnsi"/>
          <w:szCs w:val="19"/>
          <w:lang w:val="fr-CH" w:eastAsia="de-DE"/>
        </w:rPr>
      </w:pPr>
    </w:p>
    <w:p w14:paraId="72DF9ECD" w14:textId="77777777" w:rsidR="00280DC9" w:rsidRPr="004C3579" w:rsidRDefault="00280DC9" w:rsidP="004C3579">
      <w:pPr>
        <w:spacing w:line="240" w:lineRule="auto"/>
        <w:rPr>
          <w:rFonts w:asciiTheme="majorHAnsi" w:eastAsia="SimSun" w:hAnsiTheme="majorHAnsi" w:cstheme="majorHAnsi"/>
          <w:b/>
          <w:bCs/>
          <w:szCs w:val="19"/>
          <w:lang w:val="en-US" w:eastAsia="zh-CN" w:bidi="th-TH"/>
        </w:rPr>
      </w:pPr>
      <w:r w:rsidRPr="004C3579">
        <w:rPr>
          <w:rFonts w:asciiTheme="majorHAnsi" w:eastAsia="SimSun" w:hAnsiTheme="majorHAnsi" w:cstheme="majorHAnsi"/>
          <w:b/>
          <w:bCs/>
          <w:szCs w:val="19"/>
          <w:lang w:val="en-US" w:eastAsia="zh-CN" w:bidi="th-TH"/>
        </w:rPr>
        <w:t>Follow us:</w:t>
      </w:r>
    </w:p>
    <w:p w14:paraId="07DC0FFE" w14:textId="77777777" w:rsidR="001B00E3" w:rsidRPr="004C3579" w:rsidRDefault="001B00E3" w:rsidP="004C3579">
      <w:pPr>
        <w:spacing w:line="240" w:lineRule="auto"/>
        <w:rPr>
          <w:rFonts w:asciiTheme="majorHAnsi" w:eastAsia="SimSun" w:hAnsiTheme="majorHAnsi" w:cstheme="majorHAnsi"/>
          <w:b/>
          <w:bCs/>
          <w:szCs w:val="19"/>
          <w:lang w:val="en-US" w:eastAsia="zh-CN" w:bidi="th-TH"/>
        </w:rPr>
      </w:pPr>
    </w:p>
    <w:p w14:paraId="205E3DF2" w14:textId="77777777" w:rsidR="00990BFB" w:rsidRPr="004C3579" w:rsidRDefault="00280DC9" w:rsidP="004C3579">
      <w:pPr>
        <w:spacing w:line="240" w:lineRule="auto"/>
        <w:rPr>
          <w:rFonts w:asciiTheme="majorHAnsi" w:eastAsia="Microsoft YaHei" w:hAnsiTheme="majorHAnsi" w:cstheme="majorHAnsi"/>
          <w:color w:val="265896"/>
          <w:szCs w:val="19"/>
          <w:u w:val="single"/>
          <w:lang w:eastAsia="zh-CN" w:bidi="th-TH"/>
        </w:rPr>
      </w:pPr>
      <w:r w:rsidRPr="004C3579">
        <w:rPr>
          <w:rFonts w:asciiTheme="majorHAnsi" w:eastAsia="Microsoft YaHei" w:hAnsiTheme="majorHAnsi" w:cstheme="majorHAnsi"/>
          <w:szCs w:val="19"/>
          <w:lang w:val="en-US" w:eastAsia="zh-CN" w:bidi="th-TH"/>
        </w:rPr>
        <w:t xml:space="preserve">Facebook: </w:t>
      </w:r>
      <w:hyperlink r:id="rId9" w:history="1">
        <w:r w:rsidRPr="004C3579">
          <w:rPr>
            <w:rFonts w:asciiTheme="majorHAnsi" w:eastAsia="Microsoft YaHei" w:hAnsiTheme="majorHAnsi" w:cstheme="majorHAnsi"/>
            <w:color w:val="0000FF"/>
            <w:szCs w:val="19"/>
            <w:u w:val="single"/>
            <w:lang w:eastAsia="de-DE"/>
          </w:rPr>
          <w:t>www.bobst.com/facebook</w:t>
        </w:r>
      </w:hyperlink>
      <w:r w:rsidRPr="004C3579">
        <w:rPr>
          <w:rFonts w:asciiTheme="majorHAnsi" w:eastAsia="Microsoft YaHei" w:hAnsiTheme="majorHAnsi" w:cstheme="majorHAnsi"/>
          <w:szCs w:val="19"/>
          <w:lang w:val="en-US" w:eastAsia="zh-CN" w:bidi="th-TH"/>
        </w:rPr>
        <w:t xml:space="preserve"> </w:t>
      </w:r>
      <w:r w:rsidRPr="004C3579">
        <w:rPr>
          <w:rFonts w:asciiTheme="majorHAnsi" w:eastAsia="Microsoft YaHei" w:hAnsiTheme="majorHAnsi" w:cstheme="majorHAnsi"/>
          <w:szCs w:val="19"/>
          <w:lang w:val="en-US" w:eastAsia="zh-CN" w:bidi="th-TH"/>
        </w:rPr>
        <w:br/>
        <w:t xml:space="preserve">LinkedIn: </w:t>
      </w:r>
      <w:hyperlink r:id="rId10" w:history="1">
        <w:r w:rsidRPr="004C3579">
          <w:rPr>
            <w:rFonts w:asciiTheme="majorHAnsi" w:eastAsia="Microsoft YaHei" w:hAnsiTheme="majorHAnsi" w:cstheme="majorHAnsi"/>
            <w:color w:val="0000FF"/>
            <w:szCs w:val="19"/>
            <w:u w:val="single"/>
            <w:lang w:eastAsia="de-DE"/>
          </w:rPr>
          <w:t>www.bobst.com/linkedin</w:t>
        </w:r>
      </w:hyperlink>
      <w:r w:rsidRPr="004C3579">
        <w:rPr>
          <w:rFonts w:asciiTheme="majorHAnsi" w:eastAsia="Microsoft YaHei" w:hAnsiTheme="majorHAnsi" w:cstheme="majorHAnsi"/>
          <w:szCs w:val="19"/>
          <w:lang w:val="en-US" w:eastAsia="zh-CN" w:bidi="th-TH"/>
        </w:rPr>
        <w:t xml:space="preserve"> </w:t>
      </w:r>
      <w:r w:rsidRPr="004C3579">
        <w:rPr>
          <w:rFonts w:asciiTheme="majorHAnsi" w:eastAsia="Microsoft YaHei" w:hAnsiTheme="majorHAnsi" w:cstheme="majorHAnsi"/>
          <w:szCs w:val="19"/>
          <w:lang w:val="en-US" w:eastAsia="zh-CN" w:bidi="th-TH"/>
        </w:rPr>
        <w:br/>
        <w:t xml:space="preserve">Twitter: @BOBSTglobal </w:t>
      </w:r>
      <w:hyperlink r:id="rId11" w:history="1">
        <w:r w:rsidRPr="004C3579">
          <w:rPr>
            <w:rFonts w:asciiTheme="majorHAnsi" w:eastAsia="Microsoft YaHei" w:hAnsiTheme="majorHAnsi" w:cstheme="majorHAnsi"/>
            <w:color w:val="0000FF"/>
            <w:szCs w:val="19"/>
            <w:u w:val="single"/>
            <w:lang w:eastAsia="de-DE"/>
          </w:rPr>
          <w:t>www.bobst.com/twitter</w:t>
        </w:r>
      </w:hyperlink>
      <w:r w:rsidRPr="004C3579">
        <w:rPr>
          <w:rFonts w:asciiTheme="majorHAnsi" w:eastAsia="Microsoft YaHei" w:hAnsiTheme="majorHAnsi" w:cstheme="majorHAnsi"/>
          <w:color w:val="0000FF"/>
          <w:szCs w:val="19"/>
          <w:u w:val="single"/>
          <w:lang w:eastAsia="de-DE"/>
        </w:rPr>
        <w:t xml:space="preserve"> </w:t>
      </w:r>
      <w:r w:rsidRPr="004C3579">
        <w:rPr>
          <w:rFonts w:asciiTheme="majorHAnsi" w:eastAsia="Microsoft YaHei" w:hAnsiTheme="majorHAnsi" w:cstheme="majorHAnsi"/>
          <w:szCs w:val="19"/>
          <w:lang w:val="en-US" w:eastAsia="zh-CN" w:bidi="th-TH"/>
        </w:rPr>
        <w:br/>
        <w:t xml:space="preserve">YouTube: </w:t>
      </w:r>
      <w:hyperlink r:id="rId12" w:history="1">
        <w:r w:rsidRPr="004C3579">
          <w:rPr>
            <w:rFonts w:asciiTheme="majorHAnsi" w:eastAsia="Microsoft YaHei" w:hAnsiTheme="majorHAnsi" w:cstheme="majorHAnsi"/>
            <w:color w:val="0000FF"/>
            <w:szCs w:val="19"/>
            <w:u w:val="single"/>
            <w:lang w:eastAsia="de-DE"/>
          </w:rPr>
          <w:t>www.bobst.com/youtube</w:t>
        </w:r>
      </w:hyperlink>
    </w:p>
    <w:sectPr w:rsidR="00990BFB" w:rsidRPr="004C357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63A6" w14:textId="77777777" w:rsidR="00A6542D" w:rsidRDefault="00A6542D" w:rsidP="00BB5BE9">
      <w:pPr>
        <w:spacing w:line="240" w:lineRule="auto"/>
      </w:pPr>
      <w:r>
        <w:separator/>
      </w:r>
    </w:p>
  </w:endnote>
  <w:endnote w:type="continuationSeparator" w:id="0">
    <w:p w14:paraId="767B0342" w14:textId="77777777" w:rsidR="00A6542D" w:rsidRDefault="00A6542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D77" w14:textId="0130B7FE" w:rsidR="00F36CF1" w:rsidRPr="004C3579" w:rsidRDefault="000B7CE1" w:rsidP="00F36CF1">
    <w:pPr>
      <w:pStyle w:val="LegalFooter"/>
      <w:rPr>
        <w:lang w:val="en-US"/>
      </w:rPr>
    </w:pPr>
    <w:r>
      <w:fldChar w:fldCharType="begin"/>
    </w:r>
    <w:r w:rsidRPr="004C3579">
      <w:rPr>
        <w:lang w:val="en-US"/>
      </w:rPr>
      <w:instrText xml:space="preserve"> FILENAME   \* MERGEFORMAT </w:instrText>
    </w:r>
    <w:r>
      <w:fldChar w:fldCharType="separate"/>
    </w:r>
    <w:r w:rsidR="00905695" w:rsidRPr="004C3579">
      <w:rPr>
        <w:noProof/>
        <w:lang w:val="en-US"/>
      </w:rPr>
      <w:t>PR_BOBST_name_XX-XX-2022_FR.docx</w:t>
    </w:r>
    <w:r>
      <w:rPr>
        <w:noProof/>
      </w:rPr>
      <w:fldChar w:fldCharType="end"/>
    </w:r>
    <w:r w:rsidR="00F36CF1" w:rsidRPr="004C3579">
      <w:rPr>
        <w:lang w:val="en-US"/>
      </w:rPr>
      <w:t xml:space="preserve"> | </w:t>
    </w:r>
    <w:sdt>
      <w:sdtPr>
        <w:tag w:val="T_Page"/>
        <w:id w:val="209380030"/>
      </w:sdtPr>
      <w:sdtEndPr/>
      <w:sdtContent>
        <w:r w:rsidR="004C28DE" w:rsidRPr="004C3579">
          <w:rPr>
            <w:lang w:val="en-US"/>
          </w:rPr>
          <w:t>Page</w:t>
        </w:r>
      </w:sdtContent>
    </w:sdt>
    <w:r w:rsidR="00F36CF1" w:rsidRPr="004C3579">
      <w:rPr>
        <w:lang w:val="en-US"/>
      </w:rPr>
      <w:t xml:space="preserve"> </w:t>
    </w:r>
    <w:r w:rsidR="00F36CF1" w:rsidRPr="004C28DE">
      <w:fldChar w:fldCharType="begin"/>
    </w:r>
    <w:r w:rsidR="00F36CF1" w:rsidRPr="004C3579">
      <w:rPr>
        <w:lang w:val="en-US"/>
      </w:rPr>
      <w:instrText xml:space="preserve"> PAGE   \* MERGEFORMAT </w:instrText>
    </w:r>
    <w:r w:rsidR="00F36CF1" w:rsidRPr="004C28DE">
      <w:fldChar w:fldCharType="separate"/>
    </w:r>
    <w:r w:rsidR="00F961AB" w:rsidRPr="004C3579">
      <w:rPr>
        <w:noProof/>
        <w:lang w:val="en-US"/>
      </w:rPr>
      <w:t>1</w:t>
    </w:r>
    <w:r w:rsidR="00F36CF1" w:rsidRPr="004C28DE">
      <w:fldChar w:fldCharType="end"/>
    </w:r>
    <w:r w:rsidR="00F36CF1" w:rsidRPr="004C3579">
      <w:rPr>
        <w:lang w:val="en-US"/>
      </w:rPr>
      <w:t xml:space="preserve"> </w:t>
    </w:r>
    <w:sdt>
      <w:sdtPr>
        <w:tag w:val="T_PageOf"/>
        <w:id w:val="232359844"/>
      </w:sdtPr>
      <w:sdtEndPr/>
      <w:sdtContent>
        <w:r w:rsidR="004C28DE" w:rsidRPr="004C3579">
          <w:rPr>
            <w:lang w:val="en-US"/>
          </w:rPr>
          <w:t>of</w:t>
        </w:r>
      </w:sdtContent>
    </w:sdt>
    <w:r w:rsidR="00F36CF1" w:rsidRPr="004C3579">
      <w:rPr>
        <w:lang w:val="en-US"/>
      </w:rPr>
      <w:t xml:space="preserve"> </w:t>
    </w:r>
    <w:r>
      <w:fldChar w:fldCharType="begin"/>
    </w:r>
    <w:r w:rsidRPr="004C3579">
      <w:rPr>
        <w:lang w:val="en-US"/>
      </w:rPr>
      <w:instrText xml:space="preserve"> NUMPAGES   \* MERGEFORMAT </w:instrText>
    </w:r>
    <w:r>
      <w:fldChar w:fldCharType="separate"/>
    </w:r>
    <w:r w:rsidR="00F961AB" w:rsidRPr="004C3579">
      <w:rPr>
        <w:noProof/>
        <w:lang w:val="en-US"/>
      </w:rPr>
      <w:t>1</w:t>
    </w:r>
    <w:r>
      <w:rPr>
        <w:noProof/>
      </w:rPr>
      <w:fldChar w:fldCharType="end"/>
    </w:r>
  </w:p>
  <w:sdt>
    <w:sdtPr>
      <w:tag w:val="E_Company"/>
      <w:id w:val="-144983231"/>
    </w:sdtPr>
    <w:sdtEndPr/>
    <w:sdtContent>
      <w:p w14:paraId="30EB9E2E" w14:textId="77777777" w:rsidR="00F36CF1" w:rsidRPr="004C3579" w:rsidRDefault="004C28DE" w:rsidP="00F36CF1">
        <w:pPr>
          <w:pStyle w:val="LegalFooter1"/>
          <w:rPr>
            <w:lang w:val="en-US"/>
          </w:rPr>
        </w:pPr>
        <w:r w:rsidRPr="004C3579">
          <w:rPr>
            <w:lang w:val="en-US"/>
          </w:rPr>
          <w:t>Bobst Mex SA</w:t>
        </w:r>
      </w:p>
    </w:sdtContent>
  </w:sdt>
  <w:sdt>
    <w:sdtPr>
      <w:tag w:val="M_LegalFooter"/>
      <w:id w:val="188571317"/>
    </w:sdtPr>
    <w:sdtEndPr/>
    <w:sdtContent>
      <w:p w14:paraId="5A201D48" w14:textId="77777777" w:rsidR="00F36CF1" w:rsidRPr="004C3579" w:rsidRDefault="004C28DE" w:rsidP="00F36CF1">
        <w:pPr>
          <w:pStyle w:val="LegalFooter2"/>
          <w:rPr>
            <w:lang w:val="en-US"/>
          </w:rPr>
        </w:pPr>
        <w:r w:rsidRPr="004C3579">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7041" w14:textId="77777777" w:rsidR="00A6542D" w:rsidRDefault="00A6542D" w:rsidP="00BB5BE9">
      <w:pPr>
        <w:spacing w:line="240" w:lineRule="auto"/>
      </w:pPr>
      <w:r>
        <w:separator/>
      </w:r>
    </w:p>
  </w:footnote>
  <w:footnote w:type="continuationSeparator" w:id="0">
    <w:p w14:paraId="51E0FBA7" w14:textId="77777777" w:rsidR="00A6542D" w:rsidRDefault="00A6542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754F" w14:textId="77777777" w:rsidR="00BB5BE9" w:rsidRPr="004C28DE" w:rsidRDefault="00A6542D"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0FE" w14:textId="77777777" w:rsidR="00F36CF1" w:rsidRPr="004C28DE" w:rsidRDefault="00A6542D"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333017">
    <w:abstractNumId w:val="9"/>
  </w:num>
  <w:num w:numId="2" w16cid:durableId="390229728">
    <w:abstractNumId w:val="7"/>
  </w:num>
  <w:num w:numId="3" w16cid:durableId="692415890">
    <w:abstractNumId w:val="6"/>
  </w:num>
  <w:num w:numId="4" w16cid:durableId="2072994709">
    <w:abstractNumId w:val="5"/>
  </w:num>
  <w:num w:numId="5" w16cid:durableId="1950236556">
    <w:abstractNumId w:val="4"/>
  </w:num>
  <w:num w:numId="6" w16cid:durableId="1421292255">
    <w:abstractNumId w:val="8"/>
  </w:num>
  <w:num w:numId="7" w16cid:durableId="304432085">
    <w:abstractNumId w:val="3"/>
  </w:num>
  <w:num w:numId="8" w16cid:durableId="2139181522">
    <w:abstractNumId w:val="2"/>
  </w:num>
  <w:num w:numId="9" w16cid:durableId="793133169">
    <w:abstractNumId w:val="1"/>
  </w:num>
  <w:num w:numId="10" w16cid:durableId="1932927765">
    <w:abstractNumId w:val="0"/>
  </w:num>
  <w:num w:numId="11" w16cid:durableId="160243214">
    <w:abstractNumId w:val="13"/>
  </w:num>
  <w:num w:numId="12" w16cid:durableId="1153906454">
    <w:abstractNumId w:val="14"/>
  </w:num>
  <w:num w:numId="13" w16cid:durableId="207038403">
    <w:abstractNumId w:val="11"/>
  </w:num>
  <w:num w:numId="14" w16cid:durableId="1724135541">
    <w:abstractNumId w:val="10"/>
  </w:num>
  <w:num w:numId="15" w16cid:durableId="17656105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22852"/>
    <w:rsid w:val="0012287C"/>
    <w:rsid w:val="00162ACB"/>
    <w:rsid w:val="00162F04"/>
    <w:rsid w:val="00165731"/>
    <w:rsid w:val="00185617"/>
    <w:rsid w:val="00193DE7"/>
    <w:rsid w:val="001978E2"/>
    <w:rsid w:val="001B00E3"/>
    <w:rsid w:val="001B2225"/>
    <w:rsid w:val="001B4282"/>
    <w:rsid w:val="0027064C"/>
    <w:rsid w:val="00280DC9"/>
    <w:rsid w:val="003F1F32"/>
    <w:rsid w:val="00406778"/>
    <w:rsid w:val="00441257"/>
    <w:rsid w:val="00441D37"/>
    <w:rsid w:val="004701B5"/>
    <w:rsid w:val="004711C7"/>
    <w:rsid w:val="004C2489"/>
    <w:rsid w:val="004C28DE"/>
    <w:rsid w:val="004C3579"/>
    <w:rsid w:val="004F3549"/>
    <w:rsid w:val="00540DC4"/>
    <w:rsid w:val="00546823"/>
    <w:rsid w:val="005A48B2"/>
    <w:rsid w:val="005C7A5F"/>
    <w:rsid w:val="00607A8B"/>
    <w:rsid w:val="0064617D"/>
    <w:rsid w:val="006619E8"/>
    <w:rsid w:val="00672351"/>
    <w:rsid w:val="006A1224"/>
    <w:rsid w:val="006A45F6"/>
    <w:rsid w:val="007054D8"/>
    <w:rsid w:val="00744CD0"/>
    <w:rsid w:val="0074688B"/>
    <w:rsid w:val="007D2FE3"/>
    <w:rsid w:val="007E6A57"/>
    <w:rsid w:val="00872A48"/>
    <w:rsid w:val="008A6629"/>
    <w:rsid w:val="008B5EF4"/>
    <w:rsid w:val="008D353F"/>
    <w:rsid w:val="008E49BA"/>
    <w:rsid w:val="008E4DAA"/>
    <w:rsid w:val="00905695"/>
    <w:rsid w:val="00923BF4"/>
    <w:rsid w:val="00990BFB"/>
    <w:rsid w:val="009A0420"/>
    <w:rsid w:val="00A131E9"/>
    <w:rsid w:val="00A13434"/>
    <w:rsid w:val="00A6542D"/>
    <w:rsid w:val="00AB644E"/>
    <w:rsid w:val="00BA155B"/>
    <w:rsid w:val="00BB5BE9"/>
    <w:rsid w:val="00C20D00"/>
    <w:rsid w:val="00C26C45"/>
    <w:rsid w:val="00C365C9"/>
    <w:rsid w:val="00CC7F9D"/>
    <w:rsid w:val="00D97770"/>
    <w:rsid w:val="00DB1DC2"/>
    <w:rsid w:val="00DE5DD2"/>
    <w:rsid w:val="00DF7B45"/>
    <w:rsid w:val="00E2330A"/>
    <w:rsid w:val="00E30F10"/>
    <w:rsid w:val="00E542C8"/>
    <w:rsid w:val="00F03D8B"/>
    <w:rsid w:val="00F36CF1"/>
    <w:rsid w:val="00F80BE3"/>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2</TotalTime>
  <Pages>1</Pages>
  <Words>850</Words>
  <Characters>4849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2022-05-09T12:00:00Z</dcterms:created>
  <dcterms:modified xsi:type="dcterms:W3CDTF">2022-05-10T13:01:00Z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