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DC" w:rsidRPr="00C97B72" w:rsidRDefault="00DA53DC" w:rsidP="00C97B72">
      <w:pPr>
        <w:jc w:val="both"/>
        <w:rPr>
          <w:rFonts w:ascii="NewsGoth BT" w:hAnsi="NewsGoth BT" w:cs="Arial"/>
          <w:b/>
          <w:sz w:val="32"/>
          <w:lang w:val="en-US"/>
        </w:rPr>
      </w:pPr>
      <w:bookmarkStart w:id="0" w:name="OLE_LINK3"/>
      <w:bookmarkStart w:id="1" w:name="OLE_LINK4"/>
      <w:bookmarkStart w:id="2" w:name="OLE_LINK1"/>
      <w:bookmarkStart w:id="3" w:name="OLE_LINK2"/>
    </w:p>
    <w:p w:rsidR="008240EF" w:rsidRPr="00C97B72" w:rsidRDefault="008240EF" w:rsidP="00C97B72">
      <w:pPr>
        <w:jc w:val="both"/>
        <w:rPr>
          <w:rFonts w:ascii="NewsGoth BT" w:hAnsi="NewsGoth BT" w:cs="Arial"/>
          <w:b/>
          <w:sz w:val="32"/>
          <w:lang w:val="en-US"/>
        </w:rPr>
      </w:pPr>
    </w:p>
    <w:p w:rsidR="00C97B72" w:rsidRDefault="000A3A74" w:rsidP="00C97B72">
      <w:pPr>
        <w:jc w:val="both"/>
        <w:rPr>
          <w:rFonts w:ascii="NewsGoth BT" w:hAnsi="NewsGoth BT" w:cs="Arial"/>
        </w:rPr>
      </w:pPr>
      <w:r w:rsidRPr="00C97B72">
        <w:rPr>
          <w:rFonts w:ascii="NewsGoth BT" w:hAnsi="NewsGoth BT" w:cs="Arial"/>
          <w:b/>
          <w:sz w:val="44"/>
          <w:szCs w:val="44"/>
        </w:rPr>
        <w:t xml:space="preserve">ThinPrint Cloud Services </w:t>
      </w:r>
      <w:r w:rsidR="00F03C4B" w:rsidRPr="00C97B72">
        <w:rPr>
          <w:rFonts w:ascii="NewsGoth BT" w:hAnsi="NewsGoth BT" w:cs="Arial"/>
          <w:b/>
          <w:sz w:val="44"/>
          <w:szCs w:val="44"/>
        </w:rPr>
        <w:t xml:space="preserve">ermöglicht mobiles Drucken für Citrix </w:t>
      </w:r>
      <w:proofErr w:type="spellStart"/>
      <w:r w:rsidR="00F03C4B" w:rsidRPr="00C97B72">
        <w:rPr>
          <w:rFonts w:ascii="NewsGoth BT" w:hAnsi="NewsGoth BT" w:cs="Arial"/>
          <w:b/>
          <w:sz w:val="44"/>
          <w:szCs w:val="44"/>
        </w:rPr>
        <w:t>ShareFile</w:t>
      </w:r>
      <w:proofErr w:type="spellEnd"/>
      <w:r w:rsidR="00F03C4B" w:rsidRPr="00C97B72">
        <w:rPr>
          <w:rFonts w:ascii="NewsGoth BT" w:hAnsi="NewsGoth BT" w:cs="Arial"/>
          <w:b/>
          <w:sz w:val="32"/>
        </w:rPr>
        <w:t xml:space="preserve"> </w:t>
      </w:r>
    </w:p>
    <w:p w:rsidR="00F03C4B" w:rsidRPr="00C97B72" w:rsidRDefault="000A3A74" w:rsidP="00C97B72">
      <w:pPr>
        <w:jc w:val="both"/>
        <w:rPr>
          <w:rFonts w:ascii="NewsGoth BT" w:hAnsi="NewsGoth BT" w:cs="Arial"/>
          <w:sz w:val="28"/>
          <w:szCs w:val="28"/>
        </w:rPr>
      </w:pPr>
      <w:r w:rsidRPr="00C97B72">
        <w:rPr>
          <w:rFonts w:ascii="NewsGoth BT" w:hAnsi="NewsGoth BT" w:cs="Arial"/>
        </w:rPr>
        <w:br/>
      </w:r>
      <w:r w:rsidR="00155850" w:rsidRPr="00C97B72">
        <w:rPr>
          <w:rFonts w:ascii="NewsGoth BT" w:hAnsi="NewsGoth BT" w:cs="Arial"/>
          <w:sz w:val="28"/>
          <w:szCs w:val="28"/>
        </w:rPr>
        <w:t xml:space="preserve">Die Tochter des langjährigen Citrix </w:t>
      </w:r>
      <w:proofErr w:type="spellStart"/>
      <w:r w:rsidR="00155850" w:rsidRPr="00C97B72">
        <w:rPr>
          <w:rFonts w:ascii="NewsGoth BT" w:hAnsi="NewsGoth BT" w:cs="Arial"/>
          <w:sz w:val="28"/>
          <w:szCs w:val="28"/>
        </w:rPr>
        <w:t>Ready</w:t>
      </w:r>
      <w:proofErr w:type="spellEnd"/>
      <w:r w:rsidR="00155850" w:rsidRPr="00C97B72">
        <w:rPr>
          <w:rFonts w:ascii="NewsGoth BT" w:hAnsi="NewsGoth BT" w:cs="Arial"/>
          <w:sz w:val="28"/>
          <w:szCs w:val="28"/>
        </w:rPr>
        <w:t xml:space="preserve"> Partners </w:t>
      </w:r>
      <w:r w:rsidR="00DD3A81" w:rsidRPr="00C97B72">
        <w:rPr>
          <w:rFonts w:ascii="NewsGoth BT" w:hAnsi="NewsGoth BT" w:cs="Arial"/>
          <w:sz w:val="28"/>
          <w:szCs w:val="28"/>
        </w:rPr>
        <w:t xml:space="preserve">ThinPrint </w:t>
      </w:r>
      <w:r w:rsidR="0081226A" w:rsidRPr="00C97B72">
        <w:rPr>
          <w:rFonts w:ascii="NewsGoth BT" w:hAnsi="NewsGoth BT" w:cs="Arial"/>
          <w:sz w:val="28"/>
          <w:szCs w:val="28"/>
        </w:rPr>
        <w:t xml:space="preserve">präsentiert </w:t>
      </w:r>
      <w:r w:rsidR="00155850" w:rsidRPr="00C97B72">
        <w:rPr>
          <w:rFonts w:ascii="NewsGoth BT" w:hAnsi="NewsGoth BT" w:cs="Arial"/>
          <w:sz w:val="28"/>
          <w:szCs w:val="28"/>
        </w:rPr>
        <w:t xml:space="preserve">gemanagtes Drucken aus </w:t>
      </w:r>
      <w:r w:rsidR="00893F43" w:rsidRPr="00C97B72">
        <w:rPr>
          <w:rFonts w:ascii="NewsGoth BT" w:hAnsi="NewsGoth BT" w:cs="Arial"/>
          <w:sz w:val="28"/>
          <w:szCs w:val="28"/>
        </w:rPr>
        <w:t>Citrix EF</w:t>
      </w:r>
      <w:r w:rsidR="00DD3A81" w:rsidRPr="00C97B72">
        <w:rPr>
          <w:rFonts w:ascii="NewsGoth BT" w:hAnsi="NewsGoth BT" w:cs="Arial"/>
          <w:sz w:val="28"/>
          <w:szCs w:val="28"/>
        </w:rPr>
        <w:t>S</w:t>
      </w:r>
      <w:r w:rsidR="00893F43" w:rsidRPr="00C97B72">
        <w:rPr>
          <w:rFonts w:ascii="NewsGoth BT" w:hAnsi="NewsGoth BT" w:cs="Arial"/>
          <w:sz w:val="28"/>
          <w:szCs w:val="28"/>
        </w:rPr>
        <w:t xml:space="preserve">S-Lösung </w:t>
      </w:r>
    </w:p>
    <w:p w:rsidR="00F03C4B" w:rsidRPr="00C97B72" w:rsidRDefault="00F03C4B" w:rsidP="00C97B72">
      <w:pPr>
        <w:jc w:val="both"/>
        <w:rPr>
          <w:rFonts w:ascii="NewsGoth BT" w:hAnsi="NewsGoth BT" w:cs="Arial"/>
          <w:b/>
        </w:rPr>
      </w:pPr>
    </w:p>
    <w:p w:rsidR="000A3A74" w:rsidRPr="00C97B72" w:rsidRDefault="00F03C4B" w:rsidP="00C97B72">
      <w:pPr>
        <w:jc w:val="both"/>
        <w:rPr>
          <w:rFonts w:ascii="NewsGoth BT" w:hAnsi="NewsGoth BT" w:cs="Arial"/>
          <w:b/>
          <w:sz w:val="22"/>
          <w:szCs w:val="22"/>
        </w:rPr>
      </w:pPr>
      <w:r w:rsidRPr="00C97B72">
        <w:rPr>
          <w:rFonts w:ascii="NewsGoth BT" w:hAnsi="NewsGoth BT" w:cs="Arial"/>
          <w:b/>
          <w:sz w:val="22"/>
          <w:szCs w:val="22"/>
        </w:rPr>
        <w:t xml:space="preserve">Orlando, </w:t>
      </w:r>
      <w:r w:rsidR="000A3A74" w:rsidRPr="00C97B72">
        <w:rPr>
          <w:rFonts w:ascii="NewsGoth BT" w:hAnsi="NewsGoth BT" w:cs="Arial"/>
          <w:b/>
          <w:sz w:val="22"/>
          <w:szCs w:val="22"/>
        </w:rPr>
        <w:t xml:space="preserve"> </w:t>
      </w:r>
      <w:r w:rsidR="00C2490E">
        <w:rPr>
          <w:rFonts w:ascii="NewsGoth BT" w:hAnsi="NewsGoth BT" w:cs="Arial"/>
          <w:b/>
          <w:sz w:val="22"/>
          <w:szCs w:val="22"/>
        </w:rPr>
        <w:t>2</w:t>
      </w:r>
      <w:r w:rsidR="00834527">
        <w:rPr>
          <w:rFonts w:ascii="NewsGoth BT" w:hAnsi="NewsGoth BT" w:cs="Arial"/>
          <w:b/>
          <w:sz w:val="22"/>
          <w:szCs w:val="22"/>
        </w:rPr>
        <w:t>3</w:t>
      </w:r>
      <w:r w:rsidR="008151A6" w:rsidRPr="00C97B72">
        <w:rPr>
          <w:rFonts w:ascii="NewsGoth BT" w:hAnsi="NewsGoth BT" w:cs="Arial"/>
          <w:b/>
          <w:sz w:val="22"/>
          <w:szCs w:val="22"/>
        </w:rPr>
        <w:t xml:space="preserve">. </w:t>
      </w:r>
      <w:r w:rsidRPr="00C97B72">
        <w:rPr>
          <w:rFonts w:ascii="NewsGoth BT" w:hAnsi="NewsGoth BT" w:cs="Arial"/>
          <w:b/>
          <w:sz w:val="22"/>
          <w:szCs w:val="22"/>
        </w:rPr>
        <w:t>Ma</w:t>
      </w:r>
      <w:r w:rsidR="008151A6" w:rsidRPr="00C97B72">
        <w:rPr>
          <w:rFonts w:ascii="NewsGoth BT" w:hAnsi="NewsGoth BT" w:cs="Arial"/>
          <w:b/>
          <w:sz w:val="22"/>
          <w:szCs w:val="22"/>
        </w:rPr>
        <w:t>i</w:t>
      </w:r>
      <w:r w:rsidRPr="00C97B72">
        <w:rPr>
          <w:rFonts w:ascii="NewsGoth BT" w:hAnsi="NewsGoth BT" w:cs="Arial"/>
          <w:b/>
          <w:sz w:val="22"/>
          <w:szCs w:val="22"/>
        </w:rPr>
        <w:t xml:space="preserve"> </w:t>
      </w:r>
      <w:r w:rsidR="000A3A74" w:rsidRPr="00C97B72">
        <w:rPr>
          <w:rFonts w:ascii="NewsGoth BT" w:hAnsi="NewsGoth BT" w:cs="Arial"/>
          <w:b/>
          <w:sz w:val="22"/>
          <w:szCs w:val="22"/>
        </w:rPr>
        <w:t xml:space="preserve">2017 – </w:t>
      </w:r>
      <w:r w:rsidRPr="00C97B72">
        <w:rPr>
          <w:rFonts w:ascii="NewsGoth BT" w:hAnsi="NewsGoth BT" w:cs="Arial"/>
          <w:b/>
          <w:sz w:val="22"/>
          <w:szCs w:val="22"/>
        </w:rPr>
        <w:t xml:space="preserve">Auf der Citrix </w:t>
      </w:r>
      <w:proofErr w:type="spellStart"/>
      <w:r w:rsidRPr="00C97B72">
        <w:rPr>
          <w:rFonts w:ascii="NewsGoth BT" w:hAnsi="NewsGoth BT" w:cs="Arial"/>
          <w:b/>
          <w:sz w:val="22"/>
          <w:szCs w:val="22"/>
        </w:rPr>
        <w:t>Synergy</w:t>
      </w:r>
      <w:proofErr w:type="spellEnd"/>
      <w:r w:rsidRPr="00C97B72">
        <w:rPr>
          <w:rFonts w:ascii="NewsGoth BT" w:hAnsi="NewsGoth BT" w:cs="Arial"/>
          <w:b/>
          <w:sz w:val="22"/>
          <w:szCs w:val="22"/>
        </w:rPr>
        <w:t xml:space="preserve"> in Orlando </w:t>
      </w:r>
      <w:r w:rsidR="0081226A" w:rsidRPr="00C97B72">
        <w:rPr>
          <w:rFonts w:ascii="NewsGoth BT" w:hAnsi="NewsGoth BT" w:cs="Arial"/>
          <w:b/>
          <w:sz w:val="22"/>
          <w:szCs w:val="22"/>
        </w:rPr>
        <w:t xml:space="preserve">präsentiert </w:t>
      </w:r>
      <w:hyperlink r:id="rId8" w:history="1">
        <w:r w:rsidR="000A3A74" w:rsidRPr="007D74DC">
          <w:rPr>
            <w:rStyle w:val="Hyperlink"/>
            <w:rFonts w:ascii="NewsGoth BT" w:hAnsi="NewsGoth BT" w:cs="Arial"/>
            <w:b/>
            <w:sz w:val="22"/>
            <w:szCs w:val="22"/>
          </w:rPr>
          <w:t>ThinPrint Cloud Services</w:t>
        </w:r>
      </w:hyperlink>
      <w:r w:rsidR="000A3A74" w:rsidRPr="00C97B72">
        <w:rPr>
          <w:rFonts w:ascii="NewsGoth BT" w:hAnsi="NewsGoth BT" w:cs="Arial"/>
          <w:b/>
          <w:sz w:val="22"/>
          <w:szCs w:val="22"/>
        </w:rPr>
        <w:t xml:space="preserve">, </w:t>
      </w:r>
      <w:r w:rsidRPr="00C97B72">
        <w:rPr>
          <w:rFonts w:ascii="NewsGoth BT" w:hAnsi="NewsGoth BT" w:cs="Arial"/>
          <w:b/>
          <w:sz w:val="22"/>
          <w:szCs w:val="22"/>
        </w:rPr>
        <w:t>Spezialist für cloudbasiertes Drucken</w:t>
      </w:r>
      <w:r w:rsidR="00614783" w:rsidRPr="00C97B72">
        <w:rPr>
          <w:rFonts w:ascii="NewsGoth BT" w:hAnsi="NewsGoth BT" w:cs="Arial"/>
          <w:b/>
          <w:sz w:val="22"/>
          <w:szCs w:val="22"/>
        </w:rPr>
        <w:t xml:space="preserve">, </w:t>
      </w:r>
      <w:r w:rsidRPr="00C97B72">
        <w:rPr>
          <w:rFonts w:ascii="NewsGoth BT" w:hAnsi="NewsGoth BT" w:cs="Arial"/>
          <w:b/>
          <w:sz w:val="22"/>
          <w:szCs w:val="22"/>
        </w:rPr>
        <w:t xml:space="preserve">eine </w:t>
      </w:r>
      <w:r w:rsidR="00E37987" w:rsidRPr="00C97B72">
        <w:rPr>
          <w:rFonts w:ascii="NewsGoth BT" w:hAnsi="NewsGoth BT" w:cs="Arial"/>
          <w:b/>
          <w:sz w:val="22"/>
          <w:szCs w:val="22"/>
        </w:rPr>
        <w:t xml:space="preserve">mobile </w:t>
      </w:r>
      <w:r w:rsidRPr="00C97B72">
        <w:rPr>
          <w:rFonts w:ascii="NewsGoth BT" w:hAnsi="NewsGoth BT" w:cs="Arial"/>
          <w:b/>
          <w:sz w:val="22"/>
          <w:szCs w:val="22"/>
        </w:rPr>
        <w:t xml:space="preserve">Drucklösung für Citrix </w:t>
      </w:r>
      <w:proofErr w:type="spellStart"/>
      <w:r w:rsidRPr="00C97B72">
        <w:rPr>
          <w:rFonts w:ascii="NewsGoth BT" w:hAnsi="NewsGoth BT" w:cs="Arial"/>
          <w:b/>
          <w:sz w:val="22"/>
          <w:szCs w:val="22"/>
        </w:rPr>
        <w:t>ShareFile</w:t>
      </w:r>
      <w:proofErr w:type="spellEnd"/>
      <w:r w:rsidRPr="00C97B72">
        <w:rPr>
          <w:rFonts w:ascii="NewsGoth BT" w:hAnsi="NewsGoth BT" w:cs="Arial"/>
          <w:b/>
          <w:sz w:val="22"/>
          <w:szCs w:val="22"/>
        </w:rPr>
        <w:t xml:space="preserve">. Mit der </w:t>
      </w:r>
      <w:r w:rsidR="00DD3A81" w:rsidRPr="00C97B72">
        <w:rPr>
          <w:rFonts w:ascii="NewsGoth BT" w:hAnsi="NewsGoth BT" w:cs="Arial"/>
          <w:b/>
          <w:sz w:val="22"/>
          <w:szCs w:val="22"/>
        </w:rPr>
        <w:t>Cloud-</w:t>
      </w:r>
      <w:r w:rsidRPr="00C97B72">
        <w:rPr>
          <w:rFonts w:ascii="NewsGoth BT" w:hAnsi="NewsGoth BT" w:cs="Arial"/>
          <w:b/>
          <w:sz w:val="22"/>
          <w:szCs w:val="22"/>
        </w:rPr>
        <w:t xml:space="preserve">Lösung </w:t>
      </w:r>
      <w:hyperlink r:id="rId9" w:history="1">
        <w:proofErr w:type="spellStart"/>
        <w:r w:rsidR="00DD3A81" w:rsidRPr="00834527">
          <w:rPr>
            <w:rStyle w:val="Hyperlink"/>
            <w:rFonts w:ascii="NewsGoth BT" w:hAnsi="NewsGoth BT" w:cs="Arial"/>
            <w:b/>
            <w:sz w:val="22"/>
            <w:szCs w:val="22"/>
          </w:rPr>
          <w:t>ezeep</w:t>
        </w:r>
        <w:proofErr w:type="spellEnd"/>
      </w:hyperlink>
      <w:bookmarkStart w:id="4" w:name="_GoBack"/>
      <w:bookmarkEnd w:id="4"/>
      <w:r w:rsidR="00DD3A81" w:rsidRPr="00C97B72">
        <w:rPr>
          <w:rFonts w:ascii="NewsGoth BT" w:hAnsi="NewsGoth BT" w:cs="Arial"/>
          <w:b/>
          <w:sz w:val="22"/>
          <w:szCs w:val="22"/>
        </w:rPr>
        <w:t xml:space="preserve"> </w:t>
      </w:r>
      <w:r w:rsidRPr="00C97B72">
        <w:rPr>
          <w:rFonts w:ascii="NewsGoth BT" w:hAnsi="NewsGoth BT" w:cs="Arial"/>
          <w:b/>
          <w:sz w:val="22"/>
          <w:szCs w:val="22"/>
        </w:rPr>
        <w:t xml:space="preserve">können </w:t>
      </w:r>
      <w:r w:rsidR="00240DB0" w:rsidRPr="00C97B72">
        <w:rPr>
          <w:rFonts w:ascii="NewsGoth BT" w:hAnsi="NewsGoth BT" w:cs="Arial"/>
          <w:b/>
          <w:sz w:val="22"/>
          <w:szCs w:val="22"/>
        </w:rPr>
        <w:t xml:space="preserve">Nutzer der </w:t>
      </w:r>
      <w:r w:rsidR="00893F43" w:rsidRPr="00C97B72">
        <w:rPr>
          <w:rFonts w:ascii="NewsGoth BT" w:hAnsi="NewsGoth BT" w:cs="Arial"/>
          <w:b/>
          <w:sz w:val="22"/>
          <w:szCs w:val="22"/>
        </w:rPr>
        <w:t>Citrix</w:t>
      </w:r>
      <w:r w:rsidR="00FD13B7" w:rsidRPr="00C97B72">
        <w:rPr>
          <w:rFonts w:ascii="NewsGoth BT" w:hAnsi="NewsGoth BT" w:cs="Arial"/>
          <w:b/>
          <w:sz w:val="22"/>
          <w:szCs w:val="22"/>
        </w:rPr>
        <w:t>-</w:t>
      </w:r>
      <w:r w:rsidR="00240DB0" w:rsidRPr="00C97B72">
        <w:rPr>
          <w:rFonts w:ascii="NewsGoth BT" w:hAnsi="NewsGoth BT" w:cs="Arial"/>
          <w:b/>
          <w:sz w:val="22"/>
          <w:szCs w:val="22"/>
        </w:rPr>
        <w:t xml:space="preserve">Lösung sicher und komfortabel </w:t>
      </w:r>
      <w:r w:rsidR="00AF5938" w:rsidRPr="00C97B72">
        <w:rPr>
          <w:rFonts w:ascii="NewsGoth BT" w:hAnsi="NewsGoth BT" w:cs="Arial"/>
          <w:b/>
          <w:sz w:val="22"/>
          <w:szCs w:val="22"/>
        </w:rPr>
        <w:t xml:space="preserve">mit iPads, iPhone oder Android-Geräten </w:t>
      </w:r>
      <w:r w:rsidR="008151A6" w:rsidRPr="00C97B72">
        <w:rPr>
          <w:rFonts w:ascii="NewsGoth BT" w:hAnsi="NewsGoth BT" w:cs="Arial"/>
          <w:b/>
          <w:sz w:val="22"/>
          <w:szCs w:val="22"/>
        </w:rPr>
        <w:t xml:space="preserve">ihre Dokumente </w:t>
      </w:r>
      <w:r w:rsidR="00614783" w:rsidRPr="00C97B72">
        <w:rPr>
          <w:rFonts w:ascii="NewsGoth BT" w:hAnsi="NewsGoth BT" w:cs="Arial"/>
          <w:b/>
          <w:sz w:val="22"/>
          <w:szCs w:val="22"/>
        </w:rPr>
        <w:t xml:space="preserve">im Unternehmen </w:t>
      </w:r>
      <w:r w:rsidR="008151A6" w:rsidRPr="00C97B72">
        <w:rPr>
          <w:rFonts w:ascii="NewsGoth BT" w:hAnsi="NewsGoth BT" w:cs="Arial"/>
          <w:b/>
          <w:sz w:val="22"/>
          <w:szCs w:val="22"/>
        </w:rPr>
        <w:t>aus</w:t>
      </w:r>
      <w:r w:rsidR="00AF5938" w:rsidRPr="00C97B72">
        <w:rPr>
          <w:rFonts w:ascii="NewsGoth BT" w:hAnsi="NewsGoth BT" w:cs="Arial"/>
          <w:b/>
          <w:sz w:val="22"/>
          <w:szCs w:val="22"/>
        </w:rPr>
        <w:t>drucken</w:t>
      </w:r>
      <w:r w:rsidR="008151A6" w:rsidRPr="00C97B72">
        <w:rPr>
          <w:rFonts w:ascii="NewsGoth BT" w:hAnsi="NewsGoth BT" w:cs="Arial"/>
          <w:b/>
          <w:sz w:val="22"/>
          <w:szCs w:val="22"/>
        </w:rPr>
        <w:t xml:space="preserve">. </w:t>
      </w:r>
      <w:r w:rsidR="003B021D" w:rsidRPr="00C97B72">
        <w:rPr>
          <w:rFonts w:ascii="NewsGoth BT" w:hAnsi="NewsGoth BT" w:cs="Arial"/>
          <w:b/>
          <w:sz w:val="22"/>
          <w:szCs w:val="22"/>
        </w:rPr>
        <w:t xml:space="preserve">IT-Abteilungen können die Druckdienste in </w:t>
      </w:r>
      <w:r w:rsidR="00DD3A81" w:rsidRPr="00C97B72">
        <w:rPr>
          <w:rFonts w:ascii="NewsGoth BT" w:hAnsi="NewsGoth BT" w:cs="Arial"/>
          <w:b/>
          <w:sz w:val="22"/>
          <w:szCs w:val="22"/>
        </w:rPr>
        <w:t xml:space="preserve">der </w:t>
      </w:r>
      <w:proofErr w:type="spellStart"/>
      <w:r w:rsidR="00DD3A81" w:rsidRPr="00C97B72">
        <w:rPr>
          <w:rFonts w:ascii="NewsGoth BT" w:hAnsi="NewsGoth BT" w:cs="Arial"/>
          <w:b/>
          <w:sz w:val="22"/>
          <w:szCs w:val="22"/>
        </w:rPr>
        <w:t>ezeep</w:t>
      </w:r>
      <w:proofErr w:type="spellEnd"/>
      <w:r w:rsidR="00563699" w:rsidRPr="00C97B72">
        <w:rPr>
          <w:rFonts w:ascii="NewsGoth BT" w:hAnsi="NewsGoth BT" w:cs="Arial"/>
          <w:b/>
          <w:sz w:val="22"/>
          <w:szCs w:val="22"/>
        </w:rPr>
        <w:t>-</w:t>
      </w:r>
      <w:r w:rsidR="003B021D" w:rsidRPr="00C97B72">
        <w:rPr>
          <w:rFonts w:ascii="NewsGoth BT" w:hAnsi="NewsGoth BT" w:cs="Arial"/>
          <w:b/>
          <w:sz w:val="22"/>
          <w:szCs w:val="22"/>
        </w:rPr>
        <w:t xml:space="preserve">Management-Konsole übersichtlich verwalten. </w:t>
      </w:r>
    </w:p>
    <w:p w:rsidR="00240DB0" w:rsidRPr="00C97B72" w:rsidRDefault="00240DB0" w:rsidP="00C97B72">
      <w:pPr>
        <w:spacing w:line="360" w:lineRule="auto"/>
        <w:jc w:val="both"/>
        <w:rPr>
          <w:rFonts w:ascii="NewsGoth BT" w:hAnsi="NewsGoth BT" w:cs="Arial"/>
          <w:sz w:val="22"/>
          <w:szCs w:val="22"/>
        </w:rPr>
      </w:pPr>
    </w:p>
    <w:p w:rsidR="00614783" w:rsidRPr="00C97B72" w:rsidRDefault="00240DB0" w:rsidP="00C97B72">
      <w:pPr>
        <w:spacing w:line="360" w:lineRule="auto"/>
        <w:jc w:val="both"/>
        <w:rPr>
          <w:rFonts w:ascii="NewsGoth BT" w:hAnsi="NewsGoth BT" w:cs="Arial"/>
          <w:sz w:val="22"/>
          <w:szCs w:val="22"/>
        </w:rPr>
      </w:pPr>
      <w:r w:rsidRPr="00C97B72">
        <w:rPr>
          <w:rFonts w:ascii="NewsGoth BT" w:hAnsi="NewsGoth BT" w:cs="Arial"/>
          <w:sz w:val="22"/>
          <w:szCs w:val="22"/>
        </w:rPr>
        <w:t xml:space="preserve">Citrix </w:t>
      </w:r>
      <w:proofErr w:type="spellStart"/>
      <w:r w:rsidRPr="00C97B72">
        <w:rPr>
          <w:rFonts w:ascii="NewsGoth BT" w:hAnsi="NewsGoth BT" w:cs="Arial"/>
          <w:sz w:val="22"/>
          <w:szCs w:val="22"/>
        </w:rPr>
        <w:t>ShareFile</w:t>
      </w:r>
      <w:proofErr w:type="spellEnd"/>
      <w:r w:rsidRPr="00C97B72">
        <w:rPr>
          <w:rFonts w:ascii="NewsGoth BT" w:hAnsi="NewsGoth BT" w:cs="Arial"/>
          <w:sz w:val="22"/>
          <w:szCs w:val="22"/>
        </w:rPr>
        <w:t xml:space="preserve"> ist </w:t>
      </w:r>
      <w:r w:rsidR="00FD13B7" w:rsidRPr="00C97B72">
        <w:rPr>
          <w:rFonts w:ascii="NewsGoth BT" w:hAnsi="NewsGoth BT" w:cs="Arial"/>
          <w:sz w:val="22"/>
          <w:szCs w:val="22"/>
        </w:rPr>
        <w:t>ein</w:t>
      </w:r>
      <w:r w:rsidR="0020122A">
        <w:rPr>
          <w:rFonts w:ascii="NewsGoth BT" w:hAnsi="NewsGoth BT" w:cs="Arial"/>
          <w:sz w:val="22"/>
          <w:szCs w:val="22"/>
        </w:rPr>
        <w:t>e</w:t>
      </w:r>
      <w:r w:rsidR="00FD13B7" w:rsidRPr="00C97B72">
        <w:rPr>
          <w:rFonts w:ascii="NewsGoth BT" w:hAnsi="NewsGoth BT" w:cs="Arial"/>
          <w:sz w:val="22"/>
          <w:szCs w:val="22"/>
        </w:rPr>
        <w:t xml:space="preserve"> </w:t>
      </w:r>
      <w:r w:rsidRPr="00C97B72">
        <w:rPr>
          <w:rFonts w:ascii="NewsGoth BT" w:hAnsi="NewsGoth BT" w:cs="Arial"/>
          <w:sz w:val="22"/>
          <w:szCs w:val="22"/>
        </w:rPr>
        <w:t>EFSS</w:t>
      </w:r>
      <w:r w:rsidR="0020122A">
        <w:rPr>
          <w:rFonts w:ascii="NewsGoth BT" w:hAnsi="NewsGoth BT" w:cs="Arial"/>
          <w:sz w:val="22"/>
          <w:szCs w:val="22"/>
        </w:rPr>
        <w:t>-Lösung</w:t>
      </w:r>
      <w:r w:rsidR="00614783" w:rsidRPr="00C97B72">
        <w:rPr>
          <w:rFonts w:ascii="NewsGoth BT" w:hAnsi="NewsGoth BT" w:cs="Arial"/>
          <w:bCs/>
          <w:sz w:val="22"/>
          <w:szCs w:val="22"/>
        </w:rPr>
        <w:t xml:space="preserve"> (Enterprise File </w:t>
      </w:r>
      <w:proofErr w:type="spellStart"/>
      <w:r w:rsidR="00614783" w:rsidRPr="00C97B72">
        <w:rPr>
          <w:rFonts w:ascii="NewsGoth BT" w:hAnsi="NewsGoth BT" w:cs="Arial"/>
          <w:bCs/>
          <w:sz w:val="22"/>
          <w:szCs w:val="22"/>
        </w:rPr>
        <w:t>Sync</w:t>
      </w:r>
      <w:proofErr w:type="spellEnd"/>
      <w:r w:rsidR="00614783" w:rsidRPr="00C97B72">
        <w:rPr>
          <w:rFonts w:ascii="NewsGoth BT" w:hAnsi="NewsGoth BT" w:cs="Arial"/>
          <w:bCs/>
          <w:sz w:val="22"/>
          <w:szCs w:val="22"/>
        </w:rPr>
        <w:t xml:space="preserve"> &amp; Share)</w:t>
      </w:r>
      <w:r w:rsidR="00614783" w:rsidRPr="00C97B72">
        <w:rPr>
          <w:rFonts w:ascii="NewsGoth BT" w:hAnsi="NewsGoth BT" w:cs="Arial"/>
          <w:b/>
          <w:bCs/>
          <w:sz w:val="22"/>
          <w:szCs w:val="22"/>
        </w:rPr>
        <w:t xml:space="preserve"> </w:t>
      </w:r>
      <w:r w:rsidRPr="00C97B72">
        <w:rPr>
          <w:rFonts w:ascii="NewsGoth BT" w:hAnsi="NewsGoth BT" w:cs="Arial"/>
          <w:sz w:val="22"/>
          <w:szCs w:val="22"/>
        </w:rPr>
        <w:t xml:space="preserve"> für mobile Anwender. </w:t>
      </w:r>
      <w:r w:rsidR="00DC6021" w:rsidRPr="00C97B72">
        <w:rPr>
          <w:rFonts w:ascii="NewsGoth BT" w:hAnsi="NewsGoth BT" w:cs="Arial"/>
          <w:sz w:val="22"/>
          <w:szCs w:val="22"/>
        </w:rPr>
        <w:t xml:space="preserve">Für die Nutzer dieser Lösung </w:t>
      </w:r>
      <w:r w:rsidR="00DD3A81" w:rsidRPr="00C97B72">
        <w:rPr>
          <w:rFonts w:ascii="NewsGoth BT" w:hAnsi="NewsGoth BT" w:cs="Arial"/>
          <w:sz w:val="22"/>
          <w:szCs w:val="22"/>
        </w:rPr>
        <w:t xml:space="preserve">präsentiert </w:t>
      </w:r>
      <w:r w:rsidR="00DC6021" w:rsidRPr="00C97B72">
        <w:rPr>
          <w:rFonts w:ascii="NewsGoth BT" w:hAnsi="NewsGoth BT" w:cs="Arial"/>
          <w:sz w:val="22"/>
          <w:szCs w:val="22"/>
        </w:rPr>
        <w:t>ThinPrint Cloud Services</w:t>
      </w:r>
      <w:r w:rsidR="00614783" w:rsidRPr="00C97B72">
        <w:rPr>
          <w:rFonts w:ascii="NewsGoth BT" w:hAnsi="NewsGoth BT" w:cs="Arial"/>
          <w:b/>
          <w:bCs/>
          <w:sz w:val="22"/>
          <w:szCs w:val="22"/>
        </w:rPr>
        <w:t xml:space="preserve"> </w:t>
      </w:r>
      <w:r w:rsidR="00AB0699" w:rsidRPr="00C97B72">
        <w:rPr>
          <w:rFonts w:ascii="NewsGoth BT" w:hAnsi="NewsGoth BT" w:cs="Arial"/>
          <w:sz w:val="22"/>
          <w:szCs w:val="22"/>
        </w:rPr>
        <w:t xml:space="preserve">auf der Citrix </w:t>
      </w:r>
      <w:proofErr w:type="spellStart"/>
      <w:r w:rsidR="00AB0699" w:rsidRPr="00C97B72">
        <w:rPr>
          <w:rFonts w:ascii="NewsGoth BT" w:hAnsi="NewsGoth BT" w:cs="Arial"/>
          <w:sz w:val="22"/>
          <w:szCs w:val="22"/>
        </w:rPr>
        <w:t>Synergy</w:t>
      </w:r>
      <w:proofErr w:type="spellEnd"/>
      <w:r w:rsidR="00AB0699" w:rsidRPr="00C97B72">
        <w:rPr>
          <w:rFonts w:ascii="NewsGoth BT" w:hAnsi="NewsGoth BT" w:cs="Arial"/>
          <w:sz w:val="22"/>
          <w:szCs w:val="22"/>
        </w:rPr>
        <w:t xml:space="preserve"> in Orlando </w:t>
      </w:r>
      <w:proofErr w:type="spellStart"/>
      <w:r w:rsidR="00DD3A81" w:rsidRPr="00C97B72">
        <w:rPr>
          <w:rFonts w:ascii="NewsGoth BT" w:hAnsi="NewsGoth BT" w:cs="Arial"/>
          <w:sz w:val="22"/>
          <w:szCs w:val="22"/>
        </w:rPr>
        <w:t>ShareFile</w:t>
      </w:r>
      <w:proofErr w:type="spellEnd"/>
      <w:r w:rsidR="00DD3A81" w:rsidRPr="00C97B72">
        <w:rPr>
          <w:rFonts w:ascii="NewsGoth BT" w:hAnsi="NewsGoth BT" w:cs="Arial"/>
          <w:sz w:val="22"/>
          <w:szCs w:val="22"/>
        </w:rPr>
        <w:t xml:space="preserve">-Drucken mit </w:t>
      </w:r>
      <w:proofErr w:type="spellStart"/>
      <w:r w:rsidR="00DD3A81" w:rsidRPr="00C97B72">
        <w:rPr>
          <w:rFonts w:ascii="NewsGoth BT" w:hAnsi="NewsGoth BT" w:cs="Arial"/>
          <w:sz w:val="22"/>
          <w:szCs w:val="22"/>
        </w:rPr>
        <w:t>ezeep</w:t>
      </w:r>
      <w:proofErr w:type="spellEnd"/>
      <w:r w:rsidR="00DD3A81" w:rsidRPr="00C97B72">
        <w:rPr>
          <w:rFonts w:ascii="NewsGoth BT" w:hAnsi="NewsGoth BT" w:cs="Arial"/>
          <w:sz w:val="22"/>
          <w:szCs w:val="22"/>
        </w:rPr>
        <w:t xml:space="preserve">. </w:t>
      </w:r>
      <w:r w:rsidR="00AB0699" w:rsidRPr="00C97B72">
        <w:rPr>
          <w:rFonts w:ascii="NewsGoth BT" w:hAnsi="NewsGoth BT" w:cs="Arial"/>
          <w:sz w:val="22"/>
          <w:szCs w:val="22"/>
        </w:rPr>
        <w:t xml:space="preserve">Mit der ThinPrint-Lösung können Mitarbeiter ihre Dokumente </w:t>
      </w:r>
      <w:r w:rsidR="00614783" w:rsidRPr="00C97B72">
        <w:rPr>
          <w:rFonts w:ascii="NewsGoth BT" w:hAnsi="NewsGoth BT" w:cs="Arial"/>
          <w:sz w:val="22"/>
          <w:szCs w:val="22"/>
        </w:rPr>
        <w:t xml:space="preserve">von ihrem mobilen Gerät aus </w:t>
      </w:r>
      <w:r w:rsidR="00FD13B7" w:rsidRPr="00C97B72">
        <w:rPr>
          <w:rFonts w:ascii="NewsGoth BT" w:hAnsi="NewsGoth BT" w:cs="Arial"/>
          <w:sz w:val="22"/>
          <w:szCs w:val="22"/>
        </w:rPr>
        <w:t>auf sämtlichen Unternehmensdrucker ausgeben – e</w:t>
      </w:r>
      <w:r w:rsidR="00614783" w:rsidRPr="00C97B72">
        <w:rPr>
          <w:rFonts w:ascii="NewsGoth BT" w:hAnsi="NewsGoth BT" w:cs="Arial"/>
          <w:sz w:val="22"/>
          <w:szCs w:val="22"/>
        </w:rPr>
        <w:t>gal, wo sie sich befinden.</w:t>
      </w:r>
    </w:p>
    <w:p w:rsidR="00240DB0" w:rsidRPr="00C97B72" w:rsidRDefault="00240DB0" w:rsidP="00C97B72">
      <w:pPr>
        <w:pStyle w:val="Heading1"/>
        <w:shd w:val="clear" w:color="auto" w:fill="FFFFFF"/>
        <w:spacing w:line="360" w:lineRule="auto"/>
        <w:jc w:val="both"/>
        <w:rPr>
          <w:rFonts w:ascii="NewsGoth BT" w:hAnsi="NewsGoth BT" w:cs="Arial"/>
          <w:b w:val="0"/>
          <w:bCs w:val="0"/>
          <w:sz w:val="22"/>
          <w:szCs w:val="22"/>
        </w:rPr>
      </w:pPr>
    </w:p>
    <w:p w:rsidR="00AB0699" w:rsidRPr="00C97B72" w:rsidRDefault="00AB0699" w:rsidP="00C97B72">
      <w:pPr>
        <w:spacing w:line="360" w:lineRule="auto"/>
        <w:jc w:val="both"/>
        <w:rPr>
          <w:rFonts w:ascii="NewsGoth BT" w:hAnsi="NewsGoth BT" w:cs="Arial"/>
          <w:bCs/>
          <w:sz w:val="22"/>
          <w:szCs w:val="22"/>
        </w:rPr>
      </w:pPr>
      <w:r w:rsidRPr="00C97B72">
        <w:rPr>
          <w:rFonts w:ascii="NewsGoth BT" w:hAnsi="NewsGoth BT" w:cs="Arial"/>
          <w:sz w:val="22"/>
          <w:szCs w:val="22"/>
        </w:rPr>
        <w:t>Der Druckdatenstrom ist hierbei abgesichert, da verschlüsselt</w:t>
      </w:r>
      <w:r w:rsidR="008151A6" w:rsidRPr="00C97B72">
        <w:rPr>
          <w:rFonts w:ascii="NewsGoth BT" w:hAnsi="NewsGoth BT" w:cs="Arial"/>
          <w:sz w:val="22"/>
          <w:szCs w:val="22"/>
        </w:rPr>
        <w:t xml:space="preserve">. Die </w:t>
      </w:r>
      <w:proofErr w:type="spellStart"/>
      <w:r w:rsidR="00DD3A81" w:rsidRPr="00C97B72">
        <w:rPr>
          <w:rFonts w:ascii="NewsGoth BT" w:hAnsi="NewsGoth BT" w:cs="Arial"/>
          <w:sz w:val="22"/>
          <w:szCs w:val="22"/>
        </w:rPr>
        <w:t>ezeep</w:t>
      </w:r>
      <w:proofErr w:type="spellEnd"/>
      <w:r w:rsidR="00DD3A81" w:rsidRPr="00C97B72">
        <w:rPr>
          <w:rFonts w:ascii="NewsGoth BT" w:hAnsi="NewsGoth BT" w:cs="Arial"/>
          <w:sz w:val="22"/>
          <w:szCs w:val="22"/>
        </w:rPr>
        <w:t>-</w:t>
      </w:r>
      <w:r w:rsidR="008151A6" w:rsidRPr="00C97B72">
        <w:rPr>
          <w:rFonts w:ascii="NewsGoth BT" w:hAnsi="NewsGoth BT" w:cs="Arial"/>
          <w:sz w:val="22"/>
          <w:szCs w:val="22"/>
        </w:rPr>
        <w:t xml:space="preserve">Druckservices sind </w:t>
      </w:r>
      <w:r w:rsidR="008E03F2" w:rsidRPr="00C97B72">
        <w:rPr>
          <w:rFonts w:ascii="NewsGoth BT" w:hAnsi="NewsGoth BT" w:cs="Arial"/>
          <w:sz w:val="22"/>
          <w:szCs w:val="22"/>
        </w:rPr>
        <w:t>gemanagt</w:t>
      </w:r>
      <w:r w:rsidR="008151A6" w:rsidRPr="00C97B72">
        <w:rPr>
          <w:rFonts w:ascii="NewsGoth BT" w:hAnsi="NewsGoth BT" w:cs="Arial"/>
          <w:sz w:val="22"/>
          <w:szCs w:val="22"/>
        </w:rPr>
        <w:t>, d</w:t>
      </w:r>
      <w:r w:rsidR="00563699" w:rsidRPr="00C97B72">
        <w:rPr>
          <w:rFonts w:ascii="NewsGoth BT" w:hAnsi="NewsGoth BT" w:cs="Arial"/>
          <w:sz w:val="22"/>
          <w:szCs w:val="22"/>
        </w:rPr>
        <w:t>.</w:t>
      </w:r>
      <w:r w:rsidR="008151A6" w:rsidRPr="00C97B72">
        <w:rPr>
          <w:rFonts w:ascii="NewsGoth BT" w:hAnsi="NewsGoth BT" w:cs="Arial"/>
          <w:sz w:val="22"/>
          <w:szCs w:val="22"/>
        </w:rPr>
        <w:t xml:space="preserve">h. der Administrator </w:t>
      </w:r>
      <w:r w:rsidR="003B021D" w:rsidRPr="00C97B72">
        <w:rPr>
          <w:rFonts w:ascii="NewsGoth BT" w:hAnsi="NewsGoth BT" w:cs="Arial"/>
          <w:sz w:val="22"/>
          <w:szCs w:val="22"/>
        </w:rPr>
        <w:t xml:space="preserve">kann die Nutzer und Drucker </w:t>
      </w:r>
      <w:r w:rsidR="00FA5756" w:rsidRPr="00C97B72">
        <w:rPr>
          <w:rFonts w:ascii="NewsGoth BT" w:hAnsi="NewsGoth BT" w:cs="Arial"/>
          <w:sz w:val="22"/>
          <w:szCs w:val="22"/>
        </w:rPr>
        <w:t xml:space="preserve">über eine Konsole </w:t>
      </w:r>
      <w:r w:rsidR="003B021D" w:rsidRPr="00C97B72">
        <w:rPr>
          <w:rFonts w:ascii="NewsGoth BT" w:hAnsi="NewsGoth BT" w:cs="Arial"/>
          <w:sz w:val="22"/>
          <w:szCs w:val="22"/>
        </w:rPr>
        <w:t xml:space="preserve">verwalten. Hier hat er auch </w:t>
      </w:r>
      <w:r w:rsidR="00FA5756" w:rsidRPr="00C97B72">
        <w:rPr>
          <w:rFonts w:ascii="NewsGoth BT" w:hAnsi="NewsGoth BT" w:cs="Arial"/>
          <w:sz w:val="22"/>
          <w:szCs w:val="22"/>
        </w:rPr>
        <w:t xml:space="preserve">den Überblick über die </w:t>
      </w:r>
      <w:r w:rsidR="003B021D" w:rsidRPr="00C97B72">
        <w:rPr>
          <w:rFonts w:ascii="NewsGoth BT" w:hAnsi="NewsGoth BT" w:cs="Arial"/>
          <w:sz w:val="22"/>
          <w:szCs w:val="22"/>
        </w:rPr>
        <w:t>Anwender</w:t>
      </w:r>
      <w:r w:rsidR="00FA5756" w:rsidRPr="00C97B72">
        <w:rPr>
          <w:rFonts w:ascii="NewsGoth BT" w:hAnsi="NewsGoth BT" w:cs="Arial"/>
          <w:sz w:val="22"/>
          <w:szCs w:val="22"/>
        </w:rPr>
        <w:t xml:space="preserve">, die </w:t>
      </w:r>
      <w:r w:rsidR="003B021D" w:rsidRPr="00C97B72">
        <w:rPr>
          <w:rFonts w:ascii="NewsGoth BT" w:hAnsi="NewsGoth BT" w:cs="Arial"/>
          <w:sz w:val="22"/>
          <w:szCs w:val="22"/>
        </w:rPr>
        <w:t xml:space="preserve">Hardware </w:t>
      </w:r>
      <w:r w:rsidR="00FA5756" w:rsidRPr="00C97B72">
        <w:rPr>
          <w:rFonts w:ascii="NewsGoth BT" w:hAnsi="NewsGoth BT" w:cs="Arial"/>
          <w:sz w:val="22"/>
          <w:szCs w:val="22"/>
        </w:rPr>
        <w:t>und das Druckaufkommen.</w:t>
      </w:r>
      <w:r w:rsidR="003B021D" w:rsidRPr="00C97B72">
        <w:rPr>
          <w:rFonts w:ascii="NewsGoth BT" w:hAnsi="NewsGoth BT" w:cs="Arial"/>
          <w:sz w:val="22"/>
          <w:szCs w:val="22"/>
        </w:rPr>
        <w:t xml:space="preserve"> Die entstehenden </w:t>
      </w:r>
      <w:r w:rsidR="00893F43" w:rsidRPr="00C97B72">
        <w:rPr>
          <w:rFonts w:ascii="NewsGoth BT" w:hAnsi="NewsGoth BT" w:cs="Arial"/>
          <w:sz w:val="22"/>
          <w:szCs w:val="22"/>
        </w:rPr>
        <w:t>Druckk</w:t>
      </w:r>
      <w:r w:rsidR="003B021D" w:rsidRPr="00C97B72">
        <w:rPr>
          <w:rFonts w:ascii="NewsGoth BT" w:hAnsi="NewsGoth BT" w:cs="Arial"/>
          <w:sz w:val="22"/>
          <w:szCs w:val="22"/>
        </w:rPr>
        <w:t>osten</w:t>
      </w:r>
      <w:r w:rsidRPr="00C97B72">
        <w:rPr>
          <w:rFonts w:ascii="NewsGoth BT" w:hAnsi="NewsGoth BT" w:cs="Arial"/>
          <w:sz w:val="22"/>
          <w:szCs w:val="22"/>
        </w:rPr>
        <w:t xml:space="preserve"> </w:t>
      </w:r>
      <w:r w:rsidR="003B021D" w:rsidRPr="00C97B72">
        <w:rPr>
          <w:rFonts w:ascii="NewsGoth BT" w:hAnsi="NewsGoth BT" w:cs="Arial"/>
          <w:sz w:val="22"/>
          <w:szCs w:val="22"/>
        </w:rPr>
        <w:t xml:space="preserve">können </w:t>
      </w:r>
      <w:r w:rsidR="008E03F2" w:rsidRPr="00C97B72">
        <w:rPr>
          <w:rFonts w:ascii="NewsGoth BT" w:hAnsi="NewsGoth BT" w:cs="Arial"/>
          <w:sz w:val="22"/>
          <w:szCs w:val="22"/>
        </w:rPr>
        <w:t xml:space="preserve">erfasst und zugeordnet </w:t>
      </w:r>
      <w:r w:rsidR="003B021D" w:rsidRPr="00C97B72">
        <w:rPr>
          <w:rFonts w:ascii="NewsGoth BT" w:hAnsi="NewsGoth BT" w:cs="Arial"/>
          <w:sz w:val="22"/>
          <w:szCs w:val="22"/>
        </w:rPr>
        <w:t xml:space="preserve">werden. </w:t>
      </w:r>
    </w:p>
    <w:p w:rsidR="000A3A74" w:rsidRPr="00C97B72" w:rsidRDefault="000A3A74" w:rsidP="00C97B72">
      <w:pPr>
        <w:spacing w:line="360" w:lineRule="auto"/>
        <w:jc w:val="both"/>
        <w:rPr>
          <w:rFonts w:ascii="NewsGoth BT" w:hAnsi="NewsGoth BT" w:cs="Arial"/>
          <w:sz w:val="22"/>
          <w:szCs w:val="22"/>
        </w:rPr>
      </w:pPr>
      <w:r w:rsidRPr="00C97B72">
        <w:rPr>
          <w:rFonts w:ascii="NewsGoth BT" w:hAnsi="NewsGoth BT" w:cs="Arial"/>
          <w:sz w:val="22"/>
          <w:szCs w:val="22"/>
        </w:rPr>
        <w:br/>
        <w:t>“</w:t>
      </w:r>
      <w:r w:rsidR="003B021D" w:rsidRPr="00C97B72">
        <w:rPr>
          <w:rFonts w:ascii="NewsGoth BT" w:hAnsi="NewsGoth BT" w:cs="Arial"/>
          <w:sz w:val="22"/>
          <w:szCs w:val="22"/>
        </w:rPr>
        <w:t xml:space="preserve">Wir optimieren die Druckprozesse von Citrix-Kunden seit nunmehr </w:t>
      </w:r>
      <w:r w:rsidR="00893F43" w:rsidRPr="00C97B72">
        <w:rPr>
          <w:rFonts w:ascii="NewsGoth BT" w:hAnsi="NewsGoth BT" w:cs="Arial"/>
          <w:sz w:val="22"/>
          <w:szCs w:val="22"/>
        </w:rPr>
        <w:t xml:space="preserve">fast siebzehn </w:t>
      </w:r>
      <w:r w:rsidR="003B021D" w:rsidRPr="00C97B72">
        <w:rPr>
          <w:rFonts w:ascii="NewsGoth BT" w:hAnsi="NewsGoth BT" w:cs="Arial"/>
          <w:sz w:val="22"/>
          <w:szCs w:val="22"/>
        </w:rPr>
        <w:t>Jahren</w:t>
      </w:r>
      <w:r w:rsidR="00614783" w:rsidRPr="00C97B72">
        <w:rPr>
          <w:rFonts w:ascii="NewsGoth BT" w:hAnsi="NewsGoth BT" w:cs="Arial"/>
          <w:sz w:val="22"/>
          <w:szCs w:val="22"/>
        </w:rPr>
        <w:t xml:space="preserve"> und ThinPrint ist Citrix </w:t>
      </w:r>
      <w:proofErr w:type="spellStart"/>
      <w:r w:rsidR="00614783" w:rsidRPr="00C97B72">
        <w:rPr>
          <w:rFonts w:ascii="NewsGoth BT" w:hAnsi="NewsGoth BT" w:cs="Arial"/>
          <w:sz w:val="22"/>
          <w:szCs w:val="22"/>
        </w:rPr>
        <w:t>Ready</w:t>
      </w:r>
      <w:proofErr w:type="spellEnd"/>
      <w:r w:rsidR="00614783" w:rsidRPr="00C97B72">
        <w:rPr>
          <w:rFonts w:ascii="NewsGoth BT" w:hAnsi="NewsGoth BT" w:cs="Arial"/>
          <w:sz w:val="22"/>
          <w:szCs w:val="22"/>
        </w:rPr>
        <w:t>-Partner der ersten Stunde</w:t>
      </w:r>
      <w:r w:rsidR="003B021D" w:rsidRPr="00C97B72">
        <w:rPr>
          <w:rFonts w:ascii="NewsGoth BT" w:hAnsi="NewsGoth BT" w:cs="Arial"/>
          <w:sz w:val="22"/>
          <w:szCs w:val="22"/>
        </w:rPr>
        <w:t xml:space="preserve">. </w:t>
      </w:r>
      <w:r w:rsidR="008151A6" w:rsidRPr="00C97B72">
        <w:rPr>
          <w:rFonts w:ascii="NewsGoth BT" w:hAnsi="NewsGoth BT" w:cs="Arial"/>
          <w:sz w:val="22"/>
          <w:szCs w:val="22"/>
        </w:rPr>
        <w:t xml:space="preserve">Es freut uns, dass wir </w:t>
      </w:r>
      <w:r w:rsidR="003B021D" w:rsidRPr="00C97B72">
        <w:rPr>
          <w:rFonts w:ascii="NewsGoth BT" w:hAnsi="NewsGoth BT" w:cs="Arial"/>
          <w:sz w:val="22"/>
          <w:szCs w:val="22"/>
        </w:rPr>
        <w:t xml:space="preserve">nun </w:t>
      </w:r>
      <w:r w:rsidR="008151A6" w:rsidRPr="00C97B72">
        <w:rPr>
          <w:rFonts w:ascii="NewsGoth BT" w:hAnsi="NewsGoth BT" w:cs="Arial"/>
          <w:sz w:val="22"/>
          <w:szCs w:val="22"/>
        </w:rPr>
        <w:t>auch die</w:t>
      </w:r>
      <w:r w:rsidR="003B021D" w:rsidRPr="00C97B72">
        <w:rPr>
          <w:rFonts w:ascii="NewsGoth BT" w:hAnsi="NewsGoth BT" w:cs="Arial"/>
          <w:sz w:val="22"/>
          <w:szCs w:val="22"/>
        </w:rPr>
        <w:t xml:space="preserve"> </w:t>
      </w:r>
      <w:r w:rsidR="0020122A">
        <w:rPr>
          <w:rFonts w:ascii="NewsGoth BT" w:hAnsi="NewsGoth BT" w:cs="Arial"/>
          <w:sz w:val="22"/>
          <w:szCs w:val="22"/>
        </w:rPr>
        <w:t xml:space="preserve">Citrix </w:t>
      </w:r>
      <w:proofErr w:type="spellStart"/>
      <w:r w:rsidR="00C2490E">
        <w:rPr>
          <w:rFonts w:ascii="NewsGoth BT" w:hAnsi="NewsGoth BT" w:cs="Arial"/>
          <w:sz w:val="22"/>
          <w:szCs w:val="22"/>
        </w:rPr>
        <w:t>ShareFile</w:t>
      </w:r>
      <w:proofErr w:type="spellEnd"/>
      <w:r w:rsidR="00C2490E">
        <w:rPr>
          <w:rFonts w:ascii="NewsGoth BT" w:hAnsi="NewsGoth BT" w:cs="Arial"/>
          <w:sz w:val="22"/>
          <w:szCs w:val="22"/>
        </w:rPr>
        <w:t xml:space="preserve"> </w:t>
      </w:r>
      <w:r w:rsidR="008151A6" w:rsidRPr="00C97B72">
        <w:rPr>
          <w:rFonts w:ascii="NewsGoth BT" w:hAnsi="NewsGoth BT" w:cs="Arial"/>
          <w:sz w:val="22"/>
          <w:szCs w:val="22"/>
        </w:rPr>
        <w:t xml:space="preserve">unseres langjährigen </w:t>
      </w:r>
      <w:r w:rsidR="0081226A" w:rsidRPr="00C97B72">
        <w:rPr>
          <w:rFonts w:ascii="NewsGoth BT" w:hAnsi="NewsGoth BT" w:cs="Arial"/>
          <w:sz w:val="22"/>
          <w:szCs w:val="22"/>
        </w:rPr>
        <w:t xml:space="preserve">und </w:t>
      </w:r>
      <w:r w:rsidR="008151A6" w:rsidRPr="00C97B72">
        <w:rPr>
          <w:rFonts w:ascii="NewsGoth BT" w:hAnsi="NewsGoth BT" w:cs="Arial"/>
          <w:sz w:val="22"/>
          <w:szCs w:val="22"/>
        </w:rPr>
        <w:t>geschätzten Partners Citrix um eine intelligente und nutzerfreundliche Druck</w:t>
      </w:r>
      <w:r w:rsidR="00563699" w:rsidRPr="00C97B72">
        <w:rPr>
          <w:rFonts w:ascii="NewsGoth BT" w:hAnsi="NewsGoth BT" w:cs="Arial"/>
          <w:sz w:val="22"/>
          <w:szCs w:val="22"/>
        </w:rPr>
        <w:t>-F</w:t>
      </w:r>
      <w:r w:rsidR="008151A6" w:rsidRPr="00C97B72">
        <w:rPr>
          <w:rFonts w:ascii="NewsGoth BT" w:hAnsi="NewsGoth BT" w:cs="Arial"/>
          <w:sz w:val="22"/>
          <w:szCs w:val="22"/>
        </w:rPr>
        <w:t>unktion erweitern können</w:t>
      </w:r>
      <w:r w:rsidR="00893F43" w:rsidRPr="00C97B72">
        <w:rPr>
          <w:rFonts w:ascii="NewsGoth BT" w:hAnsi="NewsGoth BT" w:cs="Arial"/>
          <w:sz w:val="22"/>
          <w:szCs w:val="22"/>
        </w:rPr>
        <w:t xml:space="preserve"> und so die mobile Produktivität erhöhen</w:t>
      </w:r>
      <w:r w:rsidR="008151A6" w:rsidRPr="00C97B72">
        <w:rPr>
          <w:rFonts w:ascii="NewsGoth BT" w:hAnsi="NewsGoth BT" w:cs="Arial"/>
          <w:sz w:val="22"/>
          <w:szCs w:val="22"/>
        </w:rPr>
        <w:t xml:space="preserve">”, so </w:t>
      </w:r>
      <w:r w:rsidRPr="00C97B72">
        <w:rPr>
          <w:rFonts w:ascii="NewsGoth BT" w:hAnsi="NewsGoth BT" w:cs="Arial"/>
          <w:sz w:val="22"/>
          <w:szCs w:val="22"/>
        </w:rPr>
        <w:t>Christoph Hammer, CEO</w:t>
      </w:r>
      <w:r w:rsidR="008151A6" w:rsidRPr="00C97B72">
        <w:rPr>
          <w:rFonts w:ascii="NewsGoth BT" w:hAnsi="NewsGoth BT" w:cs="Arial"/>
          <w:sz w:val="22"/>
          <w:szCs w:val="22"/>
        </w:rPr>
        <w:t xml:space="preserve"> der </w:t>
      </w:r>
      <w:r w:rsidRPr="00C97B72">
        <w:rPr>
          <w:rFonts w:ascii="NewsGoth BT" w:hAnsi="NewsGoth BT" w:cs="Arial"/>
          <w:sz w:val="22"/>
          <w:szCs w:val="22"/>
        </w:rPr>
        <w:t xml:space="preserve">ThinPrint Cloud Services Inc. </w:t>
      </w:r>
      <w:r w:rsidR="003B021D" w:rsidRPr="00C97B72">
        <w:rPr>
          <w:rFonts w:ascii="NewsGoth BT" w:hAnsi="NewsGoth BT" w:cs="Arial"/>
          <w:sz w:val="22"/>
          <w:szCs w:val="22"/>
        </w:rPr>
        <w:t xml:space="preserve">„Nutzer profitieren von einem einfachen Druckvorgang, die IT-Abteilung hat stets den Überblick über die Anwender, die Geräte und die Kosten.“ </w:t>
      </w:r>
    </w:p>
    <w:p w:rsidR="003B021D" w:rsidRPr="00C97B72" w:rsidRDefault="003B021D" w:rsidP="00C97B72">
      <w:pPr>
        <w:spacing w:line="360" w:lineRule="auto"/>
        <w:jc w:val="both"/>
        <w:rPr>
          <w:rFonts w:ascii="NewsGoth BT" w:hAnsi="NewsGoth BT" w:cs="Arial"/>
          <w:sz w:val="22"/>
          <w:szCs w:val="22"/>
        </w:rPr>
      </w:pPr>
    </w:p>
    <w:p w:rsidR="008D174F" w:rsidRPr="00C97B72" w:rsidRDefault="00893F43" w:rsidP="00C97B72">
      <w:pPr>
        <w:spacing w:line="360" w:lineRule="auto"/>
        <w:jc w:val="both"/>
        <w:rPr>
          <w:rFonts w:ascii="NewsGoth BT" w:hAnsi="NewsGoth BT" w:cs="Arial"/>
          <w:color w:val="737F8C"/>
          <w:sz w:val="22"/>
          <w:szCs w:val="22"/>
          <w:shd w:val="clear" w:color="auto" w:fill="FFFFFF"/>
        </w:rPr>
      </w:pPr>
      <w:r w:rsidRPr="00C97B72">
        <w:rPr>
          <w:rFonts w:ascii="NewsGoth BT" w:hAnsi="NewsGoth BT" w:cs="Arial"/>
          <w:sz w:val="22"/>
          <w:szCs w:val="22"/>
        </w:rPr>
        <w:t xml:space="preserve">Messebesucher </w:t>
      </w:r>
      <w:r w:rsidR="003B021D" w:rsidRPr="00C97B72">
        <w:rPr>
          <w:rFonts w:ascii="NewsGoth BT" w:hAnsi="NewsGoth BT" w:cs="Arial"/>
          <w:sz w:val="22"/>
          <w:szCs w:val="22"/>
        </w:rPr>
        <w:t xml:space="preserve">finden ThinPrint Cloud Services auf der Citrix </w:t>
      </w:r>
      <w:proofErr w:type="spellStart"/>
      <w:r w:rsidR="003B021D" w:rsidRPr="00C97B72">
        <w:rPr>
          <w:rFonts w:ascii="NewsGoth BT" w:hAnsi="NewsGoth BT" w:cs="Arial"/>
          <w:sz w:val="22"/>
          <w:szCs w:val="22"/>
        </w:rPr>
        <w:t>Synergy</w:t>
      </w:r>
      <w:proofErr w:type="spellEnd"/>
      <w:r w:rsidR="003B021D" w:rsidRPr="00C97B72">
        <w:rPr>
          <w:rFonts w:ascii="NewsGoth BT" w:hAnsi="NewsGoth BT" w:cs="Arial"/>
          <w:sz w:val="22"/>
          <w:szCs w:val="22"/>
        </w:rPr>
        <w:t xml:space="preserve"> an Stand </w:t>
      </w:r>
      <w:r w:rsidR="003B021D" w:rsidRPr="00C97B72">
        <w:rPr>
          <w:rFonts w:ascii="NewsGoth BT" w:hAnsi="NewsGoth BT" w:cs="Arial"/>
          <w:sz w:val="22"/>
          <w:szCs w:val="22"/>
          <w:shd w:val="clear" w:color="auto" w:fill="FFFFFF"/>
        </w:rPr>
        <w:t xml:space="preserve">417. </w:t>
      </w:r>
    </w:p>
    <w:p w:rsidR="00C97B72" w:rsidRDefault="00C97B72" w:rsidP="00C97B72">
      <w:pPr>
        <w:spacing w:line="360" w:lineRule="auto"/>
        <w:jc w:val="both"/>
        <w:rPr>
          <w:rFonts w:ascii="NewsGoth BT" w:hAnsi="NewsGoth BT" w:cs="Arial"/>
          <w:sz w:val="22"/>
          <w:szCs w:val="22"/>
          <w:lang w:eastAsia="en-US"/>
        </w:rPr>
      </w:pPr>
    </w:p>
    <w:p w:rsidR="008D174F" w:rsidRPr="00C97B72" w:rsidRDefault="008D174F" w:rsidP="00C97B72">
      <w:pPr>
        <w:spacing w:line="360" w:lineRule="auto"/>
        <w:jc w:val="both"/>
        <w:rPr>
          <w:rFonts w:ascii="NewsGoth BT" w:hAnsi="NewsGoth BT" w:cs="Arial"/>
          <w:color w:val="1F497D"/>
          <w:sz w:val="22"/>
          <w:szCs w:val="22"/>
        </w:rPr>
      </w:pPr>
      <w:r w:rsidRPr="00C97B72">
        <w:rPr>
          <w:rFonts w:ascii="NewsGoth BT" w:hAnsi="NewsGoth BT" w:cs="Arial"/>
          <w:sz w:val="22"/>
          <w:szCs w:val="22"/>
          <w:lang w:eastAsia="en-US"/>
        </w:rPr>
        <w:t>Interes</w:t>
      </w:r>
      <w:r w:rsidR="00893F43" w:rsidRPr="00C97B72">
        <w:rPr>
          <w:rFonts w:ascii="NewsGoth BT" w:hAnsi="NewsGoth BT" w:cs="Arial"/>
          <w:sz w:val="22"/>
          <w:szCs w:val="22"/>
          <w:lang w:eastAsia="en-US"/>
        </w:rPr>
        <w:t xml:space="preserve">sierte Unternehmen können </w:t>
      </w:r>
      <w:proofErr w:type="spellStart"/>
      <w:r w:rsidR="00DD3A81" w:rsidRPr="00C97B72">
        <w:rPr>
          <w:rFonts w:ascii="NewsGoth BT" w:hAnsi="NewsGoth BT" w:cs="Arial"/>
          <w:sz w:val="22"/>
          <w:szCs w:val="22"/>
          <w:lang w:eastAsia="en-US"/>
        </w:rPr>
        <w:t>ezeep</w:t>
      </w:r>
      <w:proofErr w:type="spellEnd"/>
      <w:r w:rsidR="00DD3A81" w:rsidRPr="00C97B72">
        <w:rPr>
          <w:rFonts w:ascii="NewsGoth BT" w:hAnsi="NewsGoth BT" w:cs="Arial"/>
          <w:sz w:val="22"/>
          <w:szCs w:val="22"/>
          <w:lang w:eastAsia="en-US"/>
        </w:rPr>
        <w:t xml:space="preserve"> </w:t>
      </w:r>
      <w:r w:rsidRPr="00C97B72">
        <w:rPr>
          <w:rFonts w:ascii="NewsGoth BT" w:hAnsi="NewsGoth BT" w:cs="Arial"/>
          <w:sz w:val="22"/>
          <w:szCs w:val="22"/>
          <w:lang w:eastAsia="en-US"/>
        </w:rPr>
        <w:t xml:space="preserve">30 </w:t>
      </w:r>
      <w:r w:rsidR="00893F43" w:rsidRPr="00C97B72">
        <w:rPr>
          <w:rFonts w:ascii="NewsGoth BT" w:hAnsi="NewsGoth BT" w:cs="Arial"/>
          <w:sz w:val="22"/>
          <w:szCs w:val="22"/>
          <w:lang w:eastAsia="en-US"/>
        </w:rPr>
        <w:t xml:space="preserve">Tage kostenlos testen: </w:t>
      </w:r>
      <w:r w:rsidRPr="00C97B72">
        <w:rPr>
          <w:rFonts w:ascii="NewsGoth BT" w:hAnsi="NewsGoth BT" w:cs="Arial"/>
          <w:color w:val="1F497D"/>
          <w:sz w:val="22"/>
          <w:szCs w:val="22"/>
        </w:rPr>
        <w:t>thinprintcloud.com/</w:t>
      </w:r>
      <w:proofErr w:type="spellStart"/>
      <w:r w:rsidRPr="00C97B72">
        <w:rPr>
          <w:rFonts w:ascii="NewsGoth BT" w:hAnsi="NewsGoth BT" w:cs="Arial"/>
          <w:color w:val="1F497D"/>
          <w:sz w:val="22"/>
          <w:szCs w:val="22"/>
        </w:rPr>
        <w:t>SignUp</w:t>
      </w:r>
      <w:proofErr w:type="spellEnd"/>
    </w:p>
    <w:p w:rsidR="00BD7FD0" w:rsidRPr="00C97B72" w:rsidRDefault="00BD7FD0" w:rsidP="00C97B72">
      <w:pPr>
        <w:spacing w:line="360" w:lineRule="auto"/>
        <w:jc w:val="both"/>
        <w:rPr>
          <w:rFonts w:ascii="NewsGoth BT" w:hAnsi="NewsGoth BT" w:cs="Arial"/>
          <w:color w:val="1F497D"/>
          <w:sz w:val="22"/>
          <w:szCs w:val="22"/>
        </w:rPr>
      </w:pPr>
    </w:p>
    <w:bookmarkEnd w:id="0"/>
    <w:bookmarkEnd w:id="1"/>
    <w:bookmarkEnd w:id="2"/>
    <w:bookmarkEnd w:id="3"/>
    <w:p w:rsidR="00C97B72" w:rsidRDefault="00C97B72" w:rsidP="00C97B72">
      <w:pPr>
        <w:jc w:val="both"/>
        <w:rPr>
          <w:rFonts w:ascii="NewsGoth BT" w:hAnsi="NewsGoth BT" w:cs="Helvetica"/>
          <w:b/>
          <w:color w:val="000000" w:themeColor="text1"/>
        </w:rPr>
      </w:pPr>
    </w:p>
    <w:p w:rsidR="00C97B72" w:rsidRPr="00E465DF" w:rsidRDefault="00C97B72" w:rsidP="00C97B72">
      <w:pPr>
        <w:jc w:val="both"/>
        <w:rPr>
          <w:rFonts w:ascii="NewsGoth BT" w:hAnsi="NewsGoth BT" w:cs="Helvetica"/>
          <w:b/>
          <w:color w:val="000000" w:themeColor="text1"/>
        </w:rPr>
      </w:pPr>
    </w:p>
    <w:p w:rsidR="00C97B72" w:rsidRPr="00E465DF" w:rsidRDefault="00C97B72" w:rsidP="00C97B72">
      <w:pPr>
        <w:jc w:val="both"/>
        <w:rPr>
          <w:rFonts w:ascii="NewsGoth BT" w:hAnsi="NewsGoth BT" w:cs="Helvetica"/>
          <w:b/>
          <w:color w:val="000000" w:themeColor="text1"/>
        </w:rPr>
      </w:pPr>
    </w:p>
    <w:p w:rsidR="00C97B72" w:rsidRPr="00E465DF" w:rsidRDefault="00BD7FD0" w:rsidP="00C97B72">
      <w:pPr>
        <w:jc w:val="both"/>
        <w:rPr>
          <w:rFonts w:ascii="NewsGoth BT" w:hAnsi="NewsGoth BT" w:cs="Helvetica"/>
          <w:b/>
          <w:color w:val="000000" w:themeColor="text1"/>
        </w:rPr>
      </w:pPr>
      <w:r w:rsidRPr="00E465DF">
        <w:rPr>
          <w:rFonts w:ascii="NewsGoth BT" w:hAnsi="NewsGoth BT" w:cs="Helvetica"/>
          <w:b/>
          <w:color w:val="000000" w:themeColor="text1"/>
        </w:rPr>
        <w:t>ThinPrint Cloud Services – Über uns</w:t>
      </w:r>
    </w:p>
    <w:p w:rsidR="00BD7FD0" w:rsidRPr="00C97B72" w:rsidRDefault="00BD7FD0" w:rsidP="00C97B72">
      <w:pPr>
        <w:jc w:val="both"/>
        <w:rPr>
          <w:rFonts w:ascii="NewsGoth BT" w:hAnsi="NewsGoth BT"/>
          <w:color w:val="000000" w:themeColor="text1"/>
        </w:rPr>
      </w:pPr>
      <w:r w:rsidRPr="00C97B72">
        <w:rPr>
          <w:rFonts w:ascii="NewsGoth BT" w:hAnsi="NewsGoth BT" w:cs="Helvetica"/>
          <w:color w:val="000000" w:themeColor="text1"/>
        </w:rPr>
        <w:t xml:space="preserve">Die ThinPrint Cloud Services, Inc. ist eine Tochtergesellschaft der ThinPrint GmbH, dem weltweit führenden Anbieter von Druckmanagement-Software und -Dienstleistungen für Unternehmen. Unser Fokus ist das cloudbasierte Drucken und Druckmanagement für Einzelpersonen, </w:t>
      </w:r>
      <w:proofErr w:type="spellStart"/>
      <w:r w:rsidRPr="00C97B72">
        <w:rPr>
          <w:rFonts w:ascii="NewsGoth BT" w:hAnsi="NewsGoth BT" w:cs="Helvetica"/>
          <w:color w:val="000000" w:themeColor="text1"/>
        </w:rPr>
        <w:t>Coworking</w:t>
      </w:r>
      <w:proofErr w:type="spellEnd"/>
      <w:r w:rsidRPr="00C97B72">
        <w:rPr>
          <w:rFonts w:ascii="NewsGoth BT" w:hAnsi="NewsGoth BT" w:cs="Helvetica"/>
          <w:color w:val="000000" w:themeColor="text1"/>
        </w:rPr>
        <w:t xml:space="preserve"> Spaces, Bildungseinrichtungen und Organisationen mit Bedarf an BYOD-Drucken und Drucken für Besucher. </w:t>
      </w:r>
    </w:p>
    <w:p w:rsidR="00BD7FD0" w:rsidRPr="00C97B72" w:rsidRDefault="00BD7FD0" w:rsidP="00C97B72">
      <w:pPr>
        <w:jc w:val="both"/>
        <w:rPr>
          <w:rFonts w:ascii="NewsGoth BT" w:hAnsi="NewsGoth BT"/>
          <w:color w:val="000000" w:themeColor="text1"/>
        </w:rPr>
      </w:pPr>
      <w:r w:rsidRPr="00C97B72">
        <w:rPr>
          <w:rFonts w:ascii="NewsGoth BT" w:hAnsi="NewsGoth BT" w:cs="Helvetica"/>
          <w:color w:val="000000" w:themeColor="text1"/>
        </w:rPr>
        <w:t xml:space="preserve">Mit ThinPrint Cloud Printer und </w:t>
      </w:r>
      <w:proofErr w:type="spellStart"/>
      <w:r w:rsidRPr="00C97B72">
        <w:rPr>
          <w:rFonts w:ascii="NewsGoth BT" w:hAnsi="NewsGoth BT" w:cs="Helvetica"/>
          <w:color w:val="000000" w:themeColor="text1"/>
        </w:rPr>
        <w:t>ezeep</w:t>
      </w:r>
      <w:proofErr w:type="spellEnd"/>
      <w:r w:rsidRPr="00C97B72">
        <w:rPr>
          <w:rFonts w:ascii="NewsGoth BT" w:hAnsi="NewsGoth BT" w:cs="Helvetica"/>
          <w:color w:val="000000" w:themeColor="text1"/>
        </w:rPr>
        <w:t xml:space="preserve"> können unsere Kunden den Administrationsaufwand rund ums Drucken drastisch reduzieren, indem sie alle zeitintensiven Aufgaben an unsere </w:t>
      </w:r>
      <w:proofErr w:type="spellStart"/>
      <w:r w:rsidRPr="00C97B72">
        <w:rPr>
          <w:rFonts w:ascii="NewsGoth BT" w:hAnsi="NewsGoth BT" w:cs="Helvetica"/>
          <w:color w:val="000000" w:themeColor="text1"/>
        </w:rPr>
        <w:t>Clouddienste</w:t>
      </w:r>
      <w:proofErr w:type="spellEnd"/>
      <w:r w:rsidRPr="00C97B72">
        <w:rPr>
          <w:rFonts w:ascii="NewsGoth BT" w:hAnsi="NewsGoth BT" w:cs="Helvetica"/>
          <w:color w:val="000000" w:themeColor="text1"/>
        </w:rPr>
        <w:t xml:space="preserve"> outsourcen. Darüber hinaus profitieren Kunden von erweiterten Funktionen, wie beispielsweise der Festlegung eines Druckkontingents, der automatisierten Abrechnung pro gedruckter Seite und einer passwortgeschützten, sicheren Druckausgabe. Via WLAN-Drucken von mobilen Endgeräten oder </w:t>
      </w:r>
      <w:proofErr w:type="spellStart"/>
      <w:r w:rsidRPr="00C97B72">
        <w:rPr>
          <w:rFonts w:ascii="NewsGoth BT" w:hAnsi="NewsGoth BT" w:cs="Helvetica"/>
          <w:color w:val="000000" w:themeColor="text1"/>
        </w:rPr>
        <w:t>Selfservice</w:t>
      </w:r>
      <w:proofErr w:type="spellEnd"/>
      <w:r w:rsidRPr="00C97B72">
        <w:rPr>
          <w:rFonts w:ascii="NewsGoth BT" w:hAnsi="NewsGoth BT" w:cs="Helvetica"/>
          <w:color w:val="000000" w:themeColor="text1"/>
        </w:rPr>
        <w:t>-Portalen kann der Druckauftrag standortunabhängig zu jedem beliebigen Drucker geschickt werden.</w:t>
      </w:r>
      <w:r w:rsidRPr="00C97B72">
        <w:rPr>
          <w:rFonts w:ascii="NewsGoth BT" w:hAnsi="NewsGoth BT"/>
          <w:color w:val="000000" w:themeColor="text1"/>
        </w:rPr>
        <w:t>    </w:t>
      </w:r>
    </w:p>
    <w:p w:rsidR="000E0338" w:rsidRPr="00C97B72" w:rsidRDefault="000E0338" w:rsidP="00C97B72">
      <w:pPr>
        <w:pStyle w:val="Default"/>
        <w:jc w:val="both"/>
        <w:rPr>
          <w:rFonts w:cs="Arial"/>
          <w:sz w:val="20"/>
          <w:szCs w:val="20"/>
          <w:lang w:val="en-US"/>
        </w:rPr>
      </w:pPr>
      <w:r w:rsidRPr="00C97B72">
        <w:rPr>
          <w:rFonts w:cs="Arial"/>
          <w:sz w:val="20"/>
          <w:szCs w:val="20"/>
          <w:lang w:val="en-US"/>
        </w:rPr>
        <w:t>Press Contact:</w:t>
      </w:r>
    </w:p>
    <w:p w:rsidR="000E0338" w:rsidRPr="00C97B72" w:rsidRDefault="000E0338" w:rsidP="00C97B72">
      <w:pPr>
        <w:pStyle w:val="Default"/>
        <w:jc w:val="both"/>
        <w:rPr>
          <w:rFonts w:cs="Arial"/>
          <w:sz w:val="20"/>
          <w:szCs w:val="20"/>
          <w:lang w:val="en-US"/>
        </w:rPr>
      </w:pPr>
      <w:r w:rsidRPr="00C97B72">
        <w:rPr>
          <w:rFonts w:cs="Arial"/>
          <w:sz w:val="20"/>
          <w:szCs w:val="20"/>
          <w:lang w:val="en-US"/>
        </w:rPr>
        <w:t>Silke Kluckert, Public Relations Manager</w:t>
      </w:r>
    </w:p>
    <w:p w:rsidR="000E0338" w:rsidRPr="00C97B72" w:rsidRDefault="000E0338" w:rsidP="00C97B72">
      <w:pPr>
        <w:pStyle w:val="Default"/>
        <w:jc w:val="both"/>
        <w:rPr>
          <w:rFonts w:cs="Arial"/>
          <w:sz w:val="20"/>
          <w:szCs w:val="20"/>
          <w:lang w:val="en-US"/>
        </w:rPr>
      </w:pPr>
      <w:r w:rsidRPr="00C97B72">
        <w:rPr>
          <w:rFonts w:cs="Arial"/>
          <w:sz w:val="20"/>
          <w:szCs w:val="20"/>
          <w:lang w:val="en-US"/>
        </w:rPr>
        <w:t xml:space="preserve">Phone: +49 30 </w:t>
      </w:r>
      <w:r w:rsidR="00BD7FD0" w:rsidRPr="00C97B72">
        <w:rPr>
          <w:rFonts w:cs="Arial"/>
          <w:sz w:val="20"/>
          <w:szCs w:val="20"/>
          <w:lang w:val="en-US"/>
        </w:rPr>
        <w:t>408198-725</w:t>
      </w:r>
      <w:r w:rsidRPr="00C97B72">
        <w:rPr>
          <w:rFonts w:cs="Arial"/>
          <w:sz w:val="20"/>
          <w:szCs w:val="20"/>
          <w:lang w:val="en-US"/>
        </w:rPr>
        <w:t xml:space="preserve">, </w:t>
      </w:r>
      <w:proofErr w:type="gramStart"/>
      <w:r w:rsidRPr="00C97B72">
        <w:rPr>
          <w:rFonts w:cs="Arial"/>
          <w:sz w:val="20"/>
          <w:szCs w:val="20"/>
          <w:lang w:val="en-US"/>
        </w:rPr>
        <w:t>E-mail:</w:t>
      </w:r>
      <w:proofErr w:type="gramEnd"/>
      <w:r w:rsidRPr="00C97B72">
        <w:rPr>
          <w:rFonts w:cs="Arial"/>
          <w:sz w:val="20"/>
          <w:szCs w:val="20"/>
          <w:lang w:val="en-US"/>
        </w:rPr>
        <w:t xml:space="preserve"> </w:t>
      </w:r>
      <w:hyperlink r:id="rId10" w:history="1">
        <w:r w:rsidRPr="00C97B72">
          <w:rPr>
            <w:rStyle w:val="Hyperlink2"/>
            <w:rFonts w:cs="Arial"/>
            <w:sz w:val="20"/>
            <w:szCs w:val="20"/>
          </w:rPr>
          <w:t>press@cortado.com</w:t>
        </w:r>
      </w:hyperlink>
      <w:r w:rsidRPr="00C97B72">
        <w:rPr>
          <w:rFonts w:cs="Arial"/>
          <w:sz w:val="20"/>
          <w:szCs w:val="20"/>
          <w:lang w:val="en-US"/>
        </w:rPr>
        <w:t xml:space="preserve">  </w:t>
      </w:r>
    </w:p>
    <w:p w:rsidR="000E0338" w:rsidRPr="00C97B72" w:rsidRDefault="000E0338" w:rsidP="00C97B72">
      <w:pPr>
        <w:spacing w:line="360" w:lineRule="auto"/>
        <w:jc w:val="both"/>
        <w:rPr>
          <w:rFonts w:ascii="NewsGoth BT" w:hAnsi="NewsGoth BT" w:cs="Arial"/>
          <w:lang w:val="en-US"/>
        </w:rPr>
      </w:pPr>
    </w:p>
    <w:sectPr w:rsidR="000E0338" w:rsidRPr="00C97B72" w:rsidSect="00154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F8" w:rsidRDefault="00C11AF8">
      <w:r>
        <w:separator/>
      </w:r>
    </w:p>
  </w:endnote>
  <w:endnote w:type="continuationSeparator" w:id="0">
    <w:p w:rsidR="00C11AF8" w:rsidRDefault="00C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 Gothic BT">
    <w:altName w:val="Corbel"/>
    <w:panose1 w:val="020B0503030503020204"/>
    <w:charset w:val="00"/>
    <w:family w:val="swiss"/>
    <w:notTrueType/>
    <w:pitch w:val="variable"/>
    <w:sig w:usb0="800002E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4D" w:rsidRDefault="00CA4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4D" w:rsidRDefault="00CA43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4D" w:rsidRDefault="00CA4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F8" w:rsidRDefault="00C11AF8">
      <w:r>
        <w:separator/>
      </w:r>
    </w:p>
  </w:footnote>
  <w:footnote w:type="continuationSeparator" w:id="0">
    <w:p w:rsidR="00C11AF8" w:rsidRDefault="00C1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4D" w:rsidRDefault="00CA4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F2" w:rsidRPr="00344511" w:rsidRDefault="007E1EF2">
    <w:pPr>
      <w:pStyle w:val="Header"/>
      <w:ind w:right="-1277"/>
      <w:rPr>
        <w:rFonts w:ascii="Arial Black" w:hAnsi="Arial Black"/>
        <w:sz w:val="52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14314" wp14:editId="2C9BB164">
              <wp:simplePos x="0" y="0"/>
              <wp:positionH relativeFrom="column">
                <wp:posOffset>4504690</wp:posOffset>
              </wp:positionH>
              <wp:positionV relativeFrom="paragraph">
                <wp:posOffset>111760</wp:posOffset>
              </wp:positionV>
              <wp:extent cx="2188845" cy="427355"/>
              <wp:effectExtent l="0" t="0" r="190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EF2" w:rsidRPr="00107517" w:rsidRDefault="007E1EF2" w:rsidP="00107517">
                          <w:pPr>
                            <w:rPr>
                              <w:rFonts w:ascii="News Gothic BT" w:hAnsi="News Gothic BT"/>
                              <w:sz w:val="36"/>
                              <w:szCs w:val="36"/>
                              <w:lang w:val="it-IT"/>
                            </w:rPr>
                          </w:pPr>
                          <w:proofErr w:type="spellStart"/>
                          <w:r w:rsidRPr="00647E65">
                            <w:rPr>
                              <w:rFonts w:ascii="News Gothic BT" w:hAnsi="News Gothic BT"/>
                              <w:sz w:val="36"/>
                              <w:szCs w:val="36"/>
                              <w:lang w:val="it-IT"/>
                            </w:rPr>
                            <w:t>Press</w:t>
                          </w:r>
                          <w:r w:rsidR="00CA434D">
                            <w:rPr>
                              <w:rFonts w:ascii="News Gothic BT" w:hAnsi="News Gothic BT"/>
                              <w:sz w:val="36"/>
                              <w:szCs w:val="36"/>
                              <w:lang w:val="it-IT"/>
                            </w:rPr>
                            <w:t>einformation</w:t>
                          </w:r>
                          <w:proofErr w:type="spellEnd"/>
                        </w:p>
                        <w:p w:rsidR="007E1EF2" w:rsidRPr="00107517" w:rsidRDefault="007E1EF2">
                          <w:pPr>
                            <w:jc w:val="right"/>
                            <w:rPr>
                              <w:rFonts w:ascii="NewsGoth BT" w:hAnsi="NewsGoth BT"/>
                              <w:color w:val="808080"/>
                              <w:sz w:val="32"/>
                              <w:szCs w:val="3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14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7pt;margin-top:8.8pt;width:172.3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L9NwIAADkEAAAOAAAAZHJzL2Uyb0RvYy54bWysU9uO2jAQfa/Uf7D8DrkQLokIqwVEVWl7&#10;kXb7AcZxSNTE49qGhFb77x07Q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" stroked="f">
              <v:textbox>
                <w:txbxContent>
                  <w:p w:rsidR="007E1EF2" w:rsidRPr="00107517" w:rsidRDefault="007E1EF2" w:rsidP="00107517">
                    <w:pPr>
                      <w:rPr>
                        <w:rFonts w:ascii="News Gothic BT" w:hAnsi="News Gothic BT"/>
                        <w:sz w:val="36"/>
                        <w:szCs w:val="36"/>
                        <w:lang w:val="it-IT"/>
                      </w:rPr>
                    </w:pPr>
                    <w:proofErr w:type="spellStart"/>
                    <w:r w:rsidRPr="00647E65">
                      <w:rPr>
                        <w:rFonts w:ascii="News Gothic BT" w:hAnsi="News Gothic BT"/>
                        <w:sz w:val="36"/>
                        <w:szCs w:val="36"/>
                        <w:lang w:val="it-IT"/>
                      </w:rPr>
                      <w:t>Press</w:t>
                    </w:r>
                    <w:r w:rsidR="00CA434D">
                      <w:rPr>
                        <w:rFonts w:ascii="News Gothic BT" w:hAnsi="News Gothic BT"/>
                        <w:sz w:val="36"/>
                        <w:szCs w:val="36"/>
                        <w:lang w:val="it-IT"/>
                      </w:rPr>
                      <w:t>einformation</w:t>
                    </w:r>
                    <w:proofErr w:type="spellEnd"/>
                  </w:p>
                  <w:p w:rsidR="007E1EF2" w:rsidRPr="00107517" w:rsidRDefault="007E1EF2">
                    <w:pPr>
                      <w:jc w:val="right"/>
                      <w:rPr>
                        <w:rFonts w:ascii="NewsGoth BT" w:hAnsi="NewsGoth BT"/>
                        <w:color w:val="808080"/>
                        <w:sz w:val="32"/>
                        <w:szCs w:val="32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44511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BD05B0F" wp14:editId="13422B83">
          <wp:simplePos x="0" y="0"/>
          <wp:positionH relativeFrom="column">
            <wp:posOffset>-47625</wp:posOffset>
          </wp:positionH>
          <wp:positionV relativeFrom="paragraph">
            <wp:posOffset>177800</wp:posOffset>
          </wp:positionV>
          <wp:extent cx="2876400" cy="342000"/>
          <wp:effectExtent l="0" t="0" r="0" b="1270"/>
          <wp:wrapTight wrapText="bothSides">
            <wp:wrapPolygon edited="0">
              <wp:start x="0" y="0"/>
              <wp:lineTo x="0" y="18067"/>
              <wp:lineTo x="715" y="19271"/>
              <wp:lineTo x="7583" y="20476"/>
              <wp:lineTo x="20317" y="20476"/>
              <wp:lineTo x="20460" y="19271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cm_thinprint-logo-orange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3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4D" w:rsidRDefault="00CA4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44.25pt;visibility:visible" o:bullet="t">
        <v:imagedata r:id="rId1" o:title=""/>
      </v:shape>
    </w:pict>
  </w:numPicBullet>
  <w:numPicBullet w:numPicBulletId="1">
    <w:pict>
      <v:shape id="_x0000_i1027" type="#_x0000_t75" style="width:36pt;height:33pt;visibility:visible" o:bullet="t">
        <v:imagedata r:id="rId2" o:title=""/>
      </v:shape>
    </w:pict>
  </w:numPicBullet>
  <w:abstractNum w:abstractNumId="0" w15:restartNumberingAfterBreak="0">
    <w:nsid w:val="056F1C6E"/>
    <w:multiLevelType w:val="multilevel"/>
    <w:tmpl w:val="DB8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E0E17"/>
    <w:multiLevelType w:val="hybridMultilevel"/>
    <w:tmpl w:val="8E9C5E6E"/>
    <w:lvl w:ilvl="0" w:tplc="A33EE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23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2EB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6B5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249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A2B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43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8D2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09F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D52FC1"/>
    <w:multiLevelType w:val="hybridMultilevel"/>
    <w:tmpl w:val="7C5C3AFA"/>
    <w:lvl w:ilvl="0" w:tplc="B810D5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4FF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6DC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A925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079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C62F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269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884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C28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93428B"/>
    <w:multiLevelType w:val="hybridMultilevel"/>
    <w:tmpl w:val="27F686C6"/>
    <w:lvl w:ilvl="0" w:tplc="7B8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963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E66B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020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5841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285C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AC1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44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D64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B53FB5"/>
    <w:multiLevelType w:val="hybridMultilevel"/>
    <w:tmpl w:val="69F2FA96"/>
    <w:lvl w:ilvl="0" w:tplc="EE76A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21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ED9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6C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896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82F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26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61B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4C3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8B769D"/>
    <w:multiLevelType w:val="hybridMultilevel"/>
    <w:tmpl w:val="521C687C"/>
    <w:lvl w:ilvl="0" w:tplc="648239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4C3"/>
    <w:multiLevelType w:val="multilevel"/>
    <w:tmpl w:val="3C46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64138"/>
    <w:multiLevelType w:val="hybridMultilevel"/>
    <w:tmpl w:val="8026A3C6"/>
    <w:lvl w:ilvl="0" w:tplc="8D3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8C4AE">
      <w:start w:val="60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37E8">
      <w:start w:val="607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67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3A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4E2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C8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2A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235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007D1A"/>
    <w:multiLevelType w:val="hybridMultilevel"/>
    <w:tmpl w:val="531CC202"/>
    <w:lvl w:ilvl="0" w:tplc="46546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BC8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464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74E0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44F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B2A0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2CB6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66FC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6C4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519CD"/>
    <w:multiLevelType w:val="multilevel"/>
    <w:tmpl w:val="2AF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10767"/>
    <w:multiLevelType w:val="multilevel"/>
    <w:tmpl w:val="4D0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04D5D"/>
    <w:multiLevelType w:val="hybridMultilevel"/>
    <w:tmpl w:val="5A76DF50"/>
    <w:lvl w:ilvl="0" w:tplc="1794F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0C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24B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24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459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C1C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27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5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219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6E7D84"/>
    <w:multiLevelType w:val="multilevel"/>
    <w:tmpl w:val="1A9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B2101"/>
    <w:multiLevelType w:val="hybridMultilevel"/>
    <w:tmpl w:val="D6F40304"/>
    <w:lvl w:ilvl="0" w:tplc="EA58C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C4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C7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4B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C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86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4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A0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B5326"/>
    <w:multiLevelType w:val="hybridMultilevel"/>
    <w:tmpl w:val="B880A210"/>
    <w:lvl w:ilvl="0" w:tplc="838E47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2310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B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082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63F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25A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0A7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14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E9E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4B51B4"/>
    <w:multiLevelType w:val="hybridMultilevel"/>
    <w:tmpl w:val="6B3C5C42"/>
    <w:lvl w:ilvl="0" w:tplc="27AE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6D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2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E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7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2F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1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7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44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DDE"/>
    <w:multiLevelType w:val="hybridMultilevel"/>
    <w:tmpl w:val="5ACCDBF6"/>
    <w:lvl w:ilvl="0" w:tplc="5AF86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03C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D3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BF5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9D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8A6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AE4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849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20E61DD"/>
    <w:multiLevelType w:val="hybridMultilevel"/>
    <w:tmpl w:val="533E0B64"/>
    <w:lvl w:ilvl="0" w:tplc="A5E4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EC2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025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66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2DF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8F8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1285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C5C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A7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2E756DD"/>
    <w:multiLevelType w:val="multilevel"/>
    <w:tmpl w:val="5CB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E40D3"/>
    <w:multiLevelType w:val="hybridMultilevel"/>
    <w:tmpl w:val="2A14CE52"/>
    <w:lvl w:ilvl="0" w:tplc="905A7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02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006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560E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698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28A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CA0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A3F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A884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326D45"/>
    <w:multiLevelType w:val="multilevel"/>
    <w:tmpl w:val="66E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C7674"/>
    <w:multiLevelType w:val="hybridMultilevel"/>
    <w:tmpl w:val="11E00270"/>
    <w:lvl w:ilvl="0" w:tplc="64743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25C3A">
      <w:start w:val="5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C76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45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E94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290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87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667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272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1B0957"/>
    <w:multiLevelType w:val="hybridMultilevel"/>
    <w:tmpl w:val="F83A5972"/>
    <w:lvl w:ilvl="0" w:tplc="1BF03A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2C48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CEB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282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CE19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030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60B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5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4A9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E2692B"/>
    <w:multiLevelType w:val="hybridMultilevel"/>
    <w:tmpl w:val="EAF43716"/>
    <w:lvl w:ilvl="0" w:tplc="FDF0A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AE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62E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0F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2B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67F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EE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A77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8A0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ADC44C3"/>
    <w:multiLevelType w:val="hybridMultilevel"/>
    <w:tmpl w:val="9320AEA6"/>
    <w:lvl w:ilvl="0" w:tplc="93FA6EE8">
      <w:start w:val="15"/>
      <w:numFmt w:val="bullet"/>
      <w:lvlText w:val="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hint="default"/>
        <w:b/>
      </w:rPr>
    </w:lvl>
    <w:lvl w:ilvl="1" w:tplc="1FBE0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05F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21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27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388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A4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6ED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28C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F6D"/>
    <w:multiLevelType w:val="multilevel"/>
    <w:tmpl w:val="915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22DA8"/>
    <w:multiLevelType w:val="hybridMultilevel"/>
    <w:tmpl w:val="9A0A0F70"/>
    <w:lvl w:ilvl="0" w:tplc="E64CA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4E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A8BA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329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6CB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4030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862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1C55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7808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AA24CB"/>
    <w:multiLevelType w:val="hybridMultilevel"/>
    <w:tmpl w:val="6E54FC34"/>
    <w:lvl w:ilvl="0" w:tplc="A66ADB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648B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613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C0A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085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40A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6EDB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E5E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477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87037BA"/>
    <w:multiLevelType w:val="hybridMultilevel"/>
    <w:tmpl w:val="F48AF242"/>
    <w:lvl w:ilvl="0" w:tplc="12D0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E000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142A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649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F29E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D4A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540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6412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C0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A006B6"/>
    <w:multiLevelType w:val="hybridMultilevel"/>
    <w:tmpl w:val="41AAA848"/>
    <w:lvl w:ilvl="0" w:tplc="2116B4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DCE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A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ED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C9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4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E5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E5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09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6"/>
  </w:num>
  <w:num w:numId="5">
    <w:abstractNumId w:val="12"/>
  </w:num>
  <w:num w:numId="6">
    <w:abstractNumId w:val="28"/>
  </w:num>
  <w:num w:numId="7">
    <w:abstractNumId w:val="3"/>
  </w:num>
  <w:num w:numId="8">
    <w:abstractNumId w:val="26"/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4"/>
  </w:num>
  <w:num w:numId="15">
    <w:abstractNumId w:val="21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23"/>
  </w:num>
  <w:num w:numId="21">
    <w:abstractNumId w:val="1"/>
  </w:num>
  <w:num w:numId="22">
    <w:abstractNumId w:val="29"/>
  </w:num>
  <w:num w:numId="23">
    <w:abstractNumId w:val="2"/>
  </w:num>
  <w:num w:numId="24">
    <w:abstractNumId w:val="22"/>
  </w:num>
  <w:num w:numId="25">
    <w:abstractNumId w:val="27"/>
  </w:num>
  <w:num w:numId="26">
    <w:abstractNumId w:val="13"/>
  </w:num>
  <w:num w:numId="27">
    <w:abstractNumId w:val="14"/>
  </w:num>
  <w:num w:numId="28">
    <w:abstractNumId w:val="15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trackRevisions/>
  <w:defaultTabStop w:val="79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83"/>
    <w:rsid w:val="00004D30"/>
    <w:rsid w:val="00043A61"/>
    <w:rsid w:val="00050E33"/>
    <w:rsid w:val="00055A75"/>
    <w:rsid w:val="00055FA5"/>
    <w:rsid w:val="00074807"/>
    <w:rsid w:val="000A3A74"/>
    <w:rsid w:val="000B6721"/>
    <w:rsid w:val="000C32C0"/>
    <w:rsid w:val="000C5C4D"/>
    <w:rsid w:val="000D342A"/>
    <w:rsid w:val="000D3BF6"/>
    <w:rsid w:val="000D6481"/>
    <w:rsid w:val="000E0338"/>
    <w:rsid w:val="000E2062"/>
    <w:rsid w:val="00103EC2"/>
    <w:rsid w:val="00107517"/>
    <w:rsid w:val="00124756"/>
    <w:rsid w:val="00154179"/>
    <w:rsid w:val="00154B8B"/>
    <w:rsid w:val="00155850"/>
    <w:rsid w:val="001A1582"/>
    <w:rsid w:val="001A6ECF"/>
    <w:rsid w:val="001B237E"/>
    <w:rsid w:val="001B3FA2"/>
    <w:rsid w:val="001E261D"/>
    <w:rsid w:val="0020122A"/>
    <w:rsid w:val="0021422D"/>
    <w:rsid w:val="00240DB0"/>
    <w:rsid w:val="00255831"/>
    <w:rsid w:val="00267AB6"/>
    <w:rsid w:val="002717CA"/>
    <w:rsid w:val="00274F40"/>
    <w:rsid w:val="002758EA"/>
    <w:rsid w:val="0028425D"/>
    <w:rsid w:val="002C3DE9"/>
    <w:rsid w:val="002F3995"/>
    <w:rsid w:val="0030025F"/>
    <w:rsid w:val="00344511"/>
    <w:rsid w:val="0035758A"/>
    <w:rsid w:val="00387D21"/>
    <w:rsid w:val="003A6523"/>
    <w:rsid w:val="003A7CF3"/>
    <w:rsid w:val="003B021D"/>
    <w:rsid w:val="003B5FEB"/>
    <w:rsid w:val="003C2217"/>
    <w:rsid w:val="00405FE5"/>
    <w:rsid w:val="00426032"/>
    <w:rsid w:val="00457EDB"/>
    <w:rsid w:val="00463EB1"/>
    <w:rsid w:val="00470289"/>
    <w:rsid w:val="0047063D"/>
    <w:rsid w:val="00470ADB"/>
    <w:rsid w:val="00472BF4"/>
    <w:rsid w:val="00483114"/>
    <w:rsid w:val="004A1FDF"/>
    <w:rsid w:val="004B4196"/>
    <w:rsid w:val="004C5789"/>
    <w:rsid w:val="004D1C38"/>
    <w:rsid w:val="004F112C"/>
    <w:rsid w:val="00500208"/>
    <w:rsid w:val="005241A8"/>
    <w:rsid w:val="00537F6F"/>
    <w:rsid w:val="005503E3"/>
    <w:rsid w:val="00563699"/>
    <w:rsid w:val="005752FD"/>
    <w:rsid w:val="005801FF"/>
    <w:rsid w:val="00582D47"/>
    <w:rsid w:val="005A3952"/>
    <w:rsid w:val="005A3AA5"/>
    <w:rsid w:val="005C6125"/>
    <w:rsid w:val="005E4C4C"/>
    <w:rsid w:val="00610901"/>
    <w:rsid w:val="00614783"/>
    <w:rsid w:val="006156CC"/>
    <w:rsid w:val="006216A5"/>
    <w:rsid w:val="00625DDF"/>
    <w:rsid w:val="00641660"/>
    <w:rsid w:val="00647E65"/>
    <w:rsid w:val="00653D7C"/>
    <w:rsid w:val="006827A6"/>
    <w:rsid w:val="006962BA"/>
    <w:rsid w:val="006A5CC9"/>
    <w:rsid w:val="006A6F2E"/>
    <w:rsid w:val="006A710F"/>
    <w:rsid w:val="00706509"/>
    <w:rsid w:val="00712E67"/>
    <w:rsid w:val="00752989"/>
    <w:rsid w:val="00757F69"/>
    <w:rsid w:val="0077379D"/>
    <w:rsid w:val="007824BE"/>
    <w:rsid w:val="007824CF"/>
    <w:rsid w:val="007B29D8"/>
    <w:rsid w:val="007C7623"/>
    <w:rsid w:val="007D74DC"/>
    <w:rsid w:val="007E1EF2"/>
    <w:rsid w:val="007E5BBF"/>
    <w:rsid w:val="0081226A"/>
    <w:rsid w:val="00812E12"/>
    <w:rsid w:val="008151A6"/>
    <w:rsid w:val="008240EF"/>
    <w:rsid w:val="008242B2"/>
    <w:rsid w:val="00834527"/>
    <w:rsid w:val="008567BA"/>
    <w:rsid w:val="00871ABC"/>
    <w:rsid w:val="00873097"/>
    <w:rsid w:val="00885038"/>
    <w:rsid w:val="00885159"/>
    <w:rsid w:val="00891413"/>
    <w:rsid w:val="00893F43"/>
    <w:rsid w:val="008A62CA"/>
    <w:rsid w:val="008B0D5D"/>
    <w:rsid w:val="008C70EE"/>
    <w:rsid w:val="008C790F"/>
    <w:rsid w:val="008D174F"/>
    <w:rsid w:val="008D7BCE"/>
    <w:rsid w:val="008E03F2"/>
    <w:rsid w:val="008F0B03"/>
    <w:rsid w:val="008F35B6"/>
    <w:rsid w:val="00901006"/>
    <w:rsid w:val="00944856"/>
    <w:rsid w:val="00946E30"/>
    <w:rsid w:val="00953DED"/>
    <w:rsid w:val="00954C51"/>
    <w:rsid w:val="009660F0"/>
    <w:rsid w:val="00981040"/>
    <w:rsid w:val="009925FD"/>
    <w:rsid w:val="009930AB"/>
    <w:rsid w:val="009C7983"/>
    <w:rsid w:val="009D61A5"/>
    <w:rsid w:val="009D79D9"/>
    <w:rsid w:val="00A07D78"/>
    <w:rsid w:val="00A16782"/>
    <w:rsid w:val="00A350C8"/>
    <w:rsid w:val="00A358AC"/>
    <w:rsid w:val="00A559BD"/>
    <w:rsid w:val="00A65B5B"/>
    <w:rsid w:val="00A97E14"/>
    <w:rsid w:val="00AB0699"/>
    <w:rsid w:val="00AB209F"/>
    <w:rsid w:val="00AC4AFD"/>
    <w:rsid w:val="00AD3DA9"/>
    <w:rsid w:val="00AE51D8"/>
    <w:rsid w:val="00AF0A62"/>
    <w:rsid w:val="00AF5938"/>
    <w:rsid w:val="00AF5B77"/>
    <w:rsid w:val="00B57E87"/>
    <w:rsid w:val="00B60260"/>
    <w:rsid w:val="00B6034E"/>
    <w:rsid w:val="00B6269D"/>
    <w:rsid w:val="00B82F2C"/>
    <w:rsid w:val="00B9628B"/>
    <w:rsid w:val="00BA52D5"/>
    <w:rsid w:val="00BC1294"/>
    <w:rsid w:val="00BD4E4B"/>
    <w:rsid w:val="00BD7FD0"/>
    <w:rsid w:val="00BE47F3"/>
    <w:rsid w:val="00BF3154"/>
    <w:rsid w:val="00C00116"/>
    <w:rsid w:val="00C074C5"/>
    <w:rsid w:val="00C11AF8"/>
    <w:rsid w:val="00C23078"/>
    <w:rsid w:val="00C2490E"/>
    <w:rsid w:val="00C47315"/>
    <w:rsid w:val="00C575E2"/>
    <w:rsid w:val="00C752DC"/>
    <w:rsid w:val="00C8781E"/>
    <w:rsid w:val="00C97B72"/>
    <w:rsid w:val="00CA434D"/>
    <w:rsid w:val="00CC23BD"/>
    <w:rsid w:val="00D13FF8"/>
    <w:rsid w:val="00D24BC9"/>
    <w:rsid w:val="00D340F4"/>
    <w:rsid w:val="00D36921"/>
    <w:rsid w:val="00D6326B"/>
    <w:rsid w:val="00D96C47"/>
    <w:rsid w:val="00DA53DC"/>
    <w:rsid w:val="00DC5CE3"/>
    <w:rsid w:val="00DC6021"/>
    <w:rsid w:val="00DD3A81"/>
    <w:rsid w:val="00DF1645"/>
    <w:rsid w:val="00E001B5"/>
    <w:rsid w:val="00E077EA"/>
    <w:rsid w:val="00E330DB"/>
    <w:rsid w:val="00E37987"/>
    <w:rsid w:val="00E40F77"/>
    <w:rsid w:val="00E45AA1"/>
    <w:rsid w:val="00E465DF"/>
    <w:rsid w:val="00E503FC"/>
    <w:rsid w:val="00E87EEC"/>
    <w:rsid w:val="00EA4E13"/>
    <w:rsid w:val="00EE03FA"/>
    <w:rsid w:val="00EE7E5D"/>
    <w:rsid w:val="00F03C4B"/>
    <w:rsid w:val="00F2087F"/>
    <w:rsid w:val="00F24E72"/>
    <w:rsid w:val="00F67683"/>
    <w:rsid w:val="00F718A6"/>
    <w:rsid w:val="00F927C6"/>
    <w:rsid w:val="00F95602"/>
    <w:rsid w:val="00FA552E"/>
    <w:rsid w:val="00FA5756"/>
    <w:rsid w:val="00FB5FDB"/>
    <w:rsid w:val="00FD13B7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F9668F-50AE-45FA-B09E-DE9D5AC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51"/>
    <w:rPr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251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251"/>
    <w:pPr>
      <w:keepNext/>
      <w:autoSpaceDE w:val="0"/>
      <w:autoSpaceDN w:val="0"/>
      <w:adjustRightInd w:val="0"/>
      <w:outlineLvl w:val="1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FollowedHyperlink"/>
    <w:uiPriority w:val="99"/>
    <w:qFormat/>
    <w:rsid w:val="00672251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251"/>
    <w:rPr>
      <w:rFonts w:ascii="Times New Roman" w:eastAsia="MS Gothic" w:hAnsi="Times New Roman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251"/>
    <w:rPr>
      <w:rFonts w:ascii="Times New Roman" w:eastAsia="MS Gothic" w:hAnsi="Times New Roman" w:cs="Times New Roman"/>
      <w:b/>
      <w:bCs/>
      <w:i/>
      <w:iCs/>
      <w:sz w:val="28"/>
      <w:szCs w:val="28"/>
      <w:lang w:val="de-D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672251"/>
    <w:rPr>
      <w:rFonts w:ascii="Times New Roman" w:eastAsia="MS Gothic" w:hAnsi="Times New Roman" w:cs="Times New Roman"/>
      <w:b/>
      <w:bCs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251"/>
    <w:rPr>
      <w:rFonts w:ascii="Calibri" w:eastAsia="Times New Roman" w:hAnsi="Calibri" w:cs="Calibri"/>
      <w:b/>
      <w:bCs/>
      <w:sz w:val="28"/>
      <w:szCs w:val="28"/>
      <w:lang w:val="de-DE"/>
    </w:rPr>
  </w:style>
  <w:style w:type="paragraph" w:customStyle="1" w:styleId="berschrift1Dachzeile">
    <w:name w:val="Überschrift 1.Dachzeile"/>
    <w:basedOn w:val="Normal"/>
    <w:uiPriority w:val="99"/>
    <w:rsid w:val="00672251"/>
    <w:pPr>
      <w:keepNext/>
      <w:spacing w:before="240" w:after="60"/>
    </w:pPr>
    <w:rPr>
      <w:rFonts w:ascii="Arial" w:hAnsi="Arial" w:cs="Arial"/>
      <w:i/>
      <w:iCs/>
      <w:kern w:val="28"/>
      <w:u w:val="single"/>
    </w:rPr>
  </w:style>
  <w:style w:type="paragraph" w:customStyle="1" w:styleId="TextkrperVorspann">
    <w:name w:val="Textkörper.Vorspann"/>
    <w:basedOn w:val="Normal"/>
    <w:uiPriority w:val="99"/>
    <w:rsid w:val="00672251"/>
    <w:pPr>
      <w:spacing w:before="360"/>
    </w:pPr>
    <w:rPr>
      <w:b/>
      <w:bCs/>
      <w:sz w:val="24"/>
      <w:szCs w:val="24"/>
    </w:rPr>
  </w:style>
  <w:style w:type="paragraph" w:customStyle="1" w:styleId="berschrift">
    <w:name w:val="Überschrift"/>
    <w:basedOn w:val="Normal"/>
    <w:uiPriority w:val="99"/>
    <w:rsid w:val="00672251"/>
    <w:pPr>
      <w:jc w:val="center"/>
    </w:pPr>
    <w:rPr>
      <w:sz w:val="40"/>
      <w:szCs w:val="40"/>
    </w:rPr>
  </w:style>
  <w:style w:type="paragraph" w:customStyle="1" w:styleId="Nachspann">
    <w:name w:val="Nachspann"/>
    <w:basedOn w:val="Normal"/>
    <w:uiPriority w:val="99"/>
    <w:rsid w:val="00672251"/>
    <w:pPr>
      <w:spacing w:line="200" w:lineRule="exact"/>
      <w:ind w:left="-567"/>
      <w:jc w:val="both"/>
    </w:pPr>
    <w:rPr>
      <w:rFonts w:ascii="Arial" w:hAnsi="Arial" w:cs="Arial"/>
      <w:sz w:val="16"/>
      <w:szCs w:val="16"/>
    </w:rPr>
  </w:style>
  <w:style w:type="paragraph" w:customStyle="1" w:styleId="Texteingerckt">
    <w:name w:val="Text eingerückt"/>
    <w:basedOn w:val="Normal"/>
    <w:uiPriority w:val="99"/>
    <w:rsid w:val="00672251"/>
    <w:pPr>
      <w:spacing w:after="120" w:line="360" w:lineRule="auto"/>
      <w:ind w:left="-567" w:firstLine="170"/>
      <w:jc w:val="both"/>
      <w:outlineLvl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6722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rsid w:val="00672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character" w:styleId="Hyperlink">
    <w:name w:val="Hyperlink"/>
    <w:basedOn w:val="DefaultParagraphFont"/>
    <w:uiPriority w:val="99"/>
    <w:rsid w:val="0067225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CommentReference"/>
    <w:uiPriority w:val="99"/>
    <w:semiHidden/>
    <w:rsid w:val="00672251"/>
  </w:style>
  <w:style w:type="character" w:customStyle="1" w:styleId="FootnoteTextChar">
    <w:name w:val="Footnote Text Char"/>
    <w:basedOn w:val="DefaultParagraphFont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67225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7225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character" w:styleId="FollowedHyperlink">
    <w:name w:val="FollowedHyperlink"/>
    <w:aliases w:val="Heading 3 Char"/>
    <w:basedOn w:val="DefaultParagraphFont"/>
    <w:link w:val="Heading3"/>
    <w:uiPriority w:val="99"/>
    <w:locked/>
    <w:rsid w:val="00672251"/>
    <w:rPr>
      <w:rFonts w:cs="Times New Roman"/>
      <w:color w:val="800080"/>
      <w:u w:val="single"/>
    </w:rPr>
  </w:style>
  <w:style w:type="character" w:customStyle="1" w:styleId="smgray">
    <w:name w:val="smgray"/>
    <w:basedOn w:val="DefaultParagraphFont"/>
    <w:uiPriority w:val="99"/>
    <w:rsid w:val="0067225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72251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de-C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rsid w:val="00672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2251"/>
    <w:rPr>
      <w:rFonts w:ascii="Courier New" w:hAnsi="Courier New" w:cs="Courier New"/>
      <w:sz w:val="20"/>
      <w:szCs w:val="20"/>
      <w:lang w:val="de-DE"/>
    </w:rPr>
  </w:style>
  <w:style w:type="paragraph" w:styleId="BodyText3">
    <w:name w:val="Body Text 3"/>
    <w:basedOn w:val="Normal"/>
    <w:link w:val="BodyText3Char1"/>
    <w:uiPriority w:val="99"/>
    <w:rsid w:val="00672251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uiPriority w:val="99"/>
    <w:semiHidden/>
    <w:locked/>
    <w:rsid w:val="00672251"/>
    <w:rPr>
      <w:rFonts w:cs="Times New Roman"/>
      <w:sz w:val="16"/>
      <w:szCs w:val="16"/>
      <w:lang w:val="de-DE"/>
    </w:rPr>
  </w:style>
  <w:style w:type="paragraph" w:customStyle="1" w:styleId="para10-13sans-indent">
    <w:name w:val="para10-13sans-indent"/>
    <w:basedOn w:val="Normal"/>
    <w:uiPriority w:val="99"/>
    <w:rsid w:val="0067225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722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ntext10f">
    <w:name w:val="ntext10f"/>
    <w:basedOn w:val="Normal"/>
    <w:uiPriority w:val="99"/>
    <w:rsid w:val="00672251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lietext1">
    <w:name w:val="Fließtext1"/>
    <w:uiPriority w:val="99"/>
    <w:rsid w:val="00672251"/>
    <w:rPr>
      <w:rFonts w:ascii="NewsGoth BT" w:hAnsi="NewsGoth BT"/>
      <w:color w:val="000000"/>
      <w:spacing w:val="0"/>
      <w:sz w:val="20"/>
      <w:vertAlign w:val="baseline"/>
    </w:rPr>
  </w:style>
  <w:style w:type="character" w:styleId="CommentReference">
    <w:name w:val="annotation reference"/>
    <w:aliases w:val="Footnote Text Char1"/>
    <w:basedOn w:val="DefaultParagraphFont"/>
    <w:link w:val="FootnoteText"/>
    <w:uiPriority w:val="99"/>
    <w:semiHidden/>
    <w:locked/>
    <w:rsid w:val="006722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225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2251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2251"/>
    <w:rPr>
      <w:rFonts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67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251"/>
    <w:rPr>
      <w:rFonts w:cs="Times New Roman"/>
      <w:sz w:val="2"/>
      <w:szCs w:val="2"/>
      <w:lang w:val="de-DE"/>
    </w:rPr>
  </w:style>
  <w:style w:type="character" w:styleId="Strong">
    <w:name w:val="Strong"/>
    <w:basedOn w:val="DefaultParagraphFont"/>
    <w:uiPriority w:val="99"/>
    <w:qFormat/>
    <w:rsid w:val="00672251"/>
    <w:rPr>
      <w:rFonts w:cs="Times New Roman"/>
      <w:b/>
      <w:bCs/>
    </w:rPr>
  </w:style>
  <w:style w:type="character" w:customStyle="1" w:styleId="text-blau">
    <w:name w:val="text-blau"/>
    <w:basedOn w:val="DefaultParagraphFont"/>
    <w:uiPriority w:val="99"/>
    <w:rsid w:val="00672251"/>
    <w:rPr>
      <w:rFonts w:cs="Times New Roman"/>
    </w:rPr>
  </w:style>
  <w:style w:type="character" w:customStyle="1" w:styleId="text-grau">
    <w:name w:val="text-grau"/>
    <w:basedOn w:val="DefaultParagraphFont"/>
    <w:uiPriority w:val="99"/>
    <w:rsid w:val="0067225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722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72251"/>
    <w:rPr>
      <w:rFonts w:ascii="Arial" w:hAnsi="Arial" w:cs="Arial"/>
      <w:vanish/>
      <w:sz w:val="16"/>
      <w:szCs w:val="16"/>
      <w:lang w:val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722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72251"/>
    <w:rPr>
      <w:rFonts w:ascii="Arial" w:hAnsi="Arial" w:cs="Arial"/>
      <w:vanish/>
      <w:sz w:val="16"/>
      <w:szCs w:val="16"/>
      <w:lang w:val="de-DE"/>
    </w:rPr>
  </w:style>
  <w:style w:type="paragraph" w:customStyle="1" w:styleId="ntext10">
    <w:name w:val="ntext10"/>
    <w:basedOn w:val="Normal"/>
    <w:uiPriority w:val="99"/>
    <w:rsid w:val="006722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ap">
    <w:name w:val="map"/>
    <w:basedOn w:val="Normal"/>
    <w:uiPriority w:val="99"/>
    <w:rsid w:val="00672251"/>
    <w:pPr>
      <w:spacing w:before="100" w:beforeAutospacing="1" w:after="100" w:afterAutospacing="1" w:line="268" w:lineRule="atLeast"/>
      <w:jc w:val="center"/>
    </w:pPr>
    <w:rPr>
      <w:rFonts w:ascii="Arial" w:hAnsi="Arial" w:cs="Arial"/>
      <w:color w:val="434343"/>
    </w:rPr>
  </w:style>
  <w:style w:type="paragraph" w:styleId="DocumentMap">
    <w:name w:val="Document Map"/>
    <w:basedOn w:val="Normal"/>
    <w:link w:val="DocumentMapChar"/>
    <w:uiPriority w:val="99"/>
    <w:semiHidden/>
    <w:rsid w:val="006722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2251"/>
    <w:rPr>
      <w:rFonts w:cs="Times New Roman"/>
      <w:sz w:val="2"/>
      <w:szCs w:val="2"/>
      <w:lang w:val="de-DE"/>
    </w:rPr>
  </w:style>
  <w:style w:type="character" w:customStyle="1" w:styleId="Normal1">
    <w:name w:val="Normal1"/>
    <w:basedOn w:val="DefaultParagraphFont"/>
    <w:rsid w:val="00672251"/>
    <w:rPr>
      <w:rFonts w:cs="Times New Roman"/>
    </w:rPr>
  </w:style>
  <w:style w:type="character" w:customStyle="1" w:styleId="PlainTextChar1">
    <w:name w:val="Plain Text Char1"/>
    <w:basedOn w:val="DefaultParagraphFont"/>
    <w:semiHidden/>
    <w:locked/>
    <w:rsid w:val="00672251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6722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251"/>
    <w:rPr>
      <w:rFonts w:ascii="Consolas" w:hAnsi="Consolas" w:cs="Consolas"/>
      <w:sz w:val="21"/>
      <w:szCs w:val="21"/>
    </w:rPr>
  </w:style>
  <w:style w:type="character" w:customStyle="1" w:styleId="listapptitlelistappname">
    <w:name w:val="listapptitle listappname"/>
    <w:basedOn w:val="DefaultParagraphFont"/>
    <w:uiPriority w:val="99"/>
    <w:rsid w:val="00672251"/>
    <w:rPr>
      <w:rFonts w:cs="Times New Roman"/>
    </w:rPr>
  </w:style>
  <w:style w:type="character" w:customStyle="1" w:styleId="listappdescription">
    <w:name w:val="listappdescription"/>
    <w:basedOn w:val="DefaultParagraphFont"/>
    <w:uiPriority w:val="99"/>
    <w:rsid w:val="00672251"/>
    <w:rPr>
      <w:rFonts w:cs="Times New Roman"/>
    </w:rPr>
  </w:style>
  <w:style w:type="character" w:customStyle="1" w:styleId="s8">
    <w:name w:val="s8"/>
    <w:basedOn w:val="DefaultParagraphFont"/>
    <w:uiPriority w:val="99"/>
    <w:rsid w:val="00672251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72251"/>
    <w:rPr>
      <w:rFonts w:cs="Times New Roman"/>
    </w:rPr>
  </w:style>
  <w:style w:type="character" w:customStyle="1" w:styleId="normal10">
    <w:name w:val="normal1"/>
    <w:basedOn w:val="DefaultParagraphFont"/>
    <w:uiPriority w:val="99"/>
    <w:rsid w:val="00672251"/>
    <w:rPr>
      <w:rFonts w:ascii="Times New Roman" w:hAnsi="Times New Roman" w:cs="Times New Roman"/>
      <w:sz w:val="17"/>
      <w:szCs w:val="17"/>
    </w:rPr>
  </w:style>
  <w:style w:type="paragraph" w:customStyle="1" w:styleId="Body1">
    <w:name w:val="Body 1"/>
    <w:uiPriority w:val="99"/>
    <w:rsid w:val="00672251"/>
    <w:pPr>
      <w:outlineLvl w:val="0"/>
    </w:pPr>
    <w:rPr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2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txtrst">
    <w:name w:val="itxtrst"/>
    <w:basedOn w:val="DefaultParagraphFont"/>
    <w:uiPriority w:val="99"/>
    <w:rsid w:val="00672251"/>
    <w:rPr>
      <w:rFonts w:cs="Times New Roman"/>
    </w:rPr>
  </w:style>
  <w:style w:type="character" w:customStyle="1" w:styleId="apple-converted-space">
    <w:name w:val="apple-converted-space"/>
    <w:basedOn w:val="DefaultParagraphFont"/>
    <w:rsid w:val="00672251"/>
    <w:rPr>
      <w:rFonts w:cs="Times New Roman"/>
    </w:rPr>
  </w:style>
  <w:style w:type="character" w:customStyle="1" w:styleId="tw4winMark">
    <w:name w:val="tw4winMark"/>
    <w:uiPriority w:val="99"/>
    <w:rsid w:val="0067225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67225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72251"/>
    <w:rPr>
      <w:color w:val="0000FF"/>
    </w:rPr>
  </w:style>
  <w:style w:type="character" w:customStyle="1" w:styleId="tw4winPopup">
    <w:name w:val="tw4winPopup"/>
    <w:uiPriority w:val="99"/>
    <w:rsid w:val="0067225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7225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7225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7225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72251"/>
    <w:rPr>
      <w:rFonts w:ascii="Courier New" w:hAnsi="Courier New"/>
      <w:noProof/>
      <w:color w:val="800000"/>
    </w:rPr>
  </w:style>
  <w:style w:type="character" w:customStyle="1" w:styleId="yj-message">
    <w:name w:val="yj-message"/>
    <w:basedOn w:val="DefaultParagraphFont"/>
    <w:rsid w:val="00054A69"/>
  </w:style>
  <w:style w:type="table" w:styleId="TableGrid">
    <w:name w:val="Table Grid"/>
    <w:basedOn w:val="TableNormal"/>
    <w:uiPriority w:val="59"/>
    <w:locked/>
    <w:rsid w:val="005310CE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980"/>
    <w:pPr>
      <w:autoSpaceDE w:val="0"/>
      <w:autoSpaceDN w:val="0"/>
      <w:adjustRightInd w:val="0"/>
    </w:pPr>
    <w:rPr>
      <w:rFonts w:ascii="NewsGoth BT" w:eastAsia="Calibri" w:hAnsi="NewsGoth BT" w:cs="NewsGoth BT"/>
      <w:color w:val="000000"/>
      <w:sz w:val="24"/>
      <w:szCs w:val="24"/>
      <w:lang w:val="de-DE" w:eastAsia="en-US"/>
    </w:rPr>
  </w:style>
  <w:style w:type="paragraph" w:styleId="Revision">
    <w:name w:val="Revision"/>
    <w:hidden/>
    <w:uiPriority w:val="99"/>
    <w:semiHidden/>
    <w:rsid w:val="00B7355F"/>
    <w:rPr>
      <w:sz w:val="20"/>
      <w:szCs w:val="20"/>
      <w:lang w:val="de-DE"/>
    </w:rPr>
  </w:style>
  <w:style w:type="character" w:styleId="BookTitle">
    <w:name w:val="Book Title"/>
    <w:basedOn w:val="DefaultParagraphFont"/>
    <w:uiPriority w:val="33"/>
    <w:qFormat/>
    <w:rsid w:val="000F6BF2"/>
    <w:rPr>
      <w:b/>
      <w:bCs/>
      <w:i/>
      <w:iCs/>
      <w:spacing w:val="5"/>
    </w:rPr>
  </w:style>
  <w:style w:type="paragraph" w:customStyle="1" w:styleId="Body">
    <w:name w:val="Body"/>
    <w:rsid w:val="000E033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Hyperlink2">
    <w:name w:val="Hyperlink.2"/>
    <w:basedOn w:val="DefaultParagraphFont"/>
    <w:rsid w:val="000E0338"/>
    <w:rPr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printcloud.com/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ss@corta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zeep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F88F-F985-4A15-8A4F-F035486E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ThinPrint Cloud Services ermöglicht mobiles Drucken für Citrix ShareFile</vt:lpstr>
      <vt:lpstr>Cortado präsentiert die nächste Generation des VDI- und Remote-Desktop-Druckens</vt:lpstr>
    </vt:vector>
  </TitlesOfParts>
  <Company>Cortado AG</Company>
  <LinksUpToDate>false</LinksUpToDate>
  <CharactersWithSpaces>3341</CharactersWithSpaces>
  <SharedDoc>false</SharedDoc>
  <HyperlinkBase>http://www.thinprint.com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ThinPrint Cloud Services ermöglicht mobiles Drucken für Citrix ShareFile</dc:title>
  <dc:subject>Die Tochter des langjährigen Citrix Ready Partners ThinPrint präsentiert gemanagtes Drucken aus Citrix EFSS-Lösung</dc:subject>
  <dc:creator>ThinPrint Cloud Services Inc.</dc:creator>
  <cp:keywords>ThinPrint Cloud Printer, remote desktop printing, laptop print, DaaS printing, Cloud printing, Amazon WorkSpaces</cp:keywords>
  <dc:description>Die Tochter des langjährigen Citrix Ready Partners ThinPrint präsentiert gemanagtes Drucken aus Citrix EFSS-Lösung</dc:description>
  <cp:lastModifiedBy>Silke Kluckert</cp:lastModifiedBy>
  <cp:revision>2</cp:revision>
  <cp:lastPrinted>2017-05-04T12:52:00Z</cp:lastPrinted>
  <dcterms:created xsi:type="dcterms:W3CDTF">2017-05-23T08:02:00Z</dcterms:created>
  <dcterms:modified xsi:type="dcterms:W3CDTF">2017-05-23T08:02:00Z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EntryID">
    <vt:lpwstr>00000000BE8DC0732B48674BB8B493622C9282070700D8D94B1AC83C124DB8C94FEEB69754410053380B995D0000D8D94B1AC83C124DB8C94FEEB69754410056F2F2A6DC0000</vt:lpwstr>
  </property>
  <property fmtid="{D5CDD505-2E9C-101B-9397-08002B2CF9AE}" pid="3" name="_EmailStoreID0">
    <vt:lpwstr>0000000038A1BB1005E5101AA1BB08002B2A56C20000454D534D44422E444C4C00000000000000001B55FA20AA6611CD9BC800AA002FC45A0C00000045584D423232002F6F3D436F727461646F2F6F753D45786368616E67652041646D696E6973747261746976652047726F7570202846594449424F484632335350444C542</vt:lpwstr>
  </property>
  <property fmtid="{D5CDD505-2E9C-101B-9397-08002B2CF9AE}" pid="4" name="_EmailStoreID1">
    <vt:lpwstr>92F636E3D526563697069656E74732F636E3D44616E69656C614D65697374657200</vt:lpwstr>
  </property>
  <property fmtid="{D5CDD505-2E9C-101B-9397-08002B2CF9AE}" pid="5" name="_ReviewCycleID">
    <vt:i4>-1352023703</vt:i4>
  </property>
  <property fmtid="{D5CDD505-2E9C-101B-9397-08002B2CF9AE}" pid="6" name="_TentativeReviewCycleID">
    <vt:i4>-1352023703</vt:i4>
  </property>
  <property fmtid="{D5CDD505-2E9C-101B-9397-08002B2CF9AE}" pid="7" name="_ReviewingToolsShownOnce">
    <vt:lpwstr/>
  </property>
</Properties>
</file>