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E7D0" w14:textId="77777777" w:rsidR="00CF71D2" w:rsidRPr="00CF71D2" w:rsidRDefault="00CF71D2" w:rsidP="00CF71D2">
      <w:pPr>
        <w:shd w:val="clear" w:color="auto" w:fill="FFFFFF"/>
        <w:spacing w:after="324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4774FB31" w14:textId="77777777" w:rsidR="00CF71D2" w:rsidRPr="00CF71D2" w:rsidRDefault="00CF71D2" w:rsidP="00CF71D2">
      <w:pPr>
        <w:shd w:val="clear" w:color="auto" w:fill="FFFFFF"/>
        <w:spacing w:after="324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CF71D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PlayStation</w:t>
      </w:r>
      <w: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et TBWA</w:t>
      </w:r>
      <w:r w:rsidRPr="00CF71D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choque</w:t>
      </w:r>
      <w: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nt</w:t>
      </w:r>
      <w:r w:rsidRPr="00CF71D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les passants avec une action électrique !</w:t>
      </w:r>
    </w:p>
    <w:p w14:paraId="6DD55E77" w14:textId="77777777" w:rsidR="00CF71D2" w:rsidRPr="00CF71D2" w:rsidRDefault="00CF71D2" w:rsidP="00CF71D2">
      <w:pPr>
        <w:shd w:val="clear" w:color="auto" w:fill="FFFFFF"/>
        <w:spacing w:after="324"/>
        <w:jc w:val="both"/>
        <w:rPr>
          <w:rFonts w:ascii="Helvetica" w:eastAsia="ＭＳ 明朝" w:hAnsi="Helvetica" w:cs="Times New Roman"/>
          <w:lang w:val="fr-FR" w:eastAsia="ja-JP"/>
        </w:rPr>
      </w:pPr>
      <w:r w:rsidRPr="00CF71D2">
        <w:rPr>
          <w:rFonts w:ascii="Helvetica" w:eastAsia="ＭＳ 明朝" w:hAnsi="Helvetica" w:cs="Times New Roman"/>
          <w:lang w:val="fr-FR" w:eastAsia="ja-JP"/>
        </w:rPr>
        <w:t>La gare d’Anvers. Une prise électrique intégrée dans un abribus et reliée à une source de courant. Et ce titre en forme de défi : « Mettez vos doigts dans la prise ! » À la clé : des jeux Playstation à gagner. Mais cela, nous ne l’avions dit à personne.</w:t>
      </w:r>
    </w:p>
    <w:p w14:paraId="2D95E900" w14:textId="77777777" w:rsidR="00CF71D2" w:rsidRDefault="00CF71D2" w:rsidP="00CF71D2">
      <w:pPr>
        <w:shd w:val="clear" w:color="auto" w:fill="FFFFFF"/>
        <w:spacing w:after="324"/>
        <w:jc w:val="both"/>
        <w:rPr>
          <w:rFonts w:ascii="Helvetica" w:eastAsia="ＭＳ 明朝" w:hAnsi="Helvetica" w:cs="Times New Roman"/>
          <w:lang w:val="fr-FR" w:eastAsia="ja-JP"/>
        </w:rPr>
      </w:pPr>
      <w:r w:rsidRPr="00CF71D2">
        <w:rPr>
          <w:rFonts w:ascii="Helvetica" w:eastAsia="ＭＳ 明朝" w:hAnsi="Helvetica" w:cs="Times New Roman"/>
          <w:lang w:val="fr-FR" w:eastAsia="ja-JP"/>
        </w:rPr>
        <w:t>Les raisons de cette action électrique ? Le lancement du nouveau jeu PlayStation </w:t>
      </w:r>
      <w:proofErr w:type="spellStart"/>
      <w:r w:rsidRPr="00CF71D2">
        <w:rPr>
          <w:rFonts w:ascii="Helvetica" w:eastAsia="ＭＳ 明朝" w:hAnsi="Helvetica" w:cs="Times New Roman"/>
          <w:lang w:val="fr-FR" w:eastAsia="ja-JP"/>
        </w:rPr>
        <w:t>InFAMOUS</w:t>
      </w:r>
      <w:proofErr w:type="spellEnd"/>
      <w:r w:rsidRPr="00CF71D2">
        <w:rPr>
          <w:rFonts w:ascii="Helvetica" w:eastAsia="ＭＳ 明朝" w:hAnsi="Helvetica" w:cs="Times New Roman"/>
          <w:lang w:val="fr-FR" w:eastAsia="ja-JP"/>
        </w:rPr>
        <w:t xml:space="preserve">: Second Son, dans lequel </w:t>
      </w:r>
      <w:proofErr w:type="spellStart"/>
      <w:r w:rsidRPr="00CF71D2">
        <w:rPr>
          <w:rFonts w:ascii="Helvetica" w:eastAsia="ＭＳ 明朝" w:hAnsi="Helvetica" w:cs="Times New Roman"/>
          <w:lang w:val="fr-FR" w:eastAsia="ja-JP"/>
        </w:rPr>
        <w:t>Delsin</w:t>
      </w:r>
      <w:proofErr w:type="spellEnd"/>
      <w:r w:rsidRPr="00CF71D2">
        <w:rPr>
          <w:rFonts w:ascii="Helvetica" w:eastAsia="ＭＳ 明朝" w:hAnsi="Helvetica" w:cs="Times New Roman"/>
          <w:lang w:val="fr-FR" w:eastAsia="ja-JP"/>
        </w:rPr>
        <w:t xml:space="preserve"> Rowe recharge ses pouvoirs électriques dans la ville. Avec cette</w:t>
      </w:r>
      <w:bookmarkStart w:id="0" w:name="_GoBack"/>
      <w:bookmarkEnd w:id="0"/>
      <w:r w:rsidRPr="00CF71D2">
        <w:rPr>
          <w:rFonts w:ascii="Helvetica" w:eastAsia="ＭＳ 明朝" w:hAnsi="Helvetica" w:cs="Times New Roman"/>
          <w:lang w:val="fr-FR" w:eastAsia="ja-JP"/>
        </w:rPr>
        <w:t xml:space="preserve"> action, ceux qui le souhaitent peuvent se mettre dans la peau du héros. Et s’ils résistent à la décharge durant 5 secondes, ils peuvent remporter un jeu gratuit, qui sera délivré par un distributeur dissimulé à l’intérieur de l’abribus. Une belle récompense pour leur courage héroïque.</w:t>
      </w:r>
    </w:p>
    <w:p w14:paraId="6B1882E2" w14:textId="77777777" w:rsidR="00C507C9" w:rsidRPr="00CF71D2" w:rsidRDefault="00C507C9" w:rsidP="00CF71D2">
      <w:pPr>
        <w:shd w:val="clear" w:color="auto" w:fill="FFFFFF"/>
        <w:spacing w:after="324"/>
        <w:jc w:val="both"/>
        <w:rPr>
          <w:rFonts w:ascii="Helvetica" w:eastAsia="ＭＳ 明朝" w:hAnsi="Helvetica" w:cs="Times New Roman"/>
          <w:lang w:val="fr-FR" w:eastAsia="ja-JP"/>
        </w:rPr>
      </w:pPr>
    </w:p>
    <w:p w14:paraId="266208CC" w14:textId="77777777" w:rsidR="00C507C9" w:rsidRDefault="00C507C9" w:rsidP="00C507C9">
      <w:pPr>
        <w:pStyle w:val="TBWA"/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19F834C8" w14:textId="77777777" w:rsidR="00C507C9" w:rsidRDefault="00C507C9" w:rsidP="00C507C9">
      <w:pPr>
        <w:pStyle w:val="TBWA"/>
        <w:rPr>
          <w:rFonts w:ascii="Arial" w:hAnsi="Arial" w:cs="Arial"/>
          <w:lang w:val="fr-FR" w:eastAsia="en-US"/>
        </w:rPr>
      </w:pPr>
    </w:p>
    <w:p w14:paraId="620D98BF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Client: Sony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PlayStation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Benelux</w:t>
      </w:r>
    </w:p>
    <w:p w14:paraId="3EA9CB27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Campaign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Manager: Ronald Van De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Zande</w:t>
      </w:r>
      <w:proofErr w:type="spellEnd"/>
    </w:p>
    <w:p w14:paraId="12E36300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Creative team: Jeroen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Bostoen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&amp; Pol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Sierens</w:t>
      </w:r>
      <w:proofErr w:type="spellEnd"/>
    </w:p>
    <w:p w14:paraId="3859A395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>Creative Director: Gert Pauwels</w:t>
      </w:r>
    </w:p>
    <w:p w14:paraId="61E567E3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>Strategic Planner : Rindert Dalstra</w:t>
      </w:r>
    </w:p>
    <w:p w14:paraId="38CF6AB9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Account Team: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Jochen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De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Greef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>, Joachim François</w:t>
      </w:r>
    </w:p>
    <w:p w14:paraId="083E0D55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Film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Production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Team (SAKE) : Sarah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Bornauw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Xavier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Pouleur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Jan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Pollet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Gunter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Blokken</w:t>
      </w:r>
    </w:p>
    <w:p w14:paraId="4F922C5A" w14:textId="77777777" w:rsidR="00C507C9" w:rsidRPr="009C77A8" w:rsidRDefault="00C507C9" w:rsidP="00C507C9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Production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Team: Jan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Decoster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Jonathan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Berte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Michel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Prairial</w:t>
      </w:r>
      <w:proofErr w:type="spellEnd"/>
    </w:p>
    <w:p w14:paraId="35BC548F" w14:textId="77777777" w:rsidR="00460EA7" w:rsidRPr="00CF71D2" w:rsidRDefault="00CF71D2" w:rsidP="00CF71D2">
      <w:r w:rsidRPr="00DB35BE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drawing>
          <wp:anchor distT="0" distB="0" distL="114300" distR="114300" simplePos="0" relativeHeight="251659264" behindDoc="0" locked="1" layoutInCell="1" allowOverlap="1" wp14:anchorId="1504BFF4" wp14:editId="7244AA7C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EA7" w:rsidRPr="00CF71D2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D2"/>
    <w:rsid w:val="00460EA7"/>
    <w:rsid w:val="00C507C9"/>
    <w:rsid w:val="00C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F8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C507C9"/>
    <w:rPr>
      <w:rFonts w:ascii="Helvetica" w:eastAsia="ＭＳ 明朝" w:hAnsi="Helvetica" w:cs="Times New Roman"/>
      <w:color w:val="3232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C507C9"/>
    <w:rPr>
      <w:rFonts w:ascii="Helvetica" w:eastAsia="ＭＳ 明朝" w:hAnsi="Helvetica" w:cs="Times New Roman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2014-03-26T11:33:00Z</dcterms:created>
  <dcterms:modified xsi:type="dcterms:W3CDTF">2014-03-26T13:16:00Z</dcterms:modified>
</cp:coreProperties>
</file>