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3C4FF2" w14:textId="77777777" w:rsidR="006F409F" w:rsidRPr="00A46C45" w:rsidRDefault="006F409F" w:rsidP="006F409F">
      <w:pPr>
        <w:spacing w:after="0"/>
        <w:ind w:firstLine="720"/>
        <w:jc w:val="center"/>
        <w:rPr>
          <w:rFonts w:ascii="Gill Sans MT" w:hAnsi="Gill Sans MT"/>
          <w:b/>
          <w:sz w:val="22"/>
          <w:szCs w:val="22"/>
          <w:lang w:val="en-US"/>
        </w:rPr>
      </w:pPr>
    </w:p>
    <w:p w14:paraId="52D3ADB0" w14:textId="77777777" w:rsidR="006F409F" w:rsidRPr="00A46C45" w:rsidRDefault="006F409F" w:rsidP="006F409F">
      <w:pPr>
        <w:jc w:val="right"/>
        <w:rPr>
          <w:rFonts w:ascii="Gill Sans MT" w:hAnsi="Gill Sans MT"/>
          <w:b/>
          <w:i/>
          <w:sz w:val="20"/>
          <w:u w:val="single"/>
          <w:lang w:val="en-US"/>
        </w:rPr>
      </w:pPr>
      <w:r w:rsidRPr="00A46C45">
        <w:rPr>
          <w:rFonts w:ascii="Gill Sans MT" w:hAnsi="Gill Sans MT"/>
          <w:b/>
          <w:i/>
          <w:sz w:val="20"/>
          <w:u w:val="single"/>
          <w:lang w:val="en-US"/>
        </w:rPr>
        <w:t>For immediate distribution</w:t>
      </w:r>
    </w:p>
    <w:p w14:paraId="1DBB0A50" w14:textId="77777777" w:rsidR="006F409F" w:rsidRPr="00A46C45" w:rsidRDefault="006F409F" w:rsidP="006F409F">
      <w:pPr>
        <w:spacing w:after="0"/>
        <w:jc w:val="center"/>
        <w:rPr>
          <w:rFonts w:ascii="Gill Sans MT" w:hAnsi="Gill Sans MT"/>
          <w:b/>
          <w:sz w:val="22"/>
          <w:szCs w:val="22"/>
          <w:lang w:val="en-US"/>
        </w:rPr>
      </w:pPr>
    </w:p>
    <w:p w14:paraId="2B875C95" w14:textId="1D32DD61" w:rsidR="006F409F" w:rsidRPr="00DB6F4A" w:rsidRDefault="00855482" w:rsidP="006F409F">
      <w:pPr>
        <w:spacing w:line="336" w:lineRule="auto"/>
        <w:jc w:val="center"/>
        <w:rPr>
          <w:rFonts w:ascii="Gill Sans MT" w:hAnsi="Gill Sans MT"/>
          <w:b/>
          <w:i/>
          <w:color w:val="000000"/>
        </w:rPr>
      </w:pPr>
      <w:r>
        <w:rPr>
          <w:rFonts w:ascii="Gill Sans MT" w:hAnsi="Gill Sans MT"/>
          <w:b/>
          <w:color w:val="000000"/>
        </w:rPr>
        <w:t>Tails of</w:t>
      </w:r>
      <w:r w:rsidR="00415712">
        <w:rPr>
          <w:rFonts w:ascii="Gill Sans MT" w:hAnsi="Gill Sans MT"/>
          <w:b/>
          <w:color w:val="000000"/>
        </w:rPr>
        <w:t xml:space="preserve"> Legendary Reverberation: </w:t>
      </w:r>
      <w:r w:rsidR="00D5552F" w:rsidRPr="00B16FC6">
        <w:rPr>
          <w:rFonts w:ascii="Gill Sans MT" w:hAnsi="Gill Sans MT"/>
          <w:b/>
          <w:color w:val="000000"/>
        </w:rPr>
        <w:t>Sweetwater Studios</w:t>
      </w:r>
      <w:r w:rsidR="00977700" w:rsidRPr="00B16FC6">
        <w:rPr>
          <w:rFonts w:ascii="Gill Sans MT" w:hAnsi="Gill Sans MT"/>
          <w:b/>
          <w:color w:val="000000"/>
        </w:rPr>
        <w:t xml:space="preserve"> </w:t>
      </w:r>
      <w:r w:rsidR="00B42A61">
        <w:rPr>
          <w:rFonts w:ascii="Gill Sans MT" w:hAnsi="Gill Sans MT"/>
          <w:b/>
          <w:color w:val="000000"/>
        </w:rPr>
        <w:t xml:space="preserve">Captures </w:t>
      </w:r>
      <w:r w:rsidR="0034241A">
        <w:rPr>
          <w:rFonts w:ascii="Gill Sans MT" w:hAnsi="Gill Sans MT"/>
          <w:b/>
          <w:color w:val="000000"/>
        </w:rPr>
        <w:t xml:space="preserve">the Essence </w:t>
      </w:r>
      <w:r>
        <w:rPr>
          <w:rFonts w:ascii="Gill Sans MT" w:hAnsi="Gill Sans MT"/>
          <w:b/>
          <w:color w:val="000000"/>
        </w:rPr>
        <w:br/>
      </w:r>
      <w:r w:rsidR="0034241A">
        <w:rPr>
          <w:rFonts w:ascii="Gill Sans MT" w:hAnsi="Gill Sans MT"/>
          <w:b/>
          <w:color w:val="000000"/>
        </w:rPr>
        <w:t xml:space="preserve">of </w:t>
      </w:r>
      <w:r w:rsidR="00B42A61">
        <w:rPr>
          <w:rFonts w:ascii="Gill Sans MT" w:hAnsi="Gill Sans MT"/>
          <w:b/>
          <w:color w:val="000000"/>
        </w:rPr>
        <w:t>Beth Hart at Royal Albert Hall</w:t>
      </w:r>
      <w:r w:rsidR="006F409F" w:rsidRPr="00DB6F4A">
        <w:rPr>
          <w:rFonts w:ascii="Gill Sans MT" w:hAnsi="Gill Sans MT"/>
          <w:b/>
          <w:color w:val="000000"/>
        </w:rPr>
        <w:br/>
      </w:r>
      <w:r w:rsidR="006F409F" w:rsidRPr="00DB6F4A">
        <w:rPr>
          <w:rFonts w:ascii="Gill Sans MT" w:hAnsi="Gill Sans MT"/>
          <w:b/>
          <w:color w:val="000000"/>
        </w:rPr>
        <w:br/>
      </w:r>
      <w:r w:rsidR="00353666">
        <w:rPr>
          <w:rFonts w:ascii="Gill Sans MT" w:hAnsi="Gill Sans MT"/>
          <w:i/>
          <w:color w:val="000000"/>
        </w:rPr>
        <w:t xml:space="preserve">Veteran Producer </w:t>
      </w:r>
      <w:r w:rsidR="00B17254">
        <w:rPr>
          <w:rFonts w:ascii="Gill Sans MT" w:hAnsi="Gill Sans MT"/>
          <w:i/>
          <w:color w:val="000000"/>
        </w:rPr>
        <w:t>Mark Hornsby Tapped to Handle Remote Recording at Iconic Venue</w:t>
      </w:r>
      <w:r w:rsidR="00FB6AB1">
        <w:rPr>
          <w:rFonts w:ascii="Gill Sans MT" w:hAnsi="Gill Sans MT"/>
          <w:i/>
          <w:color w:val="000000"/>
        </w:rPr>
        <w:t xml:space="preserve"> </w:t>
      </w:r>
      <w:r w:rsidR="008830CD">
        <w:rPr>
          <w:rFonts w:ascii="Gill Sans MT" w:hAnsi="Gill Sans MT"/>
          <w:i/>
          <w:color w:val="000000"/>
        </w:rPr>
        <w:br/>
      </w:r>
      <w:r w:rsidR="00FB6AB1">
        <w:rPr>
          <w:rFonts w:ascii="Gill Sans MT" w:hAnsi="Gill Sans MT"/>
          <w:i/>
          <w:color w:val="000000"/>
        </w:rPr>
        <w:t xml:space="preserve">for New Album, </w:t>
      </w:r>
      <w:r w:rsidR="00D057C9">
        <w:rPr>
          <w:rFonts w:ascii="Gill Sans MT" w:hAnsi="Gill Sans MT"/>
          <w:i/>
          <w:color w:val="000000"/>
        </w:rPr>
        <w:t xml:space="preserve">Blu-Ray and </w:t>
      </w:r>
      <w:r w:rsidR="00FB6AB1">
        <w:rPr>
          <w:rFonts w:ascii="Gill Sans MT" w:hAnsi="Gill Sans MT"/>
          <w:i/>
          <w:color w:val="000000"/>
        </w:rPr>
        <w:t>DVD Release</w:t>
      </w:r>
      <w:r w:rsidR="006F409F" w:rsidRPr="00DB6F4A">
        <w:rPr>
          <w:rFonts w:ascii="Gill Sans MT" w:hAnsi="Gill Sans MT"/>
          <w:b/>
          <w:i/>
          <w:color w:val="000000"/>
        </w:rPr>
        <w:br/>
      </w:r>
    </w:p>
    <w:p w14:paraId="4ED6AF37" w14:textId="7573FB3C" w:rsidR="00A21A0C" w:rsidRPr="0071097E" w:rsidRDefault="0039633B" w:rsidP="00B42A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336" w:lineRule="auto"/>
        <w:rPr>
          <w:rFonts w:ascii="Gill Sans MT" w:hAnsi="Gill Sans MT"/>
          <w:color w:val="000000"/>
        </w:rPr>
      </w:pPr>
      <w:r>
        <w:rPr>
          <w:rFonts w:ascii="Gill Sans MT" w:hAnsi="Gill Sans MT"/>
          <w:b/>
          <w:i/>
          <w:noProof/>
          <w:color w:val="000000"/>
        </w:rPr>
        <w:drawing>
          <wp:anchor distT="0" distB="0" distL="114300" distR="114300" simplePos="0" relativeHeight="251663360" behindDoc="1" locked="0" layoutInCell="1" allowOverlap="1" wp14:anchorId="76A10905" wp14:editId="19CCE85F">
            <wp:simplePos x="0" y="0"/>
            <wp:positionH relativeFrom="column">
              <wp:posOffset>3095625</wp:posOffset>
            </wp:positionH>
            <wp:positionV relativeFrom="paragraph">
              <wp:posOffset>541020</wp:posOffset>
            </wp:positionV>
            <wp:extent cx="3188970" cy="2118360"/>
            <wp:effectExtent l="0" t="0" r="0" b="2540"/>
            <wp:wrapTight wrapText="bothSides">
              <wp:wrapPolygon edited="0">
                <wp:start x="0" y="0"/>
                <wp:lineTo x="0" y="21496"/>
                <wp:lineTo x="21505" y="21496"/>
                <wp:lineTo x="2150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1.png"/>
                    <pic:cNvPicPr/>
                  </pic:nvPicPr>
                  <pic:blipFill>
                    <a:blip r:embed="rId7"/>
                    <a:stretch>
                      <a:fillRect/>
                    </a:stretch>
                  </pic:blipFill>
                  <pic:spPr>
                    <a:xfrm>
                      <a:off x="0" y="0"/>
                      <a:ext cx="3188970" cy="2118360"/>
                    </a:xfrm>
                    <a:prstGeom prst="rect">
                      <a:avLst/>
                    </a:prstGeom>
                  </pic:spPr>
                </pic:pic>
              </a:graphicData>
            </a:graphic>
            <wp14:sizeRelH relativeFrom="page">
              <wp14:pctWidth>0</wp14:pctWidth>
            </wp14:sizeRelH>
            <wp14:sizeRelV relativeFrom="page">
              <wp14:pctHeight>0</wp14:pctHeight>
            </wp14:sizeRelV>
          </wp:anchor>
        </w:drawing>
      </w:r>
      <w:r w:rsidR="00D26DC6">
        <w:rPr>
          <w:rFonts w:ascii="Gill Sans MT" w:hAnsi="Gill Sans MT"/>
          <w:b/>
          <w:color w:val="000000"/>
        </w:rPr>
        <w:t>November</w:t>
      </w:r>
      <w:r w:rsidR="006F409F" w:rsidRPr="00DB6F4A">
        <w:rPr>
          <w:rFonts w:ascii="Gill Sans MT" w:hAnsi="Gill Sans MT"/>
          <w:b/>
          <w:color w:val="000000"/>
        </w:rPr>
        <w:t xml:space="preserve"> </w:t>
      </w:r>
      <w:r w:rsidR="006B3A7A">
        <w:rPr>
          <w:rFonts w:ascii="Gill Sans MT" w:hAnsi="Gill Sans MT"/>
          <w:b/>
          <w:color w:val="000000"/>
        </w:rPr>
        <w:t>13</w:t>
      </w:r>
      <w:r w:rsidR="006F409F" w:rsidRPr="00DB6F4A">
        <w:rPr>
          <w:rFonts w:ascii="Gill Sans MT" w:hAnsi="Gill Sans MT"/>
          <w:b/>
          <w:color w:val="000000"/>
        </w:rPr>
        <w:t xml:space="preserve">, 2018, </w:t>
      </w:r>
      <w:r w:rsidR="00D26DC6">
        <w:rPr>
          <w:rFonts w:ascii="Gill Sans MT" w:hAnsi="Gill Sans MT"/>
          <w:b/>
          <w:color w:val="000000"/>
        </w:rPr>
        <w:t>London</w:t>
      </w:r>
      <w:r w:rsidR="00CC0708">
        <w:rPr>
          <w:rFonts w:ascii="Gill Sans MT" w:hAnsi="Gill Sans MT"/>
          <w:b/>
          <w:color w:val="000000"/>
        </w:rPr>
        <w:t xml:space="preserve"> </w:t>
      </w:r>
      <w:r w:rsidR="00202C0A">
        <w:rPr>
          <w:rFonts w:ascii="Gill Sans MT" w:hAnsi="Gill Sans MT"/>
          <w:b/>
          <w:color w:val="000000"/>
        </w:rPr>
        <w:t>—</w:t>
      </w:r>
      <w:r w:rsidR="006F409F" w:rsidRPr="00DB6F4A">
        <w:rPr>
          <w:rFonts w:ascii="Gill Sans MT" w:hAnsi="Gill Sans MT"/>
          <w:color w:val="000000"/>
        </w:rPr>
        <w:t xml:space="preserve"> </w:t>
      </w:r>
      <w:r w:rsidR="00A21A0C">
        <w:rPr>
          <w:rFonts w:ascii="Gill Sans MT" w:hAnsi="Gill Sans MT"/>
          <w:color w:val="000000"/>
        </w:rPr>
        <w:t xml:space="preserve">Beth Hart’s artistry has always been a study in emotional contrasts. From exhilarating joyful highs to solemn and </w:t>
      </w:r>
      <w:r w:rsidR="00473F0D">
        <w:rPr>
          <w:rFonts w:ascii="Gill Sans MT" w:hAnsi="Gill Sans MT"/>
          <w:color w:val="000000"/>
        </w:rPr>
        <w:t>soulful</w:t>
      </w:r>
      <w:r w:rsidR="00B42A61">
        <w:rPr>
          <w:rFonts w:ascii="Gill Sans MT" w:hAnsi="Gill Sans MT"/>
          <w:color w:val="000000"/>
        </w:rPr>
        <w:t xml:space="preserve"> lows, the 46-year-old</w:t>
      </w:r>
      <w:r w:rsidR="00A21A0C">
        <w:rPr>
          <w:rFonts w:ascii="Gill Sans MT" w:hAnsi="Gill Sans MT"/>
          <w:color w:val="000000"/>
        </w:rPr>
        <w:t xml:space="preserve"> singer-songwriter </w:t>
      </w:r>
      <w:r w:rsidR="004944F1">
        <w:rPr>
          <w:rFonts w:ascii="Gill Sans MT" w:hAnsi="Gill Sans MT"/>
          <w:color w:val="000000"/>
        </w:rPr>
        <w:t xml:space="preserve">has made her career on her ability to </w:t>
      </w:r>
      <w:r w:rsidR="00C268F4">
        <w:rPr>
          <w:rFonts w:ascii="Gill Sans MT" w:hAnsi="Gill Sans MT"/>
          <w:color w:val="000000"/>
        </w:rPr>
        <w:t xml:space="preserve">capture </w:t>
      </w:r>
      <w:r w:rsidR="007311D2">
        <w:rPr>
          <w:rFonts w:ascii="Gill Sans MT" w:hAnsi="Gill Sans MT"/>
          <w:color w:val="000000"/>
        </w:rPr>
        <w:t xml:space="preserve">the essence of </w:t>
      </w:r>
      <w:r w:rsidR="00C268F4">
        <w:rPr>
          <w:rFonts w:ascii="Gill Sans MT" w:hAnsi="Gill Sans MT"/>
          <w:color w:val="000000"/>
        </w:rPr>
        <w:t>these moments</w:t>
      </w:r>
      <w:r w:rsidR="004944F1">
        <w:rPr>
          <w:rFonts w:ascii="Gill Sans MT" w:hAnsi="Gill Sans MT"/>
          <w:color w:val="000000"/>
        </w:rPr>
        <w:t xml:space="preserve"> </w:t>
      </w:r>
      <w:r w:rsidR="00C268F4">
        <w:rPr>
          <w:rFonts w:ascii="Gill Sans MT" w:hAnsi="Gill Sans MT"/>
          <w:color w:val="000000"/>
        </w:rPr>
        <w:t xml:space="preserve">with </w:t>
      </w:r>
      <w:r w:rsidR="004944F1">
        <w:rPr>
          <w:rFonts w:ascii="Gill Sans MT" w:hAnsi="Gill Sans MT"/>
          <w:color w:val="000000"/>
        </w:rPr>
        <w:t>memorab</w:t>
      </w:r>
      <w:r w:rsidR="00B42A61">
        <w:rPr>
          <w:rFonts w:ascii="Gill Sans MT" w:hAnsi="Gill Sans MT"/>
          <w:color w:val="000000"/>
        </w:rPr>
        <w:t>le, narrative song writing and passionate</w:t>
      </w:r>
      <w:r w:rsidR="004944F1">
        <w:rPr>
          <w:rFonts w:ascii="Gill Sans MT" w:hAnsi="Gill Sans MT"/>
          <w:color w:val="000000"/>
        </w:rPr>
        <w:t xml:space="preserve"> live performances that have moved listeners and concertgoers for </w:t>
      </w:r>
      <w:r w:rsidR="00BD6BE8">
        <w:rPr>
          <w:rFonts w:ascii="Gill Sans MT" w:hAnsi="Gill Sans MT"/>
          <w:color w:val="000000"/>
        </w:rPr>
        <w:t>nearly</w:t>
      </w:r>
      <w:r w:rsidR="004944F1">
        <w:rPr>
          <w:rFonts w:ascii="Gill Sans MT" w:hAnsi="Gill Sans MT"/>
          <w:color w:val="000000"/>
        </w:rPr>
        <w:t xml:space="preserve"> twenty</w:t>
      </w:r>
      <w:bookmarkStart w:id="0" w:name="_GoBack"/>
      <w:bookmarkEnd w:id="0"/>
      <w:r w:rsidR="004944F1">
        <w:rPr>
          <w:rFonts w:ascii="Gill Sans MT" w:hAnsi="Gill Sans MT"/>
          <w:color w:val="000000"/>
        </w:rPr>
        <w:t xml:space="preserve"> years. </w:t>
      </w:r>
      <w:r w:rsidR="0071097E">
        <w:rPr>
          <w:rFonts w:ascii="Gill Sans MT" w:hAnsi="Gill Sans MT"/>
          <w:color w:val="000000"/>
        </w:rPr>
        <w:t>One Friday night last May,</w:t>
      </w:r>
      <w:r w:rsidR="00C268F4">
        <w:rPr>
          <w:rFonts w:ascii="Gill Sans MT" w:hAnsi="Gill Sans MT"/>
          <w:color w:val="000000"/>
        </w:rPr>
        <w:t xml:space="preserve"> Sweetwater S</w:t>
      </w:r>
      <w:r w:rsidR="00884CC6">
        <w:rPr>
          <w:rFonts w:ascii="Gill Sans MT" w:hAnsi="Gill Sans MT"/>
          <w:color w:val="000000"/>
        </w:rPr>
        <w:t>tudio</w:t>
      </w:r>
      <w:r w:rsidR="00C268F4">
        <w:rPr>
          <w:rFonts w:ascii="Gill Sans MT" w:hAnsi="Gill Sans MT"/>
          <w:color w:val="000000"/>
        </w:rPr>
        <w:t xml:space="preserve">’s Senior Producer/Engineer Mark Hornsby was </w:t>
      </w:r>
      <w:r w:rsidR="007A2047">
        <w:rPr>
          <w:rFonts w:ascii="Gill Sans MT" w:hAnsi="Gill Sans MT"/>
          <w:color w:val="000000"/>
        </w:rPr>
        <w:t>called on to</w:t>
      </w:r>
      <w:r w:rsidR="00C268F4">
        <w:rPr>
          <w:rFonts w:ascii="Gill Sans MT" w:hAnsi="Gill Sans MT"/>
          <w:color w:val="000000"/>
        </w:rPr>
        <w:t xml:space="preserve"> record and engineer her new live album </w:t>
      </w:r>
      <w:r w:rsidR="00C268F4" w:rsidRPr="00BF62F5">
        <w:rPr>
          <w:rFonts w:ascii="Gill Sans MT" w:hAnsi="Gill Sans MT"/>
          <w:i/>
          <w:color w:val="000000"/>
        </w:rPr>
        <w:t>Live at the Royal Albert Hall</w:t>
      </w:r>
      <w:r w:rsidR="0071097E">
        <w:rPr>
          <w:rFonts w:ascii="Gill Sans MT" w:hAnsi="Gill Sans MT"/>
          <w:color w:val="000000"/>
        </w:rPr>
        <w:t xml:space="preserve">.  </w:t>
      </w:r>
    </w:p>
    <w:p w14:paraId="082B44E3" w14:textId="13F9EACF" w:rsidR="0071097E" w:rsidRDefault="0071097E" w:rsidP="00B42A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336" w:lineRule="auto"/>
        <w:rPr>
          <w:rFonts w:ascii="Gill Sans MT" w:hAnsi="Gill Sans MT"/>
          <w:color w:val="000000"/>
        </w:rPr>
      </w:pPr>
    </w:p>
    <w:p w14:paraId="02320635" w14:textId="0BB271D9" w:rsidR="0071097E" w:rsidRDefault="001113BC" w:rsidP="00B42A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336" w:lineRule="auto"/>
        <w:rPr>
          <w:rFonts w:ascii="Gill Sans MT" w:hAnsi="Gill Sans MT"/>
          <w:color w:val="000000"/>
        </w:rPr>
      </w:pPr>
      <w:r>
        <w:rPr>
          <w:rFonts w:ascii="Gill Sans MT" w:hAnsi="Gill Sans MT"/>
          <w:color w:val="000000"/>
        </w:rPr>
        <w:t>The</w:t>
      </w:r>
      <w:r w:rsidR="00EE4A31">
        <w:rPr>
          <w:rFonts w:ascii="Gill Sans MT" w:hAnsi="Gill Sans MT"/>
          <w:color w:val="000000"/>
        </w:rPr>
        <w:t xml:space="preserve"> </w:t>
      </w:r>
      <w:r w:rsidR="004C08BE">
        <w:rPr>
          <w:rFonts w:ascii="Gill Sans MT" w:hAnsi="Gill Sans MT"/>
          <w:color w:val="000000"/>
        </w:rPr>
        <w:t xml:space="preserve">importance and </w:t>
      </w:r>
      <w:r w:rsidR="00EE4A31">
        <w:rPr>
          <w:rFonts w:ascii="Gill Sans MT" w:hAnsi="Gill Sans MT"/>
          <w:color w:val="000000"/>
        </w:rPr>
        <w:t>gravity of the request</w:t>
      </w:r>
      <w:r w:rsidR="00D44ED6">
        <w:rPr>
          <w:rFonts w:ascii="Gill Sans MT" w:hAnsi="Gill Sans MT"/>
          <w:color w:val="000000"/>
        </w:rPr>
        <w:t xml:space="preserve"> was not lost on Hornsby, who</w:t>
      </w:r>
      <w:r w:rsidR="00EE4A31">
        <w:rPr>
          <w:rFonts w:ascii="Gill Sans MT" w:hAnsi="Gill Sans MT"/>
          <w:color w:val="000000"/>
        </w:rPr>
        <w:t xml:space="preserve"> </w:t>
      </w:r>
      <w:r w:rsidR="00F3108E">
        <w:rPr>
          <w:rFonts w:ascii="Gill Sans MT" w:hAnsi="Gill Sans MT"/>
          <w:color w:val="000000"/>
        </w:rPr>
        <w:t xml:space="preserve">knew that the recording had to be </w:t>
      </w:r>
      <w:r w:rsidR="00600320">
        <w:rPr>
          <w:rFonts w:ascii="Gill Sans MT" w:hAnsi="Gill Sans MT"/>
          <w:color w:val="000000"/>
        </w:rPr>
        <w:t xml:space="preserve">nothing less than </w:t>
      </w:r>
      <w:r w:rsidR="00F3108E">
        <w:rPr>
          <w:rFonts w:ascii="Gill Sans MT" w:hAnsi="Gill Sans MT"/>
          <w:color w:val="000000"/>
        </w:rPr>
        <w:t>perfect</w:t>
      </w:r>
      <w:r w:rsidR="001835E4">
        <w:rPr>
          <w:rFonts w:ascii="Gill Sans MT" w:hAnsi="Gill Sans MT"/>
          <w:color w:val="000000"/>
        </w:rPr>
        <w:t xml:space="preserve">: </w:t>
      </w:r>
      <w:r w:rsidR="0071097E">
        <w:rPr>
          <w:rFonts w:ascii="Gill Sans MT" w:hAnsi="Gill Sans MT"/>
          <w:color w:val="000000"/>
        </w:rPr>
        <w:t>“</w:t>
      </w:r>
      <w:r w:rsidR="00171A68">
        <w:rPr>
          <w:rFonts w:ascii="Gill Sans MT" w:hAnsi="Gill Sans MT"/>
          <w:color w:val="000000"/>
        </w:rPr>
        <w:t>Beth i</w:t>
      </w:r>
      <w:r w:rsidR="0071097E">
        <w:rPr>
          <w:rFonts w:ascii="Gill Sans MT" w:hAnsi="Gill Sans MT"/>
          <w:color w:val="000000"/>
        </w:rPr>
        <w:t xml:space="preserve">s a very emotional performer and it’s pretty epic to put her in a space like that,” </w:t>
      </w:r>
      <w:r w:rsidR="001835E4">
        <w:rPr>
          <w:rFonts w:ascii="Gill Sans MT" w:hAnsi="Gill Sans MT"/>
          <w:color w:val="000000"/>
        </w:rPr>
        <w:t>he says</w:t>
      </w:r>
      <w:r w:rsidR="0071097E">
        <w:rPr>
          <w:rFonts w:ascii="Gill Sans MT" w:hAnsi="Gill Sans MT"/>
          <w:color w:val="000000"/>
        </w:rPr>
        <w:t xml:space="preserve">. “You have one shot when you’re trying to capture something like that, </w:t>
      </w:r>
      <w:r w:rsidR="00905AC9">
        <w:rPr>
          <w:rFonts w:ascii="Gill Sans MT" w:hAnsi="Gill Sans MT"/>
          <w:color w:val="000000"/>
        </w:rPr>
        <w:t xml:space="preserve">so you’ve got to make it count.” </w:t>
      </w:r>
    </w:p>
    <w:p w14:paraId="2ED41B36" w14:textId="6B2C70B3" w:rsidR="00171A68" w:rsidRDefault="00D9155D" w:rsidP="00B42A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336" w:lineRule="auto"/>
        <w:rPr>
          <w:rFonts w:ascii="Gill Sans MT" w:hAnsi="Gill Sans MT"/>
          <w:color w:val="000000"/>
        </w:rPr>
      </w:pPr>
      <w:r>
        <w:rPr>
          <w:rFonts w:ascii="Gill Sans MT" w:hAnsi="Gill Sans MT"/>
          <w:color w:val="000000"/>
        </w:rPr>
        <w:br/>
      </w:r>
      <w:r w:rsidR="00F63A08">
        <w:rPr>
          <w:rFonts w:ascii="Gill Sans MT" w:hAnsi="Gill Sans MT"/>
          <w:b/>
          <w:color w:val="000000"/>
        </w:rPr>
        <w:t>Making tracks in London</w:t>
      </w:r>
      <w:r w:rsidR="004D5FE0">
        <w:rPr>
          <w:rFonts w:ascii="Gill Sans MT" w:hAnsi="Gill Sans MT"/>
          <w:b/>
          <w:color w:val="000000"/>
        </w:rPr>
        <w:br/>
      </w:r>
      <w:r w:rsidR="002834DF">
        <w:rPr>
          <w:rFonts w:ascii="Gill Sans MT" w:hAnsi="Gill Sans MT"/>
          <w:color w:val="000000"/>
        </w:rPr>
        <w:t xml:space="preserve">Hornsby’s </w:t>
      </w:r>
      <w:r w:rsidR="00905AC9">
        <w:rPr>
          <w:rFonts w:ascii="Gill Sans MT" w:hAnsi="Gill Sans MT"/>
          <w:color w:val="000000"/>
        </w:rPr>
        <w:t xml:space="preserve">impressive track record of capturing 5.1 recordings in both the studio and in live spaces made him and Sweetwater Studios the first choice of </w:t>
      </w:r>
      <w:r w:rsidR="002834DF">
        <w:rPr>
          <w:rFonts w:ascii="Gill Sans MT" w:hAnsi="Gill Sans MT"/>
          <w:color w:val="000000"/>
        </w:rPr>
        <w:t>film director Nigel Dick</w:t>
      </w:r>
      <w:r w:rsidR="008A7A5E">
        <w:rPr>
          <w:rFonts w:ascii="Gill Sans MT" w:hAnsi="Gill Sans MT"/>
          <w:color w:val="000000"/>
        </w:rPr>
        <w:t xml:space="preserve">, who has directed videos for everyone from Paul McCartney to </w:t>
      </w:r>
      <w:r w:rsidR="001C7849">
        <w:rPr>
          <w:rFonts w:ascii="Gill Sans MT" w:hAnsi="Gill Sans MT"/>
          <w:color w:val="000000"/>
        </w:rPr>
        <w:t>Gloria Estefan</w:t>
      </w:r>
      <w:r w:rsidR="00D621E0">
        <w:rPr>
          <w:rFonts w:ascii="Gill Sans MT" w:hAnsi="Gill Sans MT"/>
          <w:color w:val="000000"/>
        </w:rPr>
        <w:t xml:space="preserve">. </w:t>
      </w:r>
      <w:r w:rsidR="00DA2352">
        <w:rPr>
          <w:rFonts w:ascii="Gill Sans MT" w:hAnsi="Gill Sans MT"/>
          <w:color w:val="000000"/>
        </w:rPr>
        <w:t>With years of experience having done</w:t>
      </w:r>
      <w:r w:rsidR="00BF62F5">
        <w:rPr>
          <w:rFonts w:ascii="Gill Sans MT" w:hAnsi="Gill Sans MT"/>
          <w:color w:val="000000"/>
        </w:rPr>
        <w:t xml:space="preserve"> surround sound mixes for the likes of George Strait, </w:t>
      </w:r>
      <w:r w:rsidR="00D414B0">
        <w:rPr>
          <w:rFonts w:ascii="Gill Sans MT" w:hAnsi="Gill Sans MT"/>
          <w:color w:val="000000"/>
        </w:rPr>
        <w:t xml:space="preserve">Allison Kraus, and </w:t>
      </w:r>
      <w:r w:rsidR="00DA2352">
        <w:rPr>
          <w:rFonts w:ascii="Gill Sans MT" w:hAnsi="Gill Sans MT"/>
          <w:color w:val="000000"/>
        </w:rPr>
        <w:t>also with his experience as</w:t>
      </w:r>
      <w:r w:rsidR="00D414B0">
        <w:rPr>
          <w:rFonts w:ascii="Gill Sans MT" w:hAnsi="Gill Sans MT"/>
          <w:color w:val="000000"/>
        </w:rPr>
        <w:t xml:space="preserve"> staff engineer </w:t>
      </w:r>
      <w:r w:rsidR="00D414B0">
        <w:rPr>
          <w:rFonts w:ascii="Gill Sans MT" w:hAnsi="Gill Sans MT"/>
          <w:color w:val="000000"/>
        </w:rPr>
        <w:lastRenderedPageBreak/>
        <w:t xml:space="preserve">at Nashville’s Seventeen Grand Recording — one of the first 5.1 high definition mix rooms in the country — Hornsby was the </w:t>
      </w:r>
      <w:r w:rsidR="00102B0C">
        <w:rPr>
          <w:rFonts w:ascii="Gill Sans MT" w:hAnsi="Gill Sans MT"/>
          <w:color w:val="000000"/>
        </w:rPr>
        <w:t xml:space="preserve">right man for the job. </w:t>
      </w:r>
      <w:r w:rsidR="00D414B0">
        <w:rPr>
          <w:rFonts w:ascii="Gill Sans MT" w:hAnsi="Gill Sans MT"/>
          <w:color w:val="000000"/>
        </w:rPr>
        <w:t xml:space="preserve"> </w:t>
      </w:r>
    </w:p>
    <w:p w14:paraId="0BF2DCF8" w14:textId="036B5972" w:rsidR="00171A68" w:rsidRDefault="00171A68" w:rsidP="00B42A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336" w:lineRule="auto"/>
        <w:rPr>
          <w:rFonts w:ascii="Gill Sans MT" w:hAnsi="Gill Sans MT"/>
          <w:color w:val="000000"/>
        </w:rPr>
      </w:pPr>
    </w:p>
    <w:p w14:paraId="25C57A0A" w14:textId="309506FD" w:rsidR="00BF62F5" w:rsidRPr="00BF62F5" w:rsidRDefault="0029502E" w:rsidP="00B42A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336" w:lineRule="auto"/>
        <w:rPr>
          <w:rFonts w:ascii="Gill Sans MT" w:hAnsi="Gill Sans MT"/>
          <w:color w:val="000000"/>
        </w:rPr>
      </w:pPr>
      <w:r>
        <w:rPr>
          <w:rFonts w:ascii="Gill Sans MT" w:hAnsi="Gill Sans MT"/>
          <w:color w:val="000000"/>
        </w:rPr>
        <w:t xml:space="preserve">Having already been worked on several </w:t>
      </w:r>
      <w:r w:rsidR="006D7845">
        <w:rPr>
          <w:rFonts w:ascii="Gill Sans MT" w:hAnsi="Gill Sans MT"/>
          <w:color w:val="000000"/>
        </w:rPr>
        <w:t>other high-</w:t>
      </w:r>
      <w:r w:rsidR="00967636">
        <w:rPr>
          <w:rFonts w:ascii="Gill Sans MT" w:hAnsi="Gill Sans MT"/>
          <w:color w:val="000000"/>
        </w:rPr>
        <w:t>profile video concert performances</w:t>
      </w:r>
      <w:r>
        <w:rPr>
          <w:rFonts w:ascii="Gill Sans MT" w:hAnsi="Gill Sans MT"/>
          <w:color w:val="000000"/>
        </w:rPr>
        <w:t>,</w:t>
      </w:r>
      <w:r w:rsidR="00BF62F5">
        <w:rPr>
          <w:rFonts w:ascii="Gill Sans MT" w:hAnsi="Gill Sans MT"/>
          <w:color w:val="000000"/>
        </w:rPr>
        <w:t xml:space="preserve"> </w:t>
      </w:r>
      <w:r w:rsidR="009D0DC9">
        <w:rPr>
          <w:rFonts w:ascii="Gill Sans MT" w:hAnsi="Gill Sans MT"/>
          <w:color w:val="000000"/>
        </w:rPr>
        <w:t xml:space="preserve">Hornsby was </w:t>
      </w:r>
      <w:r w:rsidR="006D7845">
        <w:rPr>
          <w:rFonts w:ascii="Gill Sans MT" w:hAnsi="Gill Sans MT"/>
          <w:color w:val="000000"/>
        </w:rPr>
        <w:t xml:space="preserve">already </w:t>
      </w:r>
      <w:r w:rsidR="00BF62F5">
        <w:rPr>
          <w:rFonts w:ascii="Gill Sans MT" w:hAnsi="Gill Sans MT"/>
          <w:color w:val="000000"/>
        </w:rPr>
        <w:t xml:space="preserve">aware of the requirements </w:t>
      </w:r>
      <w:r w:rsidR="00967636">
        <w:rPr>
          <w:rFonts w:ascii="Gill Sans MT" w:hAnsi="Gill Sans MT"/>
          <w:color w:val="000000"/>
        </w:rPr>
        <w:t xml:space="preserve">for a 4k video shoot </w:t>
      </w:r>
      <w:r w:rsidR="006D7845">
        <w:rPr>
          <w:rFonts w:ascii="Gill Sans MT" w:hAnsi="Gill Sans MT"/>
          <w:color w:val="000000"/>
        </w:rPr>
        <w:t xml:space="preserve">and set up for a </w:t>
      </w:r>
      <w:r w:rsidR="00DD201F">
        <w:rPr>
          <w:rFonts w:ascii="Gill Sans MT" w:hAnsi="Gill Sans MT"/>
          <w:color w:val="000000"/>
        </w:rPr>
        <w:t>24/96kHz 5.1. surround sound mix</w:t>
      </w:r>
      <w:r w:rsidR="00FC490A">
        <w:rPr>
          <w:rFonts w:ascii="Gill Sans MT" w:hAnsi="Gill Sans MT"/>
          <w:color w:val="000000"/>
        </w:rPr>
        <w:t xml:space="preserve"> that entailed roughly 40 tracks and </w:t>
      </w:r>
      <w:r w:rsidR="00626F13">
        <w:rPr>
          <w:rFonts w:ascii="Gill Sans MT" w:hAnsi="Gill Sans MT"/>
          <w:color w:val="000000"/>
        </w:rPr>
        <w:t xml:space="preserve">an array of </w:t>
      </w:r>
      <w:r w:rsidR="008E5927">
        <w:rPr>
          <w:rFonts w:ascii="Gill Sans MT" w:hAnsi="Gill Sans MT"/>
          <w:color w:val="000000"/>
        </w:rPr>
        <w:t xml:space="preserve">microphones placed </w:t>
      </w:r>
      <w:r w:rsidR="00205354">
        <w:rPr>
          <w:rFonts w:ascii="Gill Sans MT" w:hAnsi="Gill Sans MT"/>
          <w:color w:val="000000"/>
        </w:rPr>
        <w:t>on the</w:t>
      </w:r>
      <w:r w:rsidR="008E5927">
        <w:rPr>
          <w:rFonts w:ascii="Gill Sans MT" w:hAnsi="Gill Sans MT"/>
          <w:color w:val="000000"/>
        </w:rPr>
        <w:t xml:space="preserve"> stage and </w:t>
      </w:r>
      <w:r w:rsidR="00DE5CC6">
        <w:rPr>
          <w:rFonts w:ascii="Gill Sans MT" w:hAnsi="Gill Sans MT"/>
          <w:color w:val="000000"/>
        </w:rPr>
        <w:t>at strategic places within the theatre to capture the audience</w:t>
      </w:r>
      <w:r w:rsidR="00BF62F5">
        <w:rPr>
          <w:rFonts w:ascii="Gill Sans MT" w:hAnsi="Gill Sans MT"/>
          <w:color w:val="000000"/>
        </w:rPr>
        <w:t>. “I’m creating what Nigel is going to use to edit the entire show,” Hornsby explains. “</w:t>
      </w:r>
      <w:r w:rsidR="00DD201F">
        <w:rPr>
          <w:rFonts w:ascii="Gill Sans MT" w:hAnsi="Gill Sans MT"/>
          <w:color w:val="000000"/>
        </w:rPr>
        <w:t>You</w:t>
      </w:r>
      <w:r w:rsidR="00BF62F5">
        <w:rPr>
          <w:rFonts w:ascii="Gill Sans MT" w:hAnsi="Gill Sans MT"/>
          <w:color w:val="000000"/>
        </w:rPr>
        <w:t xml:space="preserve"> have to mix it like it’s a live show</w:t>
      </w:r>
      <w:r w:rsidR="00DD201F">
        <w:rPr>
          <w:rFonts w:ascii="Gill Sans MT" w:hAnsi="Gill Sans MT"/>
          <w:color w:val="000000"/>
        </w:rPr>
        <w:t xml:space="preserve">, bringing </w:t>
      </w:r>
      <w:r w:rsidR="002A6A0D">
        <w:rPr>
          <w:rFonts w:ascii="Gill Sans MT" w:hAnsi="Gill Sans MT"/>
          <w:color w:val="000000"/>
        </w:rPr>
        <w:t xml:space="preserve">up the faders for </w:t>
      </w:r>
      <w:r w:rsidR="00D57ABF">
        <w:rPr>
          <w:rFonts w:ascii="Gill Sans MT" w:hAnsi="Gill Sans MT"/>
          <w:color w:val="000000"/>
        </w:rPr>
        <w:t xml:space="preserve">solos, while keeping a close ear </w:t>
      </w:r>
      <w:r w:rsidR="00DD201F">
        <w:rPr>
          <w:rFonts w:ascii="Gill Sans MT" w:hAnsi="Gill Sans MT"/>
          <w:color w:val="000000"/>
        </w:rPr>
        <w:t xml:space="preserve">open for anything that could </w:t>
      </w:r>
      <w:r w:rsidR="001E06B1">
        <w:rPr>
          <w:rFonts w:ascii="Gill Sans MT" w:hAnsi="Gill Sans MT"/>
          <w:color w:val="000000"/>
        </w:rPr>
        <w:t xml:space="preserve">possibly </w:t>
      </w:r>
      <w:r w:rsidR="00DD201F">
        <w:rPr>
          <w:rFonts w:ascii="Gill Sans MT" w:hAnsi="Gill Sans MT"/>
          <w:color w:val="000000"/>
        </w:rPr>
        <w:t xml:space="preserve">go wrong.” </w:t>
      </w:r>
    </w:p>
    <w:p w14:paraId="4DEBE11B" w14:textId="1C4E86EB" w:rsidR="00D22B95" w:rsidRPr="00363387" w:rsidRDefault="004D5FE0" w:rsidP="00B42A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336" w:lineRule="auto"/>
        <w:rPr>
          <w:rFonts w:ascii="Gill Sans MT" w:hAnsi="Gill Sans MT" w:cs="Helvetica"/>
          <w:b/>
          <w:szCs w:val="24"/>
          <w:lang w:val="en-US" w:eastAsia="en-US"/>
        </w:rPr>
      </w:pPr>
      <w:r>
        <w:rPr>
          <w:rFonts w:ascii="Gill Sans MT" w:hAnsi="Gill Sans MT"/>
          <w:noProof/>
          <w:color w:val="000000"/>
        </w:rPr>
        <w:drawing>
          <wp:anchor distT="0" distB="0" distL="114300" distR="114300" simplePos="0" relativeHeight="251660288" behindDoc="1" locked="0" layoutInCell="1" allowOverlap="1" wp14:anchorId="3DE709D9" wp14:editId="123DB069">
            <wp:simplePos x="0" y="0"/>
            <wp:positionH relativeFrom="column">
              <wp:posOffset>33020</wp:posOffset>
            </wp:positionH>
            <wp:positionV relativeFrom="paragraph">
              <wp:posOffset>211566</wp:posOffset>
            </wp:positionV>
            <wp:extent cx="1570990" cy="2159635"/>
            <wp:effectExtent l="0" t="0" r="3810" b="0"/>
            <wp:wrapTight wrapText="bothSides">
              <wp:wrapPolygon edited="0">
                <wp:start x="0" y="0"/>
                <wp:lineTo x="0" y="21467"/>
                <wp:lineTo x="21478" y="21467"/>
                <wp:lineTo x="2147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2png.png"/>
                    <pic:cNvPicPr/>
                  </pic:nvPicPr>
                  <pic:blipFill>
                    <a:blip r:embed="rId8"/>
                    <a:stretch>
                      <a:fillRect/>
                    </a:stretch>
                  </pic:blipFill>
                  <pic:spPr>
                    <a:xfrm>
                      <a:off x="0" y="0"/>
                      <a:ext cx="1570990" cy="2159635"/>
                    </a:xfrm>
                    <a:prstGeom prst="rect">
                      <a:avLst/>
                    </a:prstGeom>
                  </pic:spPr>
                </pic:pic>
              </a:graphicData>
            </a:graphic>
            <wp14:sizeRelH relativeFrom="page">
              <wp14:pctWidth>0</wp14:pctWidth>
            </wp14:sizeRelH>
            <wp14:sizeRelV relativeFrom="page">
              <wp14:pctHeight>0</wp14:pctHeight>
            </wp14:sizeRelV>
          </wp:anchor>
        </w:drawing>
      </w:r>
    </w:p>
    <w:p w14:paraId="11ABA697" w14:textId="1A286F9D" w:rsidR="00A04512" w:rsidRDefault="008A7A5E" w:rsidP="00B42A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336" w:lineRule="auto"/>
        <w:rPr>
          <w:rFonts w:ascii="Gill Sans MT" w:hAnsi="Gill Sans MT" w:cs="Helvetica"/>
          <w:szCs w:val="24"/>
          <w:lang w:val="en-US" w:eastAsia="en-US"/>
        </w:rPr>
      </w:pPr>
      <w:r>
        <w:rPr>
          <w:rFonts w:ascii="Gill Sans MT" w:hAnsi="Gill Sans MT" w:cs="Helvetica"/>
          <w:szCs w:val="24"/>
          <w:lang w:val="en-US" w:eastAsia="en-US"/>
        </w:rPr>
        <w:t>Arriving in London on the day of the performances, Hornsby</w:t>
      </w:r>
      <w:r w:rsidR="005E46EE">
        <w:rPr>
          <w:rFonts w:ascii="Gill Sans MT" w:hAnsi="Gill Sans MT" w:cs="Helvetica"/>
          <w:szCs w:val="24"/>
          <w:lang w:val="en-US" w:eastAsia="en-US"/>
        </w:rPr>
        <w:t xml:space="preserve"> worked in tandem with Hart’s crew and the video team to set the stage for the evening.</w:t>
      </w:r>
      <w:r w:rsidR="003E0253">
        <w:rPr>
          <w:rFonts w:ascii="Gill Sans MT" w:hAnsi="Gill Sans MT" w:cs="Helvetica"/>
          <w:szCs w:val="24"/>
          <w:lang w:val="en-US" w:eastAsia="en-US"/>
        </w:rPr>
        <w:t xml:space="preserve"> </w:t>
      </w:r>
      <w:r w:rsidR="005E46EE">
        <w:rPr>
          <w:rFonts w:ascii="Gill Sans MT" w:hAnsi="Gill Sans MT" w:cs="Helvetica"/>
          <w:szCs w:val="24"/>
          <w:lang w:val="en-US" w:eastAsia="en-US"/>
        </w:rPr>
        <w:t xml:space="preserve">“All the microphones had been shipped ahead of time and the crew had been using them on all of the </w:t>
      </w:r>
      <w:r>
        <w:rPr>
          <w:rFonts w:ascii="Gill Sans MT" w:hAnsi="Gill Sans MT" w:cs="Helvetica"/>
          <w:szCs w:val="24"/>
          <w:lang w:val="en-US" w:eastAsia="en-US"/>
        </w:rPr>
        <w:t xml:space="preserve">preceding European </w:t>
      </w:r>
      <w:r w:rsidR="00977700">
        <w:rPr>
          <w:rFonts w:ascii="Gill Sans MT" w:hAnsi="Gill Sans MT" w:cs="Helvetica"/>
          <w:szCs w:val="24"/>
          <w:lang w:val="en-US" w:eastAsia="en-US"/>
        </w:rPr>
        <w:t>tour dates</w:t>
      </w:r>
      <w:r w:rsidR="005E46EE">
        <w:rPr>
          <w:rFonts w:ascii="Gill Sans MT" w:hAnsi="Gill Sans MT" w:cs="Helvetica"/>
          <w:szCs w:val="24"/>
          <w:lang w:val="en-US" w:eastAsia="en-US"/>
        </w:rPr>
        <w:t>,” Ho</w:t>
      </w:r>
      <w:r w:rsidR="00A36A78">
        <w:rPr>
          <w:rFonts w:ascii="Gill Sans MT" w:hAnsi="Gill Sans MT" w:cs="Helvetica"/>
          <w:szCs w:val="24"/>
          <w:lang w:val="en-US" w:eastAsia="en-US"/>
        </w:rPr>
        <w:t xml:space="preserve">rnsby explains. “The main things we had to accomplish on arrival were </w:t>
      </w:r>
      <w:r w:rsidR="005E46EE">
        <w:rPr>
          <w:rFonts w:ascii="Gill Sans MT" w:hAnsi="Gill Sans MT" w:cs="Helvetica"/>
          <w:szCs w:val="24"/>
          <w:lang w:val="en-US" w:eastAsia="en-US"/>
        </w:rPr>
        <w:t xml:space="preserve">tweaking the </w:t>
      </w:r>
      <w:r w:rsidR="00A36A78">
        <w:rPr>
          <w:rFonts w:ascii="Gill Sans MT" w:hAnsi="Gill Sans MT" w:cs="Helvetica"/>
          <w:szCs w:val="24"/>
          <w:lang w:val="en-US" w:eastAsia="en-US"/>
        </w:rPr>
        <w:t xml:space="preserve">stage mic </w:t>
      </w:r>
      <w:r w:rsidR="005E46EE">
        <w:rPr>
          <w:rFonts w:ascii="Gill Sans MT" w:hAnsi="Gill Sans MT" w:cs="Helvetica"/>
          <w:szCs w:val="24"/>
          <w:lang w:val="en-US" w:eastAsia="en-US"/>
        </w:rPr>
        <w:t xml:space="preserve">setup and </w:t>
      </w:r>
      <w:r w:rsidR="004518B9">
        <w:rPr>
          <w:rFonts w:ascii="Gill Sans MT" w:hAnsi="Gill Sans MT" w:cs="Helvetica"/>
          <w:szCs w:val="24"/>
          <w:lang w:val="en-US" w:eastAsia="en-US"/>
        </w:rPr>
        <w:t>make</w:t>
      </w:r>
      <w:r w:rsidR="005E46EE">
        <w:rPr>
          <w:rFonts w:ascii="Gill Sans MT" w:hAnsi="Gill Sans MT" w:cs="Helvetica"/>
          <w:szCs w:val="24"/>
          <w:lang w:val="en-US" w:eastAsia="en-US"/>
        </w:rPr>
        <w:t xml:space="preserve"> sure that the communication with the video team was solid.” With the video team working underneath the stage of the Hall, Hornsby </w:t>
      </w:r>
      <w:r w:rsidR="00AE5408">
        <w:rPr>
          <w:rFonts w:ascii="Gill Sans MT" w:hAnsi="Gill Sans MT" w:cs="Helvetica"/>
          <w:szCs w:val="24"/>
          <w:lang w:val="en-US" w:eastAsia="en-US"/>
        </w:rPr>
        <w:t>set up his tracking and monitoring station in</w:t>
      </w:r>
      <w:r w:rsidR="005E46EE">
        <w:rPr>
          <w:rFonts w:ascii="Gill Sans MT" w:hAnsi="Gill Sans MT" w:cs="Helvetica"/>
          <w:szCs w:val="24"/>
          <w:lang w:val="en-US" w:eastAsia="en-US"/>
        </w:rPr>
        <w:t xml:space="preserve"> </w:t>
      </w:r>
      <w:r w:rsidR="00942B27">
        <w:rPr>
          <w:rFonts w:ascii="Gill Sans MT" w:hAnsi="Gill Sans MT" w:cs="Helvetica"/>
          <w:szCs w:val="24"/>
          <w:lang w:val="en-US" w:eastAsia="en-US"/>
        </w:rPr>
        <w:t xml:space="preserve">remote </w:t>
      </w:r>
      <w:r w:rsidR="005E46EE">
        <w:rPr>
          <w:rFonts w:ascii="Gill Sans MT" w:hAnsi="Gill Sans MT" w:cs="Helvetica"/>
          <w:szCs w:val="24"/>
          <w:lang w:val="en-US" w:eastAsia="en-US"/>
        </w:rPr>
        <w:t xml:space="preserve">recording truck outside of the venue. </w:t>
      </w:r>
    </w:p>
    <w:p w14:paraId="2997BE98" w14:textId="0D539E42" w:rsidR="00A04512" w:rsidRDefault="00A04512" w:rsidP="00B42A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336" w:lineRule="auto"/>
        <w:rPr>
          <w:rFonts w:ascii="Gill Sans MT" w:hAnsi="Gill Sans MT" w:cs="Helvetica"/>
          <w:szCs w:val="24"/>
          <w:lang w:val="en-US" w:eastAsia="en-US"/>
        </w:rPr>
      </w:pPr>
    </w:p>
    <w:p w14:paraId="7A9721CA" w14:textId="668839F8" w:rsidR="00090EB2" w:rsidRDefault="00090EB2" w:rsidP="00090EB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336" w:lineRule="auto"/>
        <w:rPr>
          <w:rFonts w:ascii="Gill Sans MT" w:hAnsi="Gill Sans MT" w:cs="Helvetica"/>
          <w:szCs w:val="24"/>
          <w:lang w:val="en-US" w:eastAsia="en-US"/>
        </w:rPr>
      </w:pPr>
      <w:r>
        <w:rPr>
          <w:rFonts w:ascii="Gill Sans MT" w:hAnsi="Gill Sans MT" w:cs="Helvetica"/>
          <w:noProof/>
          <w:szCs w:val="24"/>
          <w:lang w:val="en-US" w:eastAsia="en-US"/>
        </w:rPr>
        <w:drawing>
          <wp:anchor distT="0" distB="0" distL="114300" distR="114300" simplePos="0" relativeHeight="251665408" behindDoc="1" locked="0" layoutInCell="1" allowOverlap="1" wp14:anchorId="12F84C7B" wp14:editId="1762262B">
            <wp:simplePos x="0" y="0"/>
            <wp:positionH relativeFrom="column">
              <wp:posOffset>3461385</wp:posOffset>
            </wp:positionH>
            <wp:positionV relativeFrom="paragraph">
              <wp:posOffset>1349375</wp:posOffset>
            </wp:positionV>
            <wp:extent cx="2860040" cy="1896110"/>
            <wp:effectExtent l="0" t="0" r="0" b="0"/>
            <wp:wrapTight wrapText="bothSides">
              <wp:wrapPolygon edited="0">
                <wp:start x="0" y="0"/>
                <wp:lineTo x="0" y="21412"/>
                <wp:lineTo x="21485" y="21412"/>
                <wp:lineTo x="2148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3.png"/>
                    <pic:cNvPicPr/>
                  </pic:nvPicPr>
                  <pic:blipFill>
                    <a:blip r:embed="rId9"/>
                    <a:stretch>
                      <a:fillRect/>
                    </a:stretch>
                  </pic:blipFill>
                  <pic:spPr>
                    <a:xfrm>
                      <a:off x="0" y="0"/>
                      <a:ext cx="2860040" cy="1896110"/>
                    </a:xfrm>
                    <a:prstGeom prst="rect">
                      <a:avLst/>
                    </a:prstGeom>
                  </pic:spPr>
                </pic:pic>
              </a:graphicData>
            </a:graphic>
            <wp14:sizeRelH relativeFrom="page">
              <wp14:pctWidth>0</wp14:pctWidth>
            </wp14:sizeRelH>
            <wp14:sizeRelV relativeFrom="page">
              <wp14:pctHeight>0</wp14:pctHeight>
            </wp14:sizeRelV>
          </wp:anchor>
        </w:drawing>
      </w:r>
      <w:r w:rsidR="00A04512">
        <w:rPr>
          <w:rFonts w:ascii="Gill Sans MT" w:hAnsi="Gill Sans MT" w:cs="Helvetica"/>
          <w:szCs w:val="24"/>
          <w:lang w:val="en-US" w:eastAsia="en-US"/>
        </w:rPr>
        <w:t>Throughout the evening, the</w:t>
      </w:r>
      <w:r w:rsidR="00BD07F0">
        <w:rPr>
          <w:rFonts w:ascii="Gill Sans MT" w:hAnsi="Gill Sans MT" w:cs="Helvetica"/>
          <w:szCs w:val="24"/>
          <w:lang w:val="en-US" w:eastAsia="en-US"/>
        </w:rPr>
        <w:t xml:space="preserve"> audio was fed to the </w:t>
      </w:r>
      <w:r w:rsidR="00776139">
        <w:rPr>
          <w:rFonts w:ascii="Gill Sans MT" w:hAnsi="Gill Sans MT" w:cs="Helvetica"/>
          <w:szCs w:val="24"/>
          <w:lang w:val="en-US" w:eastAsia="en-US"/>
        </w:rPr>
        <w:t xml:space="preserve">remote </w:t>
      </w:r>
      <w:r w:rsidR="00BD07F0">
        <w:rPr>
          <w:rFonts w:ascii="Gill Sans MT" w:hAnsi="Gill Sans MT" w:cs="Helvetica"/>
          <w:szCs w:val="24"/>
          <w:lang w:val="en-US" w:eastAsia="en-US"/>
        </w:rPr>
        <w:t xml:space="preserve">truck </w:t>
      </w:r>
      <w:r w:rsidR="00977700">
        <w:rPr>
          <w:rFonts w:ascii="Gill Sans MT" w:hAnsi="Gill Sans MT" w:cs="Helvetica"/>
          <w:szCs w:val="24"/>
          <w:lang w:val="en-US" w:eastAsia="en-US"/>
        </w:rPr>
        <w:t>via</w:t>
      </w:r>
      <w:r w:rsidR="00BD07F0">
        <w:rPr>
          <w:rFonts w:ascii="Gill Sans MT" w:hAnsi="Gill Sans MT" w:cs="Helvetica"/>
          <w:szCs w:val="24"/>
          <w:lang w:val="en-US" w:eastAsia="en-US"/>
        </w:rPr>
        <w:t xml:space="preserve"> fiber</w:t>
      </w:r>
      <w:r w:rsidR="00427267">
        <w:rPr>
          <w:rFonts w:ascii="Gill Sans MT" w:hAnsi="Gill Sans MT" w:cs="Helvetica"/>
          <w:szCs w:val="24"/>
          <w:lang w:val="en-US" w:eastAsia="en-US"/>
        </w:rPr>
        <w:t>optic</w:t>
      </w:r>
      <w:r w:rsidR="00BD07F0">
        <w:rPr>
          <w:rFonts w:ascii="Gill Sans MT" w:hAnsi="Gill Sans MT" w:cs="Helvetica"/>
          <w:szCs w:val="24"/>
          <w:lang w:val="en-US" w:eastAsia="en-US"/>
        </w:rPr>
        <w:t xml:space="preserve"> cables</w:t>
      </w:r>
      <w:r w:rsidR="00D77488">
        <w:rPr>
          <w:rFonts w:ascii="Gill Sans MT" w:hAnsi="Gill Sans MT" w:cs="Helvetica"/>
          <w:szCs w:val="24"/>
          <w:lang w:val="en-US" w:eastAsia="en-US"/>
        </w:rPr>
        <w:t xml:space="preserve"> sent </w:t>
      </w:r>
      <w:r w:rsidR="00CC2F5E">
        <w:rPr>
          <w:rFonts w:ascii="Gill Sans MT" w:hAnsi="Gill Sans MT" w:cs="Helvetica"/>
          <w:szCs w:val="24"/>
          <w:lang w:val="en-US" w:eastAsia="en-US"/>
        </w:rPr>
        <w:t>from Front of House</w:t>
      </w:r>
      <w:r w:rsidR="00BD07F0">
        <w:rPr>
          <w:rFonts w:ascii="Gill Sans MT" w:hAnsi="Gill Sans MT" w:cs="Helvetica"/>
          <w:szCs w:val="24"/>
          <w:lang w:val="en-US" w:eastAsia="en-US"/>
        </w:rPr>
        <w:t xml:space="preserve">, </w:t>
      </w:r>
      <w:r w:rsidR="00BB46CA">
        <w:rPr>
          <w:rFonts w:ascii="Gill Sans MT" w:hAnsi="Gill Sans MT" w:cs="Helvetica"/>
          <w:szCs w:val="24"/>
          <w:lang w:val="en-US" w:eastAsia="en-US"/>
        </w:rPr>
        <w:t>running through a</w:t>
      </w:r>
      <w:r w:rsidR="00BD07F0">
        <w:rPr>
          <w:rFonts w:ascii="Gill Sans MT" w:hAnsi="Gill Sans MT" w:cs="Helvetica"/>
          <w:szCs w:val="24"/>
          <w:lang w:val="en-US" w:eastAsia="en-US"/>
        </w:rPr>
        <w:t xml:space="preserve"> set of Sony DMX prea</w:t>
      </w:r>
      <w:r w:rsidR="00D10A73">
        <w:rPr>
          <w:rFonts w:ascii="Gill Sans MT" w:hAnsi="Gill Sans MT" w:cs="Helvetica"/>
          <w:szCs w:val="24"/>
          <w:lang w:val="en-US" w:eastAsia="en-US"/>
        </w:rPr>
        <w:t>mplifiers</w:t>
      </w:r>
      <w:r w:rsidR="00BD07F0">
        <w:rPr>
          <w:rFonts w:ascii="Gill Sans MT" w:hAnsi="Gill Sans MT" w:cs="Helvetica"/>
          <w:szCs w:val="24"/>
          <w:lang w:val="en-US" w:eastAsia="en-US"/>
        </w:rPr>
        <w:t xml:space="preserve"> before entering the DAW. </w:t>
      </w:r>
      <w:r w:rsidR="00887467">
        <w:rPr>
          <w:rFonts w:ascii="Gill Sans MT" w:hAnsi="Gill Sans MT" w:cs="Helvetica"/>
          <w:szCs w:val="24"/>
          <w:lang w:val="en-US" w:eastAsia="en-US"/>
        </w:rPr>
        <w:t xml:space="preserve">The feed was monitored by a Solid State Logic broadcast console, along with </w:t>
      </w:r>
      <w:r w:rsidR="00E824AB">
        <w:rPr>
          <w:rFonts w:ascii="Gill Sans MT" w:hAnsi="Gill Sans MT" w:cs="Helvetica"/>
          <w:szCs w:val="24"/>
          <w:lang w:val="en-US" w:eastAsia="en-US"/>
        </w:rPr>
        <w:t xml:space="preserve">a pair of ATC SCM25a’s </w:t>
      </w:r>
      <w:r w:rsidR="0062278E">
        <w:rPr>
          <w:rFonts w:ascii="Gill Sans MT" w:hAnsi="Gill Sans MT" w:cs="Helvetica"/>
          <w:szCs w:val="24"/>
          <w:lang w:val="en-US" w:eastAsia="en-US"/>
        </w:rPr>
        <w:t xml:space="preserve">— also part of the monitoring set up back in Studio B at Sweetwater Studios in Fort Wayne. </w:t>
      </w:r>
      <w:r>
        <w:rPr>
          <w:rFonts w:ascii="Gill Sans MT" w:hAnsi="Gill Sans MT" w:cs="Helvetica"/>
          <w:szCs w:val="24"/>
          <w:lang w:val="en-US" w:eastAsia="en-US"/>
        </w:rPr>
        <w:br/>
      </w:r>
      <w:r>
        <w:rPr>
          <w:rFonts w:ascii="Gill Sans MT" w:hAnsi="Gill Sans MT" w:cs="Helvetica"/>
          <w:szCs w:val="24"/>
          <w:lang w:val="en-US" w:eastAsia="en-US"/>
        </w:rPr>
        <w:br/>
      </w:r>
      <w:r>
        <w:rPr>
          <w:rFonts w:ascii="Gill Sans MT" w:hAnsi="Gill Sans MT" w:cs="Helvetica"/>
          <w:b/>
          <w:szCs w:val="24"/>
          <w:lang w:val="en-US" w:eastAsia="en-US"/>
        </w:rPr>
        <w:t>Tails of Legendary Reverb</w:t>
      </w:r>
      <w:r>
        <w:rPr>
          <w:rFonts w:ascii="Gill Sans MT" w:hAnsi="Gill Sans MT" w:cs="Helvetica"/>
          <w:szCs w:val="24"/>
          <w:lang w:val="en-US" w:eastAsia="en-US"/>
        </w:rPr>
        <w:br/>
        <w:t xml:space="preserve">The Royal Albert Hall is not only a legendary performance venue, but also a sonic gem that lends itself to acoustic scale and grandeur. Hornsby, who has attended many concerts there over the years, already had intimate knowledge of the venue. “It’s got an iconic sound,” he says. “If you go with the room and just let it sound big, it works.” The room’s </w:t>
      </w:r>
      <w:r>
        <w:rPr>
          <w:rFonts w:ascii="Gill Sans MT" w:hAnsi="Gill Sans MT" w:cs="Helvetica"/>
          <w:szCs w:val="24"/>
          <w:lang w:val="en-US" w:eastAsia="en-US"/>
        </w:rPr>
        <w:lastRenderedPageBreak/>
        <w:t xml:space="preserve">natural acoustics and long reverb tails left an exhilarating sonic footprint on the recordings. During the setup phase, Hornsby took great care to mic the room accordingly, with several audience mics as well as a matched pair in the Hall’s famous domed ceiling. </w:t>
      </w:r>
    </w:p>
    <w:p w14:paraId="42ABDAE3" w14:textId="345B7BFE" w:rsidR="00690E13" w:rsidRDefault="0086321B" w:rsidP="00B42A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336" w:lineRule="auto"/>
        <w:rPr>
          <w:rFonts w:ascii="Gill Sans MT" w:hAnsi="Gill Sans MT" w:cs="Helvetica"/>
          <w:szCs w:val="24"/>
          <w:lang w:val="en-US" w:eastAsia="en-US"/>
        </w:rPr>
      </w:pPr>
      <w:r>
        <w:rPr>
          <w:rFonts w:ascii="Gill Sans MT" w:hAnsi="Gill Sans MT" w:cs="Helvetica"/>
          <w:szCs w:val="24"/>
          <w:lang w:val="en-US" w:eastAsia="en-US"/>
        </w:rPr>
        <w:br/>
      </w:r>
      <w:r w:rsidR="00D22B95">
        <w:rPr>
          <w:rFonts w:ascii="Gill Sans MT" w:hAnsi="Gill Sans MT" w:cs="Helvetica"/>
          <w:szCs w:val="24"/>
          <w:lang w:val="en-US" w:eastAsia="en-US"/>
        </w:rPr>
        <w:t xml:space="preserve">Controlling the natural reverb </w:t>
      </w:r>
      <w:r w:rsidR="00916517">
        <w:rPr>
          <w:rFonts w:ascii="Gill Sans MT" w:hAnsi="Gill Sans MT" w:cs="Helvetica"/>
          <w:szCs w:val="24"/>
          <w:lang w:val="en-US" w:eastAsia="en-US"/>
        </w:rPr>
        <w:t>occasionally became a</w:t>
      </w:r>
      <w:r w:rsidR="00A26F3C">
        <w:rPr>
          <w:rFonts w:ascii="Gill Sans MT" w:hAnsi="Gill Sans MT" w:cs="Helvetica"/>
          <w:szCs w:val="24"/>
          <w:lang w:val="en-US" w:eastAsia="en-US"/>
        </w:rPr>
        <w:t xml:space="preserve"> challenge</w:t>
      </w:r>
      <w:r w:rsidR="00D22B95">
        <w:rPr>
          <w:rFonts w:ascii="Gill Sans MT" w:hAnsi="Gill Sans MT" w:cs="Helvetica"/>
          <w:szCs w:val="24"/>
          <w:lang w:val="en-US" w:eastAsia="en-US"/>
        </w:rPr>
        <w:t xml:space="preserve"> when </w:t>
      </w:r>
      <w:r w:rsidR="00A26F3C">
        <w:rPr>
          <w:rFonts w:ascii="Gill Sans MT" w:hAnsi="Gill Sans MT" w:cs="Helvetica"/>
          <w:szCs w:val="24"/>
          <w:lang w:val="en-US" w:eastAsia="en-US"/>
        </w:rPr>
        <w:t>Hart belted out louder portions of the performance</w:t>
      </w:r>
      <w:r w:rsidR="00D22B95">
        <w:rPr>
          <w:rFonts w:ascii="Gill Sans MT" w:hAnsi="Gill Sans MT" w:cs="Helvetica"/>
          <w:szCs w:val="24"/>
          <w:lang w:val="en-US" w:eastAsia="en-US"/>
        </w:rPr>
        <w:t xml:space="preserve">, but as Hornsby </w:t>
      </w:r>
      <w:r w:rsidR="001120A3">
        <w:rPr>
          <w:rFonts w:ascii="Gill Sans MT" w:hAnsi="Gill Sans MT" w:cs="Helvetica"/>
          <w:szCs w:val="24"/>
          <w:lang w:val="en-US" w:eastAsia="en-US"/>
        </w:rPr>
        <w:t>wisely adds with a</w:t>
      </w:r>
      <w:r w:rsidR="00D22B95">
        <w:rPr>
          <w:rFonts w:ascii="Gill Sans MT" w:hAnsi="Gill Sans MT" w:cs="Helvetica"/>
          <w:szCs w:val="24"/>
          <w:lang w:val="en-US" w:eastAsia="en-US"/>
        </w:rPr>
        <w:t xml:space="preserve"> chuckle, “You can’t fight the room. If you try to dial it back down then you might as well have just recorded somewhere else.”</w:t>
      </w:r>
    </w:p>
    <w:p w14:paraId="4AC8FBFC" w14:textId="01841988" w:rsidR="00B1231B" w:rsidRPr="00E14131" w:rsidRDefault="00E14131" w:rsidP="00B42A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336" w:lineRule="auto"/>
        <w:rPr>
          <w:rFonts w:ascii="Gill Sans MT" w:hAnsi="Gill Sans MT" w:cs="Helvetica"/>
          <w:b/>
          <w:szCs w:val="24"/>
          <w:lang w:val="en-US" w:eastAsia="en-US"/>
        </w:rPr>
      </w:pPr>
      <w:r>
        <w:rPr>
          <w:rFonts w:ascii="Gill Sans MT" w:hAnsi="Gill Sans MT" w:cs="Helvetica"/>
          <w:szCs w:val="24"/>
          <w:lang w:val="en-US" w:eastAsia="en-US"/>
        </w:rPr>
        <w:br/>
      </w:r>
      <w:r w:rsidR="00721130">
        <w:rPr>
          <w:rFonts w:ascii="Gill Sans MT" w:hAnsi="Gill Sans MT" w:cs="Helvetica"/>
          <w:b/>
          <w:szCs w:val="24"/>
          <w:lang w:val="en-US" w:eastAsia="en-US"/>
        </w:rPr>
        <w:t>Achieving intimacy in a 5,000 seat venue</w:t>
      </w:r>
    </w:p>
    <w:p w14:paraId="3F8B64C2" w14:textId="20BED28F" w:rsidR="00B1231B" w:rsidRDefault="00060D5F" w:rsidP="00B42A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336" w:lineRule="auto"/>
        <w:rPr>
          <w:rFonts w:ascii="Gill Sans MT" w:hAnsi="Gill Sans MT" w:cs="Helvetica"/>
          <w:szCs w:val="24"/>
          <w:lang w:val="en-US" w:eastAsia="en-US"/>
        </w:rPr>
      </w:pPr>
      <w:r>
        <w:rPr>
          <w:rFonts w:ascii="Gill Sans MT" w:hAnsi="Gill Sans MT" w:cs="Helvetica"/>
          <w:noProof/>
          <w:szCs w:val="24"/>
          <w:lang w:val="en-US" w:eastAsia="en-US"/>
        </w:rPr>
        <w:drawing>
          <wp:anchor distT="0" distB="0" distL="114300" distR="114300" simplePos="0" relativeHeight="251662336" behindDoc="1" locked="0" layoutInCell="1" allowOverlap="1" wp14:anchorId="53A06A73" wp14:editId="47D3BD67">
            <wp:simplePos x="0" y="0"/>
            <wp:positionH relativeFrom="column">
              <wp:posOffset>3556635</wp:posOffset>
            </wp:positionH>
            <wp:positionV relativeFrom="paragraph">
              <wp:posOffset>494030</wp:posOffset>
            </wp:positionV>
            <wp:extent cx="2606675" cy="1729740"/>
            <wp:effectExtent l="0" t="0" r="0" b="0"/>
            <wp:wrapTight wrapText="bothSides">
              <wp:wrapPolygon edited="0">
                <wp:start x="0" y="0"/>
                <wp:lineTo x="0" y="21410"/>
                <wp:lineTo x="21468" y="21410"/>
                <wp:lineTo x="2146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4.png"/>
                    <pic:cNvPicPr/>
                  </pic:nvPicPr>
                  <pic:blipFill>
                    <a:blip r:embed="rId10"/>
                    <a:stretch>
                      <a:fillRect/>
                    </a:stretch>
                  </pic:blipFill>
                  <pic:spPr>
                    <a:xfrm>
                      <a:off x="0" y="0"/>
                      <a:ext cx="2606675" cy="1729740"/>
                    </a:xfrm>
                    <a:prstGeom prst="rect">
                      <a:avLst/>
                    </a:prstGeom>
                  </pic:spPr>
                </pic:pic>
              </a:graphicData>
            </a:graphic>
            <wp14:sizeRelH relativeFrom="page">
              <wp14:pctWidth>0</wp14:pctWidth>
            </wp14:sizeRelH>
            <wp14:sizeRelV relativeFrom="page">
              <wp14:pctHeight>0</wp14:pctHeight>
            </wp14:sizeRelV>
          </wp:anchor>
        </w:drawing>
      </w:r>
      <w:r w:rsidR="003E0253">
        <w:rPr>
          <w:rFonts w:ascii="Gill Sans MT" w:hAnsi="Gill Sans MT" w:cs="Helvetica"/>
          <w:szCs w:val="24"/>
          <w:lang w:val="en-US" w:eastAsia="en-US"/>
        </w:rPr>
        <w:t xml:space="preserve">Although there are plenty of fiery performances on </w:t>
      </w:r>
      <w:r w:rsidR="003E0253">
        <w:rPr>
          <w:rFonts w:ascii="Gill Sans MT" w:hAnsi="Gill Sans MT" w:cs="Helvetica"/>
          <w:i/>
          <w:szCs w:val="24"/>
          <w:lang w:val="en-US" w:eastAsia="en-US"/>
        </w:rPr>
        <w:t>Live at the Royal Albert Hall</w:t>
      </w:r>
      <w:r w:rsidR="003E0253">
        <w:rPr>
          <w:rFonts w:ascii="Gill Sans MT" w:hAnsi="Gill Sans MT" w:cs="Helvetica"/>
          <w:szCs w:val="24"/>
          <w:lang w:val="en-US" w:eastAsia="en-US"/>
        </w:rPr>
        <w:t xml:space="preserve">, </w:t>
      </w:r>
      <w:r w:rsidR="007C728D">
        <w:rPr>
          <w:rFonts w:ascii="Gill Sans MT" w:hAnsi="Gill Sans MT" w:cs="Helvetica"/>
          <w:szCs w:val="24"/>
          <w:lang w:val="en-US" w:eastAsia="en-US"/>
        </w:rPr>
        <w:t xml:space="preserve">it’s the intimate emotional moments that Hart shares with her audience that </w:t>
      </w:r>
      <w:r w:rsidR="00440665">
        <w:rPr>
          <w:rFonts w:ascii="Gill Sans MT" w:hAnsi="Gill Sans MT" w:cs="Helvetica"/>
          <w:szCs w:val="24"/>
          <w:lang w:val="en-US" w:eastAsia="en-US"/>
        </w:rPr>
        <w:t xml:space="preserve">really </w:t>
      </w:r>
      <w:r w:rsidR="00C0213B">
        <w:rPr>
          <w:rFonts w:ascii="Gill Sans MT" w:hAnsi="Gill Sans MT" w:cs="Helvetica"/>
          <w:szCs w:val="24"/>
          <w:lang w:val="en-US" w:eastAsia="en-US"/>
        </w:rPr>
        <w:t>help exhibit</w:t>
      </w:r>
      <w:r w:rsidR="00440665">
        <w:rPr>
          <w:rFonts w:ascii="Gill Sans MT" w:hAnsi="Gill Sans MT" w:cs="Helvetica"/>
          <w:szCs w:val="24"/>
          <w:lang w:val="en-US" w:eastAsia="en-US"/>
        </w:rPr>
        <w:t xml:space="preserve"> </w:t>
      </w:r>
      <w:r w:rsidR="00614034">
        <w:rPr>
          <w:rFonts w:ascii="Gill Sans MT" w:hAnsi="Gill Sans MT" w:cs="Helvetica"/>
          <w:szCs w:val="24"/>
          <w:lang w:val="en-US" w:eastAsia="en-US"/>
        </w:rPr>
        <w:t>the entirety of her</w:t>
      </w:r>
      <w:r w:rsidR="00440665">
        <w:rPr>
          <w:rFonts w:ascii="Gill Sans MT" w:hAnsi="Gill Sans MT" w:cs="Helvetica"/>
          <w:szCs w:val="24"/>
          <w:lang w:val="en-US" w:eastAsia="en-US"/>
        </w:rPr>
        <w:t xml:space="preserve"> </w:t>
      </w:r>
      <w:r w:rsidR="00330FE7">
        <w:rPr>
          <w:rFonts w:ascii="Gill Sans MT" w:hAnsi="Gill Sans MT" w:cs="Helvetica"/>
          <w:szCs w:val="24"/>
          <w:lang w:val="en-US" w:eastAsia="en-US"/>
        </w:rPr>
        <w:t>artistic talent</w:t>
      </w:r>
      <w:r w:rsidR="00440665">
        <w:rPr>
          <w:rFonts w:ascii="Gill Sans MT" w:hAnsi="Gill Sans MT" w:cs="Helvetica"/>
          <w:szCs w:val="24"/>
          <w:lang w:val="en-US" w:eastAsia="en-US"/>
        </w:rPr>
        <w:t>. “</w:t>
      </w:r>
      <w:r w:rsidR="003C6C8B">
        <w:rPr>
          <w:rFonts w:ascii="Gill Sans MT" w:hAnsi="Gill Sans MT" w:cs="Helvetica"/>
          <w:szCs w:val="24"/>
          <w:lang w:val="en-US" w:eastAsia="en-US"/>
        </w:rPr>
        <w:t xml:space="preserve">There are four songs she did </w:t>
      </w:r>
      <w:r w:rsidR="00E20870">
        <w:rPr>
          <w:rFonts w:ascii="Gill Sans MT" w:hAnsi="Gill Sans MT" w:cs="Helvetica"/>
          <w:szCs w:val="24"/>
          <w:lang w:val="en-US" w:eastAsia="en-US"/>
        </w:rPr>
        <w:t xml:space="preserve">with </w:t>
      </w:r>
      <w:r w:rsidR="003C6C8B">
        <w:rPr>
          <w:rFonts w:ascii="Gill Sans MT" w:hAnsi="Gill Sans MT" w:cs="Helvetica"/>
          <w:szCs w:val="24"/>
          <w:lang w:val="en-US" w:eastAsia="en-US"/>
        </w:rPr>
        <w:t>just herself and the piano</w:t>
      </w:r>
      <w:r w:rsidR="00AC1551">
        <w:rPr>
          <w:rFonts w:ascii="Gill Sans MT" w:hAnsi="Gill Sans MT" w:cs="Helvetica"/>
          <w:szCs w:val="24"/>
          <w:lang w:val="en-US" w:eastAsia="en-US"/>
        </w:rPr>
        <w:t>,</w:t>
      </w:r>
      <w:r w:rsidR="003C6C8B">
        <w:rPr>
          <w:rFonts w:ascii="Gill Sans MT" w:hAnsi="Gill Sans MT" w:cs="Helvetica"/>
          <w:szCs w:val="24"/>
          <w:lang w:val="en-US" w:eastAsia="en-US"/>
        </w:rPr>
        <w:t xml:space="preserve"> where we were really able to take advantage of the openness of the space,” Hornsby says, “You can really </w:t>
      </w:r>
      <w:r w:rsidR="003C6C8B">
        <w:rPr>
          <w:rFonts w:ascii="Gill Sans MT" w:hAnsi="Gill Sans MT" w:cs="Helvetica"/>
          <w:i/>
          <w:szCs w:val="24"/>
          <w:lang w:val="en-US" w:eastAsia="en-US"/>
        </w:rPr>
        <w:t>hear</w:t>
      </w:r>
      <w:r w:rsidR="003C6C8B">
        <w:rPr>
          <w:rFonts w:ascii="Gill Sans MT" w:hAnsi="Gill Sans MT" w:cs="Helvetica"/>
          <w:szCs w:val="24"/>
          <w:lang w:val="en-US" w:eastAsia="en-US"/>
        </w:rPr>
        <w:t xml:space="preserve"> the connection she’s making to the audience in those songs and</w:t>
      </w:r>
      <w:r w:rsidR="00CF5E04">
        <w:rPr>
          <w:rFonts w:ascii="Gill Sans MT" w:hAnsi="Gill Sans MT" w:cs="Helvetica"/>
          <w:szCs w:val="24"/>
          <w:lang w:val="en-US" w:eastAsia="en-US"/>
        </w:rPr>
        <w:t xml:space="preserve"> when I returned to Sweetwater Studios they were the first things I wanted to work on</w:t>
      </w:r>
      <w:r w:rsidR="00086E18">
        <w:rPr>
          <w:rFonts w:ascii="Gill Sans MT" w:hAnsi="Gill Sans MT" w:cs="Helvetica"/>
          <w:szCs w:val="24"/>
          <w:lang w:val="en-US" w:eastAsia="en-US"/>
        </w:rPr>
        <w:t xml:space="preserve"> to set the tone for the rest of it.”</w:t>
      </w:r>
    </w:p>
    <w:p w14:paraId="5C694BED" w14:textId="1B928A41" w:rsidR="00977700" w:rsidRDefault="00977700" w:rsidP="00B42A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336" w:lineRule="auto"/>
        <w:rPr>
          <w:rFonts w:ascii="Gill Sans MT" w:hAnsi="Gill Sans MT" w:cs="Helvetica"/>
          <w:szCs w:val="24"/>
          <w:lang w:val="en-US" w:eastAsia="en-US"/>
        </w:rPr>
      </w:pPr>
    </w:p>
    <w:p w14:paraId="3189BC51" w14:textId="105BB425" w:rsidR="00563D9D" w:rsidRDefault="00D9460B" w:rsidP="00B42A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336" w:lineRule="auto"/>
        <w:rPr>
          <w:rFonts w:ascii="Gill Sans MT" w:hAnsi="Gill Sans MT" w:cs="Helvetica"/>
          <w:szCs w:val="24"/>
          <w:lang w:val="en-US" w:eastAsia="en-US"/>
        </w:rPr>
      </w:pPr>
      <w:r>
        <w:rPr>
          <w:rFonts w:ascii="Gill Sans MT" w:hAnsi="Gill Sans MT" w:cs="Helvetica"/>
          <w:szCs w:val="24"/>
          <w:lang w:val="en-US" w:eastAsia="en-US"/>
        </w:rPr>
        <w:t>Once the recording was completed, Hornsby and the crew met backstage to plan the next leg of the journey. For him, it’s returning to Sweetwater Sound in Fort Wayne, IN to create the surround sound mix of the audio in Sweetwater’s Studio B</w:t>
      </w:r>
      <w:r w:rsidR="004052D2">
        <w:rPr>
          <w:rFonts w:ascii="Gill Sans MT" w:hAnsi="Gill Sans MT" w:cs="Helvetica"/>
          <w:szCs w:val="24"/>
          <w:lang w:val="en-US" w:eastAsia="en-US"/>
        </w:rPr>
        <w:t xml:space="preserve">, making use of the studio’s Solid State Logic AWS 948 Delta console and ATC SCM45A monitors to recreate the stunning performances that he captured. </w:t>
      </w:r>
      <w:r w:rsidR="00384A5D">
        <w:rPr>
          <w:rFonts w:ascii="Gill Sans MT" w:hAnsi="Gill Sans MT" w:cs="Helvetica"/>
          <w:szCs w:val="24"/>
          <w:lang w:val="en-US" w:eastAsia="en-US"/>
        </w:rPr>
        <w:t>While</w:t>
      </w:r>
      <w:r w:rsidR="00977700">
        <w:rPr>
          <w:rFonts w:ascii="Gill Sans MT" w:hAnsi="Gill Sans MT" w:cs="Helvetica"/>
          <w:szCs w:val="24"/>
          <w:lang w:val="en-US" w:eastAsia="en-US"/>
        </w:rPr>
        <w:t xml:space="preserve"> he’s spent a lot of time engineering on both the stage and in the studio, Hornsby says that ultimately the objectives are the same. “You want to capture the energy of a good performance</w:t>
      </w:r>
      <w:r w:rsidR="00D5552F">
        <w:rPr>
          <w:rFonts w:ascii="Gill Sans MT" w:hAnsi="Gill Sans MT" w:cs="Helvetica"/>
          <w:szCs w:val="24"/>
          <w:lang w:val="en-US" w:eastAsia="en-US"/>
        </w:rPr>
        <w:t xml:space="preserve"> and you want that to translate whether you are listening to it or watching it. Beth has got soul for days and it’s something special. Being able to capture that in a live performance like this is really incredible.” </w:t>
      </w:r>
    </w:p>
    <w:p w14:paraId="3BD0FC32" w14:textId="5B67EC65" w:rsidR="00384A5D" w:rsidRDefault="00384A5D" w:rsidP="00B42A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336" w:lineRule="auto"/>
        <w:rPr>
          <w:rFonts w:ascii="Gill Sans MT" w:hAnsi="Gill Sans MT" w:cs="Helvetica"/>
          <w:szCs w:val="24"/>
          <w:lang w:val="en-US" w:eastAsia="en-US"/>
        </w:rPr>
      </w:pPr>
    </w:p>
    <w:p w14:paraId="6C789039" w14:textId="45A916AD" w:rsidR="000806AF" w:rsidRPr="004D5FE0" w:rsidRDefault="00563D9D" w:rsidP="004D5FE0">
      <w:pPr>
        <w:shd w:val="clear" w:color="auto" w:fill="FFFFFF"/>
        <w:jc w:val="center"/>
        <w:rPr>
          <w:rFonts w:ascii="Gill Sans MT" w:hAnsi="Gill Sans MT"/>
          <w:color w:val="000000"/>
          <w:szCs w:val="22"/>
        </w:rPr>
      </w:pPr>
      <w:r>
        <w:rPr>
          <w:rFonts w:ascii="Gill Sans MT" w:hAnsi="Gill Sans MT"/>
          <w:b/>
          <w:color w:val="000000"/>
          <w:szCs w:val="22"/>
        </w:rPr>
        <w:br/>
      </w:r>
      <w:r w:rsidR="004D5FE0" w:rsidRPr="004D5FE0">
        <w:rPr>
          <w:rFonts w:ascii="Gill Sans MT" w:hAnsi="Gill Sans MT"/>
          <w:color w:val="000000"/>
          <w:szCs w:val="22"/>
        </w:rPr>
        <w:t xml:space="preserve"> # # #</w:t>
      </w:r>
    </w:p>
    <w:p w14:paraId="4A3F312C" w14:textId="754E433E" w:rsidR="004D5FE0" w:rsidRDefault="004D5FE0" w:rsidP="006F409F">
      <w:pPr>
        <w:shd w:val="clear" w:color="auto" w:fill="FFFFFF"/>
        <w:rPr>
          <w:rFonts w:ascii="Gill Sans MT" w:hAnsi="Gill Sans MT"/>
          <w:b/>
          <w:color w:val="000000"/>
          <w:szCs w:val="22"/>
        </w:rPr>
      </w:pPr>
    </w:p>
    <w:p w14:paraId="56768EB1" w14:textId="1D4D0F2B" w:rsidR="004D5FE0" w:rsidRDefault="004D5FE0" w:rsidP="006F409F">
      <w:pPr>
        <w:shd w:val="clear" w:color="auto" w:fill="FFFFFF"/>
        <w:rPr>
          <w:rFonts w:ascii="Gill Sans MT" w:hAnsi="Gill Sans MT"/>
          <w:b/>
          <w:color w:val="000000"/>
          <w:szCs w:val="22"/>
        </w:rPr>
      </w:pPr>
    </w:p>
    <w:p w14:paraId="304BA98E" w14:textId="77777777" w:rsidR="004D5FE0" w:rsidRDefault="004D5FE0" w:rsidP="006F409F">
      <w:pPr>
        <w:shd w:val="clear" w:color="auto" w:fill="FFFFFF"/>
        <w:rPr>
          <w:rFonts w:ascii="Gill Sans MT" w:hAnsi="Gill Sans MT"/>
          <w:b/>
          <w:color w:val="000000"/>
          <w:szCs w:val="22"/>
        </w:rPr>
      </w:pPr>
    </w:p>
    <w:p w14:paraId="6841D271" w14:textId="77777777" w:rsidR="006F409F" w:rsidRPr="00DB6F4A" w:rsidRDefault="006F409F" w:rsidP="006F409F">
      <w:pPr>
        <w:shd w:val="clear" w:color="auto" w:fill="FFFFFF"/>
        <w:rPr>
          <w:rFonts w:ascii="Gill Sans MT" w:hAnsi="Gill Sans MT"/>
          <w:color w:val="000000"/>
          <w:szCs w:val="22"/>
        </w:rPr>
      </w:pPr>
      <w:r w:rsidRPr="00DB6F4A">
        <w:rPr>
          <w:rFonts w:ascii="Gill Sans MT" w:hAnsi="Gill Sans MT"/>
          <w:b/>
          <w:color w:val="000000"/>
          <w:szCs w:val="22"/>
        </w:rPr>
        <w:lastRenderedPageBreak/>
        <w:t>About Sweetwater Studios</w:t>
      </w:r>
      <w:r w:rsidRPr="00DB6F4A">
        <w:rPr>
          <w:rFonts w:ascii="Gill Sans MT" w:hAnsi="Gill Sans MT"/>
          <w:color w:val="000000"/>
          <w:szCs w:val="22"/>
        </w:rPr>
        <w:br/>
        <w:t xml:space="preserve">Sweetwater Studios is a wholly owned subsidiary of Sweetwater Sound, Inc., the largest online music instrument retailer in the country. With three world-class studios designed by Russ Berger and access to a greater diversity of musical equipment and professional audio gear than any other recording studio in the world, Sweetwater Studios is able to accommodate just about any recording, mixing or mastering project, no matter how simple or complex. With renowned staff producer Mark Hornsby at the helm, who has worked on many Grammy-award winning albums, Sweetwater Studios also has an exceptional staff of producers, engineers, session musicians and studio technicians. For more information on Sweetwater Studios, please visit </w:t>
      </w:r>
      <w:hyperlink r:id="rId11" w:history="1">
        <w:r w:rsidRPr="00DB6F4A">
          <w:rPr>
            <w:rStyle w:val="Hyperlink"/>
            <w:rFonts w:ascii="Gill Sans MT" w:hAnsi="Gill Sans MT"/>
            <w:color w:val="000000"/>
            <w:szCs w:val="22"/>
          </w:rPr>
          <w:t>http://www.sweetwaterstudios.com</w:t>
        </w:r>
      </w:hyperlink>
      <w:r w:rsidRPr="00DB6F4A">
        <w:rPr>
          <w:rFonts w:ascii="Gill Sans MT" w:hAnsi="Gill Sans MT"/>
          <w:color w:val="000000"/>
          <w:szCs w:val="22"/>
        </w:rPr>
        <w:t xml:space="preserve">. </w:t>
      </w:r>
    </w:p>
    <w:p w14:paraId="40331D15" w14:textId="77777777" w:rsidR="006F409F" w:rsidRPr="00DB6F4A" w:rsidRDefault="006F409F" w:rsidP="006F409F">
      <w:pPr>
        <w:rPr>
          <w:rFonts w:ascii="Gill Sans MT" w:hAnsi="Gill Sans MT"/>
          <w:color w:val="000000"/>
          <w:szCs w:val="22"/>
        </w:rPr>
      </w:pPr>
    </w:p>
    <w:p w14:paraId="03EF74EA" w14:textId="77777777" w:rsidR="006F409F" w:rsidRPr="00DB6F4A" w:rsidRDefault="006F409F" w:rsidP="006F409F">
      <w:pPr>
        <w:spacing w:beforeLines="1" w:before="2" w:afterLines="1" w:after="2"/>
        <w:rPr>
          <w:rFonts w:ascii="Gill Sans MT" w:hAnsi="Gill Sans MT"/>
          <w:b/>
          <w:color w:val="000000"/>
        </w:rPr>
      </w:pPr>
      <w:r w:rsidRPr="00DB6F4A">
        <w:rPr>
          <w:rFonts w:ascii="Gill Sans MT" w:hAnsi="Gill Sans MT"/>
          <w:b/>
          <w:color w:val="000000"/>
        </w:rPr>
        <w:t>Media contacts</w:t>
      </w:r>
    </w:p>
    <w:p w14:paraId="1464F706" w14:textId="487F9A9D" w:rsidR="006F409F" w:rsidRPr="00DB6F4A" w:rsidRDefault="00055B04" w:rsidP="006F409F">
      <w:pPr>
        <w:spacing w:before="1" w:after="1"/>
        <w:rPr>
          <w:rStyle w:val="usercontent"/>
          <w:rFonts w:ascii="Gill Sans MT" w:hAnsi="Gill Sans MT" w:cs="Arial"/>
          <w:color w:val="000000"/>
          <w:szCs w:val="22"/>
        </w:rPr>
      </w:pPr>
      <w:r>
        <w:rPr>
          <w:rStyle w:val="usercontent"/>
          <w:rFonts w:ascii="Gill Sans MT" w:hAnsi="Gill Sans MT" w:cs="Arial"/>
          <w:color w:val="000000"/>
          <w:szCs w:val="22"/>
        </w:rPr>
        <w:t>Steve Bailey</w:t>
      </w:r>
    </w:p>
    <w:p w14:paraId="006555A2" w14:textId="77777777" w:rsidR="006F409F" w:rsidRPr="00DB6F4A" w:rsidRDefault="006F409F" w:rsidP="006F409F">
      <w:pPr>
        <w:spacing w:before="1" w:after="1"/>
        <w:rPr>
          <w:rStyle w:val="usercontent"/>
          <w:rFonts w:ascii="Gill Sans MT" w:eastAsia="MS Mincho" w:hAnsi="Gill Sans MT"/>
          <w:color w:val="000000"/>
        </w:rPr>
      </w:pPr>
      <w:r w:rsidRPr="00DB6F4A">
        <w:rPr>
          <w:rStyle w:val="usercontent"/>
          <w:rFonts w:ascii="Gill Sans MT" w:hAnsi="Gill Sans MT" w:cs="Arial"/>
          <w:color w:val="000000"/>
          <w:szCs w:val="22"/>
        </w:rPr>
        <w:t>Public Relations</w:t>
      </w:r>
    </w:p>
    <w:p w14:paraId="4A92E106" w14:textId="77777777" w:rsidR="006F409F" w:rsidRPr="00DB6F4A" w:rsidRDefault="006F409F" w:rsidP="006F409F">
      <w:pPr>
        <w:spacing w:before="1" w:after="1"/>
        <w:rPr>
          <w:rStyle w:val="usercontent"/>
          <w:rFonts w:ascii="Gill Sans MT" w:eastAsia="MS Mincho" w:hAnsi="Gill Sans MT"/>
          <w:color w:val="000000"/>
        </w:rPr>
      </w:pPr>
      <w:r w:rsidRPr="00DB6F4A">
        <w:rPr>
          <w:rStyle w:val="usercontent"/>
          <w:rFonts w:ascii="Gill Sans MT" w:hAnsi="Gill Sans MT" w:cs="Arial"/>
          <w:color w:val="000000"/>
          <w:szCs w:val="22"/>
        </w:rPr>
        <w:t>Hummingbird Media</w:t>
      </w:r>
    </w:p>
    <w:p w14:paraId="7FCF6D5B" w14:textId="2BF4408F" w:rsidR="006F409F" w:rsidRPr="00DB6F4A" w:rsidRDefault="006F409F" w:rsidP="006F409F">
      <w:pPr>
        <w:spacing w:before="1" w:after="1"/>
        <w:rPr>
          <w:rStyle w:val="usercontent"/>
          <w:rFonts w:ascii="Gill Sans MT" w:eastAsia="MS Mincho" w:hAnsi="Gill Sans MT"/>
          <w:color w:val="000000"/>
        </w:rPr>
      </w:pPr>
      <w:r w:rsidRPr="00DB6F4A">
        <w:rPr>
          <w:rStyle w:val="usercontent"/>
          <w:rFonts w:ascii="Gill Sans MT" w:hAnsi="Gill Sans MT" w:cs="Arial"/>
          <w:color w:val="000000"/>
          <w:szCs w:val="22"/>
        </w:rPr>
        <w:t>+1 (</w:t>
      </w:r>
      <w:r w:rsidR="00055B04">
        <w:rPr>
          <w:rStyle w:val="usercontent"/>
          <w:rFonts w:ascii="Gill Sans MT" w:hAnsi="Gill Sans MT" w:cs="Arial"/>
          <w:color w:val="000000"/>
          <w:szCs w:val="22"/>
        </w:rPr>
        <w:t>508) 596 9321</w:t>
      </w:r>
    </w:p>
    <w:p w14:paraId="53A343E7" w14:textId="4C6BB07E" w:rsidR="006F409F" w:rsidRDefault="002A2CD7" w:rsidP="006F409F">
      <w:pPr>
        <w:spacing w:beforeLines="1" w:before="2" w:afterLines="1" w:after="2"/>
        <w:rPr>
          <w:rFonts w:ascii="Gill Sans MT" w:eastAsia="MS Mincho" w:hAnsi="Gill Sans MT"/>
          <w:color w:val="000000"/>
        </w:rPr>
      </w:pPr>
      <w:hyperlink r:id="rId12" w:history="1">
        <w:r w:rsidR="00055B04">
          <w:rPr>
            <w:rStyle w:val="Hyperlink"/>
            <w:rFonts w:ascii="Gill Sans MT" w:hAnsi="Gill Sans MT" w:cs="Arial"/>
            <w:color w:val="000000"/>
            <w:szCs w:val="22"/>
          </w:rPr>
          <w:t>steve@hummingbirdmedia.com</w:t>
        </w:r>
      </w:hyperlink>
    </w:p>
    <w:p w14:paraId="22A7E9AE" w14:textId="1EBC738E" w:rsidR="00055B04" w:rsidRDefault="00055B04" w:rsidP="006F409F">
      <w:pPr>
        <w:spacing w:beforeLines="1" w:before="2" w:afterLines="1" w:after="2"/>
        <w:rPr>
          <w:rFonts w:ascii="Gill Sans MT" w:eastAsia="MS Mincho" w:hAnsi="Gill Sans MT"/>
          <w:color w:val="000000"/>
        </w:rPr>
      </w:pPr>
    </w:p>
    <w:p w14:paraId="16777895" w14:textId="77777777" w:rsidR="00055B04" w:rsidRPr="00DB6F4A" w:rsidRDefault="00055B04" w:rsidP="00055B04">
      <w:pPr>
        <w:spacing w:before="1" w:after="1"/>
        <w:rPr>
          <w:rStyle w:val="usercontent"/>
          <w:rFonts w:ascii="Gill Sans MT" w:hAnsi="Gill Sans MT" w:cs="Arial"/>
          <w:color w:val="000000"/>
          <w:szCs w:val="22"/>
        </w:rPr>
      </w:pPr>
      <w:r w:rsidRPr="00DB6F4A">
        <w:rPr>
          <w:rStyle w:val="usercontent"/>
          <w:rFonts w:ascii="Gill Sans MT" w:hAnsi="Gill Sans MT" w:cs="Arial"/>
          <w:color w:val="000000"/>
          <w:szCs w:val="22"/>
        </w:rPr>
        <w:t>Jeff Touzeau</w:t>
      </w:r>
    </w:p>
    <w:p w14:paraId="0059BB55" w14:textId="77777777" w:rsidR="00055B04" w:rsidRPr="00DB6F4A" w:rsidRDefault="00055B04" w:rsidP="00055B04">
      <w:pPr>
        <w:spacing w:before="1" w:after="1"/>
        <w:rPr>
          <w:rStyle w:val="usercontent"/>
          <w:rFonts w:ascii="Gill Sans MT" w:eastAsia="MS Mincho" w:hAnsi="Gill Sans MT"/>
          <w:color w:val="000000"/>
        </w:rPr>
      </w:pPr>
      <w:r w:rsidRPr="00DB6F4A">
        <w:rPr>
          <w:rStyle w:val="usercontent"/>
          <w:rFonts w:ascii="Gill Sans MT" w:hAnsi="Gill Sans MT" w:cs="Arial"/>
          <w:color w:val="000000"/>
          <w:szCs w:val="22"/>
        </w:rPr>
        <w:t>Public Relations</w:t>
      </w:r>
    </w:p>
    <w:p w14:paraId="0D745F22" w14:textId="77777777" w:rsidR="00055B04" w:rsidRPr="00DB6F4A" w:rsidRDefault="00055B04" w:rsidP="00055B04">
      <w:pPr>
        <w:spacing w:before="1" w:after="1"/>
        <w:rPr>
          <w:rStyle w:val="usercontent"/>
          <w:rFonts w:ascii="Gill Sans MT" w:eastAsia="MS Mincho" w:hAnsi="Gill Sans MT"/>
          <w:color w:val="000000"/>
        </w:rPr>
      </w:pPr>
      <w:r w:rsidRPr="00DB6F4A">
        <w:rPr>
          <w:rStyle w:val="usercontent"/>
          <w:rFonts w:ascii="Gill Sans MT" w:hAnsi="Gill Sans MT" w:cs="Arial"/>
          <w:color w:val="000000"/>
          <w:szCs w:val="22"/>
        </w:rPr>
        <w:t>Hummingbird Media</w:t>
      </w:r>
    </w:p>
    <w:p w14:paraId="4472581F" w14:textId="77777777" w:rsidR="00055B04" w:rsidRPr="00DB6F4A" w:rsidRDefault="00055B04" w:rsidP="00055B04">
      <w:pPr>
        <w:spacing w:before="1" w:after="1"/>
        <w:rPr>
          <w:rStyle w:val="usercontent"/>
          <w:rFonts w:ascii="Gill Sans MT" w:eastAsia="MS Mincho" w:hAnsi="Gill Sans MT"/>
          <w:color w:val="000000"/>
        </w:rPr>
      </w:pPr>
      <w:r w:rsidRPr="00DB6F4A">
        <w:rPr>
          <w:rStyle w:val="usercontent"/>
          <w:rFonts w:ascii="Gill Sans MT" w:hAnsi="Gill Sans MT" w:cs="Arial"/>
          <w:color w:val="000000"/>
          <w:szCs w:val="22"/>
        </w:rPr>
        <w:t>+1 (914) 602 2913</w:t>
      </w:r>
    </w:p>
    <w:p w14:paraId="71AB6B04" w14:textId="6828E560" w:rsidR="00055B04" w:rsidRPr="00DB6F4A" w:rsidRDefault="002A2CD7" w:rsidP="00055B04">
      <w:pPr>
        <w:spacing w:beforeLines="1" w:before="2" w:afterLines="1" w:after="2"/>
        <w:rPr>
          <w:rFonts w:ascii="Gill Sans MT" w:eastAsia="MS Mincho" w:hAnsi="Gill Sans MT"/>
          <w:color w:val="000000"/>
        </w:rPr>
      </w:pPr>
      <w:hyperlink r:id="rId13" w:history="1">
        <w:r w:rsidR="00055B04" w:rsidRPr="00DB6F4A">
          <w:rPr>
            <w:rStyle w:val="Hyperlink"/>
            <w:rFonts w:ascii="Gill Sans MT" w:hAnsi="Gill Sans MT" w:cs="Arial"/>
            <w:color w:val="000000"/>
            <w:szCs w:val="22"/>
          </w:rPr>
          <w:t>jeff@hummingbirdmedia.com</w:t>
        </w:r>
      </w:hyperlink>
    </w:p>
    <w:p w14:paraId="3EA9E308" w14:textId="77777777" w:rsidR="00055B04" w:rsidRPr="00DB6F4A" w:rsidRDefault="00055B04" w:rsidP="006F409F">
      <w:pPr>
        <w:spacing w:beforeLines="1" w:before="2" w:afterLines="1" w:after="2"/>
        <w:rPr>
          <w:rFonts w:ascii="Gill Sans MT" w:eastAsia="MS Mincho" w:hAnsi="Gill Sans MT"/>
          <w:color w:val="000000"/>
        </w:rPr>
      </w:pPr>
    </w:p>
    <w:p w14:paraId="3970DAE5" w14:textId="77777777" w:rsidR="006F409F" w:rsidRPr="00DB6F4A" w:rsidRDefault="006F409F" w:rsidP="006F409F">
      <w:pPr>
        <w:spacing w:beforeLines="1" w:before="2" w:afterLines="1" w:after="2"/>
        <w:rPr>
          <w:rFonts w:ascii="Gill Sans MT" w:eastAsia="MS Mincho" w:hAnsi="Gill Sans MT"/>
          <w:color w:val="000000"/>
        </w:rPr>
      </w:pPr>
    </w:p>
    <w:p w14:paraId="398A6533" w14:textId="77777777" w:rsidR="006F409F" w:rsidRPr="00DB6F4A" w:rsidRDefault="006F409F" w:rsidP="006F409F">
      <w:pPr>
        <w:spacing w:beforeLines="1" w:before="2" w:afterLines="1" w:after="2"/>
        <w:rPr>
          <w:rFonts w:ascii="Gill Sans MT" w:hAnsi="Gill Sans MT"/>
          <w:color w:val="000000"/>
        </w:rPr>
      </w:pPr>
    </w:p>
    <w:p w14:paraId="0D591F7C" w14:textId="77777777" w:rsidR="006F409F" w:rsidRPr="006E676B" w:rsidRDefault="006F409F" w:rsidP="006F409F"/>
    <w:p w14:paraId="2F19963D" w14:textId="77777777" w:rsidR="006F409F" w:rsidRPr="00A46C45" w:rsidRDefault="006F409F" w:rsidP="006F409F">
      <w:pPr>
        <w:rPr>
          <w:rStyle w:val="Hyperlink"/>
          <w:sz w:val="22"/>
          <w:lang w:val="en-US"/>
        </w:rPr>
      </w:pPr>
    </w:p>
    <w:sectPr w:rsidR="006F409F" w:rsidRPr="00A46C45" w:rsidSect="006F409F">
      <w:headerReference w:type="first" r:id="rId14"/>
      <w:pgSz w:w="12240" w:h="15840"/>
      <w:pgMar w:top="1440" w:right="1080" w:bottom="1440" w:left="108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814F44" w14:textId="77777777" w:rsidR="002A2CD7" w:rsidRDefault="002A2CD7" w:rsidP="006F409F">
      <w:pPr>
        <w:spacing w:after="0"/>
      </w:pPr>
      <w:r>
        <w:separator/>
      </w:r>
    </w:p>
  </w:endnote>
  <w:endnote w:type="continuationSeparator" w:id="0">
    <w:p w14:paraId="5E66B6BD" w14:textId="77777777" w:rsidR="002A2CD7" w:rsidRDefault="002A2CD7" w:rsidP="006F409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000000000000000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Gill Sans MT">
    <w:panose1 w:val="020B0502020104020203"/>
    <w:charset w:val="4D"/>
    <w:family w:val="swiss"/>
    <w:pitch w:val="variable"/>
    <w:sig w:usb0="00000003" w:usb1="00000000" w:usb2="00000000" w:usb3="00000000" w:csb0="00000003" w:csb1="00000000"/>
  </w:font>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5D269A" w14:textId="77777777" w:rsidR="002A2CD7" w:rsidRDefault="002A2CD7" w:rsidP="006F409F">
      <w:pPr>
        <w:spacing w:after="0"/>
      </w:pPr>
      <w:r>
        <w:separator/>
      </w:r>
    </w:p>
  </w:footnote>
  <w:footnote w:type="continuationSeparator" w:id="0">
    <w:p w14:paraId="5C4BA086" w14:textId="77777777" w:rsidR="002A2CD7" w:rsidRDefault="002A2CD7" w:rsidP="006F409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3F3BE6" w14:textId="77777777" w:rsidR="006F409F" w:rsidRPr="00AD3547" w:rsidRDefault="006F409F" w:rsidP="006F409F">
    <w:pPr>
      <w:pStyle w:val="Header"/>
      <w:tabs>
        <w:tab w:val="clear" w:pos="4680"/>
        <w:tab w:val="clear" w:pos="9360"/>
        <w:tab w:val="right" w:pos="10080"/>
      </w:tabs>
      <w:rPr>
        <w:rFonts w:ascii="Gill Sans MT" w:hAnsi="Gill Sans MT"/>
        <w:b/>
        <w:color w:val="808080"/>
        <w:sz w:val="28"/>
      </w:rPr>
    </w:pPr>
    <w:r w:rsidRPr="00AD3547">
      <w:rPr>
        <w:rFonts w:ascii="Gill Sans MT" w:hAnsi="Gill Sans MT"/>
        <w:b/>
        <w:color w:val="808080"/>
        <w:sz w:val="28"/>
      </w:rPr>
      <w:t xml:space="preserve">PRESS RELEASE </w:t>
    </w:r>
    <w:r>
      <w:rPr>
        <w:rFonts w:ascii="Gill Sans MT" w:hAnsi="Gill Sans MT"/>
        <w:b/>
        <w:color w:val="808080"/>
        <w:sz w:val="28"/>
      </w:rPr>
      <w:tab/>
    </w:r>
    <w:r w:rsidR="001E13FA" w:rsidRPr="00550EC6">
      <w:rPr>
        <w:rFonts w:ascii="Gill Sans MT" w:hAnsi="Gill Sans MT"/>
        <w:b/>
        <w:noProof/>
        <w:color w:val="808080"/>
        <w:sz w:val="28"/>
      </w:rPr>
      <w:drawing>
        <wp:inline distT="0" distB="0" distL="0" distR="0" wp14:anchorId="525A7F7D" wp14:editId="74D9C715">
          <wp:extent cx="2603500" cy="635000"/>
          <wp:effectExtent l="0" t="0" r="0" b="0"/>
          <wp:docPr id="1" name="Picture 1" descr="Swtr-Studio-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Swtr-Studio-Logo"/>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3500" cy="635000"/>
                  </a:xfrm>
                  <a:prstGeom prst="rect">
                    <a:avLst/>
                  </a:prstGeom>
                  <a:noFill/>
                  <a:ln>
                    <a:noFill/>
                  </a:ln>
                </pic:spPr>
              </pic:pic>
            </a:graphicData>
          </a:graphic>
        </wp:inline>
      </w:drawing>
    </w:r>
  </w:p>
  <w:p w14:paraId="49E9BE25" w14:textId="77777777" w:rsidR="006F409F" w:rsidRDefault="006F409F" w:rsidP="006F40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FDFC57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51056FDC"/>
    <w:multiLevelType w:val="hybridMultilevel"/>
    <w:tmpl w:val="E31C62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C2A1C1D"/>
    <w:multiLevelType w:val="hybridMultilevel"/>
    <w:tmpl w:val="314CB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ED1751F"/>
    <w:multiLevelType w:val="hybridMultilevel"/>
    <w:tmpl w:val="B6649518"/>
    <w:lvl w:ilvl="0" w:tplc="F9664BFE">
      <w:start w:val="1"/>
      <w:numFmt w:val="decimal"/>
      <w:lvlText w:val="%1."/>
      <w:lvlJc w:val="left"/>
      <w:pPr>
        <w:ind w:left="720" w:hanging="360"/>
      </w:pPr>
      <w:rPr>
        <w:rFonts w:eastAsia="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3"/>
  <w:embedSystemFonts/>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0"/>
  <w:activeWritingStyle w:appName="MSWord" w:lang="en-US" w:vendorID="64" w:dllVersion="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05A2"/>
    <w:rsid w:val="000037FA"/>
    <w:rsid w:val="0000494E"/>
    <w:rsid w:val="00020D73"/>
    <w:rsid w:val="00026ACF"/>
    <w:rsid w:val="00030AA5"/>
    <w:rsid w:val="00033BC5"/>
    <w:rsid w:val="00055B04"/>
    <w:rsid w:val="00060D5F"/>
    <w:rsid w:val="00065D39"/>
    <w:rsid w:val="00072F6A"/>
    <w:rsid w:val="000806AF"/>
    <w:rsid w:val="00080B22"/>
    <w:rsid w:val="00082EE8"/>
    <w:rsid w:val="00086E18"/>
    <w:rsid w:val="00090EB2"/>
    <w:rsid w:val="000C1F6A"/>
    <w:rsid w:val="000E27AB"/>
    <w:rsid w:val="000F17C8"/>
    <w:rsid w:val="000F2391"/>
    <w:rsid w:val="00102B0C"/>
    <w:rsid w:val="001113BC"/>
    <w:rsid w:val="001120A3"/>
    <w:rsid w:val="00115E93"/>
    <w:rsid w:val="00155AC3"/>
    <w:rsid w:val="00171A68"/>
    <w:rsid w:val="001766ED"/>
    <w:rsid w:val="001835E4"/>
    <w:rsid w:val="001865F9"/>
    <w:rsid w:val="00194A6A"/>
    <w:rsid w:val="001A190C"/>
    <w:rsid w:val="001C7849"/>
    <w:rsid w:val="001D406F"/>
    <w:rsid w:val="001D7067"/>
    <w:rsid w:val="001E06B1"/>
    <w:rsid w:val="001E13FA"/>
    <w:rsid w:val="001F6370"/>
    <w:rsid w:val="00202C0A"/>
    <w:rsid w:val="00205354"/>
    <w:rsid w:val="00206259"/>
    <w:rsid w:val="00212C42"/>
    <w:rsid w:val="00270C62"/>
    <w:rsid w:val="002834DF"/>
    <w:rsid w:val="00283A8B"/>
    <w:rsid w:val="00291A81"/>
    <w:rsid w:val="0029502E"/>
    <w:rsid w:val="002A25EC"/>
    <w:rsid w:val="002A2CD7"/>
    <w:rsid w:val="002A6A0D"/>
    <w:rsid w:val="002A7560"/>
    <w:rsid w:val="002B4568"/>
    <w:rsid w:val="002C2185"/>
    <w:rsid w:val="00330FE7"/>
    <w:rsid w:val="00335A0A"/>
    <w:rsid w:val="0034241A"/>
    <w:rsid w:val="00353666"/>
    <w:rsid w:val="00363387"/>
    <w:rsid w:val="00384A5D"/>
    <w:rsid w:val="00387C26"/>
    <w:rsid w:val="00394339"/>
    <w:rsid w:val="0039633B"/>
    <w:rsid w:val="003966E6"/>
    <w:rsid w:val="003C11B0"/>
    <w:rsid w:val="003C6C8B"/>
    <w:rsid w:val="003E0253"/>
    <w:rsid w:val="003E03CC"/>
    <w:rsid w:val="004052D2"/>
    <w:rsid w:val="00405A68"/>
    <w:rsid w:val="00407209"/>
    <w:rsid w:val="00415712"/>
    <w:rsid w:val="00427267"/>
    <w:rsid w:val="00436855"/>
    <w:rsid w:val="00440665"/>
    <w:rsid w:val="004518B9"/>
    <w:rsid w:val="00473F0D"/>
    <w:rsid w:val="00476F9D"/>
    <w:rsid w:val="004834A7"/>
    <w:rsid w:val="004944F1"/>
    <w:rsid w:val="004C08BE"/>
    <w:rsid w:val="004D5FE0"/>
    <w:rsid w:val="00504DD1"/>
    <w:rsid w:val="005166AA"/>
    <w:rsid w:val="00517338"/>
    <w:rsid w:val="00542CAA"/>
    <w:rsid w:val="0054502B"/>
    <w:rsid w:val="00563674"/>
    <w:rsid w:val="00563D9D"/>
    <w:rsid w:val="00567C39"/>
    <w:rsid w:val="00596D64"/>
    <w:rsid w:val="005C0818"/>
    <w:rsid w:val="005D16FA"/>
    <w:rsid w:val="005E46EE"/>
    <w:rsid w:val="00600320"/>
    <w:rsid w:val="00614034"/>
    <w:rsid w:val="0062278E"/>
    <w:rsid w:val="006257FA"/>
    <w:rsid w:val="00626F13"/>
    <w:rsid w:val="0063224B"/>
    <w:rsid w:val="0063251D"/>
    <w:rsid w:val="00662BFF"/>
    <w:rsid w:val="00667695"/>
    <w:rsid w:val="00690E13"/>
    <w:rsid w:val="006A6ED3"/>
    <w:rsid w:val="006B3A7A"/>
    <w:rsid w:val="006D7845"/>
    <w:rsid w:val="006F409F"/>
    <w:rsid w:val="006F5943"/>
    <w:rsid w:val="006F7CC9"/>
    <w:rsid w:val="00702AD3"/>
    <w:rsid w:val="0071097E"/>
    <w:rsid w:val="0071676F"/>
    <w:rsid w:val="00721130"/>
    <w:rsid w:val="007218C7"/>
    <w:rsid w:val="00726382"/>
    <w:rsid w:val="007311D2"/>
    <w:rsid w:val="007444B0"/>
    <w:rsid w:val="0075610E"/>
    <w:rsid w:val="007577D9"/>
    <w:rsid w:val="00776139"/>
    <w:rsid w:val="00792A27"/>
    <w:rsid w:val="007A2047"/>
    <w:rsid w:val="007C728D"/>
    <w:rsid w:val="007D61EE"/>
    <w:rsid w:val="007F196B"/>
    <w:rsid w:val="007F3A39"/>
    <w:rsid w:val="0081246A"/>
    <w:rsid w:val="00822BD9"/>
    <w:rsid w:val="00827829"/>
    <w:rsid w:val="00841E94"/>
    <w:rsid w:val="0084657F"/>
    <w:rsid w:val="008477F2"/>
    <w:rsid w:val="00855482"/>
    <w:rsid w:val="0086321B"/>
    <w:rsid w:val="008830CD"/>
    <w:rsid w:val="00884CC6"/>
    <w:rsid w:val="00887467"/>
    <w:rsid w:val="008A1532"/>
    <w:rsid w:val="008A7A5E"/>
    <w:rsid w:val="008E5927"/>
    <w:rsid w:val="00901D4A"/>
    <w:rsid w:val="00905AC9"/>
    <w:rsid w:val="00916515"/>
    <w:rsid w:val="00916517"/>
    <w:rsid w:val="00942B27"/>
    <w:rsid w:val="00957A72"/>
    <w:rsid w:val="0096562E"/>
    <w:rsid w:val="00967636"/>
    <w:rsid w:val="00972A0D"/>
    <w:rsid w:val="00977700"/>
    <w:rsid w:val="00982115"/>
    <w:rsid w:val="00993E3B"/>
    <w:rsid w:val="00994519"/>
    <w:rsid w:val="009D0DC9"/>
    <w:rsid w:val="009E4DB9"/>
    <w:rsid w:val="00A04512"/>
    <w:rsid w:val="00A12FE3"/>
    <w:rsid w:val="00A21A0C"/>
    <w:rsid w:val="00A24DCD"/>
    <w:rsid w:val="00A264E6"/>
    <w:rsid w:val="00A26F3C"/>
    <w:rsid w:val="00A36A78"/>
    <w:rsid w:val="00A40997"/>
    <w:rsid w:val="00A4619B"/>
    <w:rsid w:val="00A51EEC"/>
    <w:rsid w:val="00A55067"/>
    <w:rsid w:val="00A5670B"/>
    <w:rsid w:val="00A56940"/>
    <w:rsid w:val="00A56F03"/>
    <w:rsid w:val="00A63BA9"/>
    <w:rsid w:val="00A853A4"/>
    <w:rsid w:val="00AC07B6"/>
    <w:rsid w:val="00AC1551"/>
    <w:rsid w:val="00AD30DA"/>
    <w:rsid w:val="00AE1879"/>
    <w:rsid w:val="00AE5408"/>
    <w:rsid w:val="00B1231B"/>
    <w:rsid w:val="00B14AEC"/>
    <w:rsid w:val="00B16FC6"/>
    <w:rsid w:val="00B17254"/>
    <w:rsid w:val="00B209F6"/>
    <w:rsid w:val="00B3230C"/>
    <w:rsid w:val="00B35312"/>
    <w:rsid w:val="00B357F4"/>
    <w:rsid w:val="00B37E5C"/>
    <w:rsid w:val="00B42A61"/>
    <w:rsid w:val="00B52827"/>
    <w:rsid w:val="00B72AF9"/>
    <w:rsid w:val="00BB46CA"/>
    <w:rsid w:val="00BC2327"/>
    <w:rsid w:val="00BC7AAD"/>
    <w:rsid w:val="00BD07F0"/>
    <w:rsid w:val="00BD2ABA"/>
    <w:rsid w:val="00BD6BE8"/>
    <w:rsid w:val="00BF0427"/>
    <w:rsid w:val="00BF62F5"/>
    <w:rsid w:val="00C0213B"/>
    <w:rsid w:val="00C268F4"/>
    <w:rsid w:val="00C471F6"/>
    <w:rsid w:val="00C56B75"/>
    <w:rsid w:val="00CB34FF"/>
    <w:rsid w:val="00CC0708"/>
    <w:rsid w:val="00CC08F2"/>
    <w:rsid w:val="00CC0E79"/>
    <w:rsid w:val="00CC2F5E"/>
    <w:rsid w:val="00CC3B5E"/>
    <w:rsid w:val="00CF5E04"/>
    <w:rsid w:val="00D00C1E"/>
    <w:rsid w:val="00D01351"/>
    <w:rsid w:val="00D0153C"/>
    <w:rsid w:val="00D04288"/>
    <w:rsid w:val="00D057C9"/>
    <w:rsid w:val="00D10A73"/>
    <w:rsid w:val="00D22B95"/>
    <w:rsid w:val="00D26DC6"/>
    <w:rsid w:val="00D414B0"/>
    <w:rsid w:val="00D43F08"/>
    <w:rsid w:val="00D44ED6"/>
    <w:rsid w:val="00D5552F"/>
    <w:rsid w:val="00D57ABF"/>
    <w:rsid w:val="00D621E0"/>
    <w:rsid w:val="00D77488"/>
    <w:rsid w:val="00D9155D"/>
    <w:rsid w:val="00D9460B"/>
    <w:rsid w:val="00DA218C"/>
    <w:rsid w:val="00DA2352"/>
    <w:rsid w:val="00DA2641"/>
    <w:rsid w:val="00DC5195"/>
    <w:rsid w:val="00DC78EE"/>
    <w:rsid w:val="00DD201F"/>
    <w:rsid w:val="00DE5CC6"/>
    <w:rsid w:val="00DF4BDA"/>
    <w:rsid w:val="00E14131"/>
    <w:rsid w:val="00E16D54"/>
    <w:rsid w:val="00E20870"/>
    <w:rsid w:val="00E21B5B"/>
    <w:rsid w:val="00E27C97"/>
    <w:rsid w:val="00E564FE"/>
    <w:rsid w:val="00E64ADA"/>
    <w:rsid w:val="00E6550D"/>
    <w:rsid w:val="00E75DC2"/>
    <w:rsid w:val="00E81A03"/>
    <w:rsid w:val="00E824AB"/>
    <w:rsid w:val="00EB0A59"/>
    <w:rsid w:val="00EB49DE"/>
    <w:rsid w:val="00EC01EF"/>
    <w:rsid w:val="00EC2769"/>
    <w:rsid w:val="00EE4A31"/>
    <w:rsid w:val="00EE56E2"/>
    <w:rsid w:val="00F024D7"/>
    <w:rsid w:val="00F276B5"/>
    <w:rsid w:val="00F3108E"/>
    <w:rsid w:val="00F40808"/>
    <w:rsid w:val="00F63A08"/>
    <w:rsid w:val="00F669C4"/>
    <w:rsid w:val="00F71FC9"/>
    <w:rsid w:val="00F75167"/>
    <w:rsid w:val="00F80F4F"/>
    <w:rsid w:val="00F81BCB"/>
    <w:rsid w:val="00F81D45"/>
    <w:rsid w:val="00F827D2"/>
    <w:rsid w:val="00FB6AB1"/>
    <w:rsid w:val="00FC05A2"/>
    <w:rsid w:val="00FC490A"/>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4035D79"/>
  <w15:chartTrackingRefBased/>
  <w15:docId w15:val="{13B5E42F-538C-1E4D-B797-CCF2E8E73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0"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1619E"/>
    <w:pPr>
      <w:spacing w:after="200"/>
    </w:pPr>
    <w:rPr>
      <w:rFonts w:ascii="Arial" w:hAnsi="Arial"/>
      <w:sz w:val="24"/>
      <w:lang w:val="en-GB" w:eastAsia="ja-JP"/>
    </w:rPr>
  </w:style>
  <w:style w:type="paragraph" w:styleId="Heading2">
    <w:name w:val="heading 2"/>
    <w:basedOn w:val="Normal"/>
    <w:link w:val="Heading2Char"/>
    <w:uiPriority w:val="9"/>
    <w:qFormat/>
    <w:rsid w:val="00A91A29"/>
    <w:pPr>
      <w:spacing w:beforeLines="1" w:afterLines="1" w:after="0"/>
      <w:outlineLvl w:val="1"/>
    </w:pPr>
    <w:rPr>
      <w:rFonts w:ascii="Times" w:hAnsi="Times"/>
      <w:b/>
      <w:sz w:val="3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ghtGrid-Accent31">
    <w:name w:val="Light Grid - Accent 31"/>
    <w:basedOn w:val="Normal"/>
    <w:uiPriority w:val="34"/>
    <w:qFormat/>
    <w:rsid w:val="00DD3D59"/>
    <w:pPr>
      <w:ind w:left="720"/>
      <w:contextualSpacing/>
    </w:pPr>
  </w:style>
  <w:style w:type="paragraph" w:customStyle="1" w:styleId="textetitrepage">
    <w:name w:val="texte_titre_page"/>
    <w:basedOn w:val="Normal"/>
    <w:rsid w:val="00BE5C6D"/>
    <w:pPr>
      <w:spacing w:before="100" w:beforeAutospacing="1" w:after="100" w:afterAutospacing="1"/>
    </w:pPr>
    <w:rPr>
      <w:rFonts w:ascii="Times" w:hAnsi="Times"/>
      <w:sz w:val="20"/>
      <w:lang w:eastAsia="en-US"/>
    </w:rPr>
  </w:style>
  <w:style w:type="character" w:customStyle="1" w:styleId="notranslate">
    <w:name w:val="notranslate"/>
    <w:basedOn w:val="DefaultParagraphFont"/>
    <w:rsid w:val="00BE5C6D"/>
  </w:style>
  <w:style w:type="paragraph" w:customStyle="1" w:styleId="soustitre">
    <w:name w:val="soustitre"/>
    <w:basedOn w:val="Normal"/>
    <w:rsid w:val="00BE5C6D"/>
    <w:pPr>
      <w:spacing w:before="100" w:beforeAutospacing="1" w:after="100" w:afterAutospacing="1"/>
    </w:pPr>
    <w:rPr>
      <w:rFonts w:ascii="Times" w:hAnsi="Times"/>
      <w:sz w:val="20"/>
      <w:lang w:eastAsia="en-US"/>
    </w:rPr>
  </w:style>
  <w:style w:type="paragraph" w:customStyle="1" w:styleId="texteintrogris">
    <w:name w:val="texte_intro_gris"/>
    <w:basedOn w:val="Normal"/>
    <w:rsid w:val="00BE5C6D"/>
    <w:pPr>
      <w:spacing w:before="100" w:beforeAutospacing="1" w:after="100" w:afterAutospacing="1"/>
    </w:pPr>
    <w:rPr>
      <w:rFonts w:ascii="Times" w:hAnsi="Times"/>
      <w:sz w:val="20"/>
      <w:lang w:eastAsia="en-US"/>
    </w:rPr>
  </w:style>
  <w:style w:type="character" w:styleId="Strong">
    <w:name w:val="Strong"/>
    <w:uiPriority w:val="22"/>
    <w:qFormat/>
    <w:rsid w:val="00BE5C6D"/>
    <w:rPr>
      <w:b/>
      <w:bCs/>
    </w:rPr>
  </w:style>
  <w:style w:type="character" w:styleId="Emphasis">
    <w:name w:val="Emphasis"/>
    <w:uiPriority w:val="20"/>
    <w:qFormat/>
    <w:rsid w:val="00965EE0"/>
    <w:rPr>
      <w:i/>
      <w:iCs/>
    </w:rPr>
  </w:style>
  <w:style w:type="character" w:customStyle="1" w:styleId="hps">
    <w:name w:val="hps"/>
    <w:basedOn w:val="DefaultParagraphFont"/>
    <w:rsid w:val="00612EC7"/>
  </w:style>
  <w:style w:type="paragraph" w:styleId="NormalWeb">
    <w:name w:val="Normal (Web)"/>
    <w:basedOn w:val="Normal"/>
    <w:uiPriority w:val="99"/>
    <w:unhideWhenUsed/>
    <w:rsid w:val="00A74F8C"/>
    <w:pPr>
      <w:spacing w:before="100" w:beforeAutospacing="1" w:after="100" w:afterAutospacing="1"/>
    </w:pPr>
    <w:rPr>
      <w:rFonts w:ascii="Times" w:hAnsi="Times"/>
      <w:sz w:val="20"/>
      <w:lang w:eastAsia="en-US"/>
    </w:rPr>
  </w:style>
  <w:style w:type="character" w:styleId="Hyperlink">
    <w:name w:val="Hyperlink"/>
    <w:uiPriority w:val="99"/>
    <w:unhideWhenUsed/>
    <w:rsid w:val="00A74F8C"/>
    <w:rPr>
      <w:color w:val="0000FF"/>
      <w:u w:val="single"/>
    </w:rPr>
  </w:style>
  <w:style w:type="character" w:customStyle="1" w:styleId="plainlinks">
    <w:name w:val="plainlinks"/>
    <w:basedOn w:val="DefaultParagraphFont"/>
    <w:rsid w:val="00A74F8C"/>
  </w:style>
  <w:style w:type="character" w:customStyle="1" w:styleId="geo-dec">
    <w:name w:val="geo-dec"/>
    <w:basedOn w:val="DefaultParagraphFont"/>
    <w:rsid w:val="00A74F8C"/>
  </w:style>
  <w:style w:type="paragraph" w:styleId="BalloonText">
    <w:name w:val="Balloon Text"/>
    <w:basedOn w:val="Normal"/>
    <w:link w:val="BalloonTextChar"/>
    <w:uiPriority w:val="99"/>
    <w:semiHidden/>
    <w:unhideWhenUsed/>
    <w:rsid w:val="00A74F8C"/>
    <w:pPr>
      <w:spacing w:after="0"/>
    </w:pPr>
    <w:rPr>
      <w:rFonts w:ascii="Lucida Grande" w:hAnsi="Lucida Grande"/>
      <w:sz w:val="18"/>
      <w:szCs w:val="18"/>
      <w:lang w:val="x-none" w:eastAsia="x-none"/>
    </w:rPr>
  </w:style>
  <w:style w:type="character" w:customStyle="1" w:styleId="BalloonTextChar">
    <w:name w:val="Balloon Text Char"/>
    <w:link w:val="BalloonText"/>
    <w:uiPriority w:val="99"/>
    <w:semiHidden/>
    <w:rsid w:val="00A74F8C"/>
    <w:rPr>
      <w:rFonts w:ascii="Lucida Grande" w:hAnsi="Lucida Grande" w:cs="Lucida Grande"/>
      <w:sz w:val="18"/>
      <w:szCs w:val="18"/>
    </w:rPr>
  </w:style>
  <w:style w:type="character" w:styleId="CommentReference">
    <w:name w:val="annotation reference"/>
    <w:uiPriority w:val="99"/>
    <w:semiHidden/>
    <w:unhideWhenUsed/>
    <w:rsid w:val="00A954E3"/>
    <w:rPr>
      <w:sz w:val="16"/>
      <w:szCs w:val="16"/>
    </w:rPr>
  </w:style>
  <w:style w:type="paragraph" w:styleId="CommentText">
    <w:name w:val="annotation text"/>
    <w:basedOn w:val="Normal"/>
    <w:link w:val="CommentTextChar"/>
    <w:uiPriority w:val="99"/>
    <w:semiHidden/>
    <w:unhideWhenUsed/>
    <w:rsid w:val="00A954E3"/>
    <w:rPr>
      <w:sz w:val="20"/>
      <w:lang w:val="x-none" w:eastAsia="x-none"/>
    </w:rPr>
  </w:style>
  <w:style w:type="character" w:customStyle="1" w:styleId="CommentTextChar">
    <w:name w:val="Comment Text Char"/>
    <w:link w:val="CommentText"/>
    <w:uiPriority w:val="99"/>
    <w:semiHidden/>
    <w:rsid w:val="00A954E3"/>
    <w:rPr>
      <w:rFonts w:ascii="Arial" w:hAnsi="Arial"/>
    </w:rPr>
  </w:style>
  <w:style w:type="paragraph" w:styleId="CommentSubject">
    <w:name w:val="annotation subject"/>
    <w:basedOn w:val="CommentText"/>
    <w:next w:val="CommentText"/>
    <w:link w:val="CommentSubjectChar"/>
    <w:uiPriority w:val="99"/>
    <w:semiHidden/>
    <w:unhideWhenUsed/>
    <w:rsid w:val="00A954E3"/>
    <w:rPr>
      <w:b/>
      <w:bCs/>
    </w:rPr>
  </w:style>
  <w:style w:type="character" w:customStyle="1" w:styleId="CommentSubjectChar">
    <w:name w:val="Comment Subject Char"/>
    <w:link w:val="CommentSubject"/>
    <w:uiPriority w:val="99"/>
    <w:semiHidden/>
    <w:rsid w:val="00A954E3"/>
    <w:rPr>
      <w:rFonts w:ascii="Arial" w:hAnsi="Arial"/>
      <w:b/>
      <w:bCs/>
    </w:rPr>
  </w:style>
  <w:style w:type="paragraph" w:customStyle="1" w:styleId="MediumGrid2-Accent11">
    <w:name w:val="Medium Grid 2 - Accent 11"/>
    <w:rsid w:val="00F4664B"/>
    <w:pPr>
      <w:tabs>
        <w:tab w:val="left" w:pos="720"/>
      </w:tabs>
      <w:suppressAutoHyphens/>
    </w:pPr>
    <w:rPr>
      <w:rFonts w:ascii="Calibri" w:hAnsi="Calibri" w:cs="Calibri"/>
      <w:sz w:val="22"/>
      <w:szCs w:val="22"/>
    </w:rPr>
  </w:style>
  <w:style w:type="paragraph" w:styleId="Header">
    <w:name w:val="header"/>
    <w:basedOn w:val="Normal"/>
    <w:link w:val="HeaderChar"/>
    <w:uiPriority w:val="99"/>
    <w:unhideWhenUsed/>
    <w:rsid w:val="00C83001"/>
    <w:pPr>
      <w:tabs>
        <w:tab w:val="center" w:pos="4680"/>
        <w:tab w:val="right" w:pos="9360"/>
      </w:tabs>
      <w:spacing w:after="0"/>
    </w:pPr>
    <w:rPr>
      <w:lang w:val="x-none" w:eastAsia="x-none"/>
    </w:rPr>
  </w:style>
  <w:style w:type="character" w:customStyle="1" w:styleId="HeaderChar">
    <w:name w:val="Header Char"/>
    <w:link w:val="Header"/>
    <w:uiPriority w:val="99"/>
    <w:rsid w:val="00C83001"/>
    <w:rPr>
      <w:rFonts w:ascii="Arial" w:hAnsi="Arial"/>
      <w:sz w:val="24"/>
    </w:rPr>
  </w:style>
  <w:style w:type="paragraph" w:styleId="Footer">
    <w:name w:val="footer"/>
    <w:basedOn w:val="Normal"/>
    <w:link w:val="FooterChar"/>
    <w:uiPriority w:val="99"/>
    <w:semiHidden/>
    <w:unhideWhenUsed/>
    <w:rsid w:val="00C83001"/>
    <w:pPr>
      <w:tabs>
        <w:tab w:val="center" w:pos="4680"/>
        <w:tab w:val="right" w:pos="9360"/>
      </w:tabs>
      <w:spacing w:after="0"/>
    </w:pPr>
    <w:rPr>
      <w:lang w:val="x-none" w:eastAsia="x-none"/>
    </w:rPr>
  </w:style>
  <w:style w:type="character" w:customStyle="1" w:styleId="FooterChar">
    <w:name w:val="Footer Char"/>
    <w:link w:val="Footer"/>
    <w:uiPriority w:val="99"/>
    <w:semiHidden/>
    <w:rsid w:val="00C83001"/>
    <w:rPr>
      <w:rFonts w:ascii="Arial" w:hAnsi="Arial"/>
      <w:sz w:val="24"/>
    </w:rPr>
  </w:style>
  <w:style w:type="character" w:customStyle="1" w:styleId="usercontent">
    <w:name w:val="usercontent"/>
    <w:basedOn w:val="DefaultParagraphFont"/>
    <w:rsid w:val="00F42907"/>
  </w:style>
  <w:style w:type="table" w:styleId="TableGrid">
    <w:name w:val="Table Grid"/>
    <w:basedOn w:val="TableNormal"/>
    <w:uiPriority w:val="59"/>
    <w:rsid w:val="00F429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Normal"/>
    <w:rsid w:val="008543E0"/>
    <w:pPr>
      <w:spacing w:before="100" w:beforeAutospacing="1" w:after="115"/>
    </w:pPr>
    <w:rPr>
      <w:rFonts w:ascii="Times New Roman" w:hAnsi="Times New Roman"/>
      <w:color w:val="000000"/>
      <w:szCs w:val="24"/>
      <w:lang w:val="it-IT" w:eastAsia="it-IT"/>
    </w:rPr>
  </w:style>
  <w:style w:type="character" w:customStyle="1" w:styleId="apple-converted-space">
    <w:name w:val="apple-converted-space"/>
    <w:basedOn w:val="DefaultParagraphFont"/>
    <w:rsid w:val="00BD510B"/>
  </w:style>
  <w:style w:type="paragraph" w:customStyle="1" w:styleId="introduction">
    <w:name w:val="introduction"/>
    <w:basedOn w:val="Normal"/>
    <w:rsid w:val="00304641"/>
    <w:pPr>
      <w:spacing w:before="100" w:beforeAutospacing="1" w:after="100" w:afterAutospacing="1"/>
    </w:pPr>
    <w:rPr>
      <w:rFonts w:ascii="Times" w:hAnsi="Times"/>
      <w:sz w:val="20"/>
      <w:lang w:eastAsia="en-US"/>
    </w:rPr>
  </w:style>
  <w:style w:type="character" w:customStyle="1" w:styleId="apple-style-span">
    <w:name w:val="apple-style-span"/>
    <w:basedOn w:val="DefaultParagraphFont"/>
    <w:rsid w:val="00282C2A"/>
  </w:style>
  <w:style w:type="character" w:styleId="FollowedHyperlink">
    <w:name w:val="FollowedHyperlink"/>
    <w:uiPriority w:val="99"/>
    <w:semiHidden/>
    <w:unhideWhenUsed/>
    <w:rsid w:val="00D204B4"/>
    <w:rPr>
      <w:color w:val="800080"/>
      <w:u w:val="single"/>
    </w:rPr>
  </w:style>
  <w:style w:type="character" w:customStyle="1" w:styleId="il">
    <w:name w:val="il"/>
    <w:basedOn w:val="DefaultParagraphFont"/>
    <w:rsid w:val="009B5F53"/>
  </w:style>
  <w:style w:type="character" w:customStyle="1" w:styleId="Heading2Char">
    <w:name w:val="Heading 2 Char"/>
    <w:link w:val="Heading2"/>
    <w:uiPriority w:val="9"/>
    <w:rsid w:val="00A91A29"/>
    <w:rPr>
      <w:rFonts w:ascii="Times" w:eastAsia="Times New Roman" w:hAnsi="Times"/>
      <w:b/>
      <w:sz w:val="36"/>
    </w:rPr>
  </w:style>
  <w:style w:type="character" w:customStyle="1" w:styleId="UnresolvedMention1">
    <w:name w:val="Unresolved Mention1"/>
    <w:uiPriority w:val="99"/>
    <w:semiHidden/>
    <w:unhideWhenUsed/>
    <w:rsid w:val="0098211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46861">
      <w:bodyDiv w:val="1"/>
      <w:marLeft w:val="0"/>
      <w:marRight w:val="0"/>
      <w:marTop w:val="0"/>
      <w:marBottom w:val="0"/>
      <w:divBdr>
        <w:top w:val="none" w:sz="0" w:space="0" w:color="auto"/>
        <w:left w:val="none" w:sz="0" w:space="0" w:color="auto"/>
        <w:bottom w:val="none" w:sz="0" w:space="0" w:color="auto"/>
        <w:right w:val="none" w:sz="0" w:space="0" w:color="auto"/>
      </w:divBdr>
    </w:div>
    <w:div w:id="144905863">
      <w:bodyDiv w:val="1"/>
      <w:marLeft w:val="0"/>
      <w:marRight w:val="0"/>
      <w:marTop w:val="0"/>
      <w:marBottom w:val="0"/>
      <w:divBdr>
        <w:top w:val="none" w:sz="0" w:space="0" w:color="auto"/>
        <w:left w:val="none" w:sz="0" w:space="0" w:color="auto"/>
        <w:bottom w:val="none" w:sz="0" w:space="0" w:color="auto"/>
        <w:right w:val="none" w:sz="0" w:space="0" w:color="auto"/>
      </w:divBdr>
    </w:div>
    <w:div w:id="182138827">
      <w:bodyDiv w:val="1"/>
      <w:marLeft w:val="0"/>
      <w:marRight w:val="0"/>
      <w:marTop w:val="0"/>
      <w:marBottom w:val="0"/>
      <w:divBdr>
        <w:top w:val="none" w:sz="0" w:space="0" w:color="auto"/>
        <w:left w:val="none" w:sz="0" w:space="0" w:color="auto"/>
        <w:bottom w:val="none" w:sz="0" w:space="0" w:color="auto"/>
        <w:right w:val="none" w:sz="0" w:space="0" w:color="auto"/>
      </w:divBdr>
    </w:div>
    <w:div w:id="241911597">
      <w:bodyDiv w:val="1"/>
      <w:marLeft w:val="0"/>
      <w:marRight w:val="0"/>
      <w:marTop w:val="0"/>
      <w:marBottom w:val="0"/>
      <w:divBdr>
        <w:top w:val="none" w:sz="0" w:space="0" w:color="auto"/>
        <w:left w:val="none" w:sz="0" w:space="0" w:color="auto"/>
        <w:bottom w:val="none" w:sz="0" w:space="0" w:color="auto"/>
        <w:right w:val="none" w:sz="0" w:space="0" w:color="auto"/>
      </w:divBdr>
    </w:div>
    <w:div w:id="364059678">
      <w:bodyDiv w:val="1"/>
      <w:marLeft w:val="0"/>
      <w:marRight w:val="0"/>
      <w:marTop w:val="0"/>
      <w:marBottom w:val="0"/>
      <w:divBdr>
        <w:top w:val="none" w:sz="0" w:space="0" w:color="auto"/>
        <w:left w:val="none" w:sz="0" w:space="0" w:color="auto"/>
        <w:bottom w:val="none" w:sz="0" w:space="0" w:color="auto"/>
        <w:right w:val="none" w:sz="0" w:space="0" w:color="auto"/>
      </w:divBdr>
    </w:div>
    <w:div w:id="484712007">
      <w:bodyDiv w:val="1"/>
      <w:marLeft w:val="0"/>
      <w:marRight w:val="0"/>
      <w:marTop w:val="0"/>
      <w:marBottom w:val="0"/>
      <w:divBdr>
        <w:top w:val="none" w:sz="0" w:space="0" w:color="auto"/>
        <w:left w:val="none" w:sz="0" w:space="0" w:color="auto"/>
        <w:bottom w:val="none" w:sz="0" w:space="0" w:color="auto"/>
        <w:right w:val="none" w:sz="0" w:space="0" w:color="auto"/>
      </w:divBdr>
    </w:div>
    <w:div w:id="492182930">
      <w:bodyDiv w:val="1"/>
      <w:marLeft w:val="0"/>
      <w:marRight w:val="0"/>
      <w:marTop w:val="0"/>
      <w:marBottom w:val="0"/>
      <w:divBdr>
        <w:top w:val="none" w:sz="0" w:space="0" w:color="auto"/>
        <w:left w:val="none" w:sz="0" w:space="0" w:color="auto"/>
        <w:bottom w:val="none" w:sz="0" w:space="0" w:color="auto"/>
        <w:right w:val="none" w:sz="0" w:space="0" w:color="auto"/>
      </w:divBdr>
    </w:div>
    <w:div w:id="513345062">
      <w:bodyDiv w:val="1"/>
      <w:marLeft w:val="0"/>
      <w:marRight w:val="0"/>
      <w:marTop w:val="0"/>
      <w:marBottom w:val="0"/>
      <w:divBdr>
        <w:top w:val="none" w:sz="0" w:space="0" w:color="auto"/>
        <w:left w:val="none" w:sz="0" w:space="0" w:color="auto"/>
        <w:bottom w:val="none" w:sz="0" w:space="0" w:color="auto"/>
        <w:right w:val="none" w:sz="0" w:space="0" w:color="auto"/>
      </w:divBdr>
    </w:div>
    <w:div w:id="560598045">
      <w:bodyDiv w:val="1"/>
      <w:marLeft w:val="0"/>
      <w:marRight w:val="0"/>
      <w:marTop w:val="0"/>
      <w:marBottom w:val="0"/>
      <w:divBdr>
        <w:top w:val="none" w:sz="0" w:space="0" w:color="auto"/>
        <w:left w:val="none" w:sz="0" w:space="0" w:color="auto"/>
        <w:bottom w:val="none" w:sz="0" w:space="0" w:color="auto"/>
        <w:right w:val="none" w:sz="0" w:space="0" w:color="auto"/>
      </w:divBdr>
    </w:div>
    <w:div w:id="694891521">
      <w:bodyDiv w:val="1"/>
      <w:marLeft w:val="0"/>
      <w:marRight w:val="0"/>
      <w:marTop w:val="0"/>
      <w:marBottom w:val="0"/>
      <w:divBdr>
        <w:top w:val="none" w:sz="0" w:space="0" w:color="auto"/>
        <w:left w:val="none" w:sz="0" w:space="0" w:color="auto"/>
        <w:bottom w:val="none" w:sz="0" w:space="0" w:color="auto"/>
        <w:right w:val="none" w:sz="0" w:space="0" w:color="auto"/>
      </w:divBdr>
      <w:divsChild>
        <w:div w:id="222133595">
          <w:marLeft w:val="0"/>
          <w:marRight w:val="0"/>
          <w:marTop w:val="0"/>
          <w:marBottom w:val="0"/>
          <w:divBdr>
            <w:top w:val="none" w:sz="0" w:space="0" w:color="auto"/>
            <w:left w:val="none" w:sz="0" w:space="0" w:color="auto"/>
            <w:bottom w:val="none" w:sz="0" w:space="0" w:color="auto"/>
            <w:right w:val="none" w:sz="0" w:space="0" w:color="auto"/>
          </w:divBdr>
          <w:divsChild>
            <w:div w:id="24846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734999">
      <w:bodyDiv w:val="1"/>
      <w:marLeft w:val="0"/>
      <w:marRight w:val="0"/>
      <w:marTop w:val="0"/>
      <w:marBottom w:val="0"/>
      <w:divBdr>
        <w:top w:val="none" w:sz="0" w:space="0" w:color="auto"/>
        <w:left w:val="none" w:sz="0" w:space="0" w:color="auto"/>
        <w:bottom w:val="none" w:sz="0" w:space="0" w:color="auto"/>
        <w:right w:val="none" w:sz="0" w:space="0" w:color="auto"/>
      </w:divBdr>
    </w:div>
    <w:div w:id="779375889">
      <w:bodyDiv w:val="1"/>
      <w:marLeft w:val="0"/>
      <w:marRight w:val="0"/>
      <w:marTop w:val="0"/>
      <w:marBottom w:val="0"/>
      <w:divBdr>
        <w:top w:val="none" w:sz="0" w:space="0" w:color="auto"/>
        <w:left w:val="none" w:sz="0" w:space="0" w:color="auto"/>
        <w:bottom w:val="none" w:sz="0" w:space="0" w:color="auto"/>
        <w:right w:val="none" w:sz="0" w:space="0" w:color="auto"/>
      </w:divBdr>
    </w:div>
    <w:div w:id="846871355">
      <w:bodyDiv w:val="1"/>
      <w:marLeft w:val="0"/>
      <w:marRight w:val="0"/>
      <w:marTop w:val="0"/>
      <w:marBottom w:val="0"/>
      <w:divBdr>
        <w:top w:val="none" w:sz="0" w:space="0" w:color="auto"/>
        <w:left w:val="none" w:sz="0" w:space="0" w:color="auto"/>
        <w:bottom w:val="none" w:sz="0" w:space="0" w:color="auto"/>
        <w:right w:val="none" w:sz="0" w:space="0" w:color="auto"/>
      </w:divBdr>
    </w:div>
    <w:div w:id="887957547">
      <w:bodyDiv w:val="1"/>
      <w:marLeft w:val="0"/>
      <w:marRight w:val="0"/>
      <w:marTop w:val="0"/>
      <w:marBottom w:val="0"/>
      <w:divBdr>
        <w:top w:val="none" w:sz="0" w:space="0" w:color="auto"/>
        <w:left w:val="none" w:sz="0" w:space="0" w:color="auto"/>
        <w:bottom w:val="none" w:sz="0" w:space="0" w:color="auto"/>
        <w:right w:val="none" w:sz="0" w:space="0" w:color="auto"/>
      </w:divBdr>
    </w:div>
    <w:div w:id="889615835">
      <w:bodyDiv w:val="1"/>
      <w:marLeft w:val="0"/>
      <w:marRight w:val="0"/>
      <w:marTop w:val="0"/>
      <w:marBottom w:val="0"/>
      <w:divBdr>
        <w:top w:val="none" w:sz="0" w:space="0" w:color="auto"/>
        <w:left w:val="none" w:sz="0" w:space="0" w:color="auto"/>
        <w:bottom w:val="none" w:sz="0" w:space="0" w:color="auto"/>
        <w:right w:val="none" w:sz="0" w:space="0" w:color="auto"/>
      </w:divBdr>
    </w:div>
    <w:div w:id="921185542">
      <w:bodyDiv w:val="1"/>
      <w:marLeft w:val="0"/>
      <w:marRight w:val="0"/>
      <w:marTop w:val="0"/>
      <w:marBottom w:val="0"/>
      <w:divBdr>
        <w:top w:val="none" w:sz="0" w:space="0" w:color="auto"/>
        <w:left w:val="none" w:sz="0" w:space="0" w:color="auto"/>
        <w:bottom w:val="none" w:sz="0" w:space="0" w:color="auto"/>
        <w:right w:val="none" w:sz="0" w:space="0" w:color="auto"/>
      </w:divBdr>
    </w:div>
    <w:div w:id="1105880790">
      <w:bodyDiv w:val="1"/>
      <w:marLeft w:val="0"/>
      <w:marRight w:val="0"/>
      <w:marTop w:val="0"/>
      <w:marBottom w:val="0"/>
      <w:divBdr>
        <w:top w:val="none" w:sz="0" w:space="0" w:color="auto"/>
        <w:left w:val="none" w:sz="0" w:space="0" w:color="auto"/>
        <w:bottom w:val="none" w:sz="0" w:space="0" w:color="auto"/>
        <w:right w:val="none" w:sz="0" w:space="0" w:color="auto"/>
      </w:divBdr>
    </w:div>
    <w:div w:id="1122922706">
      <w:bodyDiv w:val="1"/>
      <w:marLeft w:val="0"/>
      <w:marRight w:val="0"/>
      <w:marTop w:val="0"/>
      <w:marBottom w:val="0"/>
      <w:divBdr>
        <w:top w:val="none" w:sz="0" w:space="0" w:color="auto"/>
        <w:left w:val="none" w:sz="0" w:space="0" w:color="auto"/>
        <w:bottom w:val="none" w:sz="0" w:space="0" w:color="auto"/>
        <w:right w:val="none" w:sz="0" w:space="0" w:color="auto"/>
      </w:divBdr>
    </w:div>
    <w:div w:id="1151142774">
      <w:bodyDiv w:val="1"/>
      <w:marLeft w:val="0"/>
      <w:marRight w:val="0"/>
      <w:marTop w:val="0"/>
      <w:marBottom w:val="0"/>
      <w:divBdr>
        <w:top w:val="none" w:sz="0" w:space="0" w:color="auto"/>
        <w:left w:val="none" w:sz="0" w:space="0" w:color="auto"/>
        <w:bottom w:val="none" w:sz="0" w:space="0" w:color="auto"/>
        <w:right w:val="none" w:sz="0" w:space="0" w:color="auto"/>
      </w:divBdr>
    </w:div>
    <w:div w:id="1185242879">
      <w:bodyDiv w:val="1"/>
      <w:marLeft w:val="0"/>
      <w:marRight w:val="0"/>
      <w:marTop w:val="0"/>
      <w:marBottom w:val="0"/>
      <w:divBdr>
        <w:top w:val="none" w:sz="0" w:space="0" w:color="auto"/>
        <w:left w:val="none" w:sz="0" w:space="0" w:color="auto"/>
        <w:bottom w:val="none" w:sz="0" w:space="0" w:color="auto"/>
        <w:right w:val="none" w:sz="0" w:space="0" w:color="auto"/>
      </w:divBdr>
    </w:div>
    <w:div w:id="1205678918">
      <w:bodyDiv w:val="1"/>
      <w:marLeft w:val="0"/>
      <w:marRight w:val="0"/>
      <w:marTop w:val="0"/>
      <w:marBottom w:val="0"/>
      <w:divBdr>
        <w:top w:val="none" w:sz="0" w:space="0" w:color="auto"/>
        <w:left w:val="none" w:sz="0" w:space="0" w:color="auto"/>
        <w:bottom w:val="none" w:sz="0" w:space="0" w:color="auto"/>
        <w:right w:val="none" w:sz="0" w:space="0" w:color="auto"/>
      </w:divBdr>
    </w:div>
    <w:div w:id="1239631753">
      <w:bodyDiv w:val="1"/>
      <w:marLeft w:val="0"/>
      <w:marRight w:val="0"/>
      <w:marTop w:val="0"/>
      <w:marBottom w:val="0"/>
      <w:divBdr>
        <w:top w:val="none" w:sz="0" w:space="0" w:color="auto"/>
        <w:left w:val="none" w:sz="0" w:space="0" w:color="auto"/>
        <w:bottom w:val="none" w:sz="0" w:space="0" w:color="auto"/>
        <w:right w:val="none" w:sz="0" w:space="0" w:color="auto"/>
      </w:divBdr>
    </w:div>
    <w:div w:id="1434595513">
      <w:bodyDiv w:val="1"/>
      <w:marLeft w:val="0"/>
      <w:marRight w:val="0"/>
      <w:marTop w:val="0"/>
      <w:marBottom w:val="0"/>
      <w:divBdr>
        <w:top w:val="none" w:sz="0" w:space="0" w:color="auto"/>
        <w:left w:val="none" w:sz="0" w:space="0" w:color="auto"/>
        <w:bottom w:val="none" w:sz="0" w:space="0" w:color="auto"/>
        <w:right w:val="none" w:sz="0" w:space="0" w:color="auto"/>
      </w:divBdr>
    </w:div>
    <w:div w:id="1478913256">
      <w:bodyDiv w:val="1"/>
      <w:marLeft w:val="0"/>
      <w:marRight w:val="0"/>
      <w:marTop w:val="0"/>
      <w:marBottom w:val="0"/>
      <w:divBdr>
        <w:top w:val="none" w:sz="0" w:space="0" w:color="auto"/>
        <w:left w:val="none" w:sz="0" w:space="0" w:color="auto"/>
        <w:bottom w:val="none" w:sz="0" w:space="0" w:color="auto"/>
        <w:right w:val="none" w:sz="0" w:space="0" w:color="auto"/>
      </w:divBdr>
    </w:div>
    <w:div w:id="1510411950">
      <w:bodyDiv w:val="1"/>
      <w:marLeft w:val="0"/>
      <w:marRight w:val="0"/>
      <w:marTop w:val="0"/>
      <w:marBottom w:val="0"/>
      <w:divBdr>
        <w:top w:val="none" w:sz="0" w:space="0" w:color="auto"/>
        <w:left w:val="none" w:sz="0" w:space="0" w:color="auto"/>
        <w:bottom w:val="none" w:sz="0" w:space="0" w:color="auto"/>
        <w:right w:val="none" w:sz="0" w:space="0" w:color="auto"/>
      </w:divBdr>
    </w:div>
    <w:div w:id="1558665898">
      <w:bodyDiv w:val="1"/>
      <w:marLeft w:val="0"/>
      <w:marRight w:val="0"/>
      <w:marTop w:val="0"/>
      <w:marBottom w:val="0"/>
      <w:divBdr>
        <w:top w:val="none" w:sz="0" w:space="0" w:color="auto"/>
        <w:left w:val="none" w:sz="0" w:space="0" w:color="auto"/>
        <w:bottom w:val="none" w:sz="0" w:space="0" w:color="auto"/>
        <w:right w:val="none" w:sz="0" w:space="0" w:color="auto"/>
      </w:divBdr>
      <w:divsChild>
        <w:div w:id="2029721661">
          <w:marLeft w:val="0"/>
          <w:marRight w:val="0"/>
          <w:marTop w:val="0"/>
          <w:marBottom w:val="0"/>
          <w:divBdr>
            <w:top w:val="none" w:sz="0" w:space="0" w:color="auto"/>
            <w:left w:val="none" w:sz="0" w:space="0" w:color="auto"/>
            <w:bottom w:val="none" w:sz="0" w:space="0" w:color="auto"/>
            <w:right w:val="none" w:sz="0" w:space="0" w:color="auto"/>
          </w:divBdr>
        </w:div>
      </w:divsChild>
    </w:div>
    <w:div w:id="1664122114">
      <w:bodyDiv w:val="1"/>
      <w:marLeft w:val="0"/>
      <w:marRight w:val="0"/>
      <w:marTop w:val="0"/>
      <w:marBottom w:val="0"/>
      <w:divBdr>
        <w:top w:val="none" w:sz="0" w:space="0" w:color="auto"/>
        <w:left w:val="none" w:sz="0" w:space="0" w:color="auto"/>
        <w:bottom w:val="none" w:sz="0" w:space="0" w:color="auto"/>
        <w:right w:val="none" w:sz="0" w:space="0" w:color="auto"/>
      </w:divBdr>
    </w:div>
    <w:div w:id="1700475483">
      <w:bodyDiv w:val="1"/>
      <w:marLeft w:val="0"/>
      <w:marRight w:val="0"/>
      <w:marTop w:val="0"/>
      <w:marBottom w:val="0"/>
      <w:divBdr>
        <w:top w:val="none" w:sz="0" w:space="0" w:color="auto"/>
        <w:left w:val="none" w:sz="0" w:space="0" w:color="auto"/>
        <w:bottom w:val="none" w:sz="0" w:space="0" w:color="auto"/>
        <w:right w:val="none" w:sz="0" w:space="0" w:color="auto"/>
      </w:divBdr>
    </w:div>
    <w:div w:id="1866479374">
      <w:bodyDiv w:val="1"/>
      <w:marLeft w:val="0"/>
      <w:marRight w:val="0"/>
      <w:marTop w:val="0"/>
      <w:marBottom w:val="0"/>
      <w:divBdr>
        <w:top w:val="none" w:sz="0" w:space="0" w:color="auto"/>
        <w:left w:val="none" w:sz="0" w:space="0" w:color="auto"/>
        <w:bottom w:val="none" w:sz="0" w:space="0" w:color="auto"/>
        <w:right w:val="none" w:sz="0" w:space="0" w:color="auto"/>
      </w:divBdr>
    </w:div>
    <w:div w:id="1907565795">
      <w:bodyDiv w:val="1"/>
      <w:marLeft w:val="0"/>
      <w:marRight w:val="0"/>
      <w:marTop w:val="0"/>
      <w:marBottom w:val="0"/>
      <w:divBdr>
        <w:top w:val="none" w:sz="0" w:space="0" w:color="auto"/>
        <w:left w:val="none" w:sz="0" w:space="0" w:color="auto"/>
        <w:bottom w:val="none" w:sz="0" w:space="0" w:color="auto"/>
        <w:right w:val="none" w:sz="0" w:space="0" w:color="auto"/>
      </w:divBdr>
    </w:div>
    <w:div w:id="1945258847">
      <w:bodyDiv w:val="1"/>
      <w:marLeft w:val="0"/>
      <w:marRight w:val="0"/>
      <w:marTop w:val="0"/>
      <w:marBottom w:val="0"/>
      <w:divBdr>
        <w:top w:val="none" w:sz="0" w:space="0" w:color="auto"/>
        <w:left w:val="none" w:sz="0" w:space="0" w:color="auto"/>
        <w:bottom w:val="none" w:sz="0" w:space="0" w:color="auto"/>
        <w:right w:val="none" w:sz="0" w:space="0" w:color="auto"/>
      </w:divBdr>
    </w:div>
    <w:div w:id="1949920506">
      <w:bodyDiv w:val="1"/>
      <w:marLeft w:val="0"/>
      <w:marRight w:val="0"/>
      <w:marTop w:val="0"/>
      <w:marBottom w:val="0"/>
      <w:divBdr>
        <w:top w:val="none" w:sz="0" w:space="0" w:color="auto"/>
        <w:left w:val="none" w:sz="0" w:space="0" w:color="auto"/>
        <w:bottom w:val="none" w:sz="0" w:space="0" w:color="auto"/>
        <w:right w:val="none" w:sz="0" w:space="0" w:color="auto"/>
      </w:divBdr>
    </w:div>
    <w:div w:id="2036149107">
      <w:bodyDiv w:val="1"/>
      <w:marLeft w:val="0"/>
      <w:marRight w:val="0"/>
      <w:marTop w:val="0"/>
      <w:marBottom w:val="0"/>
      <w:divBdr>
        <w:top w:val="none" w:sz="0" w:space="0" w:color="auto"/>
        <w:left w:val="none" w:sz="0" w:space="0" w:color="auto"/>
        <w:bottom w:val="none" w:sz="0" w:space="0" w:color="auto"/>
        <w:right w:val="none" w:sz="0" w:space="0" w:color="auto"/>
      </w:divBdr>
      <w:divsChild>
        <w:div w:id="260383135">
          <w:marLeft w:val="0"/>
          <w:marRight w:val="0"/>
          <w:marTop w:val="0"/>
          <w:marBottom w:val="0"/>
          <w:divBdr>
            <w:top w:val="none" w:sz="0" w:space="0" w:color="auto"/>
            <w:left w:val="none" w:sz="0" w:space="0" w:color="auto"/>
            <w:bottom w:val="none" w:sz="0" w:space="0" w:color="auto"/>
            <w:right w:val="none" w:sz="0" w:space="0" w:color="auto"/>
          </w:divBdr>
        </w:div>
        <w:div w:id="914511788">
          <w:marLeft w:val="0"/>
          <w:marRight w:val="0"/>
          <w:marTop w:val="0"/>
          <w:marBottom w:val="0"/>
          <w:divBdr>
            <w:top w:val="none" w:sz="0" w:space="0" w:color="auto"/>
            <w:left w:val="none" w:sz="0" w:space="0" w:color="auto"/>
            <w:bottom w:val="none" w:sz="0" w:space="0" w:color="auto"/>
            <w:right w:val="none" w:sz="0" w:space="0" w:color="auto"/>
          </w:divBdr>
        </w:div>
        <w:div w:id="1432774845">
          <w:marLeft w:val="0"/>
          <w:marRight w:val="0"/>
          <w:marTop w:val="0"/>
          <w:marBottom w:val="0"/>
          <w:divBdr>
            <w:top w:val="none" w:sz="0" w:space="0" w:color="auto"/>
            <w:left w:val="none" w:sz="0" w:space="0" w:color="auto"/>
            <w:bottom w:val="none" w:sz="0" w:space="0" w:color="auto"/>
            <w:right w:val="none" w:sz="0" w:space="0" w:color="auto"/>
          </w:divBdr>
        </w:div>
        <w:div w:id="2114323480">
          <w:marLeft w:val="0"/>
          <w:marRight w:val="0"/>
          <w:marTop w:val="0"/>
          <w:marBottom w:val="0"/>
          <w:divBdr>
            <w:top w:val="none" w:sz="0" w:space="0" w:color="auto"/>
            <w:left w:val="none" w:sz="0" w:space="0" w:color="auto"/>
            <w:bottom w:val="none" w:sz="0" w:space="0" w:color="auto"/>
            <w:right w:val="none" w:sz="0" w:space="0" w:color="auto"/>
          </w:divBdr>
        </w:div>
      </w:divsChild>
    </w:div>
    <w:div w:id="2084136125">
      <w:bodyDiv w:val="1"/>
      <w:marLeft w:val="0"/>
      <w:marRight w:val="0"/>
      <w:marTop w:val="0"/>
      <w:marBottom w:val="0"/>
      <w:divBdr>
        <w:top w:val="none" w:sz="0" w:space="0" w:color="auto"/>
        <w:left w:val="none" w:sz="0" w:space="0" w:color="auto"/>
        <w:bottom w:val="none" w:sz="0" w:space="0" w:color="auto"/>
        <w:right w:val="none" w:sz="0" w:space="0" w:color="auto"/>
      </w:divBdr>
    </w:div>
    <w:div w:id="2092770802">
      <w:bodyDiv w:val="1"/>
      <w:marLeft w:val="0"/>
      <w:marRight w:val="0"/>
      <w:marTop w:val="0"/>
      <w:marBottom w:val="0"/>
      <w:divBdr>
        <w:top w:val="none" w:sz="0" w:space="0" w:color="auto"/>
        <w:left w:val="none" w:sz="0" w:space="0" w:color="auto"/>
        <w:bottom w:val="none" w:sz="0" w:space="0" w:color="auto"/>
        <w:right w:val="none" w:sz="0" w:space="0" w:color="auto"/>
      </w:divBdr>
    </w:div>
    <w:div w:id="20944701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jeff@hummingbirdmedia.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steve@hummingbirdmedia.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weetwaterstudios.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244</TotalTime>
  <Pages>4</Pages>
  <Words>1019</Words>
  <Characters>5809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JGP</Company>
  <LinksUpToDate>false</LinksUpToDate>
  <CharactersWithSpaces>6815</CharactersWithSpaces>
  <SharedDoc>false</SharedDoc>
  <HLinks>
    <vt:vector size="24" baseType="variant">
      <vt:variant>
        <vt:i4>3473474</vt:i4>
      </vt:variant>
      <vt:variant>
        <vt:i4>9</vt:i4>
      </vt:variant>
      <vt:variant>
        <vt:i4>0</vt:i4>
      </vt:variant>
      <vt:variant>
        <vt:i4>5</vt:i4>
      </vt:variant>
      <vt:variant>
        <vt:lpwstr>mailto:lipoff.alexis@gmail.com</vt:lpwstr>
      </vt:variant>
      <vt:variant>
        <vt:lpwstr/>
      </vt:variant>
      <vt:variant>
        <vt:i4>6225933</vt:i4>
      </vt:variant>
      <vt:variant>
        <vt:i4>6</vt:i4>
      </vt:variant>
      <vt:variant>
        <vt:i4>0</vt:i4>
      </vt:variant>
      <vt:variant>
        <vt:i4>5</vt:i4>
      </vt:variant>
      <vt:variant>
        <vt:lpwstr>http://www.sweetwaterstudios.com/</vt:lpwstr>
      </vt:variant>
      <vt:variant>
        <vt:lpwstr/>
      </vt:variant>
      <vt:variant>
        <vt:i4>6225933</vt:i4>
      </vt:variant>
      <vt:variant>
        <vt:i4>3</vt:i4>
      </vt:variant>
      <vt:variant>
        <vt:i4>0</vt:i4>
      </vt:variant>
      <vt:variant>
        <vt:i4>5</vt:i4>
      </vt:variant>
      <vt:variant>
        <vt:lpwstr>http://www.sweetwaterstudios.com/</vt:lpwstr>
      </vt:variant>
      <vt:variant>
        <vt:lpwstr/>
      </vt:variant>
      <vt:variant>
        <vt:i4>2293821</vt:i4>
      </vt:variant>
      <vt:variant>
        <vt:i4>0</vt:i4>
      </vt:variant>
      <vt:variant>
        <vt:i4>0</vt:i4>
      </vt:variant>
      <vt:variant>
        <vt:i4>5</vt:i4>
      </vt:variant>
      <vt:variant>
        <vt:lpwstr>http://www.sweetwater.com/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Gilbert</dc:creator>
  <cp:keywords/>
  <cp:lastModifiedBy>Jeff Touzeau</cp:lastModifiedBy>
  <cp:revision>181</cp:revision>
  <cp:lastPrinted>2013-10-11T13:27:00Z</cp:lastPrinted>
  <dcterms:created xsi:type="dcterms:W3CDTF">2018-10-30T13:01:00Z</dcterms:created>
  <dcterms:modified xsi:type="dcterms:W3CDTF">2018-11-13T20:10:00Z</dcterms:modified>
</cp:coreProperties>
</file>