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b w:val="1"/>
          <w:color w:val="000000"/>
          <w:sz w:val="48"/>
          <w:szCs w:val="48"/>
          <w:highlight w:val="white"/>
          <w:u w:val="single"/>
        </w:rPr>
      </w:pPr>
      <w:r w:rsidDel="00000000" w:rsidR="00000000" w:rsidRPr="00000000">
        <w:rPr>
          <w:b w:val="1"/>
          <w:color w:val="000000"/>
          <w:sz w:val="48"/>
          <w:szCs w:val="48"/>
          <w:highlight w:val="white"/>
        </w:rPr>
        <w:drawing>
          <wp:inline distB="0" distT="0" distL="0" distR="0">
            <wp:extent cx="3293586" cy="1207526"/>
            <wp:effectExtent b="0" l="0" r="0" t="0"/>
            <wp:docPr descr="A picture containing font, graphics, logo, black&#10;&#10;Description automatically generated" id="1279846633"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7"/>
                    <a:srcRect b="0" l="0" r="0" t="0"/>
                    <a:stretch>
                      <a:fillRect/>
                    </a:stretch>
                  </pic:blipFill>
                  <pic:spPr>
                    <a:xfrm>
                      <a:off x="0" y="0"/>
                      <a:ext cx="3293586" cy="12075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color w:val="000000"/>
          <w:highlight w:val="white"/>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Rhodes Celebrates 500th MK8 Piano Shipment with Free Global Shipping</w:t>
      </w:r>
    </w:p>
    <w:p w:rsidR="00000000" w:rsidDel="00000000" w:rsidP="00000000" w:rsidRDefault="00000000" w:rsidRPr="00000000" w14:paraId="00000004">
      <w:pPr>
        <w:spacing w:line="276" w:lineRule="auto"/>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5">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6">
      <w:pPr>
        <w:spacing w:line="276" w:lineRule="auto"/>
        <w:ind w:left="0" w:right="-36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Leeds, United Kingdom, October 9, 2024 — Rhodes Music is proud to announce the shipment of their 500th </w:t>
      </w:r>
      <w:hyperlink r:id="rId8">
        <w:r w:rsidDel="00000000" w:rsidR="00000000" w:rsidRPr="00000000">
          <w:rPr>
            <w:rFonts w:ascii="Arial" w:cs="Arial" w:eastAsia="Arial" w:hAnsi="Arial"/>
            <w:b w:val="1"/>
            <w:color w:val="1155cc"/>
            <w:sz w:val="22"/>
            <w:szCs w:val="22"/>
            <w:highlight w:val="white"/>
            <w:u w:val="single"/>
            <w:rtl w:val="0"/>
          </w:rPr>
          <w:t xml:space="preserve">MK8 piano</w:t>
        </w:r>
      </w:hyperlink>
      <w:r w:rsidDel="00000000" w:rsidR="00000000" w:rsidRPr="00000000">
        <w:rPr>
          <w:rFonts w:ascii="Arial" w:cs="Arial" w:eastAsia="Arial" w:hAnsi="Arial"/>
          <w:b w:val="1"/>
          <w:sz w:val="22"/>
          <w:szCs w:val="22"/>
          <w:highlight w:val="white"/>
          <w:rtl w:val="0"/>
        </w:rPr>
        <w:t xml:space="preserve">, marking a significant milestone since the brand’s relaunch in 2021. To celebrate this achievement, all MK8 orders placed in the month of October will qualify for free global shipping, </w:t>
      </w:r>
      <w:r w:rsidDel="00000000" w:rsidR="00000000" w:rsidRPr="00000000">
        <w:rPr>
          <w:rFonts w:ascii="Arial" w:cs="Arial" w:eastAsia="Arial" w:hAnsi="Arial"/>
          <w:b w:val="1"/>
          <w:sz w:val="22"/>
          <w:szCs w:val="22"/>
          <w:rtl w:val="0"/>
        </w:rPr>
        <w:t xml:space="preserve">saving customers up to $699.00.</w:t>
      </w:r>
      <w:r w:rsidDel="00000000" w:rsidR="00000000" w:rsidRPr="00000000">
        <w:rPr>
          <w:rtl w:val="0"/>
        </w:rPr>
      </w:r>
    </w:p>
    <w:p w:rsidR="00000000" w:rsidDel="00000000" w:rsidP="00000000" w:rsidRDefault="00000000" w:rsidRPr="00000000" w14:paraId="00000007">
      <w:pPr>
        <w:spacing w:line="276" w:lineRule="auto"/>
        <w:ind w:left="0" w:right="-36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8">
      <w:pPr>
        <w:spacing w:line="276" w:lineRule="auto"/>
        <w:ind w:left="0" w:right="-36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 Reimagined Classic</w:t>
      </w:r>
    </w:p>
    <w:p w:rsidR="00000000" w:rsidDel="00000000" w:rsidP="00000000" w:rsidRDefault="00000000" w:rsidRPr="00000000" w14:paraId="00000009">
      <w:pPr>
        <w:spacing w:line="276" w:lineRule="auto"/>
        <w:ind w:left="0" w:right="-36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Rhodes MK8 is the culmination of decades of innovation and craftsmanship, building upon the legacy of the original Rhodes pianos that defined an era of music. The MK8 is a modern reimagining of this iconic instrument, maintaining the signature warmth and soulful tones that made Rhodes a household name, while integrating cutting-edge analogue technology for today’s musicians. </w:t>
      </w:r>
    </w:p>
    <w:p w:rsidR="00000000" w:rsidDel="00000000" w:rsidP="00000000" w:rsidRDefault="00000000" w:rsidRPr="00000000" w14:paraId="0000000A">
      <w:pPr>
        <w:spacing w:line="276" w:lineRule="auto"/>
        <w:ind w:left="0" w:right="-36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B">
      <w:pPr>
        <w:spacing w:line="276" w:lineRule="auto"/>
        <w:ind w:left="0" w:right="-36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Every MK8 is meticulously handcrafted and manufactured entirely in the UK, with all components sourced from local suppliers. Each piano comes with the custom Rhodes-engineered MK8 analogue preamp, featuring parametric EQ, independent drive, envelope control, wah, a new vari-pan with 4 waveshapes, audio rate modulation capabilities, and dual expression pedal control inputs, providing unparalleled sonic versatility for both studio and stage. With free shipping available on all orders in October, musicians worldwide have the opportunity to acquire a custom MK8 and save on delivery costs.</w:t>
      </w:r>
    </w:p>
    <w:p w:rsidR="00000000" w:rsidDel="00000000" w:rsidP="00000000" w:rsidRDefault="00000000" w:rsidRPr="00000000" w14:paraId="0000000C">
      <w:pPr>
        <w:spacing w:line="276" w:lineRule="auto"/>
        <w:ind w:left="0" w:right="-36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D">
      <w:pPr>
        <w:spacing w:line="276" w:lineRule="auto"/>
        <w:ind w:left="0" w:right="-36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Buyers can also customize their MK8 with onboard analogue effects, including a custom stereo effects processor with a VCA compressor, phaser, bucket brigade chorus, and delay. Players can control the phaser speed, chorus speed, delay time, and delay mix via expression pedals, offering creative control over their sound. All custom configurations are eligible for the complimentary global shipping offer this October.</w:t>
      </w:r>
    </w:p>
    <w:p w:rsidR="00000000" w:rsidDel="00000000" w:rsidP="00000000" w:rsidRDefault="00000000" w:rsidRPr="00000000" w14:paraId="0000000E">
      <w:pPr>
        <w:spacing w:line="276" w:lineRule="auto"/>
        <w:ind w:left="0" w:right="-36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F">
      <w:pPr>
        <w:spacing w:line="276" w:lineRule="auto"/>
        <w:ind w:left="0" w:right="-36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learn more or customize and order the MK8 piano with free shipping, please head to the </w:t>
      </w:r>
      <w:hyperlink r:id="rId9">
        <w:r w:rsidDel="00000000" w:rsidR="00000000" w:rsidRPr="00000000">
          <w:rPr>
            <w:rFonts w:ascii="Arial" w:cs="Arial" w:eastAsia="Arial" w:hAnsi="Arial"/>
            <w:color w:val="1155cc"/>
            <w:sz w:val="22"/>
            <w:szCs w:val="22"/>
            <w:highlight w:val="white"/>
            <w:u w:val="single"/>
            <w:rtl w:val="0"/>
          </w:rPr>
          <w:t xml:space="preserve">Rhodes website</w:t>
        </w:r>
      </w:hyperlink>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10">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1">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2">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Rhodes</w:t>
      </w:r>
    </w:p>
    <w:p w:rsidR="00000000" w:rsidDel="00000000" w:rsidP="00000000" w:rsidRDefault="00000000" w:rsidRPr="00000000" w14:paraId="00000014">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w:rsidR="00000000" w:rsidDel="00000000" w:rsidP="00000000" w:rsidRDefault="00000000" w:rsidRPr="00000000" w14:paraId="00000015">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8">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19">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1A">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1B">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1C">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1D">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1E">
      <w:pPr>
        <w:spacing w:line="276" w:lineRule="auto"/>
        <w:rPr>
          <w:highlight w:val="white"/>
        </w:rPr>
      </w:pPr>
      <w:r w:rsidDel="00000000" w:rsidR="00000000" w:rsidRPr="00000000">
        <w:rPr>
          <w:rtl w:val="0"/>
        </w:rPr>
      </w:r>
    </w:p>
    <w:p w:rsidR="00000000" w:rsidDel="00000000" w:rsidP="00000000" w:rsidRDefault="00000000" w:rsidRPr="00000000" w14:paraId="0000001F">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20">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21">
      <w:pPr>
        <w:spacing w:line="276" w:lineRule="auto"/>
        <w:rPr>
          <w:rFonts w:ascii="Arial" w:cs="Arial" w:eastAsia="Arial" w:hAnsi="Arial"/>
          <w:sz w:val="22"/>
          <w:szCs w:val="22"/>
          <w:highlight w:val="white"/>
        </w:rPr>
      </w:pPr>
      <w:r w:rsidDel="00000000" w:rsidR="00000000" w:rsidRPr="00000000">
        <w:rPr>
          <w:highlight w:val="white"/>
          <w:rtl w:val="0"/>
        </w:rPr>
        <w:t xml:space="preserve">hunter@hummingbirdmedia.com</w:t>
      </w:r>
      <w:r w:rsidDel="00000000" w:rsidR="00000000" w:rsidRPr="00000000">
        <w:rPr>
          <w:rtl w:val="0"/>
        </w:rPr>
      </w:r>
    </w:p>
    <w:sectPr>
      <w:headerReference r:id="rId10" w:type="default"/>
      <w:headerReference r:id="rId11" w:type="first"/>
      <w:headerReference r:id="rId12" w:type="even"/>
      <w:footerReference r:id="rId13" w:type="first"/>
      <w:pgSz w:h="16840" w:w="11900" w:orient="portrait"/>
      <w:pgMar w:bottom="1440" w:top="1440" w:left="1440" w:right="147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Ski Oakenfull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Free Shipping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hodesmusic.com/product/rhodes-mk8/?2UxT-B3Ri=bfDd-dyhq&amp;bfDd-dyhq=zFUf-Pskw&amp;j6ze-8Vlt=4XMb-IhTY&amp;oK6Y-asRb=bjkV-OGta&amp;jG7J-ExmY=VoHD-6KJ3&amp;YwO3-BFJw=eCWS-zAkw&amp;HzSr-sWEV=W0P1-nCKw&amp;W0P1-nCKw=EVri-vfvu&amp;lbEE-ArPs=Weiw-mzh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rhodesmusic.com/rhodes-mk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SvWp7QWoTDbwNPu39R+FOJrxiw==">CgMxLjA4AHIhMXN2M3d1N3V5bjJ1SU9BQS1pU0U3c2RzT2pKcDNxQzgy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