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B1CC6" w14:textId="5243E700" w:rsidR="008C2A79" w:rsidRDefault="00D275DB" w:rsidP="008C2A79">
      <w:pPr>
        <w:rPr>
          <w:lang w:val="de-DE"/>
        </w:rPr>
      </w:pPr>
      <w:bookmarkStart w:id="0" w:name="_Hlk44672633"/>
      <w:r>
        <w:rPr>
          <w:noProof/>
          <w:lang w:val="de-DE"/>
        </w:rPr>
        <w:drawing>
          <wp:inline distT="0" distB="0" distL="0" distR="0" wp14:anchorId="1201BBC7" wp14:editId="7AE798D7">
            <wp:extent cx="5002408" cy="2391486"/>
            <wp:effectExtent l="0" t="0" r="8255" b="8890"/>
            <wp:docPr id="2685185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18595" name="Grafik 268518595"/>
                    <pic:cNvPicPr/>
                  </pic:nvPicPr>
                  <pic:blipFill rotWithShape="1">
                    <a:blip r:embed="rId11"/>
                    <a:srcRect t="23904" b="4381"/>
                    <a:stretch>
                      <a:fillRect/>
                    </a:stretch>
                  </pic:blipFill>
                  <pic:spPr bwMode="auto">
                    <a:xfrm>
                      <a:off x="0" y="0"/>
                      <a:ext cx="5003800" cy="2392151"/>
                    </a:xfrm>
                    <a:prstGeom prst="rect">
                      <a:avLst/>
                    </a:prstGeom>
                    <a:ln>
                      <a:noFill/>
                    </a:ln>
                    <a:extLst>
                      <a:ext uri="{53640926-AAD7-44D8-BBD7-CCE9431645EC}">
                        <a14:shadowObscured xmlns:a14="http://schemas.microsoft.com/office/drawing/2010/main"/>
                      </a:ext>
                    </a:extLst>
                  </pic:spPr>
                </pic:pic>
              </a:graphicData>
            </a:graphic>
          </wp:inline>
        </w:drawing>
      </w:r>
    </w:p>
    <w:p w14:paraId="0C8A4C8B" w14:textId="13F1F1C5" w:rsidR="00B00842" w:rsidRPr="001B7B3B" w:rsidRDefault="001B7B3B" w:rsidP="00B00842">
      <w:pPr>
        <w:pStyle w:val="berschrift1"/>
        <w:rPr>
          <w:lang w:val="de-DE"/>
        </w:rPr>
      </w:pPr>
      <w:r w:rsidRPr="001B7B3B">
        <w:rPr>
          <w:lang w:val="de-DE"/>
        </w:rPr>
        <w:t>Broadcast-P</w:t>
      </w:r>
      <w:r w:rsidR="00620B14">
        <w:rPr>
          <w:lang w:val="de-DE"/>
        </w:rPr>
        <w:t>roduktionsp</w:t>
      </w:r>
      <w:r w:rsidRPr="001B7B3B">
        <w:rPr>
          <w:lang w:val="de-DE"/>
        </w:rPr>
        <w:t xml:space="preserve">artner </w:t>
      </w:r>
      <w:proofErr w:type="spellStart"/>
      <w:r w:rsidRPr="001B7B3B">
        <w:rPr>
          <w:lang w:val="de-DE"/>
        </w:rPr>
        <w:t>TopVision</w:t>
      </w:r>
      <w:proofErr w:type="spellEnd"/>
      <w:r w:rsidRPr="001B7B3B">
        <w:rPr>
          <w:lang w:val="de-DE"/>
        </w:rPr>
        <w:t xml:space="preserve"> </w:t>
      </w:r>
      <w:r>
        <w:rPr>
          <w:lang w:val="de-DE"/>
        </w:rPr>
        <w:t>sorgt für</w:t>
      </w:r>
      <w:r w:rsidR="00050183">
        <w:rPr>
          <w:lang w:val="de-DE"/>
        </w:rPr>
        <w:t xml:space="preserve"> Authentizität </w:t>
      </w:r>
      <w:r w:rsidR="008A1F1F">
        <w:rPr>
          <w:lang w:val="de-DE"/>
        </w:rPr>
        <w:t xml:space="preserve">in der </w:t>
      </w:r>
      <w:r w:rsidR="00D275DB">
        <w:rPr>
          <w:lang w:val="de-DE"/>
        </w:rPr>
        <w:t>Fußballü</w:t>
      </w:r>
      <w:r w:rsidR="008A1F1F">
        <w:rPr>
          <w:lang w:val="de-DE"/>
        </w:rPr>
        <w:t>bertragung</w:t>
      </w:r>
    </w:p>
    <w:p w14:paraId="30A72985" w14:textId="41DB8519" w:rsidR="00B00842" w:rsidRPr="00050183" w:rsidRDefault="00D275DB" w:rsidP="00B00842">
      <w:pPr>
        <w:rPr>
          <w:b/>
          <w:bCs/>
          <w:lang w:val="de-DE"/>
        </w:rPr>
      </w:pPr>
      <w:r>
        <w:rPr>
          <w:b/>
          <w:bCs/>
          <w:lang w:val="de-DE"/>
        </w:rPr>
        <w:t xml:space="preserve">Tonprofis </w:t>
      </w:r>
      <w:r w:rsidR="001B7B3B" w:rsidRPr="001B7B3B">
        <w:rPr>
          <w:b/>
          <w:bCs/>
          <w:lang w:val="de-DE"/>
        </w:rPr>
        <w:t>Ecki Kehrer und Daniel Kersten geben Ei</w:t>
      </w:r>
      <w:r w:rsidR="001B7B3B">
        <w:rPr>
          <w:b/>
          <w:bCs/>
          <w:lang w:val="de-DE"/>
        </w:rPr>
        <w:t xml:space="preserve">nblicke </w:t>
      </w:r>
      <w:r w:rsidR="00050183">
        <w:rPr>
          <w:b/>
          <w:bCs/>
          <w:lang w:val="de-DE"/>
        </w:rPr>
        <w:t>in ihre</w:t>
      </w:r>
      <w:r w:rsidR="00153D33">
        <w:rPr>
          <w:b/>
          <w:bCs/>
          <w:lang w:val="de-DE"/>
        </w:rPr>
        <w:t xml:space="preserve"> Arbeit </w:t>
      </w:r>
      <w:r w:rsidR="00050183">
        <w:rPr>
          <w:b/>
          <w:bCs/>
          <w:lang w:val="de-DE"/>
        </w:rPr>
        <w:t>und testen das neue Stereorichtrohrmikrofon MKH 8018</w:t>
      </w:r>
    </w:p>
    <w:p w14:paraId="17F08F90" w14:textId="77777777" w:rsidR="00B00842" w:rsidRPr="00050183" w:rsidRDefault="00B00842" w:rsidP="00B00842">
      <w:pPr>
        <w:rPr>
          <w:lang w:val="de-DE"/>
        </w:rPr>
      </w:pPr>
    </w:p>
    <w:p w14:paraId="06FFB392" w14:textId="3842A8E1" w:rsidR="001311B8" w:rsidRDefault="00B00842" w:rsidP="00B00842">
      <w:pPr>
        <w:rPr>
          <w:b/>
          <w:bCs/>
          <w:lang w:val="de-DE"/>
        </w:rPr>
      </w:pPr>
      <w:r w:rsidRPr="001C6274">
        <w:rPr>
          <w:b/>
          <w:bCs/>
          <w:i/>
          <w:iCs/>
          <w:lang w:val="de-DE"/>
        </w:rPr>
        <w:t xml:space="preserve">Wedemark, </w:t>
      </w:r>
      <w:r w:rsidR="00E23B35">
        <w:rPr>
          <w:b/>
          <w:bCs/>
          <w:i/>
          <w:iCs/>
          <w:lang w:val="de-DE"/>
        </w:rPr>
        <w:t xml:space="preserve">23. </w:t>
      </w:r>
      <w:r w:rsidR="00EF737F">
        <w:rPr>
          <w:b/>
          <w:bCs/>
          <w:i/>
          <w:iCs/>
          <w:lang w:val="de-DE"/>
        </w:rPr>
        <w:t>Oktober</w:t>
      </w:r>
      <w:r w:rsidR="00050183" w:rsidRPr="001311B8">
        <w:rPr>
          <w:b/>
          <w:bCs/>
          <w:i/>
          <w:iCs/>
          <w:lang w:val="de-DE"/>
        </w:rPr>
        <w:t xml:space="preserve"> </w:t>
      </w:r>
      <w:r w:rsidRPr="001311B8">
        <w:rPr>
          <w:b/>
          <w:bCs/>
          <w:i/>
          <w:iCs/>
          <w:lang w:val="de-DE"/>
        </w:rPr>
        <w:t>2025</w:t>
      </w:r>
      <w:r w:rsidRPr="001311B8">
        <w:rPr>
          <w:b/>
          <w:bCs/>
          <w:lang w:val="de-DE"/>
        </w:rPr>
        <w:t xml:space="preserve"> – </w:t>
      </w:r>
      <w:r w:rsidR="001311B8" w:rsidRPr="001311B8">
        <w:rPr>
          <w:b/>
          <w:bCs/>
          <w:lang w:val="de-DE"/>
        </w:rPr>
        <w:t>Bevor ein Ligaspiel auf d</w:t>
      </w:r>
      <w:r w:rsidR="008A1F1F">
        <w:rPr>
          <w:b/>
          <w:bCs/>
          <w:lang w:val="de-DE"/>
        </w:rPr>
        <w:t>i</w:t>
      </w:r>
      <w:r w:rsidR="001311B8" w:rsidRPr="001311B8">
        <w:rPr>
          <w:b/>
          <w:bCs/>
          <w:lang w:val="de-DE"/>
        </w:rPr>
        <w:t>e Screens und Bildschirme</w:t>
      </w:r>
      <w:r w:rsidR="001311B8">
        <w:rPr>
          <w:b/>
          <w:bCs/>
          <w:lang w:val="de-DE"/>
        </w:rPr>
        <w:t xml:space="preserve"> der Nation </w:t>
      </w:r>
      <w:r w:rsidR="00B045E8">
        <w:rPr>
          <w:b/>
          <w:bCs/>
          <w:lang w:val="de-DE"/>
        </w:rPr>
        <w:t>gelangt</w:t>
      </w:r>
      <w:r w:rsidR="001311B8">
        <w:rPr>
          <w:b/>
          <w:bCs/>
          <w:lang w:val="de-DE"/>
        </w:rPr>
        <w:t xml:space="preserve">, </w:t>
      </w:r>
      <w:r w:rsidR="00B045E8">
        <w:rPr>
          <w:b/>
          <w:bCs/>
          <w:lang w:val="de-DE"/>
        </w:rPr>
        <w:t>werden</w:t>
      </w:r>
      <w:r w:rsidR="001311B8">
        <w:rPr>
          <w:b/>
          <w:bCs/>
          <w:lang w:val="de-DE"/>
        </w:rPr>
        <w:t xml:space="preserve"> sie aktiv: Toningenieur Ecki Kehrer und Tontechniker Daniel Kersten von </w:t>
      </w:r>
      <w:proofErr w:type="spellStart"/>
      <w:r w:rsidR="001311B8">
        <w:rPr>
          <w:b/>
          <w:bCs/>
          <w:lang w:val="de-DE"/>
        </w:rPr>
        <w:t>TopVision</w:t>
      </w:r>
      <w:proofErr w:type="spellEnd"/>
      <w:r w:rsidR="001311B8">
        <w:rPr>
          <w:b/>
          <w:bCs/>
          <w:lang w:val="de-DE"/>
        </w:rPr>
        <w:t xml:space="preserve">. </w:t>
      </w:r>
      <w:proofErr w:type="spellStart"/>
      <w:r w:rsidR="008A1F1F">
        <w:rPr>
          <w:b/>
          <w:bCs/>
          <w:lang w:val="de-DE"/>
        </w:rPr>
        <w:t>TopVision</w:t>
      </w:r>
      <w:proofErr w:type="spellEnd"/>
      <w:r w:rsidR="008A1F1F">
        <w:rPr>
          <w:b/>
          <w:bCs/>
          <w:lang w:val="de-DE"/>
        </w:rPr>
        <w:t xml:space="preserve">, seit über 30 Jahren </w:t>
      </w:r>
      <w:r w:rsidR="00B045E8">
        <w:rPr>
          <w:b/>
          <w:bCs/>
          <w:lang w:val="de-DE"/>
        </w:rPr>
        <w:t xml:space="preserve">eine feste Größe </w:t>
      </w:r>
      <w:r w:rsidR="008A1F1F" w:rsidRPr="00D76529">
        <w:rPr>
          <w:b/>
          <w:bCs/>
          <w:lang w:val="de-DE"/>
        </w:rPr>
        <w:t xml:space="preserve">bei Sport- und Fußballproduktionen </w:t>
      </w:r>
      <w:r w:rsidR="008A1F1F">
        <w:rPr>
          <w:b/>
          <w:bCs/>
          <w:lang w:val="de-DE"/>
        </w:rPr>
        <w:t xml:space="preserve">und seit 2024 </w:t>
      </w:r>
      <w:r w:rsidR="00B045E8">
        <w:rPr>
          <w:b/>
          <w:bCs/>
          <w:lang w:val="de-DE"/>
        </w:rPr>
        <w:t>eigenständig operierende</w:t>
      </w:r>
      <w:r w:rsidR="008A1F1F">
        <w:rPr>
          <w:b/>
          <w:bCs/>
          <w:lang w:val="de-DE"/>
        </w:rPr>
        <w:t xml:space="preserve"> Tochter der TVN Live Production, </w:t>
      </w:r>
      <w:r w:rsidR="00B045E8">
        <w:rPr>
          <w:b/>
          <w:bCs/>
          <w:lang w:val="de-DE"/>
        </w:rPr>
        <w:t>versorgt d</w:t>
      </w:r>
      <w:r w:rsidR="00686F7E">
        <w:rPr>
          <w:b/>
          <w:bCs/>
          <w:lang w:val="de-DE"/>
        </w:rPr>
        <w:t xml:space="preserve">en auftraggebenden Produzenten </w:t>
      </w:r>
      <w:proofErr w:type="spellStart"/>
      <w:r w:rsidR="00686F7E">
        <w:rPr>
          <w:b/>
          <w:bCs/>
          <w:lang w:val="de-DE"/>
        </w:rPr>
        <w:t>Sportcast</w:t>
      </w:r>
      <w:proofErr w:type="spellEnd"/>
      <w:r w:rsidR="00686F7E">
        <w:rPr>
          <w:b/>
          <w:bCs/>
          <w:lang w:val="de-DE"/>
        </w:rPr>
        <w:t xml:space="preserve"> – und damit d</w:t>
      </w:r>
      <w:r w:rsidR="00B045E8">
        <w:rPr>
          <w:b/>
          <w:bCs/>
          <w:lang w:val="de-DE"/>
        </w:rPr>
        <w:t xml:space="preserve">as deutsche Fußballpublikum </w:t>
      </w:r>
      <w:r w:rsidR="00686F7E">
        <w:rPr>
          <w:b/>
          <w:bCs/>
          <w:lang w:val="de-DE"/>
        </w:rPr>
        <w:t xml:space="preserve">– </w:t>
      </w:r>
      <w:r w:rsidR="00B045E8">
        <w:rPr>
          <w:b/>
          <w:bCs/>
          <w:lang w:val="de-DE"/>
        </w:rPr>
        <w:t xml:space="preserve">mit fesselnden Übertragungen aus dem Stadion. </w:t>
      </w:r>
      <w:r w:rsidR="001C6274">
        <w:rPr>
          <w:b/>
          <w:bCs/>
          <w:lang w:val="de-DE"/>
        </w:rPr>
        <w:t>M</w:t>
      </w:r>
      <w:r w:rsidR="001311B8" w:rsidRPr="001311B8">
        <w:rPr>
          <w:b/>
          <w:bCs/>
          <w:lang w:val="de-DE"/>
        </w:rPr>
        <w:t>ikrofone am Spi</w:t>
      </w:r>
      <w:r w:rsidR="001311B8">
        <w:rPr>
          <w:b/>
          <w:bCs/>
          <w:lang w:val="de-DE"/>
        </w:rPr>
        <w:t xml:space="preserve">elfeldrand und drahtlose Mikrofontechnik </w:t>
      </w:r>
      <w:r w:rsidR="00B045E8">
        <w:rPr>
          <w:b/>
          <w:bCs/>
          <w:lang w:val="de-DE"/>
        </w:rPr>
        <w:t xml:space="preserve">lassen </w:t>
      </w:r>
      <w:r w:rsidR="001311B8">
        <w:rPr>
          <w:b/>
          <w:bCs/>
          <w:lang w:val="de-DE"/>
        </w:rPr>
        <w:t xml:space="preserve">auch zu Hause </w:t>
      </w:r>
      <w:r w:rsidR="0062551F">
        <w:rPr>
          <w:b/>
          <w:bCs/>
          <w:lang w:val="de-DE"/>
        </w:rPr>
        <w:t>mitreißendes</w:t>
      </w:r>
      <w:r w:rsidR="001311B8">
        <w:rPr>
          <w:b/>
          <w:bCs/>
          <w:lang w:val="de-DE"/>
        </w:rPr>
        <w:t xml:space="preserve"> Fußball-Feeling auf</w:t>
      </w:r>
      <w:r w:rsidR="00B045E8">
        <w:rPr>
          <w:b/>
          <w:bCs/>
          <w:lang w:val="de-DE"/>
        </w:rPr>
        <w:t>kommen</w:t>
      </w:r>
      <w:r w:rsidR="001311B8">
        <w:rPr>
          <w:b/>
          <w:bCs/>
          <w:lang w:val="de-DE"/>
        </w:rPr>
        <w:t>.</w:t>
      </w:r>
      <w:r w:rsidR="00D76584">
        <w:rPr>
          <w:b/>
          <w:bCs/>
          <w:lang w:val="de-DE"/>
        </w:rPr>
        <w:t xml:space="preserve"> </w:t>
      </w:r>
      <w:r w:rsidR="00CF260D">
        <w:rPr>
          <w:b/>
          <w:bCs/>
          <w:lang w:val="de-DE"/>
        </w:rPr>
        <w:t>Wie ein typischer Fußballsamstag für Kehrer und Kersten aussieht und was sie vom neuen Sennheiser</w:t>
      </w:r>
      <w:r w:rsidR="00BF68E3">
        <w:rPr>
          <w:b/>
          <w:bCs/>
          <w:lang w:val="de-DE"/>
        </w:rPr>
        <w:t>-</w:t>
      </w:r>
      <w:r w:rsidR="00C16BAB">
        <w:rPr>
          <w:b/>
          <w:bCs/>
          <w:lang w:val="de-DE"/>
        </w:rPr>
        <w:t xml:space="preserve">Stereorichtrohrmikrofon </w:t>
      </w:r>
      <w:r w:rsidR="00CF260D">
        <w:rPr>
          <w:b/>
          <w:bCs/>
          <w:lang w:val="de-DE"/>
        </w:rPr>
        <w:t>MKH 8018 halten</w:t>
      </w:r>
      <w:r w:rsidR="00D275DB">
        <w:rPr>
          <w:b/>
          <w:bCs/>
          <w:lang w:val="de-DE"/>
        </w:rPr>
        <w:t>.</w:t>
      </w:r>
    </w:p>
    <w:p w14:paraId="672F36C1" w14:textId="77777777" w:rsidR="00424906" w:rsidRPr="00424906" w:rsidRDefault="00424906" w:rsidP="00B0084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93"/>
        <w:gridCol w:w="3087"/>
      </w:tblGrid>
      <w:tr w:rsidR="00323400" w14:paraId="42AA7271" w14:textId="77777777" w:rsidTr="00424906">
        <w:tc>
          <w:tcPr>
            <w:tcW w:w="4704" w:type="dxa"/>
          </w:tcPr>
          <w:p w14:paraId="72F5EBD4" w14:textId="77777777" w:rsidR="00323400" w:rsidRDefault="00323400" w:rsidP="0082733C">
            <w:pPr>
              <w:pStyle w:val="Beschriftung"/>
              <w:rPr>
                <w:lang w:val="de-DE"/>
              </w:rPr>
            </w:pPr>
            <w:r>
              <w:rPr>
                <w:noProof/>
                <w:lang w:val="de-DE"/>
              </w:rPr>
              <w:drawing>
                <wp:inline distT="0" distB="0" distL="0" distR="0" wp14:anchorId="1ADF5B53" wp14:editId="01C0AB6B">
                  <wp:extent cx="2975212" cy="1965224"/>
                  <wp:effectExtent l="0" t="0" r="0" b="0"/>
                  <wp:docPr id="973696165" name="Grafik 4" descr="Ein Bild, das Fahrzeug, Transport, Rad, Land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96165" name="Grafik 4" descr="Ein Bild, das Fahrzeug, Transport, Rad, Landfahrzeug enthält.&#10;&#10;KI-generierte Inhalte können fehlerhaft sein."/>
                          <pic:cNvPicPr/>
                        </pic:nvPicPr>
                        <pic:blipFill>
                          <a:blip r:embed="rId12"/>
                          <a:stretch>
                            <a:fillRect/>
                          </a:stretch>
                        </pic:blipFill>
                        <pic:spPr>
                          <a:xfrm>
                            <a:off x="0" y="0"/>
                            <a:ext cx="2995266" cy="1978471"/>
                          </a:xfrm>
                          <a:prstGeom prst="rect">
                            <a:avLst/>
                          </a:prstGeom>
                        </pic:spPr>
                      </pic:pic>
                    </a:graphicData>
                  </a:graphic>
                </wp:inline>
              </w:drawing>
            </w:r>
          </w:p>
        </w:tc>
        <w:tc>
          <w:tcPr>
            <w:tcW w:w="3176" w:type="dxa"/>
          </w:tcPr>
          <w:p w14:paraId="5F650CD7" w14:textId="06FB7EF2" w:rsidR="00323400" w:rsidRDefault="00323400" w:rsidP="0082733C">
            <w:pPr>
              <w:pStyle w:val="Beschriftung"/>
              <w:rPr>
                <w:lang w:val="de-DE"/>
              </w:rPr>
            </w:pPr>
            <w:r>
              <w:rPr>
                <w:lang w:val="de-DE"/>
              </w:rPr>
              <w:t xml:space="preserve">Übertragungswagen und Rüstfahrzeug von </w:t>
            </w:r>
            <w:proofErr w:type="spellStart"/>
            <w:r>
              <w:rPr>
                <w:lang w:val="de-DE"/>
              </w:rPr>
              <w:t>TopVision</w:t>
            </w:r>
            <w:proofErr w:type="spellEnd"/>
            <w:r>
              <w:rPr>
                <w:lang w:val="de-DE"/>
              </w:rPr>
              <w:t xml:space="preserve"> im </w:t>
            </w:r>
            <w:r w:rsidR="006931F5">
              <w:rPr>
                <w:lang w:val="de-DE"/>
              </w:rPr>
              <w:t>Broadcast</w:t>
            </w:r>
            <w:r>
              <w:rPr>
                <w:lang w:val="de-DE"/>
              </w:rPr>
              <w:t>-Compound eines Stadions. Hier werden die Ü-Wagen mit Strom versorgt</w:t>
            </w:r>
          </w:p>
        </w:tc>
      </w:tr>
    </w:tbl>
    <w:p w14:paraId="1FF526D4" w14:textId="77777777" w:rsidR="00323400" w:rsidRDefault="00323400" w:rsidP="00323400">
      <w:pPr>
        <w:rPr>
          <w:lang w:val="de-DE"/>
        </w:rPr>
      </w:pPr>
    </w:p>
    <w:p w14:paraId="7268C10C" w14:textId="2F2FE858" w:rsidR="00424906" w:rsidRPr="00A2215C" w:rsidRDefault="00424906" w:rsidP="00424906">
      <w:pPr>
        <w:rPr>
          <w:b/>
          <w:bCs/>
          <w:lang w:val="de-DE"/>
        </w:rPr>
      </w:pPr>
      <w:r>
        <w:rPr>
          <w:b/>
          <w:bCs/>
          <w:lang w:val="de-DE"/>
        </w:rPr>
        <w:t xml:space="preserve">Spieltag minus drei: </w:t>
      </w:r>
      <w:r w:rsidRPr="00A2215C">
        <w:rPr>
          <w:b/>
          <w:bCs/>
          <w:lang w:val="de-DE"/>
        </w:rPr>
        <w:t>Vorbereitung ist alles</w:t>
      </w:r>
      <w:r w:rsidR="006931F5">
        <w:rPr>
          <w:b/>
          <w:bCs/>
          <w:lang w:val="de-DE"/>
        </w:rPr>
        <w:t>!</w:t>
      </w:r>
    </w:p>
    <w:p w14:paraId="37C2EEBC" w14:textId="4162A345" w:rsidR="00424906" w:rsidRDefault="00424906" w:rsidP="00424906">
      <w:pPr>
        <w:rPr>
          <w:lang w:val="de-DE"/>
        </w:rPr>
      </w:pPr>
      <w:r>
        <w:rPr>
          <w:lang w:val="de-DE"/>
        </w:rPr>
        <w:t xml:space="preserve">Ein paar Tage vor einem Spiel erhält </w:t>
      </w:r>
      <w:proofErr w:type="spellStart"/>
      <w:r>
        <w:rPr>
          <w:lang w:val="de-DE"/>
        </w:rPr>
        <w:t>TopVision</w:t>
      </w:r>
      <w:proofErr w:type="spellEnd"/>
      <w:r>
        <w:rPr>
          <w:lang w:val="de-DE"/>
        </w:rPr>
        <w:t xml:space="preserve"> den von </w:t>
      </w:r>
      <w:proofErr w:type="spellStart"/>
      <w:r>
        <w:rPr>
          <w:lang w:val="de-DE"/>
        </w:rPr>
        <w:t>Sportcast</w:t>
      </w:r>
      <w:proofErr w:type="spellEnd"/>
      <w:r>
        <w:rPr>
          <w:lang w:val="de-DE"/>
        </w:rPr>
        <w:t xml:space="preserve"> aufgestellten Produktionsplan. „Darin ist explizit festlegt, wie zu produzieren ist“, erklärt Ecki Kehrer. „Wieviel Kameras </w:t>
      </w:r>
      <w:proofErr w:type="gramStart"/>
      <w:r>
        <w:rPr>
          <w:lang w:val="de-DE"/>
        </w:rPr>
        <w:t>da stehen</w:t>
      </w:r>
      <w:proofErr w:type="gramEnd"/>
      <w:r>
        <w:rPr>
          <w:lang w:val="de-DE"/>
        </w:rPr>
        <w:t>, wieviel Reporter kommen, wieviel angeschlossene Funkhäuser, wieviel Abnehmer, wieviel zusätzliche Kommentatoren wir vorsehen</w:t>
      </w:r>
      <w:r w:rsidRPr="00A2215C">
        <w:rPr>
          <w:lang w:val="de-DE"/>
        </w:rPr>
        <w:t xml:space="preserve"> </w:t>
      </w:r>
      <w:r>
        <w:rPr>
          <w:lang w:val="de-DE"/>
        </w:rPr>
        <w:t xml:space="preserve">müssen. Kriegen die einen Monitor, kriegen die einen </w:t>
      </w:r>
      <w:proofErr w:type="spellStart"/>
      <w:r w:rsidR="003F7992">
        <w:rPr>
          <w:lang w:val="de-DE"/>
        </w:rPr>
        <w:t>Kommentatorenplatz</w:t>
      </w:r>
      <w:proofErr w:type="spellEnd"/>
      <w:r w:rsidR="003F7992">
        <w:rPr>
          <w:lang w:val="de-DE"/>
        </w:rPr>
        <w:t xml:space="preserve">, der </w:t>
      </w:r>
      <w:r>
        <w:rPr>
          <w:lang w:val="de-DE"/>
        </w:rPr>
        <w:t xml:space="preserve">‚fully </w:t>
      </w:r>
      <w:proofErr w:type="spellStart"/>
      <w:r>
        <w:rPr>
          <w:lang w:val="de-DE"/>
        </w:rPr>
        <w:t>equipped</w:t>
      </w:r>
      <w:proofErr w:type="spellEnd"/>
      <w:r>
        <w:rPr>
          <w:lang w:val="de-DE"/>
        </w:rPr>
        <w:t xml:space="preserve">‘ </w:t>
      </w:r>
      <w:r w:rsidR="003F7992">
        <w:rPr>
          <w:lang w:val="de-DE"/>
        </w:rPr>
        <w:t xml:space="preserve">ist – </w:t>
      </w:r>
      <w:r>
        <w:rPr>
          <w:lang w:val="de-DE"/>
        </w:rPr>
        <w:t>oder nur ‚</w:t>
      </w:r>
      <w:proofErr w:type="spellStart"/>
      <w:r>
        <w:rPr>
          <w:lang w:val="de-DE"/>
        </w:rPr>
        <w:t>partially</w:t>
      </w:r>
      <w:proofErr w:type="spellEnd"/>
      <w:r>
        <w:rPr>
          <w:lang w:val="de-DE"/>
        </w:rPr>
        <w:t xml:space="preserve"> </w:t>
      </w:r>
      <w:proofErr w:type="spellStart"/>
      <w:r>
        <w:rPr>
          <w:lang w:val="de-DE"/>
        </w:rPr>
        <w:t>equipped</w:t>
      </w:r>
      <w:proofErr w:type="spellEnd"/>
      <w:r>
        <w:rPr>
          <w:lang w:val="de-DE"/>
        </w:rPr>
        <w:t>‘</w:t>
      </w:r>
      <w:r w:rsidR="00A5467A">
        <w:rPr>
          <w:lang w:val="de-DE"/>
        </w:rPr>
        <w:t>?</w:t>
      </w:r>
      <w:r>
        <w:rPr>
          <w:lang w:val="de-DE"/>
        </w:rPr>
        <w:t xml:space="preserve"> Und danach bereite</w:t>
      </w:r>
      <w:r w:rsidR="00A5467A">
        <w:rPr>
          <w:lang w:val="de-DE"/>
        </w:rPr>
        <w:t>t sich un</w:t>
      </w:r>
      <w:r w:rsidR="00BF68E3">
        <w:rPr>
          <w:lang w:val="de-DE"/>
        </w:rPr>
        <w:t>s</w:t>
      </w:r>
      <w:r w:rsidR="00A5467A">
        <w:rPr>
          <w:lang w:val="de-DE"/>
        </w:rPr>
        <w:t>er Team vor.</w:t>
      </w:r>
      <w:r>
        <w:rPr>
          <w:lang w:val="de-DE"/>
        </w:rPr>
        <w:t>“</w:t>
      </w:r>
    </w:p>
    <w:p w14:paraId="52C8335A" w14:textId="77777777" w:rsidR="0042293A" w:rsidRDefault="0042293A" w:rsidP="0042293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72"/>
        <w:gridCol w:w="2208"/>
      </w:tblGrid>
      <w:tr w:rsidR="0042293A" w:rsidRPr="00BF22B9" w14:paraId="571365E2" w14:textId="77777777" w:rsidTr="0082733C">
        <w:tc>
          <w:tcPr>
            <w:tcW w:w="3935" w:type="dxa"/>
          </w:tcPr>
          <w:p w14:paraId="6566EB9E" w14:textId="77777777" w:rsidR="0042293A" w:rsidRDefault="0042293A" w:rsidP="0082733C">
            <w:pPr>
              <w:pStyle w:val="Beschriftung"/>
              <w:rPr>
                <w:lang w:val="de-DE"/>
              </w:rPr>
            </w:pPr>
            <w:r>
              <w:rPr>
                <w:noProof/>
                <w:lang w:val="de-DE"/>
              </w:rPr>
              <w:drawing>
                <wp:inline distT="0" distB="0" distL="0" distR="0" wp14:anchorId="782F73EA" wp14:editId="64B93D02">
                  <wp:extent cx="3533241" cy="2355345"/>
                  <wp:effectExtent l="0" t="0" r="0" b="4445"/>
                  <wp:docPr id="513714114" name="Grafik 6" descr="Ein Bild, das Person, Kleidung, Man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14114" name="Grafik 6" descr="Ein Bild, das Person, Kleidung, Mann, Menschliches Gesicht enthält.&#10;&#10;KI-generierte Inhalte können fehlerhaft sein."/>
                          <pic:cNvPicPr/>
                        </pic:nvPicPr>
                        <pic:blipFill>
                          <a:blip r:embed="rId13"/>
                          <a:stretch>
                            <a:fillRect/>
                          </a:stretch>
                        </pic:blipFill>
                        <pic:spPr>
                          <a:xfrm>
                            <a:off x="0" y="0"/>
                            <a:ext cx="3533241" cy="2355345"/>
                          </a:xfrm>
                          <a:prstGeom prst="rect">
                            <a:avLst/>
                          </a:prstGeom>
                        </pic:spPr>
                      </pic:pic>
                    </a:graphicData>
                  </a:graphic>
                </wp:inline>
              </w:drawing>
            </w:r>
          </w:p>
        </w:tc>
        <w:tc>
          <w:tcPr>
            <w:tcW w:w="3935" w:type="dxa"/>
          </w:tcPr>
          <w:p w14:paraId="386A0A21" w14:textId="5802BBD0" w:rsidR="0042293A" w:rsidRDefault="0042293A" w:rsidP="0082733C">
            <w:pPr>
              <w:pStyle w:val="Beschriftung"/>
              <w:rPr>
                <w:lang w:val="de-DE"/>
              </w:rPr>
            </w:pPr>
            <w:r>
              <w:rPr>
                <w:lang w:val="de-DE"/>
              </w:rPr>
              <w:t xml:space="preserve">Ecki Kehrer, </w:t>
            </w:r>
            <w:r w:rsidR="00EF737F">
              <w:rPr>
                <w:lang w:val="de-DE"/>
              </w:rPr>
              <w:t xml:space="preserve">seit 32 Jahren </w:t>
            </w:r>
            <w:r>
              <w:rPr>
                <w:lang w:val="de-DE"/>
              </w:rPr>
              <w:t xml:space="preserve">Toningenieur bei </w:t>
            </w:r>
            <w:proofErr w:type="spellStart"/>
            <w:r>
              <w:rPr>
                <w:lang w:val="de-DE"/>
              </w:rPr>
              <w:t>TopVision</w:t>
            </w:r>
            <w:proofErr w:type="spellEnd"/>
          </w:p>
        </w:tc>
      </w:tr>
    </w:tbl>
    <w:p w14:paraId="1E387D66" w14:textId="77777777" w:rsidR="0042293A" w:rsidRDefault="0042293A" w:rsidP="0042293A">
      <w:pPr>
        <w:rPr>
          <w:lang w:val="de-DE"/>
        </w:rPr>
      </w:pPr>
    </w:p>
    <w:p w14:paraId="1D2D6AD9" w14:textId="14790C9A" w:rsidR="00424906" w:rsidRPr="00A5467A" w:rsidRDefault="00424906" w:rsidP="00323400">
      <w:pPr>
        <w:rPr>
          <w:b/>
          <w:bCs/>
          <w:lang w:val="de-DE"/>
        </w:rPr>
      </w:pPr>
      <w:r w:rsidRPr="00A5467A">
        <w:rPr>
          <w:b/>
          <w:bCs/>
          <w:lang w:val="de-DE"/>
        </w:rPr>
        <w:t>Match-Tag</w:t>
      </w:r>
      <w:r w:rsidR="00A5467A">
        <w:rPr>
          <w:b/>
          <w:bCs/>
          <w:lang w:val="de-DE"/>
        </w:rPr>
        <w:t>!</w:t>
      </w:r>
    </w:p>
    <w:p w14:paraId="60107630" w14:textId="3640DE57" w:rsidR="00044F5F" w:rsidRDefault="00A5467A" w:rsidP="005C7833">
      <w:pPr>
        <w:rPr>
          <w:lang w:val="de-DE"/>
        </w:rPr>
      </w:pPr>
      <w:r>
        <w:rPr>
          <w:lang w:val="de-DE"/>
        </w:rPr>
        <w:t xml:space="preserve">Am </w:t>
      </w:r>
      <w:r w:rsidR="005C7833">
        <w:rPr>
          <w:lang w:val="de-DE"/>
        </w:rPr>
        <w:t xml:space="preserve">Übertragungstag beginnt </w:t>
      </w:r>
      <w:r w:rsidR="00044F5F">
        <w:rPr>
          <w:lang w:val="de-DE"/>
        </w:rPr>
        <w:t xml:space="preserve">für Kehrer und Kersten </w:t>
      </w:r>
      <w:r>
        <w:rPr>
          <w:lang w:val="de-DE"/>
        </w:rPr>
        <w:t xml:space="preserve">die Arbeit </w:t>
      </w:r>
      <w:r w:rsidR="00044F5F">
        <w:rPr>
          <w:lang w:val="de-DE"/>
        </w:rPr>
        <w:t>sechseinhalb Stunden vor Matchbeginn am Ü-Wagen</w:t>
      </w:r>
      <w:r w:rsidR="00647CCB">
        <w:rPr>
          <w:lang w:val="de-DE"/>
        </w:rPr>
        <w:t xml:space="preserve">, der bereits </w:t>
      </w:r>
      <w:r w:rsidR="00044F5F">
        <w:rPr>
          <w:lang w:val="de-DE"/>
        </w:rPr>
        <w:t>im Broadcast-</w:t>
      </w:r>
      <w:r w:rsidR="00FC7589">
        <w:rPr>
          <w:lang w:val="de-DE"/>
        </w:rPr>
        <w:t>Compound</w:t>
      </w:r>
      <w:r w:rsidR="00044F5F">
        <w:rPr>
          <w:lang w:val="de-DE"/>
        </w:rPr>
        <w:t xml:space="preserve"> des Stadions</w:t>
      </w:r>
      <w:r w:rsidR="00647CCB">
        <w:rPr>
          <w:lang w:val="de-DE"/>
        </w:rPr>
        <w:t xml:space="preserve"> aufgebaut ist</w:t>
      </w:r>
      <w:r w:rsidR="00044F5F">
        <w:rPr>
          <w:lang w:val="de-DE"/>
        </w:rPr>
        <w:t xml:space="preserve">. „Das klingt jetzt komisch, aber der Ü-Wagen ist ein Fahrzeug, dessen </w:t>
      </w:r>
      <w:r w:rsidR="005C7833">
        <w:rPr>
          <w:lang w:val="de-DE"/>
        </w:rPr>
        <w:t>Innenmaße größer sind als die Außenmaße</w:t>
      </w:r>
      <w:r w:rsidR="00647CCB">
        <w:rPr>
          <w:lang w:val="de-DE"/>
        </w:rPr>
        <w:t xml:space="preserve">“, </w:t>
      </w:r>
      <w:r>
        <w:rPr>
          <w:lang w:val="de-DE"/>
        </w:rPr>
        <w:t>erläutert</w:t>
      </w:r>
      <w:r w:rsidR="00647CCB">
        <w:rPr>
          <w:lang w:val="de-DE"/>
        </w:rPr>
        <w:t xml:space="preserve"> Kehrer</w:t>
      </w:r>
      <w:r w:rsidR="00044F5F">
        <w:rPr>
          <w:lang w:val="de-DE"/>
        </w:rPr>
        <w:t xml:space="preserve">. </w:t>
      </w:r>
      <w:r w:rsidR="00647CCB">
        <w:rPr>
          <w:lang w:val="de-DE"/>
        </w:rPr>
        <w:t>„</w:t>
      </w:r>
      <w:r w:rsidR="00044F5F">
        <w:rPr>
          <w:lang w:val="de-DE"/>
        </w:rPr>
        <w:t>D</w:t>
      </w:r>
      <w:r w:rsidR="005C7833">
        <w:rPr>
          <w:lang w:val="de-DE"/>
        </w:rPr>
        <w:t xml:space="preserve">urch Schubladentechnik </w:t>
      </w:r>
      <w:r w:rsidR="00044F5F">
        <w:rPr>
          <w:lang w:val="de-DE"/>
        </w:rPr>
        <w:t xml:space="preserve">wird der Wagen </w:t>
      </w:r>
      <w:r w:rsidR="005C7833">
        <w:rPr>
          <w:lang w:val="de-DE"/>
        </w:rPr>
        <w:t>zweimal so groß wie de</w:t>
      </w:r>
      <w:r w:rsidR="00044F5F">
        <w:rPr>
          <w:lang w:val="de-DE"/>
        </w:rPr>
        <w:t>r</w:t>
      </w:r>
      <w:r w:rsidR="005C7833">
        <w:rPr>
          <w:lang w:val="de-DE"/>
        </w:rPr>
        <w:t xml:space="preserve"> Platz, den er auf der Straße einnimmt</w:t>
      </w:r>
      <w:r w:rsidR="00044F5F">
        <w:rPr>
          <w:lang w:val="de-DE"/>
        </w:rPr>
        <w:t>. I</w:t>
      </w:r>
      <w:r w:rsidR="005C7833">
        <w:rPr>
          <w:lang w:val="de-DE"/>
        </w:rPr>
        <w:t xml:space="preserve">m großen Ü-Wagen </w:t>
      </w:r>
      <w:r w:rsidR="00044F5F">
        <w:rPr>
          <w:lang w:val="de-DE"/>
        </w:rPr>
        <w:t xml:space="preserve">haben wir </w:t>
      </w:r>
      <w:r w:rsidR="005C7833">
        <w:rPr>
          <w:lang w:val="de-DE"/>
        </w:rPr>
        <w:t>vier Räume</w:t>
      </w:r>
      <w:r w:rsidR="00044F5F">
        <w:rPr>
          <w:lang w:val="de-DE"/>
        </w:rPr>
        <w:t xml:space="preserve"> und</w:t>
      </w:r>
      <w:r w:rsidR="005C7833">
        <w:rPr>
          <w:lang w:val="de-DE"/>
        </w:rPr>
        <w:t xml:space="preserve"> zwei Regien</w:t>
      </w:r>
      <w:r w:rsidR="00044F5F">
        <w:rPr>
          <w:lang w:val="de-DE"/>
        </w:rPr>
        <w:t xml:space="preserve"> – </w:t>
      </w:r>
      <w:r w:rsidR="005C7833">
        <w:rPr>
          <w:lang w:val="de-DE"/>
        </w:rPr>
        <w:t xml:space="preserve">eine Bildkontrolle und eine Tonregie. </w:t>
      </w:r>
      <w:r w:rsidR="00044F5F">
        <w:rPr>
          <w:lang w:val="de-DE"/>
        </w:rPr>
        <w:t xml:space="preserve">Daneben steht der Rüstwagen, das ist </w:t>
      </w:r>
      <w:r>
        <w:rPr>
          <w:lang w:val="de-DE"/>
        </w:rPr>
        <w:t>unser</w:t>
      </w:r>
      <w:r w:rsidR="00044F5F">
        <w:rPr>
          <w:lang w:val="de-DE"/>
        </w:rPr>
        <w:t xml:space="preserve"> Begleitfahrzeug mit der </w:t>
      </w:r>
      <w:r w:rsidR="005C7833">
        <w:rPr>
          <w:lang w:val="de-DE"/>
        </w:rPr>
        <w:t>ganze</w:t>
      </w:r>
      <w:r w:rsidR="00044F5F">
        <w:rPr>
          <w:lang w:val="de-DE"/>
        </w:rPr>
        <w:t>n</w:t>
      </w:r>
      <w:r w:rsidR="005C7833">
        <w:rPr>
          <w:lang w:val="de-DE"/>
        </w:rPr>
        <w:t xml:space="preserve"> Technik</w:t>
      </w:r>
      <w:r w:rsidR="00044F5F">
        <w:rPr>
          <w:lang w:val="de-DE"/>
        </w:rPr>
        <w:t xml:space="preserve">: </w:t>
      </w:r>
      <w:r w:rsidR="005C7833">
        <w:rPr>
          <w:lang w:val="de-DE"/>
        </w:rPr>
        <w:t xml:space="preserve">Kameras, Mikrofone, </w:t>
      </w:r>
      <w:r w:rsidR="00044F5F">
        <w:rPr>
          <w:lang w:val="de-DE"/>
        </w:rPr>
        <w:t xml:space="preserve">Monitore, </w:t>
      </w:r>
      <w:proofErr w:type="gramStart"/>
      <w:r w:rsidR="005C7833">
        <w:rPr>
          <w:lang w:val="de-DE"/>
        </w:rPr>
        <w:t>alles</w:t>
      </w:r>
      <w:proofErr w:type="gramEnd"/>
      <w:r w:rsidR="005C7833">
        <w:rPr>
          <w:lang w:val="de-DE"/>
        </w:rPr>
        <w:t xml:space="preserve"> was man so braucht</w:t>
      </w:r>
      <w:r w:rsidR="00044F5F">
        <w:rPr>
          <w:lang w:val="de-DE"/>
        </w:rPr>
        <w:t xml:space="preserve">. Die ganze Technik kommt auf einen Wagen und wird von einem Kollegen zum Spielfeldrand gebracht, der dann die ganzen Mikrofone aufstellt und hoffentlich Hilfe beim Kabellegen bekommt, denn zusammen mit den Kamerakabeln redet man da schon von ein paar Kilometern!“ </w:t>
      </w:r>
    </w:p>
    <w:p w14:paraId="204B6A9F" w14:textId="77777777" w:rsidR="002C03B6" w:rsidRDefault="002C03B6" w:rsidP="005C783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18"/>
        <w:gridCol w:w="1862"/>
      </w:tblGrid>
      <w:tr w:rsidR="002C03B6" w:rsidRPr="00BF22B9" w14:paraId="2F26E968" w14:textId="77777777" w:rsidTr="002C03B6">
        <w:tc>
          <w:tcPr>
            <w:tcW w:w="3935" w:type="dxa"/>
          </w:tcPr>
          <w:p w14:paraId="05A7B7E2" w14:textId="287C4537" w:rsidR="002C03B6" w:rsidRDefault="002C03B6" w:rsidP="002C03B6">
            <w:pPr>
              <w:pStyle w:val="Beschriftung"/>
              <w:rPr>
                <w:lang w:val="de-DE"/>
              </w:rPr>
            </w:pPr>
            <w:r>
              <w:rPr>
                <w:noProof/>
                <w:lang w:val="de-DE"/>
              </w:rPr>
              <w:lastRenderedPageBreak/>
              <w:drawing>
                <wp:inline distT="0" distB="0" distL="0" distR="0" wp14:anchorId="42781CAE" wp14:editId="147FAF60">
                  <wp:extent cx="3745087" cy="2496725"/>
                  <wp:effectExtent l="0" t="0" r="8255" b="0"/>
                  <wp:docPr id="9932238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23800" name="Grafik 4"/>
                          <pic:cNvPicPr/>
                        </pic:nvPicPr>
                        <pic:blipFill>
                          <a:blip r:embed="rId14"/>
                          <a:stretch>
                            <a:fillRect/>
                          </a:stretch>
                        </pic:blipFill>
                        <pic:spPr>
                          <a:xfrm>
                            <a:off x="0" y="0"/>
                            <a:ext cx="3745087" cy="2496725"/>
                          </a:xfrm>
                          <a:prstGeom prst="rect">
                            <a:avLst/>
                          </a:prstGeom>
                        </pic:spPr>
                      </pic:pic>
                    </a:graphicData>
                  </a:graphic>
                </wp:inline>
              </w:drawing>
            </w:r>
          </w:p>
        </w:tc>
        <w:tc>
          <w:tcPr>
            <w:tcW w:w="3935" w:type="dxa"/>
          </w:tcPr>
          <w:p w14:paraId="0E46047D" w14:textId="524418E4" w:rsidR="002C03B6" w:rsidRDefault="00323400" w:rsidP="002C03B6">
            <w:pPr>
              <w:pStyle w:val="Beschriftung"/>
              <w:rPr>
                <w:lang w:val="de-DE"/>
              </w:rPr>
            </w:pPr>
            <w:r>
              <w:rPr>
                <w:lang w:val="de-DE"/>
              </w:rPr>
              <w:t>Der Übertragungstag beginnt rund sechseinhalb Stunden vor Anpfiff – hier wird die Technik auf Rollwagen ins Stadion gebracht</w:t>
            </w:r>
          </w:p>
        </w:tc>
      </w:tr>
    </w:tbl>
    <w:p w14:paraId="02C0509F" w14:textId="77777777" w:rsidR="002C03B6" w:rsidRDefault="002C03B6" w:rsidP="005C7833">
      <w:pPr>
        <w:rPr>
          <w:lang w:val="de-DE"/>
        </w:rPr>
      </w:pPr>
    </w:p>
    <w:p w14:paraId="572BC4C8" w14:textId="09128F6B" w:rsidR="00FC7589" w:rsidRDefault="00044F5F" w:rsidP="00FC7589">
      <w:pPr>
        <w:rPr>
          <w:lang w:val="de-DE"/>
        </w:rPr>
      </w:pPr>
      <w:r>
        <w:rPr>
          <w:lang w:val="de-DE"/>
        </w:rPr>
        <w:t>Was an Technik im Stadion aufgefahren wird</w:t>
      </w:r>
      <w:r w:rsidR="00647CCB">
        <w:rPr>
          <w:lang w:val="de-DE"/>
        </w:rPr>
        <w:t>, damit alle Liga-Matches gleich</w:t>
      </w:r>
      <w:r w:rsidR="003F7992">
        <w:rPr>
          <w:lang w:val="de-DE"/>
        </w:rPr>
        <w:t>bleibend</w:t>
      </w:r>
      <w:r w:rsidR="00647CCB">
        <w:rPr>
          <w:lang w:val="de-DE"/>
        </w:rPr>
        <w:t xml:space="preserve"> hochwertig übertragen werden</w:t>
      </w:r>
      <w:r>
        <w:rPr>
          <w:lang w:val="de-DE"/>
        </w:rPr>
        <w:t xml:space="preserve">, </w:t>
      </w:r>
      <w:r w:rsidR="00647CCB">
        <w:rPr>
          <w:lang w:val="de-DE"/>
        </w:rPr>
        <w:t xml:space="preserve">ist von der verantwortlichen Produktionsfirma </w:t>
      </w:r>
      <w:proofErr w:type="spellStart"/>
      <w:r>
        <w:rPr>
          <w:lang w:val="de-DE"/>
        </w:rPr>
        <w:t>Sportcast</w:t>
      </w:r>
      <w:proofErr w:type="spellEnd"/>
      <w:r w:rsidR="00647CCB">
        <w:rPr>
          <w:lang w:val="de-DE"/>
        </w:rPr>
        <w:t xml:space="preserve"> festgelegt</w:t>
      </w:r>
      <w:r w:rsidR="00A5467A">
        <w:rPr>
          <w:lang w:val="de-DE"/>
        </w:rPr>
        <w:t>.</w:t>
      </w:r>
      <w:r w:rsidR="00647CCB">
        <w:rPr>
          <w:lang w:val="de-DE"/>
        </w:rPr>
        <w:t xml:space="preserve"> „Für das Feld sind das </w:t>
      </w:r>
      <w:r w:rsidR="002C03B6">
        <w:rPr>
          <w:lang w:val="de-DE"/>
        </w:rPr>
        <w:t xml:space="preserve">17 Mikrofone, jeweils </w:t>
      </w:r>
      <w:r w:rsidR="00FC7589">
        <w:rPr>
          <w:lang w:val="de-DE"/>
        </w:rPr>
        <w:t>drei Stück hinter</w:t>
      </w:r>
      <w:r w:rsidR="002C03B6">
        <w:rPr>
          <w:lang w:val="de-DE"/>
        </w:rPr>
        <w:t xml:space="preserve"> den Toren</w:t>
      </w:r>
      <w:r w:rsidR="00FC7589">
        <w:rPr>
          <w:lang w:val="de-DE"/>
        </w:rPr>
        <w:t>, eines mittig, zwei auf die 5-Meter-Ecken ausgerichtet</w:t>
      </w:r>
      <w:r w:rsidR="00A5467A">
        <w:rPr>
          <w:lang w:val="de-DE"/>
        </w:rPr>
        <w:t xml:space="preserve">“, erklärt </w:t>
      </w:r>
      <w:r w:rsidR="0097550F">
        <w:rPr>
          <w:lang w:val="de-DE"/>
        </w:rPr>
        <w:t xml:space="preserve">Daniel </w:t>
      </w:r>
      <w:r w:rsidR="00A5467A">
        <w:rPr>
          <w:lang w:val="de-DE"/>
        </w:rPr>
        <w:t>Kersten. „</w:t>
      </w:r>
      <w:r w:rsidR="00FC7589">
        <w:rPr>
          <w:lang w:val="de-DE"/>
        </w:rPr>
        <w:t>Dann sind jeweils alle vier Ecken mikrofoniert, und auf der Führungsseite</w:t>
      </w:r>
      <w:r w:rsidR="002C03B6">
        <w:rPr>
          <w:lang w:val="de-DE"/>
        </w:rPr>
        <w:t xml:space="preserve"> – </w:t>
      </w:r>
      <w:r w:rsidR="00FC7589">
        <w:rPr>
          <w:lang w:val="de-DE"/>
        </w:rPr>
        <w:t>wo die Kamera 1 steht</w:t>
      </w:r>
      <w:r w:rsidR="002C03B6">
        <w:rPr>
          <w:lang w:val="de-DE"/>
        </w:rPr>
        <w:t>,</w:t>
      </w:r>
      <w:r w:rsidR="00FC7589">
        <w:rPr>
          <w:lang w:val="de-DE"/>
        </w:rPr>
        <w:t xml:space="preserve"> sprechen wir von der Führungsseite –</w:t>
      </w:r>
      <w:r w:rsidR="00115C4C">
        <w:rPr>
          <w:lang w:val="de-DE"/>
        </w:rPr>
        <w:t>stehen</w:t>
      </w:r>
      <w:r w:rsidR="00FC7589">
        <w:rPr>
          <w:lang w:val="de-DE"/>
        </w:rPr>
        <w:t xml:space="preserve"> </w:t>
      </w:r>
      <w:r w:rsidR="002C03B6">
        <w:rPr>
          <w:lang w:val="de-DE"/>
        </w:rPr>
        <w:t>drei</w:t>
      </w:r>
      <w:r w:rsidR="00FC7589">
        <w:rPr>
          <w:lang w:val="de-DE"/>
        </w:rPr>
        <w:t xml:space="preserve"> Mikrofone auf den beiden 20-Meter Positionen und auf der Mitte, und auf der Gegenseite </w:t>
      </w:r>
      <w:r w:rsidR="00115C4C">
        <w:rPr>
          <w:lang w:val="de-DE"/>
        </w:rPr>
        <w:t>vier Mikrofone a</w:t>
      </w:r>
      <w:r w:rsidR="00FC7589">
        <w:rPr>
          <w:lang w:val="de-DE"/>
        </w:rPr>
        <w:t>uf der jeweiligen 22</w:t>
      </w:r>
      <w:r w:rsidR="00115C4C">
        <w:rPr>
          <w:lang w:val="de-DE"/>
        </w:rPr>
        <w:t>-</w:t>
      </w:r>
      <w:r w:rsidR="00FC7589">
        <w:rPr>
          <w:lang w:val="de-DE"/>
        </w:rPr>
        <w:t>Meter</w:t>
      </w:r>
      <w:r w:rsidR="00115C4C">
        <w:rPr>
          <w:lang w:val="de-DE"/>
        </w:rPr>
        <w:t>-</w:t>
      </w:r>
      <w:r w:rsidR="00FC7589">
        <w:rPr>
          <w:lang w:val="de-DE"/>
        </w:rPr>
        <w:t>Position und auf der 40</w:t>
      </w:r>
      <w:r w:rsidR="00115C4C">
        <w:rPr>
          <w:lang w:val="de-DE"/>
        </w:rPr>
        <w:t>-</w:t>
      </w:r>
      <w:r w:rsidR="00FC7589">
        <w:rPr>
          <w:lang w:val="de-DE"/>
        </w:rPr>
        <w:t>Meter</w:t>
      </w:r>
      <w:r w:rsidR="00115C4C">
        <w:rPr>
          <w:lang w:val="de-DE"/>
        </w:rPr>
        <w:t>-</w:t>
      </w:r>
      <w:r w:rsidR="00FC7589">
        <w:rPr>
          <w:lang w:val="de-DE"/>
        </w:rPr>
        <w:t>Position</w:t>
      </w:r>
      <w:r w:rsidR="00115C4C">
        <w:rPr>
          <w:lang w:val="de-DE"/>
        </w:rPr>
        <w:t xml:space="preserve">. Dazu kommen </w:t>
      </w:r>
      <w:r w:rsidR="00FC7589">
        <w:rPr>
          <w:lang w:val="de-DE"/>
        </w:rPr>
        <w:t>noch die Fan-</w:t>
      </w:r>
      <w:proofErr w:type="spellStart"/>
      <w:r w:rsidR="00FC7589">
        <w:rPr>
          <w:lang w:val="de-DE"/>
        </w:rPr>
        <w:t>Atmo</w:t>
      </w:r>
      <w:r w:rsidR="00115C4C">
        <w:rPr>
          <w:lang w:val="de-DE"/>
        </w:rPr>
        <w:t>mikrofone</w:t>
      </w:r>
      <w:proofErr w:type="spellEnd"/>
      <w:r w:rsidR="00FC7589">
        <w:rPr>
          <w:lang w:val="de-DE"/>
        </w:rPr>
        <w:t>.</w:t>
      </w:r>
      <w:r w:rsidR="00115C4C">
        <w:rPr>
          <w:lang w:val="de-DE"/>
        </w:rPr>
        <w:t>“</w:t>
      </w:r>
    </w:p>
    <w:p w14:paraId="29D28C51" w14:textId="77777777" w:rsidR="009C4645" w:rsidRDefault="009C4645" w:rsidP="00DB2C1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38"/>
        <w:gridCol w:w="2342"/>
      </w:tblGrid>
      <w:tr w:rsidR="00DD20E2" w:rsidRPr="00BF22B9" w14:paraId="3772D745" w14:textId="77777777" w:rsidTr="00DD20E2">
        <w:tc>
          <w:tcPr>
            <w:tcW w:w="3935" w:type="dxa"/>
          </w:tcPr>
          <w:p w14:paraId="6BD3CEA2" w14:textId="362A4FC0" w:rsidR="00DD20E2" w:rsidRDefault="00DD20E2" w:rsidP="00DD20E2">
            <w:pPr>
              <w:pStyle w:val="Beschriftung"/>
              <w:rPr>
                <w:lang w:val="de-DE"/>
              </w:rPr>
            </w:pPr>
            <w:r>
              <w:rPr>
                <w:noProof/>
                <w:lang w:val="de-DE"/>
              </w:rPr>
              <w:drawing>
                <wp:inline distT="0" distB="0" distL="0" distR="0" wp14:anchorId="10424BD9" wp14:editId="7766DED9">
                  <wp:extent cx="3445459" cy="2296827"/>
                  <wp:effectExtent l="0" t="0" r="3175" b="8255"/>
                  <wp:docPr id="966260731" name="Grafik 5" descr="Ein Bild, das Person, Gras, Fußball,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60731" name="Grafik 5" descr="Ein Bild, das Person, Gras, Fußball, Kleidung enthält.&#10;&#10;KI-generierte Inhalte können fehlerhaft sein."/>
                          <pic:cNvPicPr/>
                        </pic:nvPicPr>
                        <pic:blipFill>
                          <a:blip r:embed="rId15"/>
                          <a:stretch>
                            <a:fillRect/>
                          </a:stretch>
                        </pic:blipFill>
                        <pic:spPr>
                          <a:xfrm>
                            <a:off x="0" y="0"/>
                            <a:ext cx="3452450" cy="2301487"/>
                          </a:xfrm>
                          <a:prstGeom prst="rect">
                            <a:avLst/>
                          </a:prstGeom>
                        </pic:spPr>
                      </pic:pic>
                    </a:graphicData>
                  </a:graphic>
                </wp:inline>
              </w:drawing>
            </w:r>
          </w:p>
        </w:tc>
        <w:tc>
          <w:tcPr>
            <w:tcW w:w="3935" w:type="dxa"/>
          </w:tcPr>
          <w:p w14:paraId="37AB0886" w14:textId="3252C50A" w:rsidR="00DD20E2" w:rsidRDefault="00DD20E2" w:rsidP="00DD20E2">
            <w:pPr>
              <w:pStyle w:val="Beschriftung"/>
              <w:rPr>
                <w:lang w:val="de-DE"/>
              </w:rPr>
            </w:pPr>
            <w:r>
              <w:rPr>
                <w:lang w:val="de-DE"/>
              </w:rPr>
              <w:t xml:space="preserve">Tontechniker Daniel Kersten ist seit 18 Jahren bei </w:t>
            </w:r>
            <w:proofErr w:type="spellStart"/>
            <w:r>
              <w:rPr>
                <w:lang w:val="de-DE"/>
              </w:rPr>
              <w:t>TopVision</w:t>
            </w:r>
            <w:proofErr w:type="spellEnd"/>
            <w:r>
              <w:rPr>
                <w:lang w:val="de-DE"/>
              </w:rPr>
              <w:t xml:space="preserve"> beschäftigt</w:t>
            </w:r>
          </w:p>
        </w:tc>
      </w:tr>
    </w:tbl>
    <w:p w14:paraId="22864C8A" w14:textId="77777777" w:rsidR="00DD20E2" w:rsidRDefault="00DD20E2" w:rsidP="00DB2C1F">
      <w:pPr>
        <w:rPr>
          <w:lang w:val="de-DE"/>
        </w:rPr>
      </w:pPr>
    </w:p>
    <w:p w14:paraId="07C60066" w14:textId="78E83B83" w:rsidR="007154CB" w:rsidRDefault="00115C4C" w:rsidP="001311B8">
      <w:pPr>
        <w:rPr>
          <w:lang w:val="de-DE"/>
        </w:rPr>
      </w:pPr>
      <w:r>
        <w:rPr>
          <w:lang w:val="de-DE"/>
        </w:rPr>
        <w:t>Während man für die Feldmikrofone in der Vergangenheit auf die Richtrohrmodelle MKH 8060 und MKH 8070 gesetzt hat,</w:t>
      </w:r>
      <w:r w:rsidR="00421650">
        <w:rPr>
          <w:lang w:val="de-DE"/>
        </w:rPr>
        <w:t xml:space="preserve"> stehen</w:t>
      </w:r>
      <w:r w:rsidR="00F7091A">
        <w:rPr>
          <w:lang w:val="de-DE"/>
        </w:rPr>
        <w:t xml:space="preserve"> </w:t>
      </w:r>
      <w:r w:rsidR="0062551F">
        <w:rPr>
          <w:lang w:val="de-DE"/>
        </w:rPr>
        <w:t xml:space="preserve">mit den neuen Vorgaben </w:t>
      </w:r>
      <w:r w:rsidR="00DD20E2">
        <w:rPr>
          <w:lang w:val="de-DE"/>
        </w:rPr>
        <w:t xml:space="preserve">jetzt </w:t>
      </w:r>
      <w:r w:rsidR="00F97475">
        <w:rPr>
          <w:lang w:val="de-DE"/>
        </w:rPr>
        <w:t xml:space="preserve">MKH </w:t>
      </w:r>
      <w:r w:rsidR="00F7091A">
        <w:rPr>
          <w:lang w:val="de-DE"/>
        </w:rPr>
        <w:t>8040</w:t>
      </w:r>
      <w:r w:rsidR="00F97475">
        <w:rPr>
          <w:lang w:val="de-DE"/>
        </w:rPr>
        <w:t xml:space="preserve"> </w:t>
      </w:r>
      <w:r w:rsidR="00EF4AA8">
        <w:rPr>
          <w:lang w:val="de-DE"/>
        </w:rPr>
        <w:t>mit Nierencharakter</w:t>
      </w:r>
      <w:r w:rsidR="00421650">
        <w:rPr>
          <w:lang w:val="de-DE"/>
        </w:rPr>
        <w:t xml:space="preserve"> </w:t>
      </w:r>
      <w:r w:rsidR="00DD20E2">
        <w:rPr>
          <w:lang w:val="de-DE"/>
        </w:rPr>
        <w:t xml:space="preserve">am </w:t>
      </w:r>
      <w:r w:rsidR="00F97475">
        <w:rPr>
          <w:lang w:val="de-DE"/>
        </w:rPr>
        <w:t xml:space="preserve">Spielfeldrand. </w:t>
      </w:r>
      <w:r w:rsidR="00DD20E2">
        <w:rPr>
          <w:lang w:val="de-DE"/>
        </w:rPr>
        <w:t xml:space="preserve">Dazu Kehrer: </w:t>
      </w:r>
      <w:r w:rsidR="00EF4AA8">
        <w:rPr>
          <w:lang w:val="de-DE"/>
        </w:rPr>
        <w:t>„</w:t>
      </w:r>
      <w:r w:rsidR="00A755E8">
        <w:rPr>
          <w:lang w:val="de-DE"/>
        </w:rPr>
        <w:t xml:space="preserve">Man möchte teilweise schon die Close Balls, </w:t>
      </w:r>
      <w:r w:rsidR="00A755E8">
        <w:rPr>
          <w:lang w:val="de-DE"/>
        </w:rPr>
        <w:lastRenderedPageBreak/>
        <w:t>die Kicks vom Fußball</w:t>
      </w:r>
      <w:r w:rsidR="00EF4AA8" w:rsidRPr="00EF4AA8">
        <w:rPr>
          <w:lang w:val="de-DE"/>
        </w:rPr>
        <w:t xml:space="preserve"> </w:t>
      </w:r>
      <w:r w:rsidR="00EF4AA8">
        <w:rPr>
          <w:lang w:val="de-DE"/>
        </w:rPr>
        <w:t>hören</w:t>
      </w:r>
      <w:r w:rsidR="00A755E8">
        <w:rPr>
          <w:lang w:val="de-DE"/>
        </w:rPr>
        <w:t xml:space="preserve">, aber man möchte </w:t>
      </w:r>
      <w:r w:rsidR="00EF4AA8">
        <w:rPr>
          <w:lang w:val="de-DE"/>
        </w:rPr>
        <w:t xml:space="preserve">auch </w:t>
      </w:r>
      <w:r w:rsidR="00A755E8">
        <w:rPr>
          <w:lang w:val="de-DE"/>
        </w:rPr>
        <w:t xml:space="preserve">nicht ganz so gerichtet sein, </w:t>
      </w:r>
      <w:r w:rsidR="00EF4AA8">
        <w:rPr>
          <w:lang w:val="de-DE"/>
        </w:rPr>
        <w:t>da die Mikrofone statisch sind und keiner die mitbewegt</w:t>
      </w:r>
      <w:r w:rsidR="00A74476">
        <w:rPr>
          <w:lang w:val="de-DE"/>
        </w:rPr>
        <w:t>,</w:t>
      </w:r>
      <w:r w:rsidR="00EF4AA8">
        <w:rPr>
          <w:lang w:val="de-DE"/>
        </w:rPr>
        <w:t xml:space="preserve"> wie das bei </w:t>
      </w:r>
      <w:r w:rsidR="00A755E8">
        <w:rPr>
          <w:lang w:val="de-DE"/>
        </w:rPr>
        <w:t xml:space="preserve">Shotguns </w:t>
      </w:r>
      <w:r w:rsidR="00EF4AA8">
        <w:rPr>
          <w:lang w:val="de-DE"/>
        </w:rPr>
        <w:t>der Fall wäre.</w:t>
      </w:r>
      <w:r w:rsidR="00A74476">
        <w:rPr>
          <w:lang w:val="de-DE"/>
        </w:rPr>
        <w:t>“</w:t>
      </w:r>
      <w:r w:rsidR="00EF4AA8">
        <w:rPr>
          <w:lang w:val="de-DE"/>
        </w:rPr>
        <w:t xml:space="preserve"> Kersten fügt hinzu</w:t>
      </w:r>
      <w:r w:rsidR="007154CB">
        <w:rPr>
          <w:lang w:val="de-DE"/>
        </w:rPr>
        <w:t xml:space="preserve">: </w:t>
      </w:r>
      <w:r w:rsidR="00EF4AA8">
        <w:rPr>
          <w:lang w:val="de-DE"/>
        </w:rPr>
        <w:t>„</w:t>
      </w:r>
      <w:r w:rsidR="007154CB">
        <w:rPr>
          <w:lang w:val="de-DE"/>
        </w:rPr>
        <w:t xml:space="preserve">Bei uns macht’s dann auch die Masse. </w:t>
      </w:r>
      <w:r w:rsidR="00EF4AA8">
        <w:rPr>
          <w:lang w:val="de-DE"/>
        </w:rPr>
        <w:t>Bei</w:t>
      </w:r>
      <w:r w:rsidR="007154CB">
        <w:rPr>
          <w:lang w:val="de-DE"/>
        </w:rPr>
        <w:t xml:space="preserve"> 17 </w:t>
      </w:r>
      <w:r w:rsidR="00EF4AA8">
        <w:rPr>
          <w:lang w:val="de-DE"/>
        </w:rPr>
        <w:t>Mikrofonen</w:t>
      </w:r>
      <w:r w:rsidR="007154CB">
        <w:rPr>
          <w:lang w:val="de-DE"/>
        </w:rPr>
        <w:t xml:space="preserve"> am Spielfeld ist die Richtwirkung nicht </w:t>
      </w:r>
      <w:r w:rsidR="00EF4AA8">
        <w:rPr>
          <w:lang w:val="de-DE"/>
        </w:rPr>
        <w:t>so wichtig</w:t>
      </w:r>
      <w:r w:rsidR="007154CB">
        <w:rPr>
          <w:lang w:val="de-DE"/>
        </w:rPr>
        <w:t xml:space="preserve">. Wir </w:t>
      </w:r>
      <w:r w:rsidR="00EF4AA8">
        <w:rPr>
          <w:lang w:val="de-DE"/>
        </w:rPr>
        <w:t>bekommen</w:t>
      </w:r>
      <w:r w:rsidR="007154CB">
        <w:rPr>
          <w:lang w:val="de-DE"/>
        </w:rPr>
        <w:t xml:space="preserve"> schon eine Richtwirkung</w:t>
      </w:r>
      <w:r w:rsidR="00CA37F5">
        <w:rPr>
          <w:lang w:val="de-DE"/>
        </w:rPr>
        <w:t>, aber aufgrund der Masse der Mikrofone geht das auch mit den kurzen sehr gut.</w:t>
      </w:r>
      <w:r w:rsidR="00EF4AA8">
        <w:rPr>
          <w:lang w:val="de-DE"/>
        </w:rPr>
        <w:t>“</w:t>
      </w:r>
    </w:p>
    <w:p w14:paraId="4FEBFB4B" w14:textId="77777777" w:rsidR="0097550F" w:rsidRDefault="0097550F" w:rsidP="001311B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02"/>
        <w:gridCol w:w="5178"/>
      </w:tblGrid>
      <w:tr w:rsidR="004E4FBD" w14:paraId="40F1460E" w14:textId="77777777" w:rsidTr="004E4FBD">
        <w:tc>
          <w:tcPr>
            <w:tcW w:w="3935" w:type="dxa"/>
          </w:tcPr>
          <w:p w14:paraId="5604622D" w14:textId="3BC23533" w:rsidR="004E4FBD" w:rsidRPr="00B612BB" w:rsidRDefault="004E4FBD" w:rsidP="004E4FBD">
            <w:pPr>
              <w:pStyle w:val="Beschriftung"/>
              <w:rPr>
                <w:lang w:val="de-DE"/>
              </w:rPr>
            </w:pPr>
            <w:r w:rsidRPr="00B612BB">
              <w:rPr>
                <w:lang w:val="de-DE"/>
              </w:rPr>
              <w:t xml:space="preserve">Drei MKH 8040 </w:t>
            </w:r>
            <w:r w:rsidR="00B612BB" w:rsidRPr="00B612BB">
              <w:rPr>
                <w:lang w:val="de-DE"/>
              </w:rPr>
              <w:t>nehmen das S</w:t>
            </w:r>
            <w:r w:rsidR="00B612BB">
              <w:rPr>
                <w:lang w:val="de-DE"/>
              </w:rPr>
              <w:t>pielgeschehen in Tornähe auf</w:t>
            </w:r>
          </w:p>
        </w:tc>
        <w:tc>
          <w:tcPr>
            <w:tcW w:w="3935" w:type="dxa"/>
          </w:tcPr>
          <w:p w14:paraId="013748D2" w14:textId="670548D0" w:rsidR="004E4FBD" w:rsidRDefault="004E4FBD" w:rsidP="004E4FBD">
            <w:pPr>
              <w:pStyle w:val="Beschriftung"/>
              <w:rPr>
                <w:lang w:val="de-DE"/>
              </w:rPr>
            </w:pPr>
            <w:r>
              <w:rPr>
                <w:noProof/>
                <w:lang w:val="de-DE"/>
              </w:rPr>
              <w:drawing>
                <wp:inline distT="0" distB="0" distL="0" distR="0" wp14:anchorId="50C74B39" wp14:editId="394A286C">
                  <wp:extent cx="3214254" cy="2142699"/>
                  <wp:effectExtent l="0" t="0" r="5715" b="0"/>
                  <wp:docPr id="50609584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95848" name="Grafik 506095848"/>
                          <pic:cNvPicPr/>
                        </pic:nvPicPr>
                        <pic:blipFill>
                          <a:blip r:embed="rId16"/>
                          <a:stretch>
                            <a:fillRect/>
                          </a:stretch>
                        </pic:blipFill>
                        <pic:spPr>
                          <a:xfrm>
                            <a:off x="0" y="0"/>
                            <a:ext cx="3229219" cy="2152675"/>
                          </a:xfrm>
                          <a:prstGeom prst="rect">
                            <a:avLst/>
                          </a:prstGeom>
                        </pic:spPr>
                      </pic:pic>
                    </a:graphicData>
                  </a:graphic>
                </wp:inline>
              </w:drawing>
            </w:r>
          </w:p>
        </w:tc>
      </w:tr>
    </w:tbl>
    <w:p w14:paraId="46128C09" w14:textId="77777777" w:rsidR="004E4FBD" w:rsidRDefault="004E4FBD" w:rsidP="001311B8">
      <w:pPr>
        <w:rPr>
          <w:lang w:val="de-DE"/>
        </w:rPr>
      </w:pPr>
    </w:p>
    <w:p w14:paraId="470FA361" w14:textId="1C13810B" w:rsidR="00CA49D9" w:rsidRDefault="00CA49D9" w:rsidP="001311B8">
      <w:pPr>
        <w:rPr>
          <w:lang w:val="de-DE"/>
        </w:rPr>
      </w:pPr>
      <w:r>
        <w:rPr>
          <w:lang w:val="de-DE"/>
        </w:rPr>
        <w:t>Alle Mikrofonkabel sind zu einem Rack am Spielfeldrand geführt</w:t>
      </w:r>
      <w:r w:rsidR="006C2AEE">
        <w:rPr>
          <w:lang w:val="de-DE"/>
        </w:rPr>
        <w:t xml:space="preserve">. Mittels eines mit dem Ü-Wagen verbundenen STAGETEC-Routers realisiert </w:t>
      </w:r>
      <w:proofErr w:type="spellStart"/>
      <w:r w:rsidR="006C2AEE">
        <w:rPr>
          <w:lang w:val="de-DE"/>
        </w:rPr>
        <w:t>TopVision</w:t>
      </w:r>
      <w:proofErr w:type="spellEnd"/>
      <w:r w:rsidR="006C2AEE">
        <w:rPr>
          <w:lang w:val="de-DE"/>
        </w:rPr>
        <w:t xml:space="preserve"> 32 Übertragungskanäle in beide Richtungen. </w:t>
      </w:r>
    </w:p>
    <w:p w14:paraId="54EB9BF0" w14:textId="77777777" w:rsidR="0097550F" w:rsidRDefault="0097550F" w:rsidP="001311B8">
      <w:pPr>
        <w:rPr>
          <w:lang w:val="de-DE"/>
        </w:rPr>
      </w:pPr>
    </w:p>
    <w:p w14:paraId="7EAEEB67" w14:textId="591467CF" w:rsidR="009C4645" w:rsidRDefault="009C4645" w:rsidP="009C4645">
      <w:pPr>
        <w:rPr>
          <w:lang w:val="de-DE"/>
        </w:rPr>
      </w:pPr>
      <w:r>
        <w:rPr>
          <w:lang w:val="de-DE"/>
        </w:rPr>
        <w:t>Manchmal kommt es vor, dass die Feldmikrofone unfreiwillig zu Zielobjekten werden, das komme öfter vor als man denkt, gerade wenn sich beide Mannschaften auf dem Spielfeld</w:t>
      </w:r>
      <w:r w:rsidRPr="009C4645">
        <w:rPr>
          <w:lang w:val="de-DE"/>
        </w:rPr>
        <w:t xml:space="preserve"> </w:t>
      </w:r>
      <w:r>
        <w:rPr>
          <w:lang w:val="de-DE"/>
        </w:rPr>
        <w:t xml:space="preserve">warm schießen, erklärt Kersten. „Eine Stunde vor Spielbeginn geht das </w:t>
      </w:r>
      <w:proofErr w:type="spellStart"/>
      <w:r>
        <w:rPr>
          <w:lang w:val="de-DE"/>
        </w:rPr>
        <w:t>Übetragungssignal</w:t>
      </w:r>
      <w:proofErr w:type="spellEnd"/>
      <w:r>
        <w:rPr>
          <w:lang w:val="de-DE"/>
        </w:rPr>
        <w:t xml:space="preserve"> schon raus, deswegen </w:t>
      </w:r>
      <w:r w:rsidR="0097550F">
        <w:rPr>
          <w:lang w:val="de-DE"/>
        </w:rPr>
        <w:t>stehen</w:t>
      </w:r>
      <w:r>
        <w:rPr>
          <w:lang w:val="de-DE"/>
        </w:rPr>
        <w:t xml:space="preserve"> alle Mikrofone schon. Und da passiert es so drei, vier Mal in der Saison, dass eines weggekickt wird. Entweder man hat Glück</w:t>
      </w:r>
      <w:r w:rsidR="0097550F">
        <w:rPr>
          <w:lang w:val="de-DE"/>
        </w:rPr>
        <w:t>,</w:t>
      </w:r>
      <w:r>
        <w:rPr>
          <w:lang w:val="de-DE"/>
        </w:rPr>
        <w:t xml:space="preserve"> und man kann es einfach wieder </w:t>
      </w:r>
      <w:proofErr w:type="spellStart"/>
      <w:r>
        <w:rPr>
          <w:lang w:val="de-DE"/>
        </w:rPr>
        <w:t>auftstellen</w:t>
      </w:r>
      <w:proofErr w:type="spellEnd"/>
      <w:r>
        <w:rPr>
          <w:lang w:val="de-DE"/>
        </w:rPr>
        <w:t>. Oder man hat Pech</w:t>
      </w:r>
      <w:r w:rsidR="0097550F">
        <w:rPr>
          <w:lang w:val="de-DE"/>
        </w:rPr>
        <w:t>,</w:t>
      </w:r>
      <w:r>
        <w:rPr>
          <w:lang w:val="de-DE"/>
        </w:rPr>
        <w:t xml:space="preserve"> und es ist etwas kaputt gegangen.“</w:t>
      </w:r>
    </w:p>
    <w:p w14:paraId="1789CE2C" w14:textId="77777777" w:rsidR="009C4645" w:rsidRDefault="009C4645" w:rsidP="009C4645">
      <w:pPr>
        <w:rPr>
          <w:lang w:val="de-DE"/>
        </w:rPr>
      </w:pPr>
    </w:p>
    <w:p w14:paraId="1CB73C49" w14:textId="7B9AD466" w:rsidR="009C4645" w:rsidRDefault="009C4645" w:rsidP="009C4645">
      <w:pPr>
        <w:rPr>
          <w:lang w:val="de-DE"/>
        </w:rPr>
      </w:pPr>
      <w:r>
        <w:rPr>
          <w:lang w:val="de-DE"/>
        </w:rPr>
        <w:t xml:space="preserve">Kehrer ergänzt: </w:t>
      </w:r>
      <w:r w:rsidR="00377019">
        <w:rPr>
          <w:lang w:val="de-DE"/>
        </w:rPr>
        <w:t>„</w:t>
      </w:r>
      <w:r>
        <w:rPr>
          <w:lang w:val="de-DE"/>
        </w:rPr>
        <w:t xml:space="preserve">Speziell die Mikrofone am Tor </w:t>
      </w:r>
      <w:r w:rsidR="00377019">
        <w:rPr>
          <w:lang w:val="de-DE"/>
        </w:rPr>
        <w:t xml:space="preserve">sind gefährdet, wir hatten </w:t>
      </w:r>
      <w:r>
        <w:rPr>
          <w:lang w:val="de-DE"/>
        </w:rPr>
        <w:t>schon</w:t>
      </w:r>
      <w:r w:rsidR="00377019">
        <w:rPr>
          <w:lang w:val="de-DE"/>
        </w:rPr>
        <w:t xml:space="preserve"> </w:t>
      </w:r>
      <w:r>
        <w:rPr>
          <w:lang w:val="de-DE"/>
        </w:rPr>
        <w:t>mutwillige Fußballspieler, die nach einem Frust-Foul</w:t>
      </w:r>
      <w:r w:rsidR="0097550F">
        <w:rPr>
          <w:lang w:val="de-DE"/>
        </w:rPr>
        <w:t xml:space="preserve"> oder </w:t>
      </w:r>
      <w:r>
        <w:rPr>
          <w:lang w:val="de-DE"/>
        </w:rPr>
        <w:t xml:space="preserve">einem verpassten Torschuss einfach mal das Mikrofon weggekickt haben. </w:t>
      </w:r>
      <w:r w:rsidR="00023E0D">
        <w:rPr>
          <w:lang w:val="de-DE"/>
        </w:rPr>
        <w:t>So was g</w:t>
      </w:r>
      <w:r>
        <w:rPr>
          <w:lang w:val="de-DE"/>
        </w:rPr>
        <w:t>ibt’s leider auch.</w:t>
      </w:r>
      <w:r w:rsidR="00023E0D">
        <w:rPr>
          <w:lang w:val="de-DE"/>
        </w:rPr>
        <w:t>“</w:t>
      </w:r>
    </w:p>
    <w:p w14:paraId="1A4A0FF3" w14:textId="77777777" w:rsidR="009C4645" w:rsidRDefault="009C4645" w:rsidP="009C4645">
      <w:pPr>
        <w:rPr>
          <w:lang w:val="de-DE"/>
        </w:rPr>
      </w:pPr>
    </w:p>
    <w:p w14:paraId="5238D380" w14:textId="77777777" w:rsidR="00B612BB" w:rsidRPr="006C2AEE" w:rsidRDefault="00B612BB" w:rsidP="00B612BB">
      <w:pPr>
        <w:rPr>
          <w:b/>
          <w:bCs/>
          <w:lang w:val="de-DE"/>
        </w:rPr>
      </w:pPr>
      <w:r w:rsidRPr="006C2AEE">
        <w:rPr>
          <w:b/>
          <w:bCs/>
          <w:lang w:val="de-DE"/>
        </w:rPr>
        <w:t>Bester Service für den Kunden</w:t>
      </w:r>
    </w:p>
    <w:p w14:paraId="6916A7C5" w14:textId="2CAB978C" w:rsidR="00B612BB" w:rsidRDefault="00B612BB" w:rsidP="00B612BB">
      <w:pPr>
        <w:rPr>
          <w:lang w:val="de-DE"/>
        </w:rPr>
      </w:pPr>
      <w:r>
        <w:rPr>
          <w:lang w:val="de-DE"/>
        </w:rPr>
        <w:t>Neben den Feldmikrofonen richten Kehrer und Kersten auch die erforderliche Drahtlostechnik ein</w:t>
      </w:r>
      <w:r w:rsidR="003F7992">
        <w:rPr>
          <w:lang w:val="de-DE"/>
        </w:rPr>
        <w:t>. H</w:t>
      </w:r>
      <w:r>
        <w:rPr>
          <w:lang w:val="de-DE"/>
        </w:rPr>
        <w:t xml:space="preserve">ier bietet </w:t>
      </w:r>
      <w:proofErr w:type="spellStart"/>
      <w:r>
        <w:rPr>
          <w:lang w:val="de-DE"/>
        </w:rPr>
        <w:t>TopVision</w:t>
      </w:r>
      <w:proofErr w:type="spellEnd"/>
      <w:r>
        <w:rPr>
          <w:lang w:val="de-DE"/>
        </w:rPr>
        <w:t xml:space="preserve"> unterschiedliche Pakete an, je nachdem</w:t>
      </w:r>
      <w:r w:rsidR="003F7992">
        <w:rPr>
          <w:lang w:val="de-DE"/>
        </w:rPr>
        <w:t>,</w:t>
      </w:r>
      <w:r>
        <w:rPr>
          <w:lang w:val="de-DE"/>
        </w:rPr>
        <w:t xml:space="preserve"> was der Broadcast-Kunde </w:t>
      </w:r>
      <w:r>
        <w:rPr>
          <w:lang w:val="de-DE"/>
        </w:rPr>
        <w:lastRenderedPageBreak/>
        <w:t>dem Fernseh- oder Streamingpublikum bieten möchte: die beliebten Teams aus Moderator*innen mit Expert*innen, Field-Reporter*innen, die die Interviews führen und natürlich auch Gäste, seien es Spieler, Trainer, Funktionäre oder andere VIPs.</w:t>
      </w:r>
    </w:p>
    <w:p w14:paraId="15755B36" w14:textId="77777777" w:rsidR="00B612BB" w:rsidRDefault="00B612BB" w:rsidP="009C464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29"/>
        <w:gridCol w:w="2351"/>
      </w:tblGrid>
      <w:tr w:rsidR="0097550F" w:rsidRPr="00BF22B9" w14:paraId="421D49E5" w14:textId="77777777" w:rsidTr="0097550F">
        <w:tc>
          <w:tcPr>
            <w:tcW w:w="5529" w:type="dxa"/>
          </w:tcPr>
          <w:p w14:paraId="7A252B84" w14:textId="03A7E2AD" w:rsidR="008B0CD9" w:rsidRDefault="006C2B1C" w:rsidP="006C2B1C">
            <w:pPr>
              <w:pStyle w:val="Beschriftung"/>
              <w:rPr>
                <w:lang w:val="de-DE"/>
              </w:rPr>
            </w:pPr>
            <w:r>
              <w:rPr>
                <w:noProof/>
                <w:lang w:val="de-DE"/>
              </w:rPr>
              <w:drawing>
                <wp:inline distT="0" distB="0" distL="0" distR="0" wp14:anchorId="5AAFB693" wp14:editId="70AB2A63">
                  <wp:extent cx="3391469" cy="2260837"/>
                  <wp:effectExtent l="0" t="0" r="0" b="6350"/>
                  <wp:docPr id="163057605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76050" name="Grafik 1630576050"/>
                          <pic:cNvPicPr/>
                        </pic:nvPicPr>
                        <pic:blipFill>
                          <a:blip r:embed="rId17"/>
                          <a:stretch>
                            <a:fillRect/>
                          </a:stretch>
                        </pic:blipFill>
                        <pic:spPr>
                          <a:xfrm>
                            <a:off x="0" y="0"/>
                            <a:ext cx="3442357" cy="2294760"/>
                          </a:xfrm>
                          <a:prstGeom prst="rect">
                            <a:avLst/>
                          </a:prstGeom>
                        </pic:spPr>
                      </pic:pic>
                    </a:graphicData>
                  </a:graphic>
                </wp:inline>
              </w:drawing>
            </w:r>
          </w:p>
        </w:tc>
        <w:tc>
          <w:tcPr>
            <w:tcW w:w="2351" w:type="dxa"/>
          </w:tcPr>
          <w:p w14:paraId="7F037144" w14:textId="62CF47E2" w:rsidR="008B0CD9" w:rsidRDefault="006C2B1C" w:rsidP="006C2B1C">
            <w:pPr>
              <w:pStyle w:val="Beschriftung"/>
              <w:rPr>
                <w:lang w:val="de-DE"/>
              </w:rPr>
            </w:pPr>
            <w:r>
              <w:rPr>
                <w:lang w:val="de-DE"/>
              </w:rPr>
              <w:t>Übertragungstest in der Interview-Zone</w:t>
            </w:r>
          </w:p>
        </w:tc>
      </w:tr>
    </w:tbl>
    <w:p w14:paraId="0D9C8491" w14:textId="77777777" w:rsidR="00812BD0" w:rsidRDefault="00812BD0" w:rsidP="001311B8">
      <w:pPr>
        <w:rPr>
          <w:lang w:val="de-DE"/>
        </w:rPr>
      </w:pPr>
    </w:p>
    <w:p w14:paraId="150CD1ED" w14:textId="1F88C8DE" w:rsidR="00023E0D" w:rsidRDefault="00023E0D" w:rsidP="00023E0D">
      <w:pPr>
        <w:rPr>
          <w:lang w:val="de-DE"/>
        </w:rPr>
      </w:pPr>
      <w:r>
        <w:rPr>
          <w:lang w:val="de-DE"/>
        </w:rPr>
        <w:t>Kersten: „Drahtlos sind dann vor allem die Mikrofone und das In-Ear</w:t>
      </w:r>
      <w:r w:rsidR="0097550F">
        <w:rPr>
          <w:lang w:val="de-DE"/>
        </w:rPr>
        <w:t>-</w:t>
      </w:r>
      <w:r>
        <w:rPr>
          <w:lang w:val="de-DE"/>
        </w:rPr>
        <w:t>Monitoring für die Moderation vor Ort. Man schaut dann im Stadion, wo das passt und was der Kunde</w:t>
      </w:r>
      <w:r w:rsidRPr="00812BD0">
        <w:rPr>
          <w:lang w:val="de-DE"/>
        </w:rPr>
        <w:t xml:space="preserve"> </w:t>
      </w:r>
      <w:r>
        <w:rPr>
          <w:lang w:val="de-DE"/>
        </w:rPr>
        <w:t xml:space="preserve">will. Manchmal sind die Pakete klein und der Aufwand ist gering; manchmal sind die Pakete groß und dann ist dann auch der Aufwand, den wir zusammen mit den Kollegen im Ü-Wagen haben, beträchtlich. Wenn ein Kunde mit einer Kamera drahtlos das Spielfeld umrunden will, dann müssen wir das auch tontechnisch realisieren, ohne dass es irgendwo Ausfälle gibt. Und das </w:t>
      </w:r>
      <w:proofErr w:type="spellStart"/>
      <w:r>
        <w:rPr>
          <w:lang w:val="de-DE"/>
        </w:rPr>
        <w:t>velangt</w:t>
      </w:r>
      <w:proofErr w:type="spellEnd"/>
      <w:r>
        <w:rPr>
          <w:lang w:val="de-DE"/>
        </w:rPr>
        <w:t xml:space="preserve"> entsprechende Planung – wo stellt man das Rack bzw. die Antennen hin? Wo kann man weitere Antennen platzieren, so dass der Ü-Wagen von einer Antenne zur nächsten übernehmen kann?“</w:t>
      </w:r>
    </w:p>
    <w:p w14:paraId="2A77DA71" w14:textId="77777777" w:rsidR="0097550F" w:rsidRDefault="0097550F" w:rsidP="00023E0D">
      <w:pPr>
        <w:rPr>
          <w:lang w:val="de-DE"/>
        </w:rPr>
      </w:pPr>
    </w:p>
    <w:p w14:paraId="3B667C88" w14:textId="77777777" w:rsidR="00220105" w:rsidRDefault="00812BD0" w:rsidP="001311B8">
      <w:pPr>
        <w:rPr>
          <w:lang w:val="de-DE"/>
        </w:rPr>
      </w:pPr>
      <w:r>
        <w:rPr>
          <w:lang w:val="de-DE"/>
        </w:rPr>
        <w:t xml:space="preserve">Danach gefragt, ob alle Feld-Interviews schon festgelegt sind oder es noch Raum für Überraschungen gibt, die </w:t>
      </w:r>
      <w:r w:rsidR="00323400">
        <w:rPr>
          <w:lang w:val="de-DE"/>
        </w:rPr>
        <w:t xml:space="preserve">spontan </w:t>
      </w:r>
      <w:r>
        <w:rPr>
          <w:lang w:val="de-DE"/>
        </w:rPr>
        <w:t xml:space="preserve">technisch möglich gemacht werden müssen, erläutert Kehrer: </w:t>
      </w:r>
      <w:r w:rsidR="00323400">
        <w:rPr>
          <w:lang w:val="de-DE"/>
        </w:rPr>
        <w:t>„</w:t>
      </w:r>
      <w:r w:rsidR="002D675C">
        <w:rPr>
          <w:lang w:val="de-DE"/>
        </w:rPr>
        <w:t xml:space="preserve">Das meiste ist geplant, </w:t>
      </w:r>
      <w:r w:rsidR="00650170">
        <w:rPr>
          <w:lang w:val="de-DE"/>
        </w:rPr>
        <w:t xml:space="preserve">es </w:t>
      </w:r>
      <w:r w:rsidR="002D675C">
        <w:rPr>
          <w:lang w:val="de-DE"/>
        </w:rPr>
        <w:t xml:space="preserve">gibt verschiedene </w:t>
      </w:r>
      <w:r w:rsidR="00650170">
        <w:rPr>
          <w:lang w:val="de-DE"/>
        </w:rPr>
        <w:t xml:space="preserve">festgelegte </w:t>
      </w:r>
      <w:r w:rsidR="002D675C">
        <w:rPr>
          <w:lang w:val="de-DE"/>
        </w:rPr>
        <w:t>Positionen</w:t>
      </w:r>
      <w:r w:rsidR="00650170" w:rsidRPr="00650170">
        <w:rPr>
          <w:lang w:val="de-DE"/>
        </w:rPr>
        <w:t xml:space="preserve"> </w:t>
      </w:r>
      <w:r w:rsidR="00650170">
        <w:rPr>
          <w:lang w:val="de-DE"/>
        </w:rPr>
        <w:t>am Spielfeldrand und in der Mixed</w:t>
      </w:r>
      <w:r w:rsidR="00650170" w:rsidRPr="00650170">
        <w:rPr>
          <w:lang w:val="de-DE"/>
        </w:rPr>
        <w:t xml:space="preserve"> </w:t>
      </w:r>
      <w:r w:rsidR="00650170">
        <w:rPr>
          <w:lang w:val="de-DE"/>
        </w:rPr>
        <w:t>Zone</w:t>
      </w:r>
      <w:r w:rsidR="002D675C">
        <w:rPr>
          <w:lang w:val="de-DE"/>
        </w:rPr>
        <w:t xml:space="preserve">, wo </w:t>
      </w:r>
      <w:r w:rsidR="00650170">
        <w:rPr>
          <w:lang w:val="de-DE"/>
        </w:rPr>
        <w:t>Interviews oder Moderation gemacht werden dürfen.</w:t>
      </w:r>
      <w:r w:rsidR="002D675C">
        <w:rPr>
          <w:lang w:val="de-DE"/>
        </w:rPr>
        <w:t xml:space="preserve"> </w:t>
      </w:r>
      <w:r w:rsidR="00650170">
        <w:rPr>
          <w:lang w:val="de-DE"/>
        </w:rPr>
        <w:t xml:space="preserve">Bei großen Spielen stehen im Broadcast-Compound </w:t>
      </w:r>
      <w:r w:rsidR="002D675C">
        <w:rPr>
          <w:lang w:val="de-DE"/>
        </w:rPr>
        <w:t xml:space="preserve">30 Sender und jeder </w:t>
      </w:r>
      <w:r w:rsidR="00650170">
        <w:rPr>
          <w:lang w:val="de-DE"/>
        </w:rPr>
        <w:t xml:space="preserve">möchte </w:t>
      </w:r>
      <w:r w:rsidR="002D675C">
        <w:rPr>
          <w:lang w:val="de-DE"/>
        </w:rPr>
        <w:t>Interviews machen</w:t>
      </w:r>
      <w:r w:rsidR="00650170">
        <w:rPr>
          <w:lang w:val="de-DE"/>
        </w:rPr>
        <w:t xml:space="preserve">! Dann </w:t>
      </w:r>
      <w:r w:rsidR="002D675C">
        <w:rPr>
          <w:lang w:val="de-DE"/>
        </w:rPr>
        <w:t>hat jeder seinen Abschnitt, es ist alles vorher festgelegt und jeder hat sich vorher eingekauft.</w:t>
      </w:r>
      <w:r w:rsidR="00220105">
        <w:rPr>
          <w:lang w:val="de-DE"/>
        </w:rPr>
        <w:t>“</w:t>
      </w:r>
    </w:p>
    <w:p w14:paraId="359D912E" w14:textId="77777777" w:rsidR="00220105" w:rsidRDefault="00220105" w:rsidP="001311B8">
      <w:pPr>
        <w:rPr>
          <w:lang w:val="de-DE"/>
        </w:rPr>
      </w:pPr>
    </w:p>
    <w:p w14:paraId="37DBC68E" w14:textId="53D05016" w:rsidR="002D675C" w:rsidRDefault="00220105" w:rsidP="001311B8">
      <w:pPr>
        <w:rPr>
          <w:lang w:val="de-DE"/>
        </w:rPr>
      </w:pPr>
      <w:r>
        <w:rPr>
          <w:lang w:val="de-DE"/>
        </w:rPr>
        <w:t>„</w:t>
      </w:r>
      <w:r w:rsidR="002D675C">
        <w:rPr>
          <w:lang w:val="de-DE"/>
        </w:rPr>
        <w:t>Natürlich gibt es mal Abweichungen</w:t>
      </w:r>
      <w:r w:rsidR="00650170">
        <w:rPr>
          <w:lang w:val="de-DE"/>
        </w:rPr>
        <w:t>, gerade bei den wöchentlichen Matches,</w:t>
      </w:r>
      <w:r w:rsidR="002D675C">
        <w:rPr>
          <w:lang w:val="de-DE"/>
        </w:rPr>
        <w:t xml:space="preserve"> </w:t>
      </w:r>
      <w:r w:rsidR="00650170">
        <w:rPr>
          <w:lang w:val="de-DE"/>
        </w:rPr>
        <w:t xml:space="preserve">und </w:t>
      </w:r>
      <w:r w:rsidR="002D675C">
        <w:rPr>
          <w:lang w:val="de-DE"/>
        </w:rPr>
        <w:t>der Redaktion fällt</w:t>
      </w:r>
      <w:r w:rsidR="00650170">
        <w:rPr>
          <w:lang w:val="de-DE"/>
        </w:rPr>
        <w:t xml:space="preserve"> ein</w:t>
      </w:r>
      <w:r w:rsidR="002D675C">
        <w:rPr>
          <w:lang w:val="de-DE"/>
        </w:rPr>
        <w:t xml:space="preserve">, </w:t>
      </w:r>
      <w:r w:rsidR="00650170">
        <w:rPr>
          <w:lang w:val="de-DE"/>
        </w:rPr>
        <w:t>‚</w:t>
      </w:r>
      <w:r w:rsidR="002D675C">
        <w:rPr>
          <w:lang w:val="de-DE"/>
        </w:rPr>
        <w:t xml:space="preserve">Na, heute </w:t>
      </w:r>
      <w:r w:rsidR="00650170">
        <w:rPr>
          <w:lang w:val="de-DE"/>
        </w:rPr>
        <w:t xml:space="preserve">müssen wir das Interview mal in der </w:t>
      </w:r>
      <w:r w:rsidR="002D675C">
        <w:rPr>
          <w:lang w:val="de-DE"/>
        </w:rPr>
        <w:t>Pressekonfere</w:t>
      </w:r>
      <w:r w:rsidR="00650170">
        <w:rPr>
          <w:lang w:val="de-DE"/>
        </w:rPr>
        <w:t>n</w:t>
      </w:r>
      <w:r w:rsidR="002D675C">
        <w:rPr>
          <w:lang w:val="de-DE"/>
        </w:rPr>
        <w:t>z</w:t>
      </w:r>
      <w:r w:rsidR="00650170">
        <w:rPr>
          <w:lang w:val="de-DE"/>
        </w:rPr>
        <w:t xml:space="preserve"> machen</w:t>
      </w:r>
      <w:r w:rsidR="002D675C">
        <w:rPr>
          <w:lang w:val="de-DE"/>
        </w:rPr>
        <w:t xml:space="preserve">, </w:t>
      </w:r>
      <w:r w:rsidR="002D675C">
        <w:rPr>
          <w:lang w:val="de-DE"/>
        </w:rPr>
        <w:lastRenderedPageBreak/>
        <w:t>weil ein Spieler nicht rauskommen will</w:t>
      </w:r>
      <w:r w:rsidR="00650170">
        <w:rPr>
          <w:lang w:val="de-DE"/>
        </w:rPr>
        <w:t xml:space="preserve">‘. Auf so etwas muss man wirklich </w:t>
      </w:r>
      <w:r w:rsidR="002D675C">
        <w:rPr>
          <w:lang w:val="de-DE"/>
        </w:rPr>
        <w:t xml:space="preserve">vorbereitet sein, denn man kommt nicht so einfach mit Kabeln </w:t>
      </w:r>
      <w:r w:rsidR="00F96548">
        <w:rPr>
          <w:lang w:val="de-DE"/>
        </w:rPr>
        <w:t>in</w:t>
      </w:r>
      <w:r w:rsidR="00650170">
        <w:rPr>
          <w:lang w:val="de-DE"/>
        </w:rPr>
        <w:t xml:space="preserve">s </w:t>
      </w:r>
      <w:r w:rsidR="00F96548">
        <w:rPr>
          <w:lang w:val="de-DE"/>
        </w:rPr>
        <w:t>Presse</w:t>
      </w:r>
      <w:r w:rsidR="00650170">
        <w:rPr>
          <w:lang w:val="de-DE"/>
        </w:rPr>
        <w:t xml:space="preserve">zentrum </w:t>
      </w:r>
      <w:r w:rsidR="00F96548">
        <w:rPr>
          <w:lang w:val="de-DE"/>
        </w:rPr>
        <w:t>oder</w:t>
      </w:r>
      <w:r w:rsidR="00650170">
        <w:rPr>
          <w:lang w:val="de-DE"/>
        </w:rPr>
        <w:t xml:space="preserve"> auch</w:t>
      </w:r>
      <w:r w:rsidR="00F96548">
        <w:rPr>
          <w:lang w:val="de-DE"/>
        </w:rPr>
        <w:t xml:space="preserve"> in die Kabine</w:t>
      </w:r>
      <w:r w:rsidR="00650170">
        <w:rPr>
          <w:lang w:val="de-DE"/>
        </w:rPr>
        <w:t xml:space="preserve">. </w:t>
      </w:r>
      <w:r w:rsidR="00C77873">
        <w:rPr>
          <w:lang w:val="de-DE"/>
        </w:rPr>
        <w:t>D</w:t>
      </w:r>
      <w:r w:rsidR="00A80AA7">
        <w:rPr>
          <w:lang w:val="de-DE"/>
        </w:rPr>
        <w:t xml:space="preserve">afür haben wir </w:t>
      </w:r>
      <w:r w:rsidR="00C77873">
        <w:rPr>
          <w:lang w:val="de-DE"/>
        </w:rPr>
        <w:t xml:space="preserve">erst </w:t>
      </w:r>
      <w:r w:rsidR="00A80AA7">
        <w:rPr>
          <w:lang w:val="de-DE"/>
        </w:rPr>
        <w:t>vor kurzem wieder Sennheiser-Equipment gekauft, den EK 6042 Doppel</w:t>
      </w:r>
      <w:r w:rsidR="00C77873">
        <w:rPr>
          <w:lang w:val="de-DE"/>
        </w:rPr>
        <w:t>empfänger</w:t>
      </w:r>
      <w:r w:rsidR="00A80AA7">
        <w:rPr>
          <w:lang w:val="de-DE"/>
        </w:rPr>
        <w:t xml:space="preserve">, wo man den Reporter und den Gast mit einer Kamera </w:t>
      </w:r>
      <w:r w:rsidR="00C77873">
        <w:rPr>
          <w:lang w:val="de-DE"/>
        </w:rPr>
        <w:t>und einem Drahtlosempfänger</w:t>
      </w:r>
      <w:r w:rsidR="009C4645">
        <w:rPr>
          <w:lang w:val="de-DE"/>
        </w:rPr>
        <w:t xml:space="preserve"> </w:t>
      </w:r>
      <w:r w:rsidR="00C77873">
        <w:rPr>
          <w:lang w:val="de-DE"/>
        </w:rPr>
        <w:t>abdecken kann</w:t>
      </w:r>
      <w:r w:rsidR="00A80AA7">
        <w:rPr>
          <w:lang w:val="de-DE"/>
        </w:rPr>
        <w:t xml:space="preserve">. </w:t>
      </w:r>
      <w:r w:rsidR="009C4645">
        <w:rPr>
          <w:lang w:val="de-DE"/>
        </w:rPr>
        <w:t xml:space="preserve">Merkwürdigerweise </w:t>
      </w:r>
      <w:r w:rsidR="00A80AA7">
        <w:rPr>
          <w:lang w:val="de-DE"/>
        </w:rPr>
        <w:t xml:space="preserve">kommt man mit </w:t>
      </w:r>
      <w:r w:rsidR="00C77873">
        <w:rPr>
          <w:lang w:val="de-DE"/>
        </w:rPr>
        <w:t>einer</w:t>
      </w:r>
      <w:r w:rsidR="00A80AA7">
        <w:rPr>
          <w:lang w:val="de-DE"/>
        </w:rPr>
        <w:t xml:space="preserve"> Kamera überall hin, aber sobald man Ton ir</w:t>
      </w:r>
      <w:r w:rsidR="00D9429C">
        <w:rPr>
          <w:lang w:val="de-DE"/>
        </w:rPr>
        <w:t>g</w:t>
      </w:r>
      <w:r w:rsidR="00A80AA7">
        <w:rPr>
          <w:lang w:val="de-DE"/>
        </w:rPr>
        <w:t xml:space="preserve">endwo hinlegen muss, ist das immer </w:t>
      </w:r>
      <w:r w:rsidR="009C4645">
        <w:rPr>
          <w:lang w:val="de-DE"/>
        </w:rPr>
        <w:t>komisch</w:t>
      </w:r>
      <w:r w:rsidR="00A80AA7">
        <w:rPr>
          <w:lang w:val="de-DE"/>
        </w:rPr>
        <w:t xml:space="preserve">, </w:t>
      </w:r>
      <w:r w:rsidR="00A94A89">
        <w:rPr>
          <w:lang w:val="de-DE"/>
        </w:rPr>
        <w:t xml:space="preserve">denn </w:t>
      </w:r>
      <w:r w:rsidR="00A80AA7">
        <w:rPr>
          <w:lang w:val="de-DE"/>
        </w:rPr>
        <w:t>d</w:t>
      </w:r>
      <w:r w:rsidR="00D9429C">
        <w:rPr>
          <w:lang w:val="de-DE"/>
        </w:rPr>
        <w:t>en</w:t>
      </w:r>
      <w:r w:rsidR="00A80AA7">
        <w:rPr>
          <w:lang w:val="de-DE"/>
        </w:rPr>
        <w:t xml:space="preserve"> sieht man ja nicht</w:t>
      </w:r>
      <w:r w:rsidR="00A94A89">
        <w:rPr>
          <w:lang w:val="de-DE"/>
        </w:rPr>
        <w:t>…</w:t>
      </w:r>
      <w:r w:rsidR="0048257D">
        <w:rPr>
          <w:lang w:val="de-DE"/>
        </w:rPr>
        <w:t xml:space="preserve"> Es wird mittlerweile viel Wert auf Ton gelegt,</w:t>
      </w:r>
      <w:r w:rsidR="00D9429C">
        <w:rPr>
          <w:lang w:val="de-DE"/>
        </w:rPr>
        <w:t xml:space="preserve"> </w:t>
      </w:r>
      <w:r w:rsidR="0048257D">
        <w:rPr>
          <w:lang w:val="de-DE"/>
        </w:rPr>
        <w:t xml:space="preserve">aber trotzdem </w:t>
      </w:r>
      <w:r w:rsidR="00D9429C">
        <w:rPr>
          <w:lang w:val="de-DE"/>
        </w:rPr>
        <w:t xml:space="preserve">ist </w:t>
      </w:r>
      <w:r w:rsidR="00A94A89">
        <w:rPr>
          <w:lang w:val="de-DE"/>
        </w:rPr>
        <w:t>alles</w:t>
      </w:r>
      <w:r w:rsidR="00D9429C">
        <w:rPr>
          <w:lang w:val="de-DE"/>
        </w:rPr>
        <w:t xml:space="preserve"> </w:t>
      </w:r>
      <w:r w:rsidR="0048257D">
        <w:rPr>
          <w:lang w:val="de-DE"/>
        </w:rPr>
        <w:t xml:space="preserve">noch </w:t>
      </w:r>
      <w:r w:rsidR="00E71143">
        <w:rPr>
          <w:lang w:val="de-DE"/>
        </w:rPr>
        <w:t>stark</w:t>
      </w:r>
      <w:r w:rsidR="0048257D">
        <w:rPr>
          <w:lang w:val="de-DE"/>
        </w:rPr>
        <w:t xml:space="preserve"> bildbezogen.</w:t>
      </w:r>
      <w:r w:rsidR="006C2B1C">
        <w:rPr>
          <w:lang w:val="de-DE"/>
        </w:rPr>
        <w:t>“</w:t>
      </w:r>
      <w:r w:rsidR="00A94A89">
        <w:rPr>
          <w:lang w:val="de-DE"/>
        </w:rPr>
        <w:t xml:space="preserve"> </w:t>
      </w:r>
    </w:p>
    <w:p w14:paraId="6AB18ACB" w14:textId="77777777" w:rsidR="00C803A2" w:rsidRDefault="00C803A2" w:rsidP="00C803A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62"/>
        <w:gridCol w:w="2818"/>
      </w:tblGrid>
      <w:tr w:rsidR="00C803A2" w:rsidRPr="00BF22B9" w14:paraId="31B2963A" w14:textId="77777777" w:rsidTr="0082733C">
        <w:tc>
          <w:tcPr>
            <w:tcW w:w="3935" w:type="dxa"/>
          </w:tcPr>
          <w:p w14:paraId="38268974" w14:textId="77777777" w:rsidR="00C803A2" w:rsidRDefault="00C803A2" w:rsidP="0082733C">
            <w:pPr>
              <w:pStyle w:val="Beschriftung"/>
              <w:rPr>
                <w:lang w:val="de-DE"/>
              </w:rPr>
            </w:pPr>
            <w:r>
              <w:rPr>
                <w:noProof/>
                <w:lang w:val="de-DE"/>
              </w:rPr>
              <w:drawing>
                <wp:inline distT="0" distB="0" distL="0" distR="0" wp14:anchorId="2B3A0D2F" wp14:editId="6D187CF1">
                  <wp:extent cx="3145809" cy="2097073"/>
                  <wp:effectExtent l="0" t="0" r="0" b="0"/>
                  <wp:docPr id="1231460362" name="Grafik 9" descr="Ein Bild, das Plastik, Büroausstattung,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60362" name="Grafik 9" descr="Ein Bild, das Plastik, Büroausstattung, Im Haus enthält.&#10;&#10;KI-generierte Inhalte können fehlerhaft sein."/>
                          <pic:cNvPicPr/>
                        </pic:nvPicPr>
                        <pic:blipFill>
                          <a:blip r:embed="rId18"/>
                          <a:stretch>
                            <a:fillRect/>
                          </a:stretch>
                        </pic:blipFill>
                        <pic:spPr>
                          <a:xfrm>
                            <a:off x="0" y="0"/>
                            <a:ext cx="3154781" cy="2103054"/>
                          </a:xfrm>
                          <a:prstGeom prst="rect">
                            <a:avLst/>
                          </a:prstGeom>
                        </pic:spPr>
                      </pic:pic>
                    </a:graphicData>
                  </a:graphic>
                </wp:inline>
              </w:drawing>
            </w:r>
          </w:p>
        </w:tc>
        <w:tc>
          <w:tcPr>
            <w:tcW w:w="3935" w:type="dxa"/>
          </w:tcPr>
          <w:p w14:paraId="3973FCB6" w14:textId="63BF88A1" w:rsidR="00C803A2" w:rsidRDefault="00C803A2" w:rsidP="0082733C">
            <w:pPr>
              <w:pStyle w:val="Beschriftung"/>
              <w:rPr>
                <w:lang w:val="de-DE"/>
              </w:rPr>
            </w:pPr>
            <w:r>
              <w:rPr>
                <w:lang w:val="de-DE"/>
              </w:rPr>
              <w:t>Sennheiser In-Ear-Monitorempfänger</w:t>
            </w:r>
            <w:r w:rsidR="00A94A89">
              <w:rPr>
                <w:lang w:val="de-DE"/>
              </w:rPr>
              <w:t xml:space="preserve"> vor dem Moderationseinsatz</w:t>
            </w:r>
          </w:p>
        </w:tc>
      </w:tr>
    </w:tbl>
    <w:p w14:paraId="16BCF938" w14:textId="77777777" w:rsidR="00C803A2" w:rsidRDefault="00C803A2" w:rsidP="001311B8">
      <w:pPr>
        <w:rPr>
          <w:lang w:val="de-DE"/>
        </w:rPr>
      </w:pPr>
    </w:p>
    <w:p w14:paraId="24A6C2CA" w14:textId="0D33D08A" w:rsidR="005A0BCE" w:rsidRPr="005A0BCE" w:rsidRDefault="005C312B" w:rsidP="001311B8">
      <w:pPr>
        <w:rPr>
          <w:b/>
          <w:bCs/>
          <w:lang w:val="de-DE"/>
        </w:rPr>
      </w:pPr>
      <w:r>
        <w:rPr>
          <w:b/>
          <w:bCs/>
          <w:lang w:val="de-DE"/>
        </w:rPr>
        <w:t>Drahtgebundene Kameramikrofone</w:t>
      </w:r>
    </w:p>
    <w:p w14:paraId="1E2C533D" w14:textId="09B41C2D" w:rsidR="005C312B" w:rsidRDefault="00220105" w:rsidP="001311B8">
      <w:pPr>
        <w:rPr>
          <w:lang w:val="de-DE"/>
        </w:rPr>
      </w:pPr>
      <w:proofErr w:type="spellStart"/>
      <w:r>
        <w:rPr>
          <w:lang w:val="de-DE"/>
        </w:rPr>
        <w:t>TopVision</w:t>
      </w:r>
      <w:proofErr w:type="spellEnd"/>
      <w:r>
        <w:rPr>
          <w:lang w:val="de-DE"/>
        </w:rPr>
        <w:t xml:space="preserve"> hat rund 20 Kameras beim Spiel im Einsatz, ein Viertel davon sind Handkameras, die </w:t>
      </w:r>
      <w:r w:rsidR="005C312B">
        <w:rPr>
          <w:lang w:val="de-DE"/>
        </w:rPr>
        <w:t>mit drahtgebundenen Richtrohrmikrofonen ausgestattet sind. Handkameras für Interviews nutzen dabei Monomikrofone</w:t>
      </w:r>
      <w:r w:rsidR="00A94A89">
        <w:rPr>
          <w:lang w:val="de-DE"/>
        </w:rPr>
        <w:t>;</w:t>
      </w:r>
      <w:r w:rsidR="005C312B">
        <w:rPr>
          <w:lang w:val="de-DE"/>
        </w:rPr>
        <w:t xml:space="preserve"> MS-Stereomikrofone finden sich auf den Handkameras, die </w:t>
      </w:r>
      <w:r w:rsidR="00A91673">
        <w:rPr>
          <w:lang w:val="de-DE"/>
        </w:rPr>
        <w:t>etwa</w:t>
      </w:r>
      <w:r w:rsidR="005C312B">
        <w:rPr>
          <w:lang w:val="de-DE"/>
        </w:rPr>
        <w:t xml:space="preserve"> den Spielereinlauf aufnehmen, die Busankunft oder auch mal Kabinenbilder. </w:t>
      </w:r>
    </w:p>
    <w:p w14:paraId="6F389143" w14:textId="77777777" w:rsidR="005C312B" w:rsidRDefault="005C312B" w:rsidP="001311B8">
      <w:pPr>
        <w:rPr>
          <w:lang w:val="de-DE"/>
        </w:rPr>
      </w:pPr>
    </w:p>
    <w:p w14:paraId="1F98E6CE" w14:textId="5DA99CEC" w:rsidR="00A90483" w:rsidRDefault="005C312B" w:rsidP="001311B8">
      <w:pPr>
        <w:rPr>
          <w:lang w:val="de-DE"/>
        </w:rPr>
      </w:pPr>
      <w:r>
        <w:rPr>
          <w:lang w:val="de-DE"/>
        </w:rPr>
        <w:t xml:space="preserve">„Wir haben zum Beispiel eine FX6 dabei, die auf einem </w:t>
      </w:r>
      <w:proofErr w:type="spellStart"/>
      <w:r>
        <w:rPr>
          <w:lang w:val="de-DE"/>
        </w:rPr>
        <w:t>Gimbal</w:t>
      </w:r>
      <w:proofErr w:type="spellEnd"/>
      <w:r>
        <w:rPr>
          <w:lang w:val="de-DE"/>
        </w:rPr>
        <w:t xml:space="preserve"> gelagert ist, und da achtet man schon auf das Gewicht und auf ein möglichst kompaktes Mikrofon“, erklärt Kersten. „J</w:t>
      </w:r>
      <w:r w:rsidR="00D36CA9">
        <w:rPr>
          <w:lang w:val="de-DE"/>
        </w:rPr>
        <w:t>edes Gramm</w:t>
      </w:r>
      <w:r>
        <w:rPr>
          <w:lang w:val="de-DE"/>
        </w:rPr>
        <w:t>,</w:t>
      </w:r>
      <w:r w:rsidR="00D36CA9">
        <w:rPr>
          <w:lang w:val="de-DE"/>
        </w:rPr>
        <w:t xml:space="preserve"> das man spart</w:t>
      </w:r>
      <w:r>
        <w:rPr>
          <w:lang w:val="de-DE"/>
        </w:rPr>
        <w:t>,</w:t>
      </w:r>
      <w:r w:rsidR="00D36CA9">
        <w:rPr>
          <w:lang w:val="de-DE"/>
        </w:rPr>
        <w:t xml:space="preserve"> und jede Länge, die </w:t>
      </w:r>
      <w:r>
        <w:rPr>
          <w:lang w:val="de-DE"/>
        </w:rPr>
        <w:t>man</w:t>
      </w:r>
      <w:r w:rsidR="00D36CA9">
        <w:rPr>
          <w:lang w:val="de-DE"/>
        </w:rPr>
        <w:t xml:space="preserve"> kürzer machen kann</w:t>
      </w:r>
      <w:r>
        <w:rPr>
          <w:lang w:val="de-DE"/>
        </w:rPr>
        <w:t>, bedeutet</w:t>
      </w:r>
      <w:r w:rsidR="00D36CA9">
        <w:rPr>
          <w:lang w:val="de-DE"/>
        </w:rPr>
        <w:t xml:space="preserve"> natürlich immer einen Vorteil.</w:t>
      </w:r>
      <w:r>
        <w:rPr>
          <w:lang w:val="de-DE"/>
        </w:rPr>
        <w:t>“</w:t>
      </w:r>
    </w:p>
    <w:p w14:paraId="735A6400" w14:textId="77777777" w:rsidR="00D36CA9" w:rsidRDefault="00D36CA9" w:rsidP="001311B8">
      <w:pPr>
        <w:rPr>
          <w:lang w:val="de-DE"/>
        </w:rPr>
      </w:pPr>
    </w:p>
    <w:p w14:paraId="698F5F0C" w14:textId="41CCB7A3" w:rsidR="00F97475" w:rsidRPr="00F97475" w:rsidRDefault="005C312B" w:rsidP="001311B8">
      <w:pPr>
        <w:rPr>
          <w:b/>
          <w:bCs/>
          <w:lang w:val="de-DE"/>
        </w:rPr>
      </w:pPr>
      <w:r>
        <w:rPr>
          <w:b/>
          <w:bCs/>
          <w:lang w:val="de-DE"/>
        </w:rPr>
        <w:t xml:space="preserve">Das neue Stereorichtrohrmikrofon </w:t>
      </w:r>
      <w:r w:rsidR="00F97475" w:rsidRPr="00F97475">
        <w:rPr>
          <w:b/>
          <w:bCs/>
          <w:lang w:val="de-DE"/>
        </w:rPr>
        <w:t>MKH 8018</w:t>
      </w:r>
    </w:p>
    <w:p w14:paraId="2926FF59" w14:textId="3C844C8B" w:rsidR="00C16BAB" w:rsidRDefault="00702968" w:rsidP="00C16BAB">
      <w:pPr>
        <w:rPr>
          <w:lang w:val="de-DE"/>
        </w:rPr>
      </w:pPr>
      <w:r>
        <w:rPr>
          <w:lang w:val="de-DE"/>
        </w:rPr>
        <w:t>Kersten</w:t>
      </w:r>
      <w:r w:rsidR="005C312B">
        <w:rPr>
          <w:lang w:val="de-DE"/>
        </w:rPr>
        <w:t xml:space="preserve"> weiter</w:t>
      </w:r>
      <w:r>
        <w:rPr>
          <w:lang w:val="de-DE"/>
        </w:rPr>
        <w:t xml:space="preserve">: </w:t>
      </w:r>
      <w:r w:rsidR="005C312B">
        <w:rPr>
          <w:lang w:val="de-DE"/>
        </w:rPr>
        <w:t>„I</w:t>
      </w:r>
      <w:r w:rsidR="00C16BAB" w:rsidRPr="00310786">
        <w:rPr>
          <w:lang w:val="de-DE"/>
        </w:rPr>
        <w:t xml:space="preserve">m Stadion haben wir mittlerweile das </w:t>
      </w:r>
      <w:r w:rsidR="005C312B">
        <w:rPr>
          <w:lang w:val="de-DE"/>
        </w:rPr>
        <w:t>MKH 8018</w:t>
      </w:r>
      <w:r w:rsidR="00C16BAB" w:rsidRPr="00310786">
        <w:rPr>
          <w:lang w:val="de-DE"/>
        </w:rPr>
        <w:t xml:space="preserve"> fest im Einsatz auf unserer FX6 und dem </w:t>
      </w:r>
      <w:proofErr w:type="spellStart"/>
      <w:r w:rsidR="00C16BAB" w:rsidRPr="00310786">
        <w:rPr>
          <w:lang w:val="de-DE"/>
        </w:rPr>
        <w:t>Gimbal</w:t>
      </w:r>
      <w:proofErr w:type="spellEnd"/>
      <w:r w:rsidR="00894AC2">
        <w:rPr>
          <w:lang w:val="de-DE"/>
        </w:rPr>
        <w:t>, s</w:t>
      </w:r>
      <w:r w:rsidR="00C16BAB" w:rsidRPr="00310786">
        <w:rPr>
          <w:lang w:val="de-DE"/>
        </w:rPr>
        <w:t>owohl</w:t>
      </w:r>
      <w:r>
        <w:rPr>
          <w:lang w:val="de-DE"/>
        </w:rPr>
        <w:t xml:space="preserve"> </w:t>
      </w:r>
      <w:r w:rsidR="00C16BAB" w:rsidRPr="00310786">
        <w:rPr>
          <w:lang w:val="de-DE"/>
        </w:rPr>
        <w:t xml:space="preserve">von der Handhabung als auch vom Klang sind wir begeistert. Gerade auf dem kleinen </w:t>
      </w:r>
      <w:proofErr w:type="spellStart"/>
      <w:r w:rsidR="00C16BAB" w:rsidRPr="00310786">
        <w:rPr>
          <w:lang w:val="de-DE"/>
        </w:rPr>
        <w:t>Gimbal</w:t>
      </w:r>
      <w:proofErr w:type="spellEnd"/>
      <w:r w:rsidR="00C16BAB" w:rsidRPr="00310786">
        <w:rPr>
          <w:lang w:val="de-DE"/>
        </w:rPr>
        <w:t xml:space="preserve"> machen ein paar Gra</w:t>
      </w:r>
      <w:r>
        <w:rPr>
          <w:lang w:val="de-DE"/>
        </w:rPr>
        <w:t>m</w:t>
      </w:r>
      <w:r w:rsidR="00C16BAB" w:rsidRPr="00310786">
        <w:rPr>
          <w:lang w:val="de-DE"/>
        </w:rPr>
        <w:t>m im Gewicht einen Riesenunterschied</w:t>
      </w:r>
      <w:r>
        <w:rPr>
          <w:lang w:val="de-DE"/>
        </w:rPr>
        <w:t xml:space="preserve"> </w:t>
      </w:r>
      <w:r>
        <w:rPr>
          <w:lang w:val="de-DE"/>
        </w:rPr>
        <w:lastRenderedPageBreak/>
        <w:t xml:space="preserve">– und </w:t>
      </w:r>
      <w:r w:rsidR="00C16BAB" w:rsidRPr="00310786">
        <w:rPr>
          <w:lang w:val="de-DE"/>
        </w:rPr>
        <w:t>verbunden mit de</w:t>
      </w:r>
      <w:r>
        <w:rPr>
          <w:lang w:val="de-DE"/>
        </w:rPr>
        <w:t>n</w:t>
      </w:r>
      <w:r w:rsidR="00C16BAB" w:rsidRPr="00310786">
        <w:rPr>
          <w:lang w:val="de-DE"/>
        </w:rPr>
        <w:t xml:space="preserve"> </w:t>
      </w:r>
      <w:r>
        <w:rPr>
          <w:lang w:val="de-DE"/>
        </w:rPr>
        <w:t>K</w:t>
      </w:r>
      <w:r w:rsidR="00C16BAB" w:rsidRPr="00310786">
        <w:rPr>
          <w:lang w:val="de-DE"/>
        </w:rPr>
        <w:t xml:space="preserve">langeigenschaften ist es perfekt </w:t>
      </w:r>
      <w:r w:rsidR="00894AC2" w:rsidRPr="009F6912">
        <w:rPr>
          <w:lang w:val="de-DE"/>
        </w:rPr>
        <w:t>als Kameramikrofon in der Liveübertragung</w:t>
      </w:r>
      <w:r>
        <w:rPr>
          <w:lang w:val="de-DE"/>
        </w:rPr>
        <w:t>.“</w:t>
      </w:r>
    </w:p>
    <w:p w14:paraId="1B2D7ACF" w14:textId="77777777" w:rsidR="00894AC2" w:rsidRDefault="00894AC2" w:rsidP="00C16BAB">
      <w:pPr>
        <w:rPr>
          <w:lang w:val="de-DE"/>
        </w:rPr>
      </w:pPr>
    </w:p>
    <w:p w14:paraId="20D40291" w14:textId="42C17AFE" w:rsidR="006C2AEE" w:rsidRDefault="00702968" w:rsidP="001311B8">
      <w:pPr>
        <w:rPr>
          <w:lang w:val="de-DE"/>
        </w:rPr>
      </w:pPr>
      <w:r>
        <w:rPr>
          <w:lang w:val="de-DE"/>
        </w:rPr>
        <w:t>Ecki Kehrer geht ins Detail: „</w:t>
      </w:r>
      <w:r w:rsidR="00C16BAB" w:rsidRPr="009F6912">
        <w:rPr>
          <w:lang w:val="de-DE"/>
        </w:rPr>
        <w:t>Das Mikrofon zeichnete sich durch eine sehr gute L</w:t>
      </w:r>
      <w:r>
        <w:rPr>
          <w:lang w:val="de-DE"/>
        </w:rPr>
        <w:t>inks-rechts-</w:t>
      </w:r>
      <w:r w:rsidR="00C16BAB" w:rsidRPr="009F6912">
        <w:rPr>
          <w:lang w:val="de-DE"/>
        </w:rPr>
        <w:t>Lokalisierung aus</w:t>
      </w:r>
      <w:r>
        <w:rPr>
          <w:lang w:val="de-DE"/>
        </w:rPr>
        <w:t xml:space="preserve">, </w:t>
      </w:r>
      <w:r w:rsidR="00C16BAB" w:rsidRPr="009F6912">
        <w:rPr>
          <w:lang w:val="de-DE"/>
        </w:rPr>
        <w:t xml:space="preserve">mit einem sehr guten Frequenzgang und damit einer sehr sauberen und offenen Abbildung des Geschehens vor der Kamera. Die Richtwirkung kam uns besser vor als beim </w:t>
      </w:r>
      <w:r w:rsidR="00894AC2">
        <w:rPr>
          <w:lang w:val="de-DE"/>
        </w:rPr>
        <w:t>Vorgänger</w:t>
      </w:r>
      <w:r w:rsidR="00C803A2">
        <w:rPr>
          <w:lang w:val="de-DE"/>
        </w:rPr>
        <w:t>modell</w:t>
      </w:r>
      <w:r w:rsidR="00894AC2">
        <w:rPr>
          <w:lang w:val="de-DE"/>
        </w:rPr>
        <w:t xml:space="preserve"> </w:t>
      </w:r>
      <w:r w:rsidR="00C16BAB" w:rsidRPr="009F6912">
        <w:rPr>
          <w:lang w:val="de-DE"/>
        </w:rPr>
        <w:t>418</w:t>
      </w:r>
      <w:r w:rsidR="00C803A2">
        <w:rPr>
          <w:lang w:val="de-DE"/>
        </w:rPr>
        <w:t>-</w:t>
      </w:r>
      <w:r w:rsidR="00C16BAB" w:rsidRPr="009F6912">
        <w:rPr>
          <w:lang w:val="de-DE"/>
        </w:rPr>
        <w:t xml:space="preserve">S, wir konnten insbesondere bei der Seitenwahl vor dem Spiel </w:t>
      </w:r>
      <w:r w:rsidR="00894AC2" w:rsidRPr="009F6912">
        <w:rPr>
          <w:lang w:val="de-DE"/>
        </w:rPr>
        <w:t xml:space="preserve">tiefer </w:t>
      </w:r>
      <w:r w:rsidR="00C16BAB" w:rsidRPr="009F6912">
        <w:rPr>
          <w:lang w:val="de-DE"/>
        </w:rPr>
        <w:t>„reinhören“.</w:t>
      </w:r>
      <w:r w:rsidR="00894AC2">
        <w:rPr>
          <w:lang w:val="de-DE"/>
        </w:rPr>
        <w:t xml:space="preserve"> Die </w:t>
      </w:r>
      <w:r w:rsidR="00C16BAB" w:rsidRPr="009F6912">
        <w:rPr>
          <w:lang w:val="de-DE"/>
        </w:rPr>
        <w:t xml:space="preserve">Tiefenwiedergabe </w:t>
      </w:r>
      <w:r w:rsidR="00894AC2">
        <w:rPr>
          <w:lang w:val="de-DE"/>
        </w:rPr>
        <w:t>hat uns e</w:t>
      </w:r>
      <w:r w:rsidR="00894AC2" w:rsidRPr="009F6912">
        <w:rPr>
          <w:lang w:val="de-DE"/>
        </w:rPr>
        <w:t xml:space="preserve">benfalls </w:t>
      </w:r>
      <w:r w:rsidR="00C16BAB" w:rsidRPr="009F6912">
        <w:rPr>
          <w:lang w:val="de-DE"/>
        </w:rPr>
        <w:t>beeindruckt, fast schon zu tief im Vergleich zu einem MKH</w:t>
      </w:r>
      <w:r w:rsidR="009A2B73">
        <w:rPr>
          <w:lang w:val="de-DE"/>
        </w:rPr>
        <w:t xml:space="preserve"> </w:t>
      </w:r>
      <w:r w:rsidR="00C16BAB" w:rsidRPr="009F6912">
        <w:rPr>
          <w:lang w:val="de-DE"/>
        </w:rPr>
        <w:t xml:space="preserve">8060, was uns aber lieber ist, da wir mit Hochpass im Pult immer Tiefen wegnehmen können, nicht aber </w:t>
      </w:r>
      <w:proofErr w:type="spellStart"/>
      <w:r w:rsidR="00C16BAB" w:rsidRPr="009F6912">
        <w:rPr>
          <w:lang w:val="de-DE"/>
        </w:rPr>
        <w:t>dazudichten</w:t>
      </w:r>
      <w:proofErr w:type="spellEnd"/>
      <w:r w:rsidR="00C16BAB" w:rsidRPr="009F6912">
        <w:rPr>
          <w:lang w:val="de-DE"/>
        </w:rPr>
        <w:t>.</w:t>
      </w:r>
      <w:r w:rsidR="00894AC2">
        <w:rPr>
          <w:lang w:val="de-DE"/>
        </w:rPr>
        <w:t xml:space="preserve"> </w:t>
      </w:r>
      <w:r w:rsidR="00C16BAB" w:rsidRPr="009F6912">
        <w:rPr>
          <w:lang w:val="de-DE"/>
        </w:rPr>
        <w:t xml:space="preserve">Bei den Tests hatten wir überlegt, das Mikrofon auch als </w:t>
      </w:r>
      <w:proofErr w:type="spellStart"/>
      <w:r w:rsidR="00C16BAB" w:rsidRPr="009F6912">
        <w:rPr>
          <w:lang w:val="de-DE"/>
        </w:rPr>
        <w:t>Closeball</w:t>
      </w:r>
      <w:proofErr w:type="spellEnd"/>
      <w:r w:rsidR="00C16BAB" w:rsidRPr="009F6912">
        <w:rPr>
          <w:lang w:val="de-DE"/>
        </w:rPr>
        <w:t xml:space="preserve"> mit drei Richtungen zu nutzen: 45°L, M, 45°R, was mit dem sehr ähnlichen Klangcharakter zu einem 8060 problemlos möglich wäre.</w:t>
      </w:r>
      <w:r w:rsidR="00894AC2">
        <w:rPr>
          <w:lang w:val="de-DE"/>
        </w:rPr>
        <w:t xml:space="preserve"> </w:t>
      </w:r>
      <w:r w:rsidR="00C16BAB" w:rsidRPr="009F6912">
        <w:rPr>
          <w:lang w:val="de-DE"/>
        </w:rPr>
        <w:t xml:space="preserve">In Summe </w:t>
      </w:r>
      <w:r w:rsidR="00894AC2">
        <w:rPr>
          <w:lang w:val="de-DE"/>
        </w:rPr>
        <w:t xml:space="preserve">ist das 8018 </w:t>
      </w:r>
      <w:r w:rsidR="00C16BAB" w:rsidRPr="009F6912">
        <w:rPr>
          <w:lang w:val="de-DE"/>
        </w:rPr>
        <w:t>ein sehr überzeugendes Produkt, was uns viel Spaß macht.</w:t>
      </w:r>
      <w:r w:rsidR="00F415D1">
        <w:rPr>
          <w:lang w:val="de-DE"/>
        </w:rPr>
        <w:t>“</w:t>
      </w:r>
    </w:p>
    <w:p w14:paraId="5B9A08FE" w14:textId="77777777" w:rsidR="00C803A2" w:rsidRDefault="00C803A2" w:rsidP="00C803A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32"/>
        <w:gridCol w:w="5748"/>
      </w:tblGrid>
      <w:tr w:rsidR="00C803A2" w14:paraId="2667FEE0" w14:textId="77777777" w:rsidTr="0082733C">
        <w:tc>
          <w:tcPr>
            <w:tcW w:w="3935" w:type="dxa"/>
          </w:tcPr>
          <w:p w14:paraId="3F57E525" w14:textId="5A084A9C" w:rsidR="00C803A2" w:rsidRDefault="00C803A2" w:rsidP="0082733C">
            <w:pPr>
              <w:pStyle w:val="Beschriftung"/>
              <w:rPr>
                <w:lang w:val="de-DE"/>
              </w:rPr>
            </w:pPr>
            <w:r>
              <w:rPr>
                <w:lang w:val="de-DE"/>
              </w:rPr>
              <w:t>Das MKH 8018 an der Handkamera</w:t>
            </w:r>
          </w:p>
        </w:tc>
        <w:tc>
          <w:tcPr>
            <w:tcW w:w="3935" w:type="dxa"/>
          </w:tcPr>
          <w:p w14:paraId="29FE935C" w14:textId="77777777" w:rsidR="00C803A2" w:rsidRDefault="00C803A2" w:rsidP="0082733C">
            <w:pPr>
              <w:pStyle w:val="Beschriftung"/>
              <w:rPr>
                <w:lang w:val="de-DE"/>
              </w:rPr>
            </w:pPr>
            <w:r>
              <w:rPr>
                <w:noProof/>
                <w:lang w:val="de-DE"/>
              </w:rPr>
              <w:drawing>
                <wp:inline distT="0" distB="0" distL="0" distR="0" wp14:anchorId="4A463319" wp14:editId="0223282B">
                  <wp:extent cx="3575713" cy="2383657"/>
                  <wp:effectExtent l="0" t="0" r="5715" b="0"/>
                  <wp:docPr id="2032768538" name="Grafik 11" descr="Ein Bild, das Person, Gras, draußen, Kamera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68538" name="Grafik 11" descr="Ein Bild, das Person, Gras, draußen, Kamera enthält.&#10;&#10;KI-generierte Inhalte können fehlerhaft sein."/>
                          <pic:cNvPicPr/>
                        </pic:nvPicPr>
                        <pic:blipFill>
                          <a:blip r:embed="rId19"/>
                          <a:stretch>
                            <a:fillRect/>
                          </a:stretch>
                        </pic:blipFill>
                        <pic:spPr>
                          <a:xfrm>
                            <a:off x="0" y="0"/>
                            <a:ext cx="3584486" cy="2389505"/>
                          </a:xfrm>
                          <a:prstGeom prst="rect">
                            <a:avLst/>
                          </a:prstGeom>
                        </pic:spPr>
                      </pic:pic>
                    </a:graphicData>
                  </a:graphic>
                </wp:inline>
              </w:drawing>
            </w:r>
          </w:p>
        </w:tc>
      </w:tr>
    </w:tbl>
    <w:p w14:paraId="7EA991AA" w14:textId="77777777" w:rsidR="00C803A2" w:rsidRDefault="00C803A2" w:rsidP="00C803A2">
      <w:pPr>
        <w:rPr>
          <w:lang w:val="de-DE"/>
        </w:rPr>
      </w:pPr>
    </w:p>
    <w:p w14:paraId="447200D7" w14:textId="77777777" w:rsidR="002A7F7D" w:rsidRPr="0097550F" w:rsidRDefault="002A7F7D" w:rsidP="002A7F7D">
      <w:pPr>
        <w:rPr>
          <w:b/>
          <w:bCs/>
          <w:lang w:val="de-DE"/>
        </w:rPr>
      </w:pPr>
      <w:r w:rsidRPr="0097550F">
        <w:rPr>
          <w:b/>
          <w:bCs/>
          <w:lang w:val="de-DE"/>
        </w:rPr>
        <w:t>Die größten Herausforderungen</w:t>
      </w:r>
      <w:r>
        <w:rPr>
          <w:b/>
          <w:bCs/>
          <w:lang w:val="de-DE"/>
        </w:rPr>
        <w:t xml:space="preserve"> – grundsätzlich und im Besonderen</w:t>
      </w:r>
    </w:p>
    <w:p w14:paraId="6497025C" w14:textId="51EBF27F" w:rsidR="002A7F7D" w:rsidRDefault="00C803A2" w:rsidP="002A7F7D">
      <w:pPr>
        <w:rPr>
          <w:lang w:val="de-DE"/>
        </w:rPr>
      </w:pPr>
      <w:r>
        <w:rPr>
          <w:lang w:val="de-DE"/>
        </w:rPr>
        <w:t xml:space="preserve">Das mit Abstand größte Projekt für </w:t>
      </w:r>
      <w:proofErr w:type="spellStart"/>
      <w:r>
        <w:rPr>
          <w:lang w:val="de-DE"/>
        </w:rPr>
        <w:t>TopVision</w:t>
      </w:r>
      <w:proofErr w:type="spellEnd"/>
      <w:r>
        <w:rPr>
          <w:lang w:val="de-DE"/>
        </w:rPr>
        <w:t xml:space="preserve"> war das </w:t>
      </w:r>
      <w:r w:rsidR="00E01ECE">
        <w:rPr>
          <w:lang w:val="de-DE"/>
        </w:rPr>
        <w:t>Sommer</w:t>
      </w:r>
      <w:r>
        <w:rPr>
          <w:lang w:val="de-DE"/>
        </w:rPr>
        <w:t xml:space="preserve">märchen 2006, wo das Team wochenlang </w:t>
      </w:r>
      <w:r w:rsidR="002A7F7D">
        <w:rPr>
          <w:lang w:val="de-DE"/>
        </w:rPr>
        <w:t>mit drei Fahrzeugen in ganz Deutschland unterwegs</w:t>
      </w:r>
      <w:r>
        <w:rPr>
          <w:lang w:val="de-DE"/>
        </w:rPr>
        <w:t xml:space="preserve"> war. Kehrer erinnert sich: „I</w:t>
      </w:r>
      <w:r w:rsidR="002A7F7D">
        <w:rPr>
          <w:lang w:val="de-DE"/>
        </w:rPr>
        <w:t xml:space="preserve">ch </w:t>
      </w:r>
      <w:r>
        <w:rPr>
          <w:lang w:val="de-DE"/>
        </w:rPr>
        <w:t>glaube,</w:t>
      </w:r>
      <w:r w:rsidR="002A7F7D">
        <w:rPr>
          <w:lang w:val="de-DE"/>
        </w:rPr>
        <w:t xml:space="preserve"> da kam jeder auf dem Zahnfleisch daher, fast jeder hat durchgearbeitet. Ein Wagen </w:t>
      </w:r>
      <w:proofErr w:type="gramStart"/>
      <w:r>
        <w:rPr>
          <w:lang w:val="de-DE"/>
        </w:rPr>
        <w:t xml:space="preserve">war </w:t>
      </w:r>
      <w:r w:rsidR="002A7F7D">
        <w:rPr>
          <w:lang w:val="de-DE"/>
        </w:rPr>
        <w:t>quasi</w:t>
      </w:r>
      <w:proofErr w:type="gramEnd"/>
      <w:r w:rsidR="002A7F7D">
        <w:rPr>
          <w:lang w:val="de-DE"/>
        </w:rPr>
        <w:t xml:space="preserve"> komplett </w:t>
      </w:r>
      <w:r>
        <w:rPr>
          <w:lang w:val="de-DE"/>
        </w:rPr>
        <w:t>dem</w:t>
      </w:r>
      <w:r w:rsidR="002A7F7D">
        <w:rPr>
          <w:lang w:val="de-DE"/>
        </w:rPr>
        <w:t xml:space="preserve"> ZDF-Studio </w:t>
      </w:r>
      <w:r>
        <w:rPr>
          <w:lang w:val="de-DE"/>
        </w:rPr>
        <w:t xml:space="preserve">vorbehalten, zwei fuhren den Topspielen hinterher.“ </w:t>
      </w:r>
      <w:r w:rsidR="00A91302">
        <w:rPr>
          <w:lang w:val="de-DE"/>
        </w:rPr>
        <w:t>Ein forderndes und schönes Projekt, das beiden in Erinnerung bleibt.</w:t>
      </w:r>
    </w:p>
    <w:p w14:paraId="10425D7D" w14:textId="77777777" w:rsidR="002A7F7D" w:rsidRDefault="002A7F7D" w:rsidP="002A7F7D">
      <w:pPr>
        <w:rPr>
          <w:lang w:val="de-DE"/>
        </w:rPr>
      </w:pPr>
    </w:p>
    <w:p w14:paraId="670648C0" w14:textId="44175FBF" w:rsidR="002A7F7D" w:rsidRDefault="00511ADB" w:rsidP="002A7F7D">
      <w:pPr>
        <w:rPr>
          <w:lang w:val="de-DE"/>
        </w:rPr>
      </w:pPr>
      <w:r>
        <w:rPr>
          <w:lang w:val="de-DE"/>
        </w:rPr>
        <w:t xml:space="preserve">Neue Regeländerungen in dieser Saison haben dafür gesorgt, dass es ein paar </w:t>
      </w:r>
      <w:r w:rsidR="00E067D8">
        <w:rPr>
          <w:lang w:val="de-DE"/>
        </w:rPr>
        <w:t xml:space="preserve">alltägliche </w:t>
      </w:r>
      <w:r w:rsidR="00A91302">
        <w:rPr>
          <w:lang w:val="de-DE"/>
        </w:rPr>
        <w:t xml:space="preserve">Herausforderungen </w:t>
      </w:r>
      <w:r>
        <w:rPr>
          <w:lang w:val="de-DE"/>
        </w:rPr>
        <w:t>weniger gibt</w:t>
      </w:r>
      <w:r w:rsidR="00A91302">
        <w:rPr>
          <w:lang w:val="de-DE"/>
        </w:rPr>
        <w:t>. Kersten: „</w:t>
      </w:r>
      <w:r>
        <w:rPr>
          <w:lang w:val="de-DE"/>
        </w:rPr>
        <w:t xml:space="preserve">In der Vergangenheit konnte es passieren, dass </w:t>
      </w:r>
      <w:r>
        <w:rPr>
          <w:lang w:val="de-DE"/>
        </w:rPr>
        <w:lastRenderedPageBreak/>
        <w:t xml:space="preserve">sich nach Abpfiff in der </w:t>
      </w:r>
      <w:r w:rsidR="002A7F7D">
        <w:rPr>
          <w:lang w:val="de-DE"/>
        </w:rPr>
        <w:t>Interview</w:t>
      </w:r>
      <w:r>
        <w:rPr>
          <w:lang w:val="de-DE"/>
        </w:rPr>
        <w:t>phase EB-Teams mit Drahtlosequipment neben dich gestellt haben</w:t>
      </w:r>
      <w:r w:rsidR="002A7F7D">
        <w:rPr>
          <w:lang w:val="de-DE"/>
        </w:rPr>
        <w:t>, die du das ganze Spiel über nicht gesehen ha</w:t>
      </w:r>
      <w:r>
        <w:rPr>
          <w:lang w:val="de-DE"/>
        </w:rPr>
        <w:t>ttest</w:t>
      </w:r>
      <w:r w:rsidR="00A91302">
        <w:rPr>
          <w:lang w:val="de-DE"/>
        </w:rPr>
        <w:t>. U</w:t>
      </w:r>
      <w:r w:rsidR="002A7F7D">
        <w:rPr>
          <w:lang w:val="de-DE"/>
        </w:rPr>
        <w:t xml:space="preserve">nd du </w:t>
      </w:r>
      <w:r>
        <w:rPr>
          <w:lang w:val="de-DE"/>
        </w:rPr>
        <w:t xml:space="preserve">hast </w:t>
      </w:r>
      <w:r w:rsidR="002A7F7D">
        <w:rPr>
          <w:lang w:val="de-DE"/>
        </w:rPr>
        <w:t>auf deren Frequenzen</w:t>
      </w:r>
      <w:r>
        <w:rPr>
          <w:lang w:val="de-DE"/>
        </w:rPr>
        <w:t xml:space="preserve"> geschielt</w:t>
      </w:r>
      <w:r w:rsidR="00A91302">
        <w:rPr>
          <w:lang w:val="de-DE"/>
        </w:rPr>
        <w:t xml:space="preserve">, </w:t>
      </w:r>
      <w:r w:rsidR="002A7F7D">
        <w:rPr>
          <w:lang w:val="de-DE"/>
        </w:rPr>
        <w:t xml:space="preserve">um sicherzugehen, dass alles miteinander funktioniert, weil keiner im Vorfeld </w:t>
      </w:r>
      <w:r w:rsidR="00E067D8">
        <w:rPr>
          <w:lang w:val="de-DE"/>
        </w:rPr>
        <w:t xml:space="preserve">zur Frequenzkoordination </w:t>
      </w:r>
      <w:r w:rsidR="002A7F7D">
        <w:rPr>
          <w:lang w:val="de-DE"/>
        </w:rPr>
        <w:t>zu dir gekommen ist</w:t>
      </w:r>
      <w:r>
        <w:rPr>
          <w:lang w:val="de-DE"/>
        </w:rPr>
        <w:t>. Das gibt es jetzt zum Glück nicht mehr, denn e</w:t>
      </w:r>
      <w:r w:rsidR="002A7F7D">
        <w:rPr>
          <w:lang w:val="de-DE"/>
        </w:rPr>
        <w:t>igentlich ist es bei jeder Produktion schön, die langweilig abläuft, weil sie dann einfach gut gelaufen ist.</w:t>
      </w:r>
      <w:r w:rsidR="00A91302">
        <w:rPr>
          <w:lang w:val="de-DE"/>
        </w:rPr>
        <w:t>“</w:t>
      </w:r>
    </w:p>
    <w:p w14:paraId="5143623E" w14:textId="77777777" w:rsidR="00D03076" w:rsidRPr="00D76584" w:rsidRDefault="00D03076" w:rsidP="00B00842">
      <w:pPr>
        <w:rPr>
          <w:lang w:val="de-DE"/>
        </w:rPr>
      </w:pPr>
    </w:p>
    <w:p w14:paraId="3A72BF5F" w14:textId="7596093C" w:rsidR="00EC3F0A" w:rsidRPr="00D76584" w:rsidRDefault="00D76584" w:rsidP="00B00842">
      <w:pPr>
        <w:rPr>
          <w:lang w:val="de-DE"/>
        </w:rPr>
      </w:pPr>
      <w:r w:rsidRPr="00D76584">
        <w:rPr>
          <w:lang w:val="de-DE"/>
        </w:rPr>
        <w:t>Die hochauflösenden Bilder dieser Pressemitteilung und weit</w:t>
      </w:r>
      <w:r>
        <w:rPr>
          <w:lang w:val="de-DE"/>
        </w:rPr>
        <w:t xml:space="preserve">ere Fotos können </w:t>
      </w:r>
      <w:hyperlink r:id="rId20" w:history="1">
        <w:r w:rsidRPr="00166997">
          <w:rPr>
            <w:rStyle w:val="Hyperlink"/>
            <w:color w:val="0095D5" w:themeColor="accent1"/>
            <w:lang w:val="de-DE"/>
          </w:rPr>
          <w:t>hier</w:t>
        </w:r>
      </w:hyperlink>
      <w:r w:rsidRPr="00166997">
        <w:rPr>
          <w:color w:val="0095D5" w:themeColor="accent1"/>
          <w:lang w:val="de-DE"/>
        </w:rPr>
        <w:t xml:space="preserve"> </w:t>
      </w:r>
      <w:r>
        <w:rPr>
          <w:lang w:val="de-DE"/>
        </w:rPr>
        <w:t>heruntergeladen werden.</w:t>
      </w:r>
      <w:r w:rsidR="000E2BFF" w:rsidRPr="00D76584">
        <w:rPr>
          <w:lang w:val="de-DE"/>
        </w:rPr>
        <w:t xml:space="preserve"> </w:t>
      </w:r>
    </w:p>
    <w:p w14:paraId="5F246BA3" w14:textId="77777777" w:rsidR="00EC3F0A" w:rsidRPr="00D76584" w:rsidRDefault="00EC3F0A" w:rsidP="00B00842">
      <w:pPr>
        <w:rPr>
          <w:lang w:val="de-DE"/>
        </w:rPr>
      </w:pPr>
    </w:p>
    <w:bookmarkEnd w:id="0"/>
    <w:p w14:paraId="5497BC71" w14:textId="77777777" w:rsidR="00E41BAA" w:rsidRPr="0033262E" w:rsidRDefault="00E41BAA" w:rsidP="00E41BAA">
      <w:pPr>
        <w:spacing w:line="276" w:lineRule="auto"/>
        <w:rPr>
          <w:b/>
          <w:bCs/>
          <w:lang w:val="de-DE"/>
        </w:rPr>
      </w:pPr>
      <w:r w:rsidRPr="1D9FC73B">
        <w:rPr>
          <w:b/>
          <w:bCs/>
          <w:lang w:val="de-DE"/>
        </w:rPr>
        <w:t>Über die Marke Sennheiser – 80 Jahre Zukunft der Audio-Welt</w:t>
      </w:r>
    </w:p>
    <w:p w14:paraId="5C250E98" w14:textId="77777777" w:rsidR="00E41BAA" w:rsidRPr="0033262E" w:rsidRDefault="00E41BAA" w:rsidP="00E41BAA">
      <w:pPr>
        <w:spacing w:line="276" w:lineRule="auto"/>
        <w:rPr>
          <w:lang w:val="de-DE"/>
        </w:rPr>
      </w:pPr>
      <w:r w:rsidRPr="0033262E">
        <w:rPr>
          <w:lang w:val="de-DE"/>
        </w:rPr>
        <w:t xml:space="preserve">Wir leben Audio. Wir atmen Audio. Immer und jederzeit.  Diese Leidenschaft begleitet uns von den größten Bühnen der Welt bis in die leisesten </w:t>
      </w:r>
      <w:proofErr w:type="spellStart"/>
      <w:r w:rsidRPr="0033262E">
        <w:rPr>
          <w:lang w:val="de-DE"/>
        </w:rPr>
        <w:t>Hörräume</w:t>
      </w:r>
      <w:proofErr w:type="spellEnd"/>
      <w:r w:rsidRPr="0033262E">
        <w:rPr>
          <w:lang w:val="de-DE"/>
        </w:rPr>
        <w:t xml:space="preserve"> – hier überzeugt Sennheiser mit Klang, den man nicht nur hören, sondern auch fühlen kann. Im Jahr 2025 feiert Sennheiser sein 80-jähriges Bestehen. Seit 1945 steht die Marke für die Zukunft der Audio-Welt und dafür, Menschen weltweit einzigartige Sound-Erlebnisse zu ermöglichen. </w:t>
      </w:r>
    </w:p>
    <w:p w14:paraId="14ADCB5E" w14:textId="77777777" w:rsidR="00E41BAA" w:rsidRPr="0033262E" w:rsidRDefault="00E41BAA" w:rsidP="00E41BAA">
      <w:pPr>
        <w:spacing w:line="276" w:lineRule="auto"/>
        <w:rPr>
          <w:lang w:val="de-DE"/>
        </w:rPr>
      </w:pPr>
    </w:p>
    <w:p w14:paraId="6A5F8912" w14:textId="77777777" w:rsidR="00E41BAA" w:rsidRPr="0033262E" w:rsidRDefault="00E41BAA" w:rsidP="00E41BAA">
      <w:pPr>
        <w:spacing w:line="276" w:lineRule="auto"/>
        <w:rPr>
          <w:lang w:val="de-DE"/>
        </w:rPr>
      </w:pPr>
      <w:r w:rsidRPr="0033262E">
        <w:rPr>
          <w:lang w:val="de-DE"/>
        </w:rPr>
        <w:t xml:space="preserve">Während professionelle Audiolösungen wie Mikrofone, Konferenzsysteme, Streaming-Technologien und Monitoring-Systeme zum Geschäft der Sennheiser electronic SE &amp; Co. KG gehören, wird das Geschäft mit Consumer-Produkten wie Kopfhörern, Soundbars und sprachoptimierten </w:t>
      </w:r>
      <w:proofErr w:type="spellStart"/>
      <w:r w:rsidRPr="0033262E">
        <w:rPr>
          <w:lang w:val="de-DE"/>
        </w:rPr>
        <w:t>Hearables</w:t>
      </w:r>
      <w:proofErr w:type="spellEnd"/>
      <w:r w:rsidRPr="0033262E">
        <w:rPr>
          <w:lang w:val="de-DE"/>
        </w:rPr>
        <w:t xml:space="preserve"> von der Sonova Holding AG unter der Lizenz der Marke Sennheiser betrieben.</w:t>
      </w:r>
    </w:p>
    <w:p w14:paraId="6E1A7305" w14:textId="77777777" w:rsidR="00E41BAA" w:rsidRPr="0033262E" w:rsidRDefault="00E41BAA" w:rsidP="00E41BAA">
      <w:pPr>
        <w:spacing w:line="276" w:lineRule="auto"/>
        <w:rPr>
          <w:lang w:val="de-DE"/>
        </w:rPr>
      </w:pPr>
    </w:p>
    <w:p w14:paraId="07BB6DD9" w14:textId="77777777" w:rsidR="00E41BAA" w:rsidRPr="0033262E" w:rsidRDefault="00E41BAA" w:rsidP="00E41BAA">
      <w:pPr>
        <w:pStyle w:val="Contact"/>
        <w:rPr>
          <w:b/>
          <w:bCs/>
          <w:sz w:val="18"/>
          <w:lang w:val="de-DE"/>
        </w:rPr>
      </w:pPr>
      <w:r w:rsidRPr="0033262E">
        <w:rPr>
          <w:b/>
          <w:bCs/>
          <w:sz w:val="18"/>
          <w:lang w:val="de-DE"/>
        </w:rPr>
        <w:t xml:space="preserve">Pressekontakt DACH </w:t>
      </w:r>
    </w:p>
    <w:p w14:paraId="3C71C804" w14:textId="77777777" w:rsidR="00E41BAA" w:rsidRPr="0033262E" w:rsidRDefault="00E41BAA" w:rsidP="00E41BAA">
      <w:pPr>
        <w:pStyle w:val="Contact"/>
        <w:rPr>
          <w:sz w:val="18"/>
          <w:lang w:val="de-DE"/>
        </w:rPr>
      </w:pPr>
      <w:r w:rsidRPr="0033262E">
        <w:rPr>
          <w:sz w:val="18"/>
          <w:lang w:val="de-DE"/>
        </w:rPr>
        <w:t>Jacqueline Gusmag</w:t>
      </w:r>
    </w:p>
    <w:p w14:paraId="74132568" w14:textId="77777777" w:rsidR="00E41BAA" w:rsidRPr="0033262E" w:rsidRDefault="00E41BAA" w:rsidP="00E41BAA">
      <w:pPr>
        <w:pStyle w:val="Contact"/>
        <w:rPr>
          <w:sz w:val="18"/>
          <w:lang w:val="de-DE"/>
        </w:rPr>
      </w:pPr>
      <w:r w:rsidRPr="0033262E">
        <w:rPr>
          <w:sz w:val="18"/>
          <w:lang w:val="de-DE"/>
        </w:rPr>
        <w:t>+49 (0) 5130 600 – 1540</w:t>
      </w:r>
    </w:p>
    <w:p w14:paraId="1D8EEC76" w14:textId="77777777" w:rsidR="00E41BAA" w:rsidRPr="0033262E" w:rsidRDefault="00E41BAA" w:rsidP="00E41BAA">
      <w:pPr>
        <w:pStyle w:val="Contact"/>
        <w:rPr>
          <w:color w:val="0095D5" w:themeColor="accent1"/>
          <w:sz w:val="18"/>
          <w:u w:val="single"/>
          <w:lang w:val="de-DE"/>
        </w:rPr>
      </w:pPr>
      <w:hyperlink r:id="rId21" w:history="1">
        <w:r w:rsidRPr="0033262E">
          <w:rPr>
            <w:rStyle w:val="Hyperlink"/>
            <w:color w:val="0095D5" w:themeColor="accent1"/>
            <w:sz w:val="18"/>
            <w:lang w:val="de-DE"/>
          </w:rPr>
          <w:t>jacqueline.gusmag@sennheiser.com</w:t>
        </w:r>
      </w:hyperlink>
    </w:p>
    <w:p w14:paraId="3A9399DB" w14:textId="77777777" w:rsidR="0054474E" w:rsidRPr="00E01ECE" w:rsidRDefault="0054474E" w:rsidP="0054474E">
      <w:pPr>
        <w:rPr>
          <w:lang w:val="de-DE"/>
        </w:rPr>
      </w:pPr>
    </w:p>
    <w:sectPr w:rsidR="0054474E" w:rsidRPr="00E01ECE" w:rsidSect="00723055">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CCB13" w14:textId="77777777" w:rsidR="002F7F06" w:rsidRDefault="002F7F06" w:rsidP="00CA1EB9">
      <w:pPr>
        <w:spacing w:line="240" w:lineRule="auto"/>
      </w:pPr>
      <w:r>
        <w:separator/>
      </w:r>
    </w:p>
  </w:endnote>
  <w:endnote w:type="continuationSeparator" w:id="0">
    <w:p w14:paraId="3563F0EF" w14:textId="77777777" w:rsidR="002F7F06" w:rsidRDefault="002F7F0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AB655770-F72C-47D4-B046-30EF8F34782E}"/>
    <w:embedBold r:id="rId2" w:fontKey="{AA8BF1AE-2104-4DB8-B295-35B399886CA4}"/>
    <w:embedItalic r:id="rId3" w:fontKey="{4DAE95BD-6E30-4FF1-9B93-5BD8CD6AD5F3}"/>
    <w:embedBoldItalic r:id="rId4" w:fontKey="{69C013D8-266A-41C1-A1E2-15746D28838B}"/>
  </w:font>
  <w:font w:name="Calibri">
    <w:panose1 w:val="020F0502020204030204"/>
    <w:charset w:val="00"/>
    <w:family w:val="swiss"/>
    <w:pitch w:val="variable"/>
    <w:sig w:usb0="E4002EFF" w:usb1="C200247B" w:usb2="00000009" w:usb3="00000000" w:csb0="000001FF" w:csb1="00000000"/>
    <w:embedRegular r:id="rId5" w:fontKey="{777D7025-8C3F-4E7D-8089-9C63E44ED0D4}"/>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5189E064-6B29-4515-8A84-00FB72B805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A150" w14:textId="77777777" w:rsidR="001A4E0A" w:rsidRDefault="001A4E0A" w:rsidP="009031C7">
    <w:pPr>
      <w:pStyle w:val="Fuzeile"/>
      <w:tabs>
        <w:tab w:val="left" w:pos="3068"/>
      </w:tabs>
    </w:pPr>
    <w:r>
      <w:rPr>
        <w:noProof/>
        <w:lang w:eastAsia="en-GB"/>
      </w:rPr>
      <w:drawing>
        <wp:anchor distT="0" distB="0" distL="114300" distR="114300" simplePos="0" relativeHeight="251673600" behindDoc="0" locked="1" layoutInCell="1" allowOverlap="1" wp14:anchorId="5FA87E80" wp14:editId="5E09DC0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34DDE" w14:textId="77777777" w:rsidR="002F7F06" w:rsidRDefault="002F7F06" w:rsidP="00CA1EB9">
      <w:pPr>
        <w:spacing w:line="240" w:lineRule="auto"/>
      </w:pPr>
      <w:r>
        <w:separator/>
      </w:r>
    </w:p>
  </w:footnote>
  <w:footnote w:type="continuationSeparator" w:id="0">
    <w:p w14:paraId="40FDC802" w14:textId="77777777" w:rsidR="002F7F06" w:rsidRDefault="002F7F0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DD7A" w14:textId="6E3E4000" w:rsidR="001A4E0A" w:rsidRPr="008E5D5C" w:rsidRDefault="001A4E0A" w:rsidP="008E5D5C">
    <w:pPr>
      <w:pStyle w:val="Kopfzeile"/>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78720" behindDoc="0" locked="1" layoutInCell="1" allowOverlap="1" wp14:anchorId="175E6599" wp14:editId="1B6C5249">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roofErr w:type="gramStart"/>
    <w:r w:rsidR="00472F68">
      <w:rPr>
        <w:color w:val="0095D5" w:themeColor="accent1"/>
      </w:rPr>
      <w:t>EMITTEILUNG</w:t>
    </w:r>
    <w:proofErr w:type="gramEnd"/>
  </w:p>
  <w:p w14:paraId="172B8AEF" w14:textId="77777777" w:rsidR="001A4E0A" w:rsidRPr="008E5D5C" w:rsidRDefault="000C7802" w:rsidP="008E5D5C">
    <w:pPr>
      <w:pStyle w:val="Kopfzeile"/>
    </w:pPr>
    <w:r>
      <w:fldChar w:fldCharType="begin"/>
    </w:r>
    <w:r>
      <w:instrText xml:space="preserve"> PAGE  \* Arabic  \* MERGEFORMAT </w:instrText>
    </w:r>
    <w:r>
      <w:fldChar w:fldCharType="separate"/>
    </w:r>
    <w:r>
      <w:rPr>
        <w:noProof/>
      </w:rPr>
      <w:t>6</w:t>
    </w:r>
    <w:r>
      <w:rPr>
        <w:noProof/>
      </w:rPr>
      <w:fldChar w:fldCharType="end"/>
    </w:r>
    <w:r w:rsidR="001A4E0A">
      <w:t>/</w:t>
    </w:r>
    <w:fldSimple w:instr="NUMPAGES  \* Arabic  \* MERGEFORMAT">
      <w:r>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23693" w14:textId="2FF65EAA" w:rsidR="001A4E0A" w:rsidRPr="008E5D5C" w:rsidRDefault="001A4E0A" w:rsidP="008E5D5C">
    <w:pPr>
      <w:pStyle w:val="Kopfzeile"/>
      <w:rPr>
        <w:color w:val="0095D5" w:themeColor="accent1"/>
      </w:rPr>
    </w:pPr>
    <w:r w:rsidRPr="008E5D5C">
      <w:rPr>
        <w:color w:val="0095D5" w:themeColor="accent1"/>
      </w:rPr>
      <w:t>Press</w:t>
    </w:r>
    <w:r w:rsidR="00472F68">
      <w:rPr>
        <w:color w:val="0095D5" w:themeColor="accent1"/>
      </w:rPr>
      <w:t>EMITTEILUNG</w:t>
    </w:r>
    <w:r w:rsidRPr="008E5D5C">
      <w:rPr>
        <w:noProof/>
        <w:color w:val="0095D5" w:themeColor="accent1"/>
        <w:lang w:eastAsia="en-GB"/>
      </w:rPr>
      <w:drawing>
        <wp:anchor distT="0" distB="0" distL="114300" distR="114300" simplePos="0" relativeHeight="251659264" behindDoc="0" locked="1" layoutInCell="1" allowOverlap="1" wp14:anchorId="259D7ABC" wp14:editId="257A4B5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59349B6A" w14:textId="77777777" w:rsidR="001A4E0A" w:rsidRPr="008E5D5C" w:rsidRDefault="000C7802" w:rsidP="008E5D5C">
    <w:pPr>
      <w:pStyle w:val="Kopfzeile"/>
    </w:pPr>
    <w:r>
      <w:fldChar w:fldCharType="begin"/>
    </w:r>
    <w:r>
      <w:instrText xml:space="preserve"> PAGE  \* Arabic  \* MERGEFORMAT </w:instrText>
    </w:r>
    <w:r>
      <w:fldChar w:fldCharType="separate"/>
    </w:r>
    <w:r>
      <w:rPr>
        <w:noProof/>
      </w:rPr>
      <w:t>1</w:t>
    </w:r>
    <w:r>
      <w:rPr>
        <w:noProof/>
      </w:rPr>
      <w:fldChar w:fldCharType="end"/>
    </w:r>
    <w:r w:rsidR="001A4E0A">
      <w:t>/</w:t>
    </w:r>
    <w:fldSimple w:instr="NUMPAGES  \* Arabic  \* MERGEFORMAT">
      <w:r>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2098010">
    <w:abstractNumId w:val="5"/>
  </w:num>
  <w:num w:numId="2" w16cid:durableId="1834032051">
    <w:abstractNumId w:val="2"/>
  </w:num>
  <w:num w:numId="3" w16cid:durableId="708385215">
    <w:abstractNumId w:val="21"/>
  </w:num>
  <w:num w:numId="4" w16cid:durableId="948392523">
    <w:abstractNumId w:val="4"/>
  </w:num>
  <w:num w:numId="5" w16cid:durableId="144049614">
    <w:abstractNumId w:val="17"/>
  </w:num>
  <w:num w:numId="6" w16cid:durableId="1149637610">
    <w:abstractNumId w:val="8"/>
  </w:num>
  <w:num w:numId="7" w16cid:durableId="1246106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1245">
    <w:abstractNumId w:val="1"/>
  </w:num>
  <w:num w:numId="9" w16cid:durableId="3947693">
    <w:abstractNumId w:val="13"/>
  </w:num>
  <w:num w:numId="10" w16cid:durableId="1609237288">
    <w:abstractNumId w:val="0"/>
  </w:num>
  <w:num w:numId="11" w16cid:durableId="1498694045">
    <w:abstractNumId w:val="6"/>
  </w:num>
  <w:num w:numId="12" w16cid:durableId="27341079">
    <w:abstractNumId w:val="14"/>
  </w:num>
  <w:num w:numId="13" w16cid:durableId="1325205647">
    <w:abstractNumId w:val="20"/>
  </w:num>
  <w:num w:numId="14" w16cid:durableId="2082560061">
    <w:abstractNumId w:val="3"/>
  </w:num>
  <w:num w:numId="15" w16cid:durableId="36978741">
    <w:abstractNumId w:val="15"/>
  </w:num>
  <w:num w:numId="16" w16cid:durableId="206577159">
    <w:abstractNumId w:val="10"/>
  </w:num>
  <w:num w:numId="17" w16cid:durableId="2130077683">
    <w:abstractNumId w:val="9"/>
  </w:num>
  <w:num w:numId="18" w16cid:durableId="312295631">
    <w:abstractNumId w:val="7"/>
  </w:num>
  <w:num w:numId="19" w16cid:durableId="1768040347">
    <w:abstractNumId w:val="11"/>
  </w:num>
  <w:num w:numId="20" w16cid:durableId="347875906">
    <w:abstractNumId w:val="12"/>
  </w:num>
  <w:num w:numId="21" w16cid:durableId="2129809287">
    <w:abstractNumId w:val="16"/>
  </w:num>
  <w:num w:numId="22" w16cid:durableId="1671981664">
    <w:abstractNumId w:val="19"/>
  </w:num>
  <w:num w:numId="23" w16cid:durableId="11264626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2A89"/>
    <w:rsid w:val="00003751"/>
    <w:rsid w:val="00005CD6"/>
    <w:rsid w:val="00005CEA"/>
    <w:rsid w:val="00007BB7"/>
    <w:rsid w:val="00010568"/>
    <w:rsid w:val="00010E3E"/>
    <w:rsid w:val="0001121F"/>
    <w:rsid w:val="000134D7"/>
    <w:rsid w:val="00013BE5"/>
    <w:rsid w:val="00014BCA"/>
    <w:rsid w:val="0001617F"/>
    <w:rsid w:val="0001632B"/>
    <w:rsid w:val="0001676E"/>
    <w:rsid w:val="00021722"/>
    <w:rsid w:val="00022EE8"/>
    <w:rsid w:val="000235F6"/>
    <w:rsid w:val="00023E0D"/>
    <w:rsid w:val="00023ED1"/>
    <w:rsid w:val="000243F8"/>
    <w:rsid w:val="00025944"/>
    <w:rsid w:val="00031695"/>
    <w:rsid w:val="00032C14"/>
    <w:rsid w:val="0003308E"/>
    <w:rsid w:val="00034424"/>
    <w:rsid w:val="00035A74"/>
    <w:rsid w:val="00037D47"/>
    <w:rsid w:val="0004301F"/>
    <w:rsid w:val="000441BA"/>
    <w:rsid w:val="00044F5F"/>
    <w:rsid w:val="000451AC"/>
    <w:rsid w:val="00046898"/>
    <w:rsid w:val="00047D6A"/>
    <w:rsid w:val="00050183"/>
    <w:rsid w:val="000515F9"/>
    <w:rsid w:val="00052598"/>
    <w:rsid w:val="000534CD"/>
    <w:rsid w:val="0005355D"/>
    <w:rsid w:val="000569C8"/>
    <w:rsid w:val="000604EB"/>
    <w:rsid w:val="00060BEE"/>
    <w:rsid w:val="0006221A"/>
    <w:rsid w:val="00062A68"/>
    <w:rsid w:val="000650C7"/>
    <w:rsid w:val="00066C58"/>
    <w:rsid w:val="00071D44"/>
    <w:rsid w:val="00072BB8"/>
    <w:rsid w:val="000732E2"/>
    <w:rsid w:val="00073B97"/>
    <w:rsid w:val="00073F6E"/>
    <w:rsid w:val="00080427"/>
    <w:rsid w:val="00080544"/>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5B25"/>
    <w:rsid w:val="000A7058"/>
    <w:rsid w:val="000B16C2"/>
    <w:rsid w:val="000B16F2"/>
    <w:rsid w:val="000B32B9"/>
    <w:rsid w:val="000B6648"/>
    <w:rsid w:val="000C07FC"/>
    <w:rsid w:val="000C1C9D"/>
    <w:rsid w:val="000C2AD8"/>
    <w:rsid w:val="000C3910"/>
    <w:rsid w:val="000C3C6E"/>
    <w:rsid w:val="000C7802"/>
    <w:rsid w:val="000D07C3"/>
    <w:rsid w:val="000D0A19"/>
    <w:rsid w:val="000D27D7"/>
    <w:rsid w:val="000D2D6B"/>
    <w:rsid w:val="000D3698"/>
    <w:rsid w:val="000D57DF"/>
    <w:rsid w:val="000D767B"/>
    <w:rsid w:val="000E14DC"/>
    <w:rsid w:val="000E2544"/>
    <w:rsid w:val="000E2869"/>
    <w:rsid w:val="000E2BFF"/>
    <w:rsid w:val="000E2DCD"/>
    <w:rsid w:val="000E3512"/>
    <w:rsid w:val="000E3859"/>
    <w:rsid w:val="000E558A"/>
    <w:rsid w:val="000E735B"/>
    <w:rsid w:val="000E7A92"/>
    <w:rsid w:val="000F003F"/>
    <w:rsid w:val="000F0252"/>
    <w:rsid w:val="000F0523"/>
    <w:rsid w:val="000F0A91"/>
    <w:rsid w:val="000F1105"/>
    <w:rsid w:val="000F1B7D"/>
    <w:rsid w:val="000F2E2A"/>
    <w:rsid w:val="000F311E"/>
    <w:rsid w:val="000F51B6"/>
    <w:rsid w:val="000F712D"/>
    <w:rsid w:val="000F7E49"/>
    <w:rsid w:val="00100EE1"/>
    <w:rsid w:val="001030EE"/>
    <w:rsid w:val="001103C9"/>
    <w:rsid w:val="00110939"/>
    <w:rsid w:val="00111FC0"/>
    <w:rsid w:val="00112C35"/>
    <w:rsid w:val="00113704"/>
    <w:rsid w:val="00114A6C"/>
    <w:rsid w:val="00115425"/>
    <w:rsid w:val="001159DF"/>
    <w:rsid w:val="00115C4C"/>
    <w:rsid w:val="0011647C"/>
    <w:rsid w:val="00117457"/>
    <w:rsid w:val="00120D59"/>
    <w:rsid w:val="00121501"/>
    <w:rsid w:val="0012153A"/>
    <w:rsid w:val="00122B86"/>
    <w:rsid w:val="001239BF"/>
    <w:rsid w:val="00124508"/>
    <w:rsid w:val="00126A8E"/>
    <w:rsid w:val="001274C0"/>
    <w:rsid w:val="00127DBD"/>
    <w:rsid w:val="0013050D"/>
    <w:rsid w:val="001307E3"/>
    <w:rsid w:val="0013086F"/>
    <w:rsid w:val="001311B8"/>
    <w:rsid w:val="00133565"/>
    <w:rsid w:val="00133894"/>
    <w:rsid w:val="001341F0"/>
    <w:rsid w:val="00134203"/>
    <w:rsid w:val="001345C1"/>
    <w:rsid w:val="00134E60"/>
    <w:rsid w:val="0013610C"/>
    <w:rsid w:val="00136E50"/>
    <w:rsid w:val="00137288"/>
    <w:rsid w:val="00137782"/>
    <w:rsid w:val="0014006E"/>
    <w:rsid w:val="0014010A"/>
    <w:rsid w:val="00140778"/>
    <w:rsid w:val="00140ABC"/>
    <w:rsid w:val="00143201"/>
    <w:rsid w:val="001470A6"/>
    <w:rsid w:val="00151997"/>
    <w:rsid w:val="001526E2"/>
    <w:rsid w:val="00152FA9"/>
    <w:rsid w:val="00153D33"/>
    <w:rsid w:val="0015472E"/>
    <w:rsid w:val="001568C6"/>
    <w:rsid w:val="00157A53"/>
    <w:rsid w:val="00160EAD"/>
    <w:rsid w:val="00161E89"/>
    <w:rsid w:val="001624CA"/>
    <w:rsid w:val="00162832"/>
    <w:rsid w:val="00163911"/>
    <w:rsid w:val="00163E4D"/>
    <w:rsid w:val="00164113"/>
    <w:rsid w:val="00165302"/>
    <w:rsid w:val="0016666F"/>
    <w:rsid w:val="00166997"/>
    <w:rsid w:val="0016778C"/>
    <w:rsid w:val="00170244"/>
    <w:rsid w:val="0017217E"/>
    <w:rsid w:val="00172BD8"/>
    <w:rsid w:val="001747E2"/>
    <w:rsid w:val="0017710D"/>
    <w:rsid w:val="001772AE"/>
    <w:rsid w:val="00177338"/>
    <w:rsid w:val="00180A88"/>
    <w:rsid w:val="001820E5"/>
    <w:rsid w:val="00182BE1"/>
    <w:rsid w:val="00184FB4"/>
    <w:rsid w:val="00186350"/>
    <w:rsid w:val="00192EBC"/>
    <w:rsid w:val="0019570D"/>
    <w:rsid w:val="0019613F"/>
    <w:rsid w:val="00196190"/>
    <w:rsid w:val="00196886"/>
    <w:rsid w:val="00196BDC"/>
    <w:rsid w:val="00197815"/>
    <w:rsid w:val="001A1453"/>
    <w:rsid w:val="001A18C6"/>
    <w:rsid w:val="001A4E0A"/>
    <w:rsid w:val="001A5A7D"/>
    <w:rsid w:val="001A6ABB"/>
    <w:rsid w:val="001A6D46"/>
    <w:rsid w:val="001A6DF3"/>
    <w:rsid w:val="001B40FA"/>
    <w:rsid w:val="001B46A8"/>
    <w:rsid w:val="001B4B52"/>
    <w:rsid w:val="001B503F"/>
    <w:rsid w:val="001B6419"/>
    <w:rsid w:val="001B6B94"/>
    <w:rsid w:val="001B7054"/>
    <w:rsid w:val="001B7B3B"/>
    <w:rsid w:val="001C00CF"/>
    <w:rsid w:val="001C10C1"/>
    <w:rsid w:val="001C364F"/>
    <w:rsid w:val="001C6274"/>
    <w:rsid w:val="001C63D8"/>
    <w:rsid w:val="001C66E2"/>
    <w:rsid w:val="001C7655"/>
    <w:rsid w:val="001C7E14"/>
    <w:rsid w:val="001D09BE"/>
    <w:rsid w:val="001D15BA"/>
    <w:rsid w:val="001D4E25"/>
    <w:rsid w:val="001D6D45"/>
    <w:rsid w:val="001E0C8F"/>
    <w:rsid w:val="001E0D1A"/>
    <w:rsid w:val="001E2F7C"/>
    <w:rsid w:val="001E390D"/>
    <w:rsid w:val="001E6204"/>
    <w:rsid w:val="001E766D"/>
    <w:rsid w:val="001F28D4"/>
    <w:rsid w:val="001F2DE6"/>
    <w:rsid w:val="001F2EA0"/>
    <w:rsid w:val="001F3001"/>
    <w:rsid w:val="001F4234"/>
    <w:rsid w:val="001F61FF"/>
    <w:rsid w:val="002008AB"/>
    <w:rsid w:val="00202E39"/>
    <w:rsid w:val="00203C58"/>
    <w:rsid w:val="002057CE"/>
    <w:rsid w:val="00205AD4"/>
    <w:rsid w:val="002075EF"/>
    <w:rsid w:val="00207B4A"/>
    <w:rsid w:val="00210160"/>
    <w:rsid w:val="0021229B"/>
    <w:rsid w:val="00213B6E"/>
    <w:rsid w:val="00214801"/>
    <w:rsid w:val="00215005"/>
    <w:rsid w:val="00215E87"/>
    <w:rsid w:val="00220105"/>
    <w:rsid w:val="002206C4"/>
    <w:rsid w:val="0022279F"/>
    <w:rsid w:val="00222C39"/>
    <w:rsid w:val="00224A1D"/>
    <w:rsid w:val="00225A83"/>
    <w:rsid w:val="002264AF"/>
    <w:rsid w:val="0023030F"/>
    <w:rsid w:val="002303B5"/>
    <w:rsid w:val="00231A93"/>
    <w:rsid w:val="00231DCF"/>
    <w:rsid w:val="002332F1"/>
    <w:rsid w:val="00235506"/>
    <w:rsid w:val="002356E0"/>
    <w:rsid w:val="00235C08"/>
    <w:rsid w:val="0023694B"/>
    <w:rsid w:val="0023732A"/>
    <w:rsid w:val="002409B4"/>
    <w:rsid w:val="002427FA"/>
    <w:rsid w:val="00242821"/>
    <w:rsid w:val="00242C91"/>
    <w:rsid w:val="002451AF"/>
    <w:rsid w:val="00245322"/>
    <w:rsid w:val="002465AA"/>
    <w:rsid w:val="00246854"/>
    <w:rsid w:val="00247165"/>
    <w:rsid w:val="002502A3"/>
    <w:rsid w:val="002522C7"/>
    <w:rsid w:val="00252C7D"/>
    <w:rsid w:val="002546A4"/>
    <w:rsid w:val="002566F2"/>
    <w:rsid w:val="00256B0B"/>
    <w:rsid w:val="00257E72"/>
    <w:rsid w:val="00261AE3"/>
    <w:rsid w:val="00262172"/>
    <w:rsid w:val="002628F4"/>
    <w:rsid w:val="00263E6A"/>
    <w:rsid w:val="002663B0"/>
    <w:rsid w:val="00266858"/>
    <w:rsid w:val="00267D2D"/>
    <w:rsid w:val="002704F7"/>
    <w:rsid w:val="00270B4A"/>
    <w:rsid w:val="00271795"/>
    <w:rsid w:val="002730C4"/>
    <w:rsid w:val="00274323"/>
    <w:rsid w:val="00280603"/>
    <w:rsid w:val="00282A73"/>
    <w:rsid w:val="00282A8D"/>
    <w:rsid w:val="002834AA"/>
    <w:rsid w:val="00284363"/>
    <w:rsid w:val="002849F1"/>
    <w:rsid w:val="002856C8"/>
    <w:rsid w:val="002863C1"/>
    <w:rsid w:val="00286F89"/>
    <w:rsid w:val="00290EB7"/>
    <w:rsid w:val="002917A2"/>
    <w:rsid w:val="00294206"/>
    <w:rsid w:val="00294290"/>
    <w:rsid w:val="002A0160"/>
    <w:rsid w:val="002A24D0"/>
    <w:rsid w:val="002A34ED"/>
    <w:rsid w:val="002A37BE"/>
    <w:rsid w:val="002A49A7"/>
    <w:rsid w:val="002A54F5"/>
    <w:rsid w:val="002A75C3"/>
    <w:rsid w:val="002A7F7D"/>
    <w:rsid w:val="002B14F8"/>
    <w:rsid w:val="002B1E22"/>
    <w:rsid w:val="002B228B"/>
    <w:rsid w:val="002B2C0C"/>
    <w:rsid w:val="002B309D"/>
    <w:rsid w:val="002B357B"/>
    <w:rsid w:val="002B4D35"/>
    <w:rsid w:val="002B56E7"/>
    <w:rsid w:val="002B7498"/>
    <w:rsid w:val="002C03B6"/>
    <w:rsid w:val="002C10B6"/>
    <w:rsid w:val="002C141A"/>
    <w:rsid w:val="002C4738"/>
    <w:rsid w:val="002C5251"/>
    <w:rsid w:val="002C6E2B"/>
    <w:rsid w:val="002C6F4D"/>
    <w:rsid w:val="002C7064"/>
    <w:rsid w:val="002D11A8"/>
    <w:rsid w:val="002D1237"/>
    <w:rsid w:val="002D495C"/>
    <w:rsid w:val="002D5363"/>
    <w:rsid w:val="002D675C"/>
    <w:rsid w:val="002D6BD2"/>
    <w:rsid w:val="002E1879"/>
    <w:rsid w:val="002E2416"/>
    <w:rsid w:val="002E2632"/>
    <w:rsid w:val="002E2717"/>
    <w:rsid w:val="002E3E3C"/>
    <w:rsid w:val="002E5827"/>
    <w:rsid w:val="002E6AC4"/>
    <w:rsid w:val="002E7CBD"/>
    <w:rsid w:val="002F1B7F"/>
    <w:rsid w:val="002F1F6D"/>
    <w:rsid w:val="002F4F3A"/>
    <w:rsid w:val="002F6C5E"/>
    <w:rsid w:val="002F7F06"/>
    <w:rsid w:val="003051C5"/>
    <w:rsid w:val="00305B63"/>
    <w:rsid w:val="003079CC"/>
    <w:rsid w:val="00311C6F"/>
    <w:rsid w:val="003134C3"/>
    <w:rsid w:val="00320EA4"/>
    <w:rsid w:val="00320F5A"/>
    <w:rsid w:val="00321324"/>
    <w:rsid w:val="003222F5"/>
    <w:rsid w:val="00323400"/>
    <w:rsid w:val="00323587"/>
    <w:rsid w:val="00324808"/>
    <w:rsid w:val="00324859"/>
    <w:rsid w:val="00325EDC"/>
    <w:rsid w:val="00326FB8"/>
    <w:rsid w:val="003275FC"/>
    <w:rsid w:val="00330111"/>
    <w:rsid w:val="003304F2"/>
    <w:rsid w:val="00332186"/>
    <w:rsid w:val="003330DE"/>
    <w:rsid w:val="00334CD0"/>
    <w:rsid w:val="003368E8"/>
    <w:rsid w:val="00337412"/>
    <w:rsid w:val="00337729"/>
    <w:rsid w:val="00340302"/>
    <w:rsid w:val="00344681"/>
    <w:rsid w:val="0034695A"/>
    <w:rsid w:val="00346D4C"/>
    <w:rsid w:val="003477FA"/>
    <w:rsid w:val="00347E60"/>
    <w:rsid w:val="00350556"/>
    <w:rsid w:val="00350D5A"/>
    <w:rsid w:val="00351B40"/>
    <w:rsid w:val="003524A7"/>
    <w:rsid w:val="00354AF9"/>
    <w:rsid w:val="00355A94"/>
    <w:rsid w:val="003565AB"/>
    <w:rsid w:val="00357BB7"/>
    <w:rsid w:val="003610FA"/>
    <w:rsid w:val="003616CF"/>
    <w:rsid w:val="00361D9E"/>
    <w:rsid w:val="00362262"/>
    <w:rsid w:val="0036480A"/>
    <w:rsid w:val="00364D9F"/>
    <w:rsid w:val="003654ED"/>
    <w:rsid w:val="003673FF"/>
    <w:rsid w:val="003708EA"/>
    <w:rsid w:val="00372321"/>
    <w:rsid w:val="00373ED6"/>
    <w:rsid w:val="00373F92"/>
    <w:rsid w:val="00374E91"/>
    <w:rsid w:val="00375ACD"/>
    <w:rsid w:val="00377019"/>
    <w:rsid w:val="003817C6"/>
    <w:rsid w:val="00382FF4"/>
    <w:rsid w:val="003831BB"/>
    <w:rsid w:val="00384EF0"/>
    <w:rsid w:val="0038582D"/>
    <w:rsid w:val="0038583A"/>
    <w:rsid w:val="00386EF4"/>
    <w:rsid w:val="00387600"/>
    <w:rsid w:val="00387744"/>
    <w:rsid w:val="0038785C"/>
    <w:rsid w:val="00392136"/>
    <w:rsid w:val="0039411C"/>
    <w:rsid w:val="00394C88"/>
    <w:rsid w:val="00394E13"/>
    <w:rsid w:val="003A0BE8"/>
    <w:rsid w:val="003A26C2"/>
    <w:rsid w:val="003A40D9"/>
    <w:rsid w:val="003A4922"/>
    <w:rsid w:val="003A4C27"/>
    <w:rsid w:val="003A4F0F"/>
    <w:rsid w:val="003A50BF"/>
    <w:rsid w:val="003A5E96"/>
    <w:rsid w:val="003A649F"/>
    <w:rsid w:val="003A75CE"/>
    <w:rsid w:val="003A78E3"/>
    <w:rsid w:val="003B085A"/>
    <w:rsid w:val="003B1595"/>
    <w:rsid w:val="003B2F6C"/>
    <w:rsid w:val="003B55F1"/>
    <w:rsid w:val="003B6F65"/>
    <w:rsid w:val="003C06ED"/>
    <w:rsid w:val="003C29A2"/>
    <w:rsid w:val="003C3EC9"/>
    <w:rsid w:val="003C4DFB"/>
    <w:rsid w:val="003C59A5"/>
    <w:rsid w:val="003C5BCC"/>
    <w:rsid w:val="003C699E"/>
    <w:rsid w:val="003D06A1"/>
    <w:rsid w:val="003D20E7"/>
    <w:rsid w:val="003D2DCD"/>
    <w:rsid w:val="003D4F01"/>
    <w:rsid w:val="003E0005"/>
    <w:rsid w:val="003E1297"/>
    <w:rsid w:val="003E38A9"/>
    <w:rsid w:val="003E39E1"/>
    <w:rsid w:val="003E4B10"/>
    <w:rsid w:val="003E4BEF"/>
    <w:rsid w:val="003E4E59"/>
    <w:rsid w:val="003E52B3"/>
    <w:rsid w:val="003E56AF"/>
    <w:rsid w:val="003E59B5"/>
    <w:rsid w:val="003E63AB"/>
    <w:rsid w:val="003E6A23"/>
    <w:rsid w:val="003E7886"/>
    <w:rsid w:val="003F16B1"/>
    <w:rsid w:val="003F3DF7"/>
    <w:rsid w:val="003F4CFB"/>
    <w:rsid w:val="003F6B63"/>
    <w:rsid w:val="003F76A5"/>
    <w:rsid w:val="003F7992"/>
    <w:rsid w:val="0040012C"/>
    <w:rsid w:val="00400B3D"/>
    <w:rsid w:val="00401BE7"/>
    <w:rsid w:val="00402C56"/>
    <w:rsid w:val="00402FB2"/>
    <w:rsid w:val="004031D9"/>
    <w:rsid w:val="0040399A"/>
    <w:rsid w:val="00403BE2"/>
    <w:rsid w:val="00404BF7"/>
    <w:rsid w:val="004055B8"/>
    <w:rsid w:val="00406928"/>
    <w:rsid w:val="0040697C"/>
    <w:rsid w:val="00411C0D"/>
    <w:rsid w:val="00411ED6"/>
    <w:rsid w:val="004122C3"/>
    <w:rsid w:val="00412D8C"/>
    <w:rsid w:val="004158F4"/>
    <w:rsid w:val="004170AD"/>
    <w:rsid w:val="00421650"/>
    <w:rsid w:val="004222D6"/>
    <w:rsid w:val="00422638"/>
    <w:rsid w:val="0042293A"/>
    <w:rsid w:val="00422DF1"/>
    <w:rsid w:val="00423F36"/>
    <w:rsid w:val="004247A0"/>
    <w:rsid w:val="00424906"/>
    <w:rsid w:val="004258A9"/>
    <w:rsid w:val="00427ACB"/>
    <w:rsid w:val="00431785"/>
    <w:rsid w:val="004332C4"/>
    <w:rsid w:val="004336A3"/>
    <w:rsid w:val="00433CC3"/>
    <w:rsid w:val="0043430D"/>
    <w:rsid w:val="004360BC"/>
    <w:rsid w:val="004376A6"/>
    <w:rsid w:val="00442551"/>
    <w:rsid w:val="0044601C"/>
    <w:rsid w:val="00446424"/>
    <w:rsid w:val="0045065A"/>
    <w:rsid w:val="0045090B"/>
    <w:rsid w:val="00450FE3"/>
    <w:rsid w:val="004510F7"/>
    <w:rsid w:val="00451F9E"/>
    <w:rsid w:val="00453B3E"/>
    <w:rsid w:val="00454D1F"/>
    <w:rsid w:val="004555C1"/>
    <w:rsid w:val="0045656E"/>
    <w:rsid w:val="00456CAC"/>
    <w:rsid w:val="0045753A"/>
    <w:rsid w:val="00457DFD"/>
    <w:rsid w:val="0046107D"/>
    <w:rsid w:val="00462AE9"/>
    <w:rsid w:val="004675B8"/>
    <w:rsid w:val="00467E37"/>
    <w:rsid w:val="00472F68"/>
    <w:rsid w:val="004744AB"/>
    <w:rsid w:val="00474E4B"/>
    <w:rsid w:val="00480CF1"/>
    <w:rsid w:val="0048257D"/>
    <w:rsid w:val="004850F3"/>
    <w:rsid w:val="00486075"/>
    <w:rsid w:val="00486C86"/>
    <w:rsid w:val="00490C42"/>
    <w:rsid w:val="004933FA"/>
    <w:rsid w:val="00497214"/>
    <w:rsid w:val="004A0A5B"/>
    <w:rsid w:val="004A0F3A"/>
    <w:rsid w:val="004A374C"/>
    <w:rsid w:val="004A40F5"/>
    <w:rsid w:val="004B3EE3"/>
    <w:rsid w:val="004B4B5B"/>
    <w:rsid w:val="004B5DF2"/>
    <w:rsid w:val="004B65E6"/>
    <w:rsid w:val="004C00DA"/>
    <w:rsid w:val="004C1825"/>
    <w:rsid w:val="004C29CE"/>
    <w:rsid w:val="004C3017"/>
    <w:rsid w:val="004C3350"/>
    <w:rsid w:val="004C4379"/>
    <w:rsid w:val="004C48FD"/>
    <w:rsid w:val="004C4C90"/>
    <w:rsid w:val="004C7F4D"/>
    <w:rsid w:val="004D0C75"/>
    <w:rsid w:val="004D1199"/>
    <w:rsid w:val="004D1EC7"/>
    <w:rsid w:val="004D2326"/>
    <w:rsid w:val="004D2C53"/>
    <w:rsid w:val="004D33F8"/>
    <w:rsid w:val="004D5594"/>
    <w:rsid w:val="004D68D5"/>
    <w:rsid w:val="004D7FC7"/>
    <w:rsid w:val="004E0A54"/>
    <w:rsid w:val="004E19A6"/>
    <w:rsid w:val="004E1DBB"/>
    <w:rsid w:val="004E46B4"/>
    <w:rsid w:val="004E4FBD"/>
    <w:rsid w:val="004E7F9A"/>
    <w:rsid w:val="004F1F9B"/>
    <w:rsid w:val="004F31F9"/>
    <w:rsid w:val="004F355A"/>
    <w:rsid w:val="004F7956"/>
    <w:rsid w:val="004F79CB"/>
    <w:rsid w:val="00500E07"/>
    <w:rsid w:val="00503BE9"/>
    <w:rsid w:val="00504A34"/>
    <w:rsid w:val="00505486"/>
    <w:rsid w:val="00505597"/>
    <w:rsid w:val="0050669D"/>
    <w:rsid w:val="00506AC2"/>
    <w:rsid w:val="00507935"/>
    <w:rsid w:val="00507C02"/>
    <w:rsid w:val="00511ADB"/>
    <w:rsid w:val="005124E6"/>
    <w:rsid w:val="00512E73"/>
    <w:rsid w:val="0051335A"/>
    <w:rsid w:val="00514921"/>
    <w:rsid w:val="00515302"/>
    <w:rsid w:val="00515B6B"/>
    <w:rsid w:val="00516431"/>
    <w:rsid w:val="0052182A"/>
    <w:rsid w:val="00522643"/>
    <w:rsid w:val="0052266E"/>
    <w:rsid w:val="005227A8"/>
    <w:rsid w:val="00522A1D"/>
    <w:rsid w:val="00523995"/>
    <w:rsid w:val="0052510B"/>
    <w:rsid w:val="00527761"/>
    <w:rsid w:val="00530D61"/>
    <w:rsid w:val="005318F3"/>
    <w:rsid w:val="005327DB"/>
    <w:rsid w:val="00532E74"/>
    <w:rsid w:val="00533F74"/>
    <w:rsid w:val="00533FD0"/>
    <w:rsid w:val="00535529"/>
    <w:rsid w:val="00535E0F"/>
    <w:rsid w:val="00536203"/>
    <w:rsid w:val="00536238"/>
    <w:rsid w:val="00536A05"/>
    <w:rsid w:val="00537687"/>
    <w:rsid w:val="005377E3"/>
    <w:rsid w:val="00540778"/>
    <w:rsid w:val="00540827"/>
    <w:rsid w:val="00541F4C"/>
    <w:rsid w:val="00542135"/>
    <w:rsid w:val="005430FE"/>
    <w:rsid w:val="005438AB"/>
    <w:rsid w:val="00544281"/>
    <w:rsid w:val="0054474E"/>
    <w:rsid w:val="00545A12"/>
    <w:rsid w:val="00546CED"/>
    <w:rsid w:val="00547090"/>
    <w:rsid w:val="005522DB"/>
    <w:rsid w:val="00552F15"/>
    <w:rsid w:val="00553602"/>
    <w:rsid w:val="0055371D"/>
    <w:rsid w:val="00554321"/>
    <w:rsid w:val="00554331"/>
    <w:rsid w:val="00554E65"/>
    <w:rsid w:val="00555D7E"/>
    <w:rsid w:val="00556E6D"/>
    <w:rsid w:val="00560020"/>
    <w:rsid w:val="00560FAB"/>
    <w:rsid w:val="00561A8C"/>
    <w:rsid w:val="00562237"/>
    <w:rsid w:val="00562E73"/>
    <w:rsid w:val="0056438C"/>
    <w:rsid w:val="005656AF"/>
    <w:rsid w:val="00565E6F"/>
    <w:rsid w:val="00572758"/>
    <w:rsid w:val="00572E18"/>
    <w:rsid w:val="005735C2"/>
    <w:rsid w:val="005737AA"/>
    <w:rsid w:val="005738D1"/>
    <w:rsid w:val="005745F0"/>
    <w:rsid w:val="00574AC2"/>
    <w:rsid w:val="00574BF2"/>
    <w:rsid w:val="00575C01"/>
    <w:rsid w:val="00576039"/>
    <w:rsid w:val="00576746"/>
    <w:rsid w:val="005775E9"/>
    <w:rsid w:val="00580709"/>
    <w:rsid w:val="00581015"/>
    <w:rsid w:val="00583AAC"/>
    <w:rsid w:val="00584432"/>
    <w:rsid w:val="00584491"/>
    <w:rsid w:val="00584E31"/>
    <w:rsid w:val="005853C0"/>
    <w:rsid w:val="005855F6"/>
    <w:rsid w:val="00585911"/>
    <w:rsid w:val="005860D5"/>
    <w:rsid w:val="00586D4A"/>
    <w:rsid w:val="00587BEB"/>
    <w:rsid w:val="005940F6"/>
    <w:rsid w:val="005969BF"/>
    <w:rsid w:val="005A009C"/>
    <w:rsid w:val="005A0B2C"/>
    <w:rsid w:val="005A0BCE"/>
    <w:rsid w:val="005A1341"/>
    <w:rsid w:val="005A29D1"/>
    <w:rsid w:val="005A3459"/>
    <w:rsid w:val="005B0260"/>
    <w:rsid w:val="005B13F6"/>
    <w:rsid w:val="005B18BE"/>
    <w:rsid w:val="005B42C9"/>
    <w:rsid w:val="005B510A"/>
    <w:rsid w:val="005C1F67"/>
    <w:rsid w:val="005C2339"/>
    <w:rsid w:val="005C2EC6"/>
    <w:rsid w:val="005C312B"/>
    <w:rsid w:val="005C346B"/>
    <w:rsid w:val="005C40E7"/>
    <w:rsid w:val="005C503E"/>
    <w:rsid w:val="005C5F30"/>
    <w:rsid w:val="005C61ED"/>
    <w:rsid w:val="005C698C"/>
    <w:rsid w:val="005C6E3D"/>
    <w:rsid w:val="005C7833"/>
    <w:rsid w:val="005C7ECC"/>
    <w:rsid w:val="005C7F36"/>
    <w:rsid w:val="005D0C92"/>
    <w:rsid w:val="005D25AD"/>
    <w:rsid w:val="005D295A"/>
    <w:rsid w:val="005D571F"/>
    <w:rsid w:val="005D67E5"/>
    <w:rsid w:val="005D7B34"/>
    <w:rsid w:val="005D7B43"/>
    <w:rsid w:val="005E0BA4"/>
    <w:rsid w:val="005E34A2"/>
    <w:rsid w:val="005E4083"/>
    <w:rsid w:val="005E7059"/>
    <w:rsid w:val="005F00F4"/>
    <w:rsid w:val="005F01C0"/>
    <w:rsid w:val="005F1BC8"/>
    <w:rsid w:val="005F2A2F"/>
    <w:rsid w:val="005F375F"/>
    <w:rsid w:val="005F4346"/>
    <w:rsid w:val="005F67F4"/>
    <w:rsid w:val="005F74D3"/>
    <w:rsid w:val="005F7DCD"/>
    <w:rsid w:val="00600ED3"/>
    <w:rsid w:val="00600ED9"/>
    <w:rsid w:val="00600EFF"/>
    <w:rsid w:val="0060142B"/>
    <w:rsid w:val="006033A5"/>
    <w:rsid w:val="00603F8A"/>
    <w:rsid w:val="006051BB"/>
    <w:rsid w:val="0060732B"/>
    <w:rsid w:val="006077F2"/>
    <w:rsid w:val="006108B6"/>
    <w:rsid w:val="00610FDF"/>
    <w:rsid w:val="00611923"/>
    <w:rsid w:val="0061270D"/>
    <w:rsid w:val="00613B90"/>
    <w:rsid w:val="00615C0B"/>
    <w:rsid w:val="0061751F"/>
    <w:rsid w:val="00620B14"/>
    <w:rsid w:val="006226C2"/>
    <w:rsid w:val="0062293A"/>
    <w:rsid w:val="0062551F"/>
    <w:rsid w:val="00626469"/>
    <w:rsid w:val="00627B1F"/>
    <w:rsid w:val="00627B44"/>
    <w:rsid w:val="00631146"/>
    <w:rsid w:val="00631B22"/>
    <w:rsid w:val="00633157"/>
    <w:rsid w:val="00633754"/>
    <w:rsid w:val="00633C3F"/>
    <w:rsid w:val="00634593"/>
    <w:rsid w:val="0063731D"/>
    <w:rsid w:val="006428E8"/>
    <w:rsid w:val="00642E89"/>
    <w:rsid w:val="00643EC2"/>
    <w:rsid w:val="00643F2B"/>
    <w:rsid w:val="00645368"/>
    <w:rsid w:val="00647663"/>
    <w:rsid w:val="006478D9"/>
    <w:rsid w:val="00647CCB"/>
    <w:rsid w:val="00650170"/>
    <w:rsid w:val="006502F1"/>
    <w:rsid w:val="00651772"/>
    <w:rsid w:val="00651942"/>
    <w:rsid w:val="006519BC"/>
    <w:rsid w:val="006626CC"/>
    <w:rsid w:val="00662BB7"/>
    <w:rsid w:val="00663812"/>
    <w:rsid w:val="00664FA4"/>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86F7E"/>
    <w:rsid w:val="00687133"/>
    <w:rsid w:val="0069053D"/>
    <w:rsid w:val="006909C7"/>
    <w:rsid w:val="00690B64"/>
    <w:rsid w:val="006925F6"/>
    <w:rsid w:val="00692D50"/>
    <w:rsid w:val="006931F5"/>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2AEE"/>
    <w:rsid w:val="006C2B1C"/>
    <w:rsid w:val="006C42EA"/>
    <w:rsid w:val="006C7F79"/>
    <w:rsid w:val="006D154A"/>
    <w:rsid w:val="006D1FCE"/>
    <w:rsid w:val="006D23B9"/>
    <w:rsid w:val="006D47B6"/>
    <w:rsid w:val="006D4BD0"/>
    <w:rsid w:val="006D4D12"/>
    <w:rsid w:val="006D5177"/>
    <w:rsid w:val="006D55B1"/>
    <w:rsid w:val="006D5807"/>
    <w:rsid w:val="006D7715"/>
    <w:rsid w:val="006D7DDA"/>
    <w:rsid w:val="006E071B"/>
    <w:rsid w:val="006E110C"/>
    <w:rsid w:val="006E233E"/>
    <w:rsid w:val="006E37F8"/>
    <w:rsid w:val="006E58DB"/>
    <w:rsid w:val="006E6108"/>
    <w:rsid w:val="006E78A5"/>
    <w:rsid w:val="006E7B06"/>
    <w:rsid w:val="006F058F"/>
    <w:rsid w:val="006F0906"/>
    <w:rsid w:val="006F134F"/>
    <w:rsid w:val="006F1F15"/>
    <w:rsid w:val="006F21EC"/>
    <w:rsid w:val="006F269B"/>
    <w:rsid w:val="006F3E15"/>
    <w:rsid w:val="006F5634"/>
    <w:rsid w:val="00701A09"/>
    <w:rsid w:val="00702968"/>
    <w:rsid w:val="00702CB7"/>
    <w:rsid w:val="0070339F"/>
    <w:rsid w:val="00703EC0"/>
    <w:rsid w:val="00704FBB"/>
    <w:rsid w:val="00707070"/>
    <w:rsid w:val="00711B05"/>
    <w:rsid w:val="00713160"/>
    <w:rsid w:val="0071422C"/>
    <w:rsid w:val="007144A2"/>
    <w:rsid w:val="00714695"/>
    <w:rsid w:val="007154CB"/>
    <w:rsid w:val="007155FA"/>
    <w:rsid w:val="0071658D"/>
    <w:rsid w:val="00720C00"/>
    <w:rsid w:val="00723055"/>
    <w:rsid w:val="007237E9"/>
    <w:rsid w:val="007240C2"/>
    <w:rsid w:val="00724E7B"/>
    <w:rsid w:val="007269B1"/>
    <w:rsid w:val="00730716"/>
    <w:rsid w:val="0073164E"/>
    <w:rsid w:val="007321DA"/>
    <w:rsid w:val="00732430"/>
    <w:rsid w:val="00732897"/>
    <w:rsid w:val="007338E4"/>
    <w:rsid w:val="00733FA9"/>
    <w:rsid w:val="0073444A"/>
    <w:rsid w:val="0073498E"/>
    <w:rsid w:val="0073722D"/>
    <w:rsid w:val="00737B01"/>
    <w:rsid w:val="00740D3A"/>
    <w:rsid w:val="00740F42"/>
    <w:rsid w:val="00742BE4"/>
    <w:rsid w:val="00742D25"/>
    <w:rsid w:val="00743349"/>
    <w:rsid w:val="007447C8"/>
    <w:rsid w:val="00751635"/>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77C92"/>
    <w:rsid w:val="0078056C"/>
    <w:rsid w:val="0078066D"/>
    <w:rsid w:val="007813E9"/>
    <w:rsid w:val="00782317"/>
    <w:rsid w:val="007834E1"/>
    <w:rsid w:val="00785695"/>
    <w:rsid w:val="007856D7"/>
    <w:rsid w:val="00786EA4"/>
    <w:rsid w:val="00787291"/>
    <w:rsid w:val="007876FE"/>
    <w:rsid w:val="0079263F"/>
    <w:rsid w:val="00792A93"/>
    <w:rsid w:val="00793211"/>
    <w:rsid w:val="0079410A"/>
    <w:rsid w:val="00795583"/>
    <w:rsid w:val="00796EF7"/>
    <w:rsid w:val="007A071C"/>
    <w:rsid w:val="007A0C84"/>
    <w:rsid w:val="007A27C1"/>
    <w:rsid w:val="007A2D75"/>
    <w:rsid w:val="007A53BD"/>
    <w:rsid w:val="007A5DEA"/>
    <w:rsid w:val="007A5F92"/>
    <w:rsid w:val="007A642B"/>
    <w:rsid w:val="007B0147"/>
    <w:rsid w:val="007B3C94"/>
    <w:rsid w:val="007B4E6C"/>
    <w:rsid w:val="007C171E"/>
    <w:rsid w:val="007C2184"/>
    <w:rsid w:val="007C2905"/>
    <w:rsid w:val="007C33F5"/>
    <w:rsid w:val="007C3608"/>
    <w:rsid w:val="007C4698"/>
    <w:rsid w:val="007C4F79"/>
    <w:rsid w:val="007C5F04"/>
    <w:rsid w:val="007C6B1C"/>
    <w:rsid w:val="007C6C67"/>
    <w:rsid w:val="007C7A73"/>
    <w:rsid w:val="007D0FC1"/>
    <w:rsid w:val="007D1325"/>
    <w:rsid w:val="007D1CCE"/>
    <w:rsid w:val="007D21FC"/>
    <w:rsid w:val="007D3E22"/>
    <w:rsid w:val="007D50B6"/>
    <w:rsid w:val="007D6683"/>
    <w:rsid w:val="007E03E6"/>
    <w:rsid w:val="007E11D9"/>
    <w:rsid w:val="007E2B24"/>
    <w:rsid w:val="007E304A"/>
    <w:rsid w:val="007E3807"/>
    <w:rsid w:val="007E45D0"/>
    <w:rsid w:val="007E4829"/>
    <w:rsid w:val="007E5DAC"/>
    <w:rsid w:val="007E6066"/>
    <w:rsid w:val="007E6EAA"/>
    <w:rsid w:val="007F0593"/>
    <w:rsid w:val="007F2068"/>
    <w:rsid w:val="007F29CD"/>
    <w:rsid w:val="007F2B18"/>
    <w:rsid w:val="007F53DD"/>
    <w:rsid w:val="007F5EAD"/>
    <w:rsid w:val="007F6DB1"/>
    <w:rsid w:val="007F6F71"/>
    <w:rsid w:val="007F7CFB"/>
    <w:rsid w:val="00800E20"/>
    <w:rsid w:val="0080313B"/>
    <w:rsid w:val="008042D1"/>
    <w:rsid w:val="0080528F"/>
    <w:rsid w:val="008053BC"/>
    <w:rsid w:val="0080672A"/>
    <w:rsid w:val="00806C0C"/>
    <w:rsid w:val="00807DC6"/>
    <w:rsid w:val="00810BAE"/>
    <w:rsid w:val="00812113"/>
    <w:rsid w:val="00812BCB"/>
    <w:rsid w:val="00812BD0"/>
    <w:rsid w:val="00813BC6"/>
    <w:rsid w:val="0081434A"/>
    <w:rsid w:val="008153F8"/>
    <w:rsid w:val="00815861"/>
    <w:rsid w:val="00817E72"/>
    <w:rsid w:val="008202AF"/>
    <w:rsid w:val="00821199"/>
    <w:rsid w:val="00821F08"/>
    <w:rsid w:val="00822591"/>
    <w:rsid w:val="0082552A"/>
    <w:rsid w:val="0082648A"/>
    <w:rsid w:val="00826B6A"/>
    <w:rsid w:val="00826BC7"/>
    <w:rsid w:val="008309B5"/>
    <w:rsid w:val="0083215E"/>
    <w:rsid w:val="00834966"/>
    <w:rsid w:val="00835C42"/>
    <w:rsid w:val="00835C5B"/>
    <w:rsid w:val="0083783B"/>
    <w:rsid w:val="00842874"/>
    <w:rsid w:val="00842A37"/>
    <w:rsid w:val="00842A7D"/>
    <w:rsid w:val="008454F1"/>
    <w:rsid w:val="00850503"/>
    <w:rsid w:val="008514C4"/>
    <w:rsid w:val="008521C4"/>
    <w:rsid w:val="0085476F"/>
    <w:rsid w:val="00854ABF"/>
    <w:rsid w:val="0085561B"/>
    <w:rsid w:val="00856149"/>
    <w:rsid w:val="0085705E"/>
    <w:rsid w:val="00857FDC"/>
    <w:rsid w:val="00860048"/>
    <w:rsid w:val="0086153C"/>
    <w:rsid w:val="0086160E"/>
    <w:rsid w:val="00861C22"/>
    <w:rsid w:val="00861D34"/>
    <w:rsid w:val="00862AF2"/>
    <w:rsid w:val="0086496A"/>
    <w:rsid w:val="0086497A"/>
    <w:rsid w:val="00864FA6"/>
    <w:rsid w:val="008659C6"/>
    <w:rsid w:val="00867A15"/>
    <w:rsid w:val="0087083A"/>
    <w:rsid w:val="00872518"/>
    <w:rsid w:val="00872FC5"/>
    <w:rsid w:val="00873628"/>
    <w:rsid w:val="0087468A"/>
    <w:rsid w:val="0087566E"/>
    <w:rsid w:val="0087681E"/>
    <w:rsid w:val="0087735B"/>
    <w:rsid w:val="00880465"/>
    <w:rsid w:val="00880B94"/>
    <w:rsid w:val="00880BFE"/>
    <w:rsid w:val="008814B6"/>
    <w:rsid w:val="008825E6"/>
    <w:rsid w:val="0088387D"/>
    <w:rsid w:val="00886E20"/>
    <w:rsid w:val="008902D5"/>
    <w:rsid w:val="00892E23"/>
    <w:rsid w:val="00892E5C"/>
    <w:rsid w:val="00892E5F"/>
    <w:rsid w:val="008936EE"/>
    <w:rsid w:val="00893768"/>
    <w:rsid w:val="008948CE"/>
    <w:rsid w:val="00894AC2"/>
    <w:rsid w:val="0089554C"/>
    <w:rsid w:val="00895EE5"/>
    <w:rsid w:val="008A0600"/>
    <w:rsid w:val="008A1F1F"/>
    <w:rsid w:val="008A2E98"/>
    <w:rsid w:val="008A34D2"/>
    <w:rsid w:val="008A3BF3"/>
    <w:rsid w:val="008A508E"/>
    <w:rsid w:val="008A5362"/>
    <w:rsid w:val="008A6662"/>
    <w:rsid w:val="008B0CC7"/>
    <w:rsid w:val="008B0CD9"/>
    <w:rsid w:val="008B1581"/>
    <w:rsid w:val="008B302E"/>
    <w:rsid w:val="008B30AC"/>
    <w:rsid w:val="008B36E2"/>
    <w:rsid w:val="008B3DD9"/>
    <w:rsid w:val="008B4CAF"/>
    <w:rsid w:val="008B54DB"/>
    <w:rsid w:val="008B5C48"/>
    <w:rsid w:val="008B7F64"/>
    <w:rsid w:val="008C067C"/>
    <w:rsid w:val="008C155C"/>
    <w:rsid w:val="008C1F50"/>
    <w:rsid w:val="008C23E5"/>
    <w:rsid w:val="008C2A79"/>
    <w:rsid w:val="008C33C7"/>
    <w:rsid w:val="008C75C1"/>
    <w:rsid w:val="008D18D8"/>
    <w:rsid w:val="008D1B72"/>
    <w:rsid w:val="008D1F55"/>
    <w:rsid w:val="008D2A16"/>
    <w:rsid w:val="008D33C1"/>
    <w:rsid w:val="008D3436"/>
    <w:rsid w:val="008D372F"/>
    <w:rsid w:val="008D4754"/>
    <w:rsid w:val="008D5B56"/>
    <w:rsid w:val="008D5F70"/>
    <w:rsid w:val="008D5F78"/>
    <w:rsid w:val="008D6CAB"/>
    <w:rsid w:val="008E3741"/>
    <w:rsid w:val="008E43FA"/>
    <w:rsid w:val="008E477E"/>
    <w:rsid w:val="008E4C72"/>
    <w:rsid w:val="008E571F"/>
    <w:rsid w:val="008E5D5C"/>
    <w:rsid w:val="008E61BE"/>
    <w:rsid w:val="008E68C0"/>
    <w:rsid w:val="008E7699"/>
    <w:rsid w:val="008F0C1A"/>
    <w:rsid w:val="008F1755"/>
    <w:rsid w:val="008F25E1"/>
    <w:rsid w:val="008F2FC9"/>
    <w:rsid w:val="008F3CED"/>
    <w:rsid w:val="008F3D0C"/>
    <w:rsid w:val="008F4DE3"/>
    <w:rsid w:val="008F559F"/>
    <w:rsid w:val="008F6541"/>
    <w:rsid w:val="00900D66"/>
    <w:rsid w:val="00901209"/>
    <w:rsid w:val="00902F4D"/>
    <w:rsid w:val="00902FA2"/>
    <w:rsid w:val="009031C7"/>
    <w:rsid w:val="00903E5E"/>
    <w:rsid w:val="0090726E"/>
    <w:rsid w:val="0090773D"/>
    <w:rsid w:val="00910046"/>
    <w:rsid w:val="00910E86"/>
    <w:rsid w:val="00912C15"/>
    <w:rsid w:val="0091343F"/>
    <w:rsid w:val="0091572C"/>
    <w:rsid w:val="009166D0"/>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2D39"/>
    <w:rsid w:val="009430C4"/>
    <w:rsid w:val="009431C2"/>
    <w:rsid w:val="00945E93"/>
    <w:rsid w:val="00946B67"/>
    <w:rsid w:val="009501E8"/>
    <w:rsid w:val="00952155"/>
    <w:rsid w:val="0095341C"/>
    <w:rsid w:val="00955CEF"/>
    <w:rsid w:val="00956166"/>
    <w:rsid w:val="0095658A"/>
    <w:rsid w:val="00957B9D"/>
    <w:rsid w:val="009608D0"/>
    <w:rsid w:val="00962054"/>
    <w:rsid w:val="00963927"/>
    <w:rsid w:val="0096404E"/>
    <w:rsid w:val="00964682"/>
    <w:rsid w:val="0096494F"/>
    <w:rsid w:val="0097052A"/>
    <w:rsid w:val="00971111"/>
    <w:rsid w:val="0097112C"/>
    <w:rsid w:val="00975170"/>
    <w:rsid w:val="0097538C"/>
    <w:rsid w:val="0097550F"/>
    <w:rsid w:val="00977493"/>
    <w:rsid w:val="00981018"/>
    <w:rsid w:val="0098150B"/>
    <w:rsid w:val="00984598"/>
    <w:rsid w:val="00984DD8"/>
    <w:rsid w:val="0098643A"/>
    <w:rsid w:val="009869D4"/>
    <w:rsid w:val="009871A4"/>
    <w:rsid w:val="00987BB9"/>
    <w:rsid w:val="00991BEB"/>
    <w:rsid w:val="0099296E"/>
    <w:rsid w:val="00992975"/>
    <w:rsid w:val="00992A12"/>
    <w:rsid w:val="00994054"/>
    <w:rsid w:val="009963F8"/>
    <w:rsid w:val="00996691"/>
    <w:rsid w:val="009973DF"/>
    <w:rsid w:val="00997A82"/>
    <w:rsid w:val="009A0974"/>
    <w:rsid w:val="009A1BFA"/>
    <w:rsid w:val="009A2B73"/>
    <w:rsid w:val="009A7A23"/>
    <w:rsid w:val="009A7E49"/>
    <w:rsid w:val="009B0D27"/>
    <w:rsid w:val="009B2A56"/>
    <w:rsid w:val="009B39CA"/>
    <w:rsid w:val="009B3EDB"/>
    <w:rsid w:val="009B4E8D"/>
    <w:rsid w:val="009B6BB2"/>
    <w:rsid w:val="009B7FBE"/>
    <w:rsid w:val="009C1012"/>
    <w:rsid w:val="009C18E8"/>
    <w:rsid w:val="009C323E"/>
    <w:rsid w:val="009C45A2"/>
    <w:rsid w:val="009C4645"/>
    <w:rsid w:val="009C4C88"/>
    <w:rsid w:val="009C638A"/>
    <w:rsid w:val="009C686D"/>
    <w:rsid w:val="009C761B"/>
    <w:rsid w:val="009D0077"/>
    <w:rsid w:val="009D1CB7"/>
    <w:rsid w:val="009D3419"/>
    <w:rsid w:val="009D40BA"/>
    <w:rsid w:val="009D47AF"/>
    <w:rsid w:val="009D6AD5"/>
    <w:rsid w:val="009D79D0"/>
    <w:rsid w:val="009E0D1F"/>
    <w:rsid w:val="009E27A6"/>
    <w:rsid w:val="009E3461"/>
    <w:rsid w:val="009E3E90"/>
    <w:rsid w:val="009E705F"/>
    <w:rsid w:val="009E7A10"/>
    <w:rsid w:val="009E7CBF"/>
    <w:rsid w:val="009F136E"/>
    <w:rsid w:val="009F3673"/>
    <w:rsid w:val="009F5DCE"/>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654C"/>
    <w:rsid w:val="00A1701D"/>
    <w:rsid w:val="00A17107"/>
    <w:rsid w:val="00A2215C"/>
    <w:rsid w:val="00A22789"/>
    <w:rsid w:val="00A22CED"/>
    <w:rsid w:val="00A26180"/>
    <w:rsid w:val="00A26B3B"/>
    <w:rsid w:val="00A26B91"/>
    <w:rsid w:val="00A325C4"/>
    <w:rsid w:val="00A34699"/>
    <w:rsid w:val="00A3506B"/>
    <w:rsid w:val="00A36938"/>
    <w:rsid w:val="00A36C6A"/>
    <w:rsid w:val="00A37809"/>
    <w:rsid w:val="00A40098"/>
    <w:rsid w:val="00A41A77"/>
    <w:rsid w:val="00A425D9"/>
    <w:rsid w:val="00A42EB8"/>
    <w:rsid w:val="00A4309A"/>
    <w:rsid w:val="00A50A88"/>
    <w:rsid w:val="00A52F8A"/>
    <w:rsid w:val="00A545C7"/>
    <w:rsid w:val="00A5467A"/>
    <w:rsid w:val="00A55E69"/>
    <w:rsid w:val="00A56DA5"/>
    <w:rsid w:val="00A61908"/>
    <w:rsid w:val="00A630C4"/>
    <w:rsid w:val="00A63226"/>
    <w:rsid w:val="00A63A8D"/>
    <w:rsid w:val="00A64578"/>
    <w:rsid w:val="00A65088"/>
    <w:rsid w:val="00A6555B"/>
    <w:rsid w:val="00A67D35"/>
    <w:rsid w:val="00A710ED"/>
    <w:rsid w:val="00A73346"/>
    <w:rsid w:val="00A74476"/>
    <w:rsid w:val="00A755E8"/>
    <w:rsid w:val="00A76721"/>
    <w:rsid w:val="00A769F5"/>
    <w:rsid w:val="00A7750F"/>
    <w:rsid w:val="00A80512"/>
    <w:rsid w:val="00A80575"/>
    <w:rsid w:val="00A80AA7"/>
    <w:rsid w:val="00A8155F"/>
    <w:rsid w:val="00A82AC2"/>
    <w:rsid w:val="00A84B2B"/>
    <w:rsid w:val="00A84F78"/>
    <w:rsid w:val="00A853A7"/>
    <w:rsid w:val="00A8551F"/>
    <w:rsid w:val="00A87EA4"/>
    <w:rsid w:val="00A90483"/>
    <w:rsid w:val="00A91302"/>
    <w:rsid w:val="00A9144B"/>
    <w:rsid w:val="00A91673"/>
    <w:rsid w:val="00A92F4F"/>
    <w:rsid w:val="00A935FC"/>
    <w:rsid w:val="00A94A89"/>
    <w:rsid w:val="00A95584"/>
    <w:rsid w:val="00A95B35"/>
    <w:rsid w:val="00A9625E"/>
    <w:rsid w:val="00A9749F"/>
    <w:rsid w:val="00AA0D3F"/>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2AFF"/>
    <w:rsid w:val="00AF60B1"/>
    <w:rsid w:val="00AF7E18"/>
    <w:rsid w:val="00B00842"/>
    <w:rsid w:val="00B01FC4"/>
    <w:rsid w:val="00B03042"/>
    <w:rsid w:val="00B03E16"/>
    <w:rsid w:val="00B04067"/>
    <w:rsid w:val="00B045E8"/>
    <w:rsid w:val="00B0525D"/>
    <w:rsid w:val="00B055CC"/>
    <w:rsid w:val="00B05B29"/>
    <w:rsid w:val="00B069D9"/>
    <w:rsid w:val="00B06B26"/>
    <w:rsid w:val="00B06EAE"/>
    <w:rsid w:val="00B10ECB"/>
    <w:rsid w:val="00B12B3D"/>
    <w:rsid w:val="00B13700"/>
    <w:rsid w:val="00B13D27"/>
    <w:rsid w:val="00B13E99"/>
    <w:rsid w:val="00B15743"/>
    <w:rsid w:val="00B157BB"/>
    <w:rsid w:val="00B17689"/>
    <w:rsid w:val="00B2032E"/>
    <w:rsid w:val="00B20E88"/>
    <w:rsid w:val="00B21D9D"/>
    <w:rsid w:val="00B22062"/>
    <w:rsid w:val="00B2342E"/>
    <w:rsid w:val="00B25453"/>
    <w:rsid w:val="00B2607F"/>
    <w:rsid w:val="00B30AE0"/>
    <w:rsid w:val="00B31CFB"/>
    <w:rsid w:val="00B3544D"/>
    <w:rsid w:val="00B3748D"/>
    <w:rsid w:val="00B42C02"/>
    <w:rsid w:val="00B4363F"/>
    <w:rsid w:val="00B45ACA"/>
    <w:rsid w:val="00B476AD"/>
    <w:rsid w:val="00B50440"/>
    <w:rsid w:val="00B50D66"/>
    <w:rsid w:val="00B51C97"/>
    <w:rsid w:val="00B5217E"/>
    <w:rsid w:val="00B52691"/>
    <w:rsid w:val="00B54653"/>
    <w:rsid w:val="00B562EA"/>
    <w:rsid w:val="00B56D8B"/>
    <w:rsid w:val="00B5748B"/>
    <w:rsid w:val="00B6096F"/>
    <w:rsid w:val="00B612BB"/>
    <w:rsid w:val="00B61720"/>
    <w:rsid w:val="00B658A8"/>
    <w:rsid w:val="00B6658F"/>
    <w:rsid w:val="00B66775"/>
    <w:rsid w:val="00B701F7"/>
    <w:rsid w:val="00B74CE0"/>
    <w:rsid w:val="00B76701"/>
    <w:rsid w:val="00B76B99"/>
    <w:rsid w:val="00B77E8D"/>
    <w:rsid w:val="00B816FE"/>
    <w:rsid w:val="00B82FC2"/>
    <w:rsid w:val="00B837A4"/>
    <w:rsid w:val="00B843F1"/>
    <w:rsid w:val="00B85593"/>
    <w:rsid w:val="00B86205"/>
    <w:rsid w:val="00B8668C"/>
    <w:rsid w:val="00B87A6B"/>
    <w:rsid w:val="00B913E7"/>
    <w:rsid w:val="00B917F6"/>
    <w:rsid w:val="00B91E68"/>
    <w:rsid w:val="00B9388C"/>
    <w:rsid w:val="00B93A8C"/>
    <w:rsid w:val="00B94486"/>
    <w:rsid w:val="00B9451E"/>
    <w:rsid w:val="00B956FB"/>
    <w:rsid w:val="00B96AD3"/>
    <w:rsid w:val="00B97520"/>
    <w:rsid w:val="00B979BA"/>
    <w:rsid w:val="00B97D0D"/>
    <w:rsid w:val="00B97F45"/>
    <w:rsid w:val="00BA0FB8"/>
    <w:rsid w:val="00BA2C99"/>
    <w:rsid w:val="00BA2DF9"/>
    <w:rsid w:val="00BA36D4"/>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5158"/>
    <w:rsid w:val="00BC690B"/>
    <w:rsid w:val="00BC7B7F"/>
    <w:rsid w:val="00BD1602"/>
    <w:rsid w:val="00BD2220"/>
    <w:rsid w:val="00BD4911"/>
    <w:rsid w:val="00BD55B0"/>
    <w:rsid w:val="00BD5E46"/>
    <w:rsid w:val="00BD630F"/>
    <w:rsid w:val="00BD668E"/>
    <w:rsid w:val="00BD69A1"/>
    <w:rsid w:val="00BD6AA5"/>
    <w:rsid w:val="00BD75B0"/>
    <w:rsid w:val="00BD766E"/>
    <w:rsid w:val="00BE0BDC"/>
    <w:rsid w:val="00BE0D8C"/>
    <w:rsid w:val="00BE1FBC"/>
    <w:rsid w:val="00BE2A55"/>
    <w:rsid w:val="00BE2B1E"/>
    <w:rsid w:val="00BE3867"/>
    <w:rsid w:val="00BE56F7"/>
    <w:rsid w:val="00BE7046"/>
    <w:rsid w:val="00BE748A"/>
    <w:rsid w:val="00BE7969"/>
    <w:rsid w:val="00BF0AEE"/>
    <w:rsid w:val="00BF1AEB"/>
    <w:rsid w:val="00BF22B9"/>
    <w:rsid w:val="00BF3C84"/>
    <w:rsid w:val="00BF520E"/>
    <w:rsid w:val="00BF5F8D"/>
    <w:rsid w:val="00BF68E3"/>
    <w:rsid w:val="00BF6FEE"/>
    <w:rsid w:val="00BF7140"/>
    <w:rsid w:val="00BF74B3"/>
    <w:rsid w:val="00BF7D6F"/>
    <w:rsid w:val="00C02462"/>
    <w:rsid w:val="00C02C6E"/>
    <w:rsid w:val="00C02DCD"/>
    <w:rsid w:val="00C035A6"/>
    <w:rsid w:val="00C0425D"/>
    <w:rsid w:val="00C04E86"/>
    <w:rsid w:val="00C051BF"/>
    <w:rsid w:val="00C06385"/>
    <w:rsid w:val="00C07CD9"/>
    <w:rsid w:val="00C10489"/>
    <w:rsid w:val="00C143AC"/>
    <w:rsid w:val="00C151DE"/>
    <w:rsid w:val="00C15A4D"/>
    <w:rsid w:val="00C16707"/>
    <w:rsid w:val="00C16BAB"/>
    <w:rsid w:val="00C17697"/>
    <w:rsid w:val="00C20AE4"/>
    <w:rsid w:val="00C20B7F"/>
    <w:rsid w:val="00C233E5"/>
    <w:rsid w:val="00C244B5"/>
    <w:rsid w:val="00C24DAB"/>
    <w:rsid w:val="00C264BE"/>
    <w:rsid w:val="00C27306"/>
    <w:rsid w:val="00C27458"/>
    <w:rsid w:val="00C27B1F"/>
    <w:rsid w:val="00C30400"/>
    <w:rsid w:val="00C30A1A"/>
    <w:rsid w:val="00C30C91"/>
    <w:rsid w:val="00C30E57"/>
    <w:rsid w:val="00C31B4F"/>
    <w:rsid w:val="00C348F3"/>
    <w:rsid w:val="00C35313"/>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7B2A"/>
    <w:rsid w:val="00C601AC"/>
    <w:rsid w:val="00C645A5"/>
    <w:rsid w:val="00C64EFC"/>
    <w:rsid w:val="00C65C73"/>
    <w:rsid w:val="00C66339"/>
    <w:rsid w:val="00C67B9D"/>
    <w:rsid w:val="00C73A94"/>
    <w:rsid w:val="00C74117"/>
    <w:rsid w:val="00C74FDF"/>
    <w:rsid w:val="00C75488"/>
    <w:rsid w:val="00C76D79"/>
    <w:rsid w:val="00C774D7"/>
    <w:rsid w:val="00C77873"/>
    <w:rsid w:val="00C77D48"/>
    <w:rsid w:val="00C803A2"/>
    <w:rsid w:val="00C8099E"/>
    <w:rsid w:val="00C839D3"/>
    <w:rsid w:val="00C85083"/>
    <w:rsid w:val="00C8546B"/>
    <w:rsid w:val="00C85FD4"/>
    <w:rsid w:val="00C86B7F"/>
    <w:rsid w:val="00C86F6D"/>
    <w:rsid w:val="00C91ACD"/>
    <w:rsid w:val="00C931A2"/>
    <w:rsid w:val="00C944BB"/>
    <w:rsid w:val="00C94578"/>
    <w:rsid w:val="00C963F8"/>
    <w:rsid w:val="00C9649E"/>
    <w:rsid w:val="00C969AF"/>
    <w:rsid w:val="00C96A2E"/>
    <w:rsid w:val="00C97BC4"/>
    <w:rsid w:val="00CA1EB9"/>
    <w:rsid w:val="00CA37F5"/>
    <w:rsid w:val="00CA3A21"/>
    <w:rsid w:val="00CA49D9"/>
    <w:rsid w:val="00CA535D"/>
    <w:rsid w:val="00CA6340"/>
    <w:rsid w:val="00CA7A6F"/>
    <w:rsid w:val="00CB1135"/>
    <w:rsid w:val="00CB1387"/>
    <w:rsid w:val="00CB2FC4"/>
    <w:rsid w:val="00CB321D"/>
    <w:rsid w:val="00CB380B"/>
    <w:rsid w:val="00CB4BD0"/>
    <w:rsid w:val="00CB5236"/>
    <w:rsid w:val="00CB73FD"/>
    <w:rsid w:val="00CC06C6"/>
    <w:rsid w:val="00CC1493"/>
    <w:rsid w:val="00CC14E7"/>
    <w:rsid w:val="00CC211F"/>
    <w:rsid w:val="00CC48A7"/>
    <w:rsid w:val="00CC48E3"/>
    <w:rsid w:val="00CC5191"/>
    <w:rsid w:val="00CC5826"/>
    <w:rsid w:val="00CC702E"/>
    <w:rsid w:val="00CC795A"/>
    <w:rsid w:val="00CD0B36"/>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E76D8"/>
    <w:rsid w:val="00CE7BC5"/>
    <w:rsid w:val="00CE7D34"/>
    <w:rsid w:val="00CF0E31"/>
    <w:rsid w:val="00CF2221"/>
    <w:rsid w:val="00CF260D"/>
    <w:rsid w:val="00CF35D0"/>
    <w:rsid w:val="00CF4940"/>
    <w:rsid w:val="00CF55F6"/>
    <w:rsid w:val="00CF6367"/>
    <w:rsid w:val="00CF6568"/>
    <w:rsid w:val="00D00DEE"/>
    <w:rsid w:val="00D01307"/>
    <w:rsid w:val="00D01572"/>
    <w:rsid w:val="00D02ACA"/>
    <w:rsid w:val="00D02F84"/>
    <w:rsid w:val="00D03076"/>
    <w:rsid w:val="00D0344F"/>
    <w:rsid w:val="00D03EAE"/>
    <w:rsid w:val="00D040DC"/>
    <w:rsid w:val="00D0776E"/>
    <w:rsid w:val="00D12BBE"/>
    <w:rsid w:val="00D12C37"/>
    <w:rsid w:val="00D14479"/>
    <w:rsid w:val="00D1483E"/>
    <w:rsid w:val="00D14994"/>
    <w:rsid w:val="00D14CAB"/>
    <w:rsid w:val="00D16A12"/>
    <w:rsid w:val="00D1718B"/>
    <w:rsid w:val="00D22869"/>
    <w:rsid w:val="00D22EA6"/>
    <w:rsid w:val="00D245A7"/>
    <w:rsid w:val="00D25D6A"/>
    <w:rsid w:val="00D25F97"/>
    <w:rsid w:val="00D275DB"/>
    <w:rsid w:val="00D27D88"/>
    <w:rsid w:val="00D35469"/>
    <w:rsid w:val="00D36CA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65E5"/>
    <w:rsid w:val="00D57D59"/>
    <w:rsid w:val="00D62118"/>
    <w:rsid w:val="00D62E03"/>
    <w:rsid w:val="00D63B33"/>
    <w:rsid w:val="00D644ED"/>
    <w:rsid w:val="00D65C76"/>
    <w:rsid w:val="00D66D44"/>
    <w:rsid w:val="00D7189E"/>
    <w:rsid w:val="00D72D96"/>
    <w:rsid w:val="00D73612"/>
    <w:rsid w:val="00D76529"/>
    <w:rsid w:val="00D76584"/>
    <w:rsid w:val="00D76A90"/>
    <w:rsid w:val="00D8068F"/>
    <w:rsid w:val="00D80A6A"/>
    <w:rsid w:val="00D80B51"/>
    <w:rsid w:val="00D81A18"/>
    <w:rsid w:val="00D82DE9"/>
    <w:rsid w:val="00D8315B"/>
    <w:rsid w:val="00D843A0"/>
    <w:rsid w:val="00D848EF"/>
    <w:rsid w:val="00D84B03"/>
    <w:rsid w:val="00D84DC3"/>
    <w:rsid w:val="00D866B6"/>
    <w:rsid w:val="00D9246A"/>
    <w:rsid w:val="00D9429C"/>
    <w:rsid w:val="00D94389"/>
    <w:rsid w:val="00D95049"/>
    <w:rsid w:val="00D95391"/>
    <w:rsid w:val="00D97B9A"/>
    <w:rsid w:val="00DA1339"/>
    <w:rsid w:val="00DA2132"/>
    <w:rsid w:val="00DA2227"/>
    <w:rsid w:val="00DA233F"/>
    <w:rsid w:val="00DA5CB2"/>
    <w:rsid w:val="00DA6AE5"/>
    <w:rsid w:val="00DA6C29"/>
    <w:rsid w:val="00DA75B1"/>
    <w:rsid w:val="00DA7A16"/>
    <w:rsid w:val="00DA7BC9"/>
    <w:rsid w:val="00DA7CA1"/>
    <w:rsid w:val="00DA7ED1"/>
    <w:rsid w:val="00DB2C1F"/>
    <w:rsid w:val="00DB3F91"/>
    <w:rsid w:val="00DB49D2"/>
    <w:rsid w:val="00DB4CA1"/>
    <w:rsid w:val="00DB569D"/>
    <w:rsid w:val="00DB6903"/>
    <w:rsid w:val="00DC17E0"/>
    <w:rsid w:val="00DC56A4"/>
    <w:rsid w:val="00DC69CF"/>
    <w:rsid w:val="00DC6E90"/>
    <w:rsid w:val="00DD20E2"/>
    <w:rsid w:val="00DD2D4B"/>
    <w:rsid w:val="00DD4BA6"/>
    <w:rsid w:val="00DD67BB"/>
    <w:rsid w:val="00DD71EA"/>
    <w:rsid w:val="00DD7E59"/>
    <w:rsid w:val="00DE06A9"/>
    <w:rsid w:val="00DE2233"/>
    <w:rsid w:val="00DE29CB"/>
    <w:rsid w:val="00DE2EFF"/>
    <w:rsid w:val="00DE3085"/>
    <w:rsid w:val="00DE36E4"/>
    <w:rsid w:val="00DE7770"/>
    <w:rsid w:val="00DE7D69"/>
    <w:rsid w:val="00DF4F97"/>
    <w:rsid w:val="00DF53B8"/>
    <w:rsid w:val="00DF5534"/>
    <w:rsid w:val="00DF568A"/>
    <w:rsid w:val="00DF69BD"/>
    <w:rsid w:val="00DF7B7B"/>
    <w:rsid w:val="00E00064"/>
    <w:rsid w:val="00E0006B"/>
    <w:rsid w:val="00E00140"/>
    <w:rsid w:val="00E01571"/>
    <w:rsid w:val="00E01A56"/>
    <w:rsid w:val="00E01A8A"/>
    <w:rsid w:val="00E01ECE"/>
    <w:rsid w:val="00E01F66"/>
    <w:rsid w:val="00E02A1C"/>
    <w:rsid w:val="00E03187"/>
    <w:rsid w:val="00E03E32"/>
    <w:rsid w:val="00E04293"/>
    <w:rsid w:val="00E04950"/>
    <w:rsid w:val="00E04D00"/>
    <w:rsid w:val="00E0511C"/>
    <w:rsid w:val="00E059B3"/>
    <w:rsid w:val="00E062B7"/>
    <w:rsid w:val="00E067D8"/>
    <w:rsid w:val="00E111F2"/>
    <w:rsid w:val="00E12CE4"/>
    <w:rsid w:val="00E12F8C"/>
    <w:rsid w:val="00E13257"/>
    <w:rsid w:val="00E13D2B"/>
    <w:rsid w:val="00E155DE"/>
    <w:rsid w:val="00E159C3"/>
    <w:rsid w:val="00E15E89"/>
    <w:rsid w:val="00E170C0"/>
    <w:rsid w:val="00E178FB"/>
    <w:rsid w:val="00E2034B"/>
    <w:rsid w:val="00E207EB"/>
    <w:rsid w:val="00E21D81"/>
    <w:rsid w:val="00E2285F"/>
    <w:rsid w:val="00E233E0"/>
    <w:rsid w:val="00E23B35"/>
    <w:rsid w:val="00E24922"/>
    <w:rsid w:val="00E255D6"/>
    <w:rsid w:val="00E25FF7"/>
    <w:rsid w:val="00E26CDA"/>
    <w:rsid w:val="00E2798A"/>
    <w:rsid w:val="00E327E3"/>
    <w:rsid w:val="00E32CED"/>
    <w:rsid w:val="00E346EF"/>
    <w:rsid w:val="00E353A8"/>
    <w:rsid w:val="00E3569A"/>
    <w:rsid w:val="00E36E64"/>
    <w:rsid w:val="00E3787E"/>
    <w:rsid w:val="00E400CB"/>
    <w:rsid w:val="00E401ED"/>
    <w:rsid w:val="00E409A0"/>
    <w:rsid w:val="00E416DA"/>
    <w:rsid w:val="00E41BAA"/>
    <w:rsid w:val="00E42546"/>
    <w:rsid w:val="00E42C92"/>
    <w:rsid w:val="00E42F0F"/>
    <w:rsid w:val="00E44880"/>
    <w:rsid w:val="00E45A83"/>
    <w:rsid w:val="00E46305"/>
    <w:rsid w:val="00E46B6D"/>
    <w:rsid w:val="00E46D1F"/>
    <w:rsid w:val="00E47AC5"/>
    <w:rsid w:val="00E5025E"/>
    <w:rsid w:val="00E535A8"/>
    <w:rsid w:val="00E539C2"/>
    <w:rsid w:val="00E53E84"/>
    <w:rsid w:val="00E540D5"/>
    <w:rsid w:val="00E5416E"/>
    <w:rsid w:val="00E553C2"/>
    <w:rsid w:val="00E5792F"/>
    <w:rsid w:val="00E57E27"/>
    <w:rsid w:val="00E60148"/>
    <w:rsid w:val="00E62809"/>
    <w:rsid w:val="00E6301A"/>
    <w:rsid w:val="00E631B7"/>
    <w:rsid w:val="00E63719"/>
    <w:rsid w:val="00E638BA"/>
    <w:rsid w:val="00E64067"/>
    <w:rsid w:val="00E64BA7"/>
    <w:rsid w:val="00E65A3D"/>
    <w:rsid w:val="00E7038C"/>
    <w:rsid w:val="00E71143"/>
    <w:rsid w:val="00E71C82"/>
    <w:rsid w:val="00E7221E"/>
    <w:rsid w:val="00E7288A"/>
    <w:rsid w:val="00E74571"/>
    <w:rsid w:val="00E75360"/>
    <w:rsid w:val="00E75E3B"/>
    <w:rsid w:val="00E80EB2"/>
    <w:rsid w:val="00E81399"/>
    <w:rsid w:val="00E8182F"/>
    <w:rsid w:val="00E83353"/>
    <w:rsid w:val="00E8347D"/>
    <w:rsid w:val="00E83E9B"/>
    <w:rsid w:val="00E851FD"/>
    <w:rsid w:val="00E86685"/>
    <w:rsid w:val="00E86D93"/>
    <w:rsid w:val="00E90118"/>
    <w:rsid w:val="00E90A33"/>
    <w:rsid w:val="00E92582"/>
    <w:rsid w:val="00E92CF1"/>
    <w:rsid w:val="00E95B59"/>
    <w:rsid w:val="00E9621B"/>
    <w:rsid w:val="00EA072B"/>
    <w:rsid w:val="00EA0CE8"/>
    <w:rsid w:val="00EA212C"/>
    <w:rsid w:val="00EA33F7"/>
    <w:rsid w:val="00EA38A6"/>
    <w:rsid w:val="00EA42E5"/>
    <w:rsid w:val="00EA5B6D"/>
    <w:rsid w:val="00EA713D"/>
    <w:rsid w:val="00EB032C"/>
    <w:rsid w:val="00EB04D5"/>
    <w:rsid w:val="00EB29DC"/>
    <w:rsid w:val="00EB2AC6"/>
    <w:rsid w:val="00EB49F1"/>
    <w:rsid w:val="00EB5268"/>
    <w:rsid w:val="00EB6084"/>
    <w:rsid w:val="00EB67AD"/>
    <w:rsid w:val="00EC1A23"/>
    <w:rsid w:val="00EC2F3A"/>
    <w:rsid w:val="00EC3C11"/>
    <w:rsid w:val="00EC3F0A"/>
    <w:rsid w:val="00EC4242"/>
    <w:rsid w:val="00EC4738"/>
    <w:rsid w:val="00EC50A5"/>
    <w:rsid w:val="00EC576E"/>
    <w:rsid w:val="00EC6B7C"/>
    <w:rsid w:val="00EC7A6F"/>
    <w:rsid w:val="00EC7B6F"/>
    <w:rsid w:val="00ED0012"/>
    <w:rsid w:val="00ED0659"/>
    <w:rsid w:val="00ED0D74"/>
    <w:rsid w:val="00ED2517"/>
    <w:rsid w:val="00ED44AC"/>
    <w:rsid w:val="00ED5510"/>
    <w:rsid w:val="00ED5654"/>
    <w:rsid w:val="00ED7E61"/>
    <w:rsid w:val="00EE0940"/>
    <w:rsid w:val="00EE3E9D"/>
    <w:rsid w:val="00EE4908"/>
    <w:rsid w:val="00EE6A45"/>
    <w:rsid w:val="00EF0334"/>
    <w:rsid w:val="00EF096A"/>
    <w:rsid w:val="00EF0DA1"/>
    <w:rsid w:val="00EF1194"/>
    <w:rsid w:val="00EF2A43"/>
    <w:rsid w:val="00EF33B6"/>
    <w:rsid w:val="00EF3481"/>
    <w:rsid w:val="00EF351F"/>
    <w:rsid w:val="00EF3F19"/>
    <w:rsid w:val="00EF431A"/>
    <w:rsid w:val="00EF4AA8"/>
    <w:rsid w:val="00EF5EE9"/>
    <w:rsid w:val="00EF737F"/>
    <w:rsid w:val="00EF7A40"/>
    <w:rsid w:val="00EF7E86"/>
    <w:rsid w:val="00F00682"/>
    <w:rsid w:val="00F02C70"/>
    <w:rsid w:val="00F04130"/>
    <w:rsid w:val="00F07328"/>
    <w:rsid w:val="00F07D53"/>
    <w:rsid w:val="00F11310"/>
    <w:rsid w:val="00F1277B"/>
    <w:rsid w:val="00F1300C"/>
    <w:rsid w:val="00F13B95"/>
    <w:rsid w:val="00F13FBC"/>
    <w:rsid w:val="00F1798E"/>
    <w:rsid w:val="00F2145C"/>
    <w:rsid w:val="00F21E95"/>
    <w:rsid w:val="00F2241B"/>
    <w:rsid w:val="00F23A6D"/>
    <w:rsid w:val="00F2427F"/>
    <w:rsid w:val="00F2550A"/>
    <w:rsid w:val="00F2726E"/>
    <w:rsid w:val="00F31887"/>
    <w:rsid w:val="00F32B21"/>
    <w:rsid w:val="00F33DD9"/>
    <w:rsid w:val="00F355EA"/>
    <w:rsid w:val="00F36816"/>
    <w:rsid w:val="00F36BA9"/>
    <w:rsid w:val="00F4039B"/>
    <w:rsid w:val="00F415D1"/>
    <w:rsid w:val="00F41998"/>
    <w:rsid w:val="00F43E67"/>
    <w:rsid w:val="00F443E5"/>
    <w:rsid w:val="00F44535"/>
    <w:rsid w:val="00F45AA6"/>
    <w:rsid w:val="00F45F5C"/>
    <w:rsid w:val="00F4793F"/>
    <w:rsid w:val="00F47AA5"/>
    <w:rsid w:val="00F50560"/>
    <w:rsid w:val="00F50AAD"/>
    <w:rsid w:val="00F531F7"/>
    <w:rsid w:val="00F53653"/>
    <w:rsid w:val="00F53B56"/>
    <w:rsid w:val="00F54F29"/>
    <w:rsid w:val="00F563C4"/>
    <w:rsid w:val="00F56A7E"/>
    <w:rsid w:val="00F57429"/>
    <w:rsid w:val="00F60D68"/>
    <w:rsid w:val="00F615F5"/>
    <w:rsid w:val="00F6270F"/>
    <w:rsid w:val="00F6299F"/>
    <w:rsid w:val="00F62C8F"/>
    <w:rsid w:val="00F64842"/>
    <w:rsid w:val="00F66B17"/>
    <w:rsid w:val="00F66BB0"/>
    <w:rsid w:val="00F704D0"/>
    <w:rsid w:val="00F708DF"/>
    <w:rsid w:val="00F7091A"/>
    <w:rsid w:val="00F70A83"/>
    <w:rsid w:val="00F71623"/>
    <w:rsid w:val="00F73E30"/>
    <w:rsid w:val="00F75246"/>
    <w:rsid w:val="00F75316"/>
    <w:rsid w:val="00F80117"/>
    <w:rsid w:val="00F82719"/>
    <w:rsid w:val="00F829EA"/>
    <w:rsid w:val="00F83331"/>
    <w:rsid w:val="00F83D75"/>
    <w:rsid w:val="00F864A8"/>
    <w:rsid w:val="00F86E94"/>
    <w:rsid w:val="00F92E39"/>
    <w:rsid w:val="00F9424A"/>
    <w:rsid w:val="00F96136"/>
    <w:rsid w:val="00F96548"/>
    <w:rsid w:val="00F97344"/>
    <w:rsid w:val="00F973D7"/>
    <w:rsid w:val="00F97475"/>
    <w:rsid w:val="00F97B17"/>
    <w:rsid w:val="00F97E2B"/>
    <w:rsid w:val="00FA0620"/>
    <w:rsid w:val="00FA1779"/>
    <w:rsid w:val="00FA2634"/>
    <w:rsid w:val="00FA6198"/>
    <w:rsid w:val="00FA67F4"/>
    <w:rsid w:val="00FA7811"/>
    <w:rsid w:val="00FB055E"/>
    <w:rsid w:val="00FB0C19"/>
    <w:rsid w:val="00FB1E24"/>
    <w:rsid w:val="00FB2753"/>
    <w:rsid w:val="00FB2F33"/>
    <w:rsid w:val="00FB30C0"/>
    <w:rsid w:val="00FB3BE1"/>
    <w:rsid w:val="00FB3FFB"/>
    <w:rsid w:val="00FB4C25"/>
    <w:rsid w:val="00FB5C8B"/>
    <w:rsid w:val="00FB68A0"/>
    <w:rsid w:val="00FB764F"/>
    <w:rsid w:val="00FB7819"/>
    <w:rsid w:val="00FC33E4"/>
    <w:rsid w:val="00FC5257"/>
    <w:rsid w:val="00FC5AA4"/>
    <w:rsid w:val="00FC67FA"/>
    <w:rsid w:val="00FC6AC1"/>
    <w:rsid w:val="00FC7589"/>
    <w:rsid w:val="00FC7CD9"/>
    <w:rsid w:val="00FC7DBA"/>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7B9"/>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1C7C2C"/>
  <w15:docId w15:val="{7FE6300E-4E81-4C72-8A64-762CA638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544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0689103">
      <w:bodyDiv w:val="1"/>
      <w:marLeft w:val="0"/>
      <w:marRight w:val="0"/>
      <w:marTop w:val="0"/>
      <w:marBottom w:val="0"/>
      <w:divBdr>
        <w:top w:val="none" w:sz="0" w:space="0" w:color="auto"/>
        <w:left w:val="none" w:sz="0" w:space="0" w:color="auto"/>
        <w:bottom w:val="none" w:sz="0" w:space="0" w:color="auto"/>
        <w:right w:val="none" w:sz="0" w:space="0" w:color="auto"/>
      </w:divBdr>
      <w:divsChild>
        <w:div w:id="1535926853">
          <w:marLeft w:val="0"/>
          <w:marRight w:val="0"/>
          <w:marTop w:val="0"/>
          <w:marBottom w:val="15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04223633">
      <w:bodyDiv w:val="1"/>
      <w:marLeft w:val="0"/>
      <w:marRight w:val="0"/>
      <w:marTop w:val="0"/>
      <w:marBottom w:val="0"/>
      <w:divBdr>
        <w:top w:val="none" w:sz="0" w:space="0" w:color="auto"/>
        <w:left w:val="none" w:sz="0" w:space="0" w:color="auto"/>
        <w:bottom w:val="none" w:sz="0" w:space="0" w:color="auto"/>
        <w:right w:val="none" w:sz="0" w:space="0" w:color="auto"/>
      </w:divBdr>
      <w:divsChild>
        <w:div w:id="199633853">
          <w:marLeft w:val="0"/>
          <w:marRight w:val="0"/>
          <w:marTop w:val="0"/>
          <w:marBottom w:val="15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7445700">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0942721">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7">
          <w:marLeft w:val="0"/>
          <w:marRight w:val="0"/>
          <w:marTop w:val="0"/>
          <w:marBottom w:val="0"/>
          <w:divBdr>
            <w:top w:val="none" w:sz="0" w:space="0" w:color="auto"/>
            <w:left w:val="none" w:sz="0" w:space="0" w:color="auto"/>
            <w:bottom w:val="none" w:sz="0" w:space="0" w:color="auto"/>
            <w:right w:val="none" w:sz="0" w:space="0" w:color="auto"/>
          </w:divBdr>
        </w:div>
        <w:div w:id="2142721219">
          <w:marLeft w:val="0"/>
          <w:marRight w:val="0"/>
          <w:marTop w:val="0"/>
          <w:marBottom w:val="0"/>
          <w:divBdr>
            <w:top w:val="none" w:sz="0" w:space="0" w:color="auto"/>
            <w:left w:val="none" w:sz="0" w:space="0" w:color="auto"/>
            <w:bottom w:val="none" w:sz="0" w:space="0" w:color="auto"/>
            <w:right w:val="none" w:sz="0" w:space="0" w:color="auto"/>
          </w:divBdr>
        </w:div>
        <w:div w:id="1675375554">
          <w:marLeft w:val="0"/>
          <w:marRight w:val="0"/>
          <w:marTop w:val="0"/>
          <w:marBottom w:val="0"/>
          <w:divBdr>
            <w:top w:val="none" w:sz="0" w:space="0" w:color="auto"/>
            <w:left w:val="none" w:sz="0" w:space="0" w:color="auto"/>
            <w:bottom w:val="none" w:sz="0" w:space="0" w:color="auto"/>
            <w:right w:val="none" w:sz="0" w:space="0" w:color="auto"/>
          </w:divBdr>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27949001">
      <w:bodyDiv w:val="1"/>
      <w:marLeft w:val="0"/>
      <w:marRight w:val="0"/>
      <w:marTop w:val="0"/>
      <w:marBottom w:val="0"/>
      <w:divBdr>
        <w:top w:val="none" w:sz="0" w:space="0" w:color="auto"/>
        <w:left w:val="none" w:sz="0" w:space="0" w:color="auto"/>
        <w:bottom w:val="none" w:sz="0" w:space="0" w:color="auto"/>
        <w:right w:val="none" w:sz="0" w:space="0" w:color="auto"/>
      </w:divBdr>
      <w:divsChild>
        <w:div w:id="2007587799">
          <w:marLeft w:val="0"/>
          <w:marRight w:val="0"/>
          <w:marTop w:val="0"/>
          <w:marBottom w:val="0"/>
          <w:divBdr>
            <w:top w:val="none" w:sz="0" w:space="0" w:color="auto"/>
            <w:left w:val="none" w:sz="0" w:space="0" w:color="auto"/>
            <w:bottom w:val="none" w:sz="0" w:space="0" w:color="auto"/>
            <w:right w:val="none" w:sz="0" w:space="0" w:color="auto"/>
          </w:divBdr>
        </w:div>
        <w:div w:id="1659841720">
          <w:marLeft w:val="0"/>
          <w:marRight w:val="0"/>
          <w:marTop w:val="0"/>
          <w:marBottom w:val="0"/>
          <w:divBdr>
            <w:top w:val="none" w:sz="0" w:space="0" w:color="auto"/>
            <w:left w:val="none" w:sz="0" w:space="0" w:color="auto"/>
            <w:bottom w:val="none" w:sz="0" w:space="0" w:color="auto"/>
            <w:right w:val="none" w:sz="0" w:space="0" w:color="auto"/>
          </w:divBdr>
        </w:div>
        <w:div w:id="311720133">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868078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3768618">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5591717">
      <w:bodyDiv w:val="1"/>
      <w:marLeft w:val="0"/>
      <w:marRight w:val="0"/>
      <w:marTop w:val="0"/>
      <w:marBottom w:val="0"/>
      <w:divBdr>
        <w:top w:val="none" w:sz="0" w:space="0" w:color="auto"/>
        <w:left w:val="none" w:sz="0" w:space="0" w:color="auto"/>
        <w:bottom w:val="none" w:sz="0" w:space="0" w:color="auto"/>
        <w:right w:val="none" w:sz="0" w:space="0" w:color="auto"/>
      </w:divBdr>
    </w:div>
    <w:div w:id="176175583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6580725">
      <w:bodyDiv w:val="1"/>
      <w:marLeft w:val="0"/>
      <w:marRight w:val="0"/>
      <w:marTop w:val="0"/>
      <w:marBottom w:val="0"/>
      <w:divBdr>
        <w:top w:val="none" w:sz="0" w:space="0" w:color="auto"/>
        <w:left w:val="none" w:sz="0" w:space="0" w:color="auto"/>
        <w:bottom w:val="none" w:sz="0" w:space="0" w:color="auto"/>
        <w:right w:val="none" w:sz="0" w:space="0" w:color="auto"/>
      </w:divBdr>
      <w:divsChild>
        <w:div w:id="1037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079741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6080143">
      <w:bodyDiv w:val="1"/>
      <w:marLeft w:val="0"/>
      <w:marRight w:val="0"/>
      <w:marTop w:val="0"/>
      <w:marBottom w:val="0"/>
      <w:divBdr>
        <w:top w:val="none" w:sz="0" w:space="0" w:color="auto"/>
        <w:left w:val="none" w:sz="0" w:space="0" w:color="auto"/>
        <w:bottom w:val="none" w:sz="0" w:space="0" w:color="auto"/>
        <w:right w:val="none" w:sz="0" w:space="0" w:color="auto"/>
      </w:divBdr>
      <w:divsChild>
        <w:div w:id="2138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7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jacqueline.gusmag@sennheiser.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brandzone.sennheiser-group.com/share/7siwdg3jd6AbbDsF8p6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9C3D9F-8B7B-4BB4-87EE-CB2D8FFB0860}">
  <ds:schemaRefs>
    <ds:schemaRef ds:uri="http://schemas.openxmlformats.org/officeDocument/2006/bibliography"/>
  </ds:schemaRefs>
</ds:datastoreItem>
</file>

<file path=customXml/itemProps2.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1655</Words>
  <Characters>10433</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Sven Welling</cp:lastModifiedBy>
  <cp:revision>2</cp:revision>
  <cp:lastPrinted>2025-10-22T14:36:00Z</cp:lastPrinted>
  <dcterms:created xsi:type="dcterms:W3CDTF">2025-10-22T14:37:00Z</dcterms:created>
  <dcterms:modified xsi:type="dcterms:W3CDTF">2025-10-22T14:37:00Z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