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49024073" w:rsidP="2D6DFA11" w:rsidRDefault="49024073" w14:paraId="0F3C7160" w14:textId="38B22E3C">
      <w:pPr>
        <w:pStyle w:val="Heading3"/>
        <w:spacing w:before="281" w:beforeAutospacing="off" w:after="281" w:afterAutospacing="off"/>
        <w:jc w:val="center"/>
      </w:pPr>
      <w:r w:rsidRPr="572D8922" w:rsidR="06FB4F57">
        <w:rPr>
          <w:rFonts w:ascii="Arial" w:hAnsi="Arial" w:eastAsia="Arial" w:cs="Arial"/>
          <w:b w:val="1"/>
          <w:bCs w:val="1"/>
          <w:noProof w:val="0"/>
          <w:color w:val="000000" w:themeColor="text1" w:themeTint="FF" w:themeShade="FF"/>
          <w:sz w:val="28"/>
          <w:szCs w:val="28"/>
          <w:lang w:val="es-ES"/>
        </w:rPr>
        <w:t xml:space="preserve">PANDORA PRESENTA </w:t>
      </w:r>
      <w:r w:rsidRPr="572D8922" w:rsidR="06FB4F57">
        <w:rPr>
          <w:rFonts w:ascii="Arial" w:hAnsi="Arial" w:eastAsia="Arial" w:cs="Arial"/>
          <w:b w:val="1"/>
          <w:bCs w:val="1"/>
          <w:noProof w:val="0"/>
          <w:color w:val="000000" w:themeColor="text1" w:themeTint="FF" w:themeShade="FF"/>
          <w:sz w:val="28"/>
          <w:szCs w:val="28"/>
          <w:lang w:val="es-ES"/>
        </w:rPr>
        <w:t>“MORE THAN A GIFT”</w:t>
      </w:r>
      <w:r w:rsidRPr="572D8922" w:rsidR="06FB4F57">
        <w:rPr>
          <w:rFonts w:ascii="Arial" w:hAnsi="Arial" w:eastAsia="Arial" w:cs="Arial"/>
          <w:b w:val="1"/>
          <w:bCs w:val="1"/>
          <w:noProof w:val="0"/>
          <w:color w:val="000000" w:themeColor="text1" w:themeTint="FF" w:themeShade="FF"/>
          <w:sz w:val="28"/>
          <w:szCs w:val="28"/>
          <w:lang w:val="es-ES"/>
        </w:rPr>
        <w:t xml:space="preserve">: LA MAGIA DE </w:t>
      </w:r>
      <w:commentRangeStart w:id="1775795673"/>
      <w:r w:rsidRPr="572D8922" w:rsidR="06FB4F57">
        <w:rPr>
          <w:rFonts w:ascii="Arial" w:hAnsi="Arial" w:eastAsia="Arial" w:cs="Arial"/>
          <w:b w:val="1"/>
          <w:bCs w:val="1"/>
          <w:noProof w:val="0"/>
          <w:color w:val="000000" w:themeColor="text1" w:themeTint="FF" w:themeShade="FF"/>
          <w:sz w:val="28"/>
          <w:szCs w:val="28"/>
          <w:lang w:val="es-ES"/>
        </w:rPr>
        <w:t>REGALAR</w:t>
      </w:r>
      <w:r w:rsidRPr="572D8922" w:rsidR="232B4035">
        <w:rPr>
          <w:rFonts w:ascii="Arial" w:hAnsi="Arial" w:eastAsia="Arial" w:cs="Arial"/>
          <w:b w:val="1"/>
          <w:bCs w:val="1"/>
          <w:noProof w:val="0"/>
          <w:color w:val="000000" w:themeColor="text1" w:themeTint="FF" w:themeShade="FF"/>
          <w:sz w:val="28"/>
          <w:szCs w:val="28"/>
          <w:lang w:val="es-ES"/>
        </w:rPr>
        <w:t>,</w:t>
      </w:r>
      <w:r w:rsidRPr="572D8922" w:rsidR="06FB4F57">
        <w:rPr>
          <w:rFonts w:ascii="Arial" w:hAnsi="Arial" w:eastAsia="Arial" w:cs="Arial"/>
          <w:b w:val="1"/>
          <w:bCs w:val="1"/>
          <w:noProof w:val="0"/>
          <w:color w:val="000000" w:themeColor="text1" w:themeTint="FF" w:themeShade="FF"/>
          <w:sz w:val="28"/>
          <w:szCs w:val="28"/>
          <w:lang w:val="es-ES"/>
        </w:rPr>
        <w:t xml:space="preserve"> CONTADA</w:t>
      </w:r>
      <w:r w:rsidRPr="572D8922" w:rsidR="21E4AA63">
        <w:rPr>
          <w:rFonts w:ascii="Arial" w:hAnsi="Arial" w:eastAsia="Arial" w:cs="Arial"/>
          <w:b w:val="1"/>
          <w:bCs w:val="1"/>
          <w:noProof w:val="0"/>
          <w:color w:val="000000" w:themeColor="text1" w:themeTint="FF" w:themeShade="FF"/>
          <w:sz w:val="28"/>
          <w:szCs w:val="28"/>
          <w:lang w:val="es-ES"/>
        </w:rPr>
        <w:t xml:space="preserve"> </w:t>
      </w:r>
      <w:commentRangeEnd w:id="1775795673"/>
      <w:r>
        <w:rPr>
          <w:rStyle w:val="CommentReference"/>
        </w:rPr>
        <w:commentReference w:id="1775795673"/>
      </w:r>
      <w:r w:rsidRPr="572D8922" w:rsidR="06FB4F57">
        <w:rPr>
          <w:rFonts w:ascii="Arial" w:hAnsi="Arial" w:eastAsia="Arial" w:cs="Arial"/>
          <w:b w:val="1"/>
          <w:bCs w:val="1"/>
          <w:noProof w:val="0"/>
          <w:color w:val="000000" w:themeColor="text1" w:themeTint="FF" w:themeShade="FF"/>
          <w:sz w:val="28"/>
          <w:szCs w:val="28"/>
          <w:lang w:val="es-ES"/>
        </w:rPr>
        <w:t>A TRAVÉS DE UN MINI FILM DIRIGIDO POR ROMAN COPPOLA</w:t>
      </w:r>
    </w:p>
    <w:p w:rsidR="49024073" w:rsidP="2D6DFA11" w:rsidRDefault="49024073" w14:paraId="67331C96" w14:textId="75133073">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43480181" w:rsidR="49024073">
        <w:rPr>
          <w:rFonts w:ascii="Arial" w:hAnsi="Arial" w:eastAsia="Arial" w:cs="Arial"/>
          <w:b w:val="1"/>
          <w:bCs w:val="1"/>
          <w:noProof w:val="0"/>
          <w:color w:val="000000" w:themeColor="text1" w:themeTint="FF" w:themeShade="FF"/>
          <w:sz w:val="20"/>
          <w:szCs w:val="20"/>
          <w:lang w:val="es-ES"/>
        </w:rPr>
        <w:t xml:space="preserve">Ciudad de México, </w:t>
      </w:r>
      <w:r w:rsidRPr="43480181" w:rsidR="00D5D287">
        <w:rPr>
          <w:rFonts w:ascii="Arial" w:hAnsi="Arial" w:eastAsia="Arial" w:cs="Arial"/>
          <w:b w:val="1"/>
          <w:bCs w:val="1"/>
          <w:noProof w:val="0"/>
          <w:color w:val="000000" w:themeColor="text1" w:themeTint="FF" w:themeShade="FF"/>
          <w:sz w:val="20"/>
          <w:szCs w:val="20"/>
          <w:lang w:val="es-ES"/>
        </w:rPr>
        <w:t>noviembre</w:t>
      </w:r>
      <w:r w:rsidRPr="43480181" w:rsidR="49024073">
        <w:rPr>
          <w:rFonts w:ascii="Arial" w:hAnsi="Arial" w:eastAsia="Arial" w:cs="Arial"/>
          <w:b w:val="1"/>
          <w:bCs w:val="1"/>
          <w:noProof w:val="0"/>
          <w:color w:val="000000" w:themeColor="text1" w:themeTint="FF" w:themeShade="FF"/>
          <w:sz w:val="20"/>
          <w:szCs w:val="20"/>
          <w:lang w:val="es-ES"/>
        </w:rPr>
        <w:t xml:space="preserve"> 2025- </w:t>
      </w:r>
      <w:r w:rsidRPr="43480181" w:rsidR="49024073">
        <w:rPr>
          <w:rFonts w:ascii="Arial" w:hAnsi="Arial" w:eastAsia="Arial" w:cs="Arial"/>
          <w:noProof w:val="0"/>
          <w:color w:val="000000" w:themeColor="text1" w:themeTint="FF" w:themeShade="FF"/>
          <w:sz w:val="20"/>
          <w:szCs w:val="20"/>
          <w:lang w:val="es-ES"/>
        </w:rPr>
        <w:t xml:space="preserve">Esta temporada, </w:t>
      </w:r>
      <w:r w:rsidRPr="43480181" w:rsidR="49024073">
        <w:rPr>
          <w:rFonts w:ascii="Arial" w:hAnsi="Arial" w:eastAsia="Arial" w:cs="Arial"/>
          <w:b w:val="1"/>
          <w:bCs w:val="1"/>
          <w:noProof w:val="0"/>
          <w:color w:val="000000" w:themeColor="text1" w:themeTint="FF" w:themeShade="FF"/>
          <w:sz w:val="20"/>
          <w:szCs w:val="20"/>
          <w:lang w:val="es-ES"/>
        </w:rPr>
        <w:t>Pandora</w:t>
      </w:r>
      <w:r w:rsidRPr="43480181" w:rsidR="49024073">
        <w:rPr>
          <w:rFonts w:ascii="Arial" w:hAnsi="Arial" w:eastAsia="Arial" w:cs="Arial"/>
          <w:noProof w:val="0"/>
          <w:color w:val="000000" w:themeColor="text1" w:themeTint="FF" w:themeShade="FF"/>
          <w:sz w:val="20"/>
          <w:szCs w:val="20"/>
          <w:lang w:val="es-ES"/>
        </w:rPr>
        <w:t xml:space="preserve"> da vida a la emoción de las fiestas con </w:t>
      </w:r>
      <w:r w:rsidRPr="43480181" w:rsidR="49024073">
        <w:rPr>
          <w:rFonts w:ascii="Arial" w:hAnsi="Arial" w:eastAsia="Arial" w:cs="Arial"/>
          <w:b w:val="1"/>
          <w:bCs w:val="1"/>
          <w:noProof w:val="0"/>
          <w:color w:val="000000" w:themeColor="text1" w:themeTint="FF" w:themeShade="FF"/>
          <w:sz w:val="20"/>
          <w:szCs w:val="20"/>
          <w:lang w:val="es-ES"/>
        </w:rPr>
        <w:t xml:space="preserve">“More </w:t>
      </w:r>
      <w:r w:rsidRPr="43480181" w:rsidR="49024073">
        <w:rPr>
          <w:rFonts w:ascii="Arial" w:hAnsi="Arial" w:eastAsia="Arial" w:cs="Arial"/>
          <w:b w:val="1"/>
          <w:bCs w:val="1"/>
          <w:noProof w:val="0"/>
          <w:color w:val="000000" w:themeColor="text1" w:themeTint="FF" w:themeShade="FF"/>
          <w:sz w:val="20"/>
          <w:szCs w:val="20"/>
          <w:lang w:val="es-ES"/>
        </w:rPr>
        <w:t>Than</w:t>
      </w:r>
      <w:r w:rsidRPr="43480181" w:rsidR="49024073">
        <w:rPr>
          <w:rFonts w:ascii="Arial" w:hAnsi="Arial" w:eastAsia="Arial" w:cs="Arial"/>
          <w:b w:val="1"/>
          <w:bCs w:val="1"/>
          <w:noProof w:val="0"/>
          <w:color w:val="000000" w:themeColor="text1" w:themeTint="FF" w:themeShade="FF"/>
          <w:sz w:val="20"/>
          <w:szCs w:val="20"/>
          <w:lang w:val="es-ES"/>
        </w:rPr>
        <w:t xml:space="preserve"> a </w:t>
      </w:r>
      <w:r w:rsidRPr="43480181" w:rsidR="49024073">
        <w:rPr>
          <w:rFonts w:ascii="Arial" w:hAnsi="Arial" w:eastAsia="Arial" w:cs="Arial"/>
          <w:b w:val="1"/>
          <w:bCs w:val="1"/>
          <w:noProof w:val="0"/>
          <w:color w:val="000000" w:themeColor="text1" w:themeTint="FF" w:themeShade="FF"/>
          <w:sz w:val="20"/>
          <w:szCs w:val="20"/>
          <w:lang w:val="es-ES"/>
        </w:rPr>
        <w:t>Gift</w:t>
      </w:r>
      <w:r w:rsidRPr="43480181" w:rsidR="49024073">
        <w:rPr>
          <w:rFonts w:ascii="Arial" w:hAnsi="Arial" w:eastAsia="Arial" w:cs="Arial"/>
          <w:b w:val="1"/>
          <w:bCs w:val="1"/>
          <w:noProof w:val="0"/>
          <w:color w:val="000000" w:themeColor="text1" w:themeTint="FF" w:themeShade="FF"/>
          <w:sz w:val="20"/>
          <w:szCs w:val="20"/>
          <w:lang w:val="es-ES"/>
        </w:rPr>
        <w:t>”</w:t>
      </w:r>
      <w:r w:rsidRPr="43480181" w:rsidR="49024073">
        <w:rPr>
          <w:rFonts w:ascii="Arial" w:hAnsi="Arial" w:eastAsia="Arial" w:cs="Arial"/>
          <w:noProof w:val="0"/>
          <w:color w:val="000000" w:themeColor="text1" w:themeTint="FF" w:themeShade="FF"/>
          <w:sz w:val="20"/>
          <w:szCs w:val="20"/>
          <w:lang w:val="es-ES"/>
        </w:rPr>
        <w:t>, una campaña que celebra la belleza de regalar con intención y el poder de los momentos que nos conectan.</w:t>
      </w:r>
    </w:p>
    <w:p w:rsidR="49024073" w:rsidP="2D6DFA11" w:rsidRDefault="49024073" w14:paraId="12BF189C" w14:textId="56A823D2">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2D6DFA11" w:rsidR="49024073">
        <w:rPr>
          <w:rFonts w:ascii="Arial" w:hAnsi="Arial" w:eastAsia="Arial" w:cs="Arial"/>
          <w:noProof w:val="0"/>
          <w:color w:val="000000" w:themeColor="text1" w:themeTint="FF" w:themeShade="FF"/>
          <w:sz w:val="20"/>
          <w:szCs w:val="20"/>
          <w:lang w:val="es-ES"/>
        </w:rPr>
        <w:t xml:space="preserve">El corazón de la campaña es un </w:t>
      </w:r>
      <w:r w:rsidRPr="2D6DFA11" w:rsidR="49024073">
        <w:rPr>
          <w:rFonts w:ascii="Arial" w:hAnsi="Arial" w:eastAsia="Arial" w:cs="Arial"/>
          <w:b w:val="1"/>
          <w:bCs w:val="1"/>
          <w:noProof w:val="0"/>
          <w:color w:val="000000" w:themeColor="text1" w:themeTint="FF" w:themeShade="FF"/>
          <w:sz w:val="20"/>
          <w:szCs w:val="20"/>
          <w:lang w:val="es-ES"/>
        </w:rPr>
        <w:t xml:space="preserve">mini </w:t>
      </w:r>
      <w:r w:rsidRPr="2D6DFA11" w:rsidR="49024073">
        <w:rPr>
          <w:rFonts w:ascii="Arial" w:hAnsi="Arial" w:eastAsia="Arial" w:cs="Arial"/>
          <w:b w:val="1"/>
          <w:bCs w:val="1"/>
          <w:noProof w:val="0"/>
          <w:color w:val="000000" w:themeColor="text1" w:themeTint="FF" w:themeShade="FF"/>
          <w:sz w:val="20"/>
          <w:szCs w:val="20"/>
          <w:lang w:val="es-ES"/>
        </w:rPr>
        <w:t>film</w:t>
      </w:r>
      <w:r w:rsidRPr="2D6DFA11" w:rsidR="49024073">
        <w:rPr>
          <w:rFonts w:ascii="Arial" w:hAnsi="Arial" w:eastAsia="Arial" w:cs="Arial"/>
          <w:b w:val="1"/>
          <w:bCs w:val="1"/>
          <w:noProof w:val="0"/>
          <w:color w:val="000000" w:themeColor="text1" w:themeTint="FF" w:themeShade="FF"/>
          <w:sz w:val="20"/>
          <w:szCs w:val="20"/>
          <w:lang w:val="es-ES"/>
        </w:rPr>
        <w:t xml:space="preserve"> dirigido por </w:t>
      </w:r>
      <w:r w:rsidRPr="2D6DFA11" w:rsidR="49024073">
        <w:rPr>
          <w:rFonts w:ascii="Arial" w:hAnsi="Arial" w:eastAsia="Arial" w:cs="Arial"/>
          <w:b w:val="1"/>
          <w:bCs w:val="1"/>
          <w:noProof w:val="0"/>
          <w:color w:val="000000" w:themeColor="text1" w:themeTint="FF" w:themeShade="FF"/>
          <w:sz w:val="20"/>
          <w:szCs w:val="20"/>
          <w:lang w:val="es-ES"/>
        </w:rPr>
        <w:t>Roman</w:t>
      </w:r>
      <w:r w:rsidRPr="2D6DFA11" w:rsidR="49024073">
        <w:rPr>
          <w:rFonts w:ascii="Arial" w:hAnsi="Arial" w:eastAsia="Arial" w:cs="Arial"/>
          <w:b w:val="1"/>
          <w:bCs w:val="1"/>
          <w:noProof w:val="0"/>
          <w:color w:val="000000" w:themeColor="text1" w:themeTint="FF" w:themeShade="FF"/>
          <w:sz w:val="20"/>
          <w:szCs w:val="20"/>
          <w:lang w:val="es-ES"/>
        </w:rPr>
        <w:t xml:space="preserve"> Coppola</w:t>
      </w:r>
      <w:r w:rsidRPr="2D6DFA11" w:rsidR="49024073">
        <w:rPr>
          <w:rFonts w:ascii="Arial" w:hAnsi="Arial" w:eastAsia="Arial" w:cs="Arial"/>
          <w:noProof w:val="0"/>
          <w:color w:val="000000" w:themeColor="text1" w:themeTint="FF" w:themeShade="FF"/>
          <w:sz w:val="20"/>
          <w:szCs w:val="20"/>
          <w:lang w:val="es-ES"/>
        </w:rPr>
        <w:t>, reconocido por su estilo visual único y su capacidad para capturar historias íntimas con una sensibilidad cinematográfica. Inspirado en la nostalgia de las celebraciones y en la calidez de los pequeños gestos, el director buscó recrear la esencia del espíritu navideño a través de un enfoque genuino y emocional.</w:t>
      </w:r>
    </w:p>
    <w:p w:rsidR="49024073" w:rsidP="2D6DFA11" w:rsidRDefault="49024073" w14:paraId="7593EEF4" w14:textId="3A4CDA6C">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2D6DFA11" w:rsidR="49024073">
        <w:rPr>
          <w:rFonts w:ascii="Arial" w:hAnsi="Arial" w:eastAsia="Arial" w:cs="Arial"/>
          <w:noProof w:val="0"/>
          <w:color w:val="000000" w:themeColor="text1" w:themeTint="FF" w:themeShade="FF"/>
          <w:sz w:val="20"/>
          <w:szCs w:val="20"/>
          <w:lang w:val="es-ES"/>
        </w:rPr>
        <w:t xml:space="preserve">“Espero </w:t>
      </w:r>
      <w:r w:rsidRPr="2D6DFA11" w:rsidR="49024073">
        <w:rPr>
          <w:rFonts w:ascii="Arial" w:hAnsi="Arial" w:eastAsia="Arial" w:cs="Arial"/>
          <w:noProof w:val="0"/>
          <w:color w:val="000000" w:themeColor="text1" w:themeTint="FF" w:themeShade="FF"/>
          <w:sz w:val="20"/>
          <w:szCs w:val="20"/>
          <w:lang w:val="es-ES"/>
        </w:rPr>
        <w:t>que</w:t>
      </w:r>
      <w:r w:rsidRPr="2D6DFA11" w:rsidR="49024073">
        <w:rPr>
          <w:rFonts w:ascii="Arial" w:hAnsi="Arial" w:eastAsia="Arial" w:cs="Arial"/>
          <w:noProof w:val="0"/>
          <w:color w:val="000000" w:themeColor="text1" w:themeTint="FF" w:themeShade="FF"/>
          <w:sz w:val="20"/>
          <w:szCs w:val="20"/>
          <w:lang w:val="es-ES"/>
        </w:rPr>
        <w:t xml:space="preserve"> al ver esta campaña, las personas sientan esa resonancia del espíritu de la Navidad. Quería crear algo genuino, que moviera a la gente en el espíritu navideño”, comentó Coppola en el detrás de cámaras.</w:t>
      </w:r>
    </w:p>
    <w:p w:rsidR="49024073" w:rsidP="2D6DFA11" w:rsidRDefault="49024073" w14:paraId="146A1AB7" w14:textId="3747D31C">
      <w:pPr>
        <w:pStyle w:val="Heading3"/>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2D6DFA11" w:rsidR="49024073">
        <w:rPr>
          <w:rFonts w:ascii="Arial" w:hAnsi="Arial" w:eastAsia="Arial" w:cs="Arial"/>
          <w:b w:val="1"/>
          <w:bCs w:val="1"/>
          <w:noProof w:val="0"/>
          <w:color w:val="000000" w:themeColor="text1" w:themeTint="FF" w:themeShade="FF"/>
          <w:sz w:val="20"/>
          <w:szCs w:val="20"/>
          <w:lang w:val="es-ES"/>
        </w:rPr>
        <w:t>El arte de regalar con Pandora</w:t>
      </w:r>
    </w:p>
    <w:p w:rsidR="49024073" w:rsidP="2D6DFA11" w:rsidRDefault="49024073" w14:paraId="2BD50DB4" w14:textId="44845FDA">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572D8922" w:rsidR="06FB4F57">
        <w:rPr>
          <w:rFonts w:ascii="Arial" w:hAnsi="Arial" w:eastAsia="Arial" w:cs="Arial"/>
          <w:noProof w:val="0"/>
          <w:color w:val="000000" w:themeColor="text1" w:themeTint="FF" w:themeShade="FF"/>
          <w:sz w:val="20"/>
          <w:szCs w:val="20"/>
          <w:lang w:val="es-ES"/>
        </w:rPr>
        <w:t xml:space="preserve">Acompañada por las colecciones </w:t>
      </w:r>
      <w:commentRangeStart w:id="1792557194"/>
      <w:r w:rsidRPr="572D8922" w:rsidR="06FB4F57">
        <w:rPr>
          <w:rFonts w:ascii="Arial" w:hAnsi="Arial" w:eastAsia="Arial" w:cs="Arial"/>
          <w:b w:val="1"/>
          <w:bCs w:val="1"/>
          <w:noProof w:val="0"/>
          <w:color w:val="000000" w:themeColor="text1" w:themeTint="FF" w:themeShade="FF"/>
          <w:sz w:val="20"/>
          <w:szCs w:val="20"/>
          <w:lang w:val="es-ES"/>
        </w:rPr>
        <w:t xml:space="preserve">Pandora </w:t>
      </w:r>
      <w:r w:rsidRPr="572D8922" w:rsidR="06FB4F57">
        <w:rPr>
          <w:rFonts w:ascii="Arial" w:hAnsi="Arial" w:eastAsia="Arial" w:cs="Arial"/>
          <w:b w:val="1"/>
          <w:bCs w:val="1"/>
          <w:noProof w:val="0"/>
          <w:color w:val="000000" w:themeColor="text1" w:themeTint="FF" w:themeShade="FF"/>
          <w:sz w:val="20"/>
          <w:szCs w:val="20"/>
          <w:lang w:val="es-ES"/>
        </w:rPr>
        <w:t>Moments</w:t>
      </w:r>
      <w:r w:rsidRPr="572D8922" w:rsidR="06FB4F57">
        <w:rPr>
          <w:rFonts w:ascii="Arial" w:hAnsi="Arial" w:eastAsia="Arial" w:cs="Arial"/>
          <w:noProof w:val="0"/>
          <w:color w:val="000000" w:themeColor="text1" w:themeTint="FF" w:themeShade="FF"/>
          <w:sz w:val="20"/>
          <w:szCs w:val="20"/>
          <w:lang w:val="es-ES"/>
        </w:rPr>
        <w:t xml:space="preserve">, </w:t>
      </w:r>
      <w:r w:rsidRPr="572D8922" w:rsidR="0895974F">
        <w:rPr>
          <w:rFonts w:ascii="Arial" w:hAnsi="Arial" w:eastAsia="Arial" w:cs="Arial"/>
          <w:noProof w:val="0"/>
          <w:color w:val="000000" w:themeColor="text1" w:themeTint="FF" w:themeShade="FF"/>
          <w:sz w:val="20"/>
          <w:szCs w:val="20"/>
          <w:lang w:val="es-ES"/>
        </w:rPr>
        <w:t xml:space="preserve">y </w:t>
      </w:r>
      <w:r w:rsidRPr="572D8922" w:rsidR="06FB4F57">
        <w:rPr>
          <w:rFonts w:ascii="Arial" w:hAnsi="Arial" w:eastAsia="Arial" w:cs="Arial"/>
          <w:b w:val="1"/>
          <w:bCs w:val="1"/>
          <w:noProof w:val="0"/>
          <w:color w:val="000000" w:themeColor="text1" w:themeTint="FF" w:themeShade="FF"/>
          <w:sz w:val="20"/>
          <w:szCs w:val="20"/>
          <w:lang w:val="es-ES"/>
        </w:rPr>
        <w:t xml:space="preserve">Pandora </w:t>
      </w:r>
      <w:r w:rsidRPr="572D8922" w:rsidR="06FB4F57">
        <w:rPr>
          <w:rFonts w:ascii="Arial" w:hAnsi="Arial" w:eastAsia="Arial" w:cs="Arial"/>
          <w:b w:val="1"/>
          <w:bCs w:val="1"/>
          <w:noProof w:val="0"/>
          <w:color w:val="000000" w:themeColor="text1" w:themeTint="FF" w:themeShade="FF"/>
          <w:sz w:val="20"/>
          <w:szCs w:val="20"/>
          <w:lang w:val="es-ES"/>
        </w:rPr>
        <w:t>Timeless</w:t>
      </w:r>
      <w:commentRangeEnd w:id="1792557194"/>
      <w:r>
        <w:rPr>
          <w:rStyle w:val="CommentReference"/>
        </w:rPr>
        <w:commentReference w:id="1792557194"/>
      </w:r>
      <w:r w:rsidRPr="572D8922" w:rsidR="06FB4F57">
        <w:rPr>
          <w:rFonts w:ascii="Arial" w:hAnsi="Arial" w:eastAsia="Arial" w:cs="Arial"/>
          <w:noProof w:val="0"/>
          <w:color w:val="000000" w:themeColor="text1" w:themeTint="FF" w:themeShade="FF"/>
          <w:sz w:val="20"/>
          <w:szCs w:val="20"/>
          <w:lang w:val="es-ES"/>
        </w:rPr>
        <w:t>, la campaña invita a descubrir la joyería como una forma de conexión, una manera de expresar lo que las palabras no siempre alcanzan a decir.</w:t>
      </w:r>
      <w:r>
        <w:br/>
      </w:r>
      <w:r w:rsidRPr="572D8922" w:rsidR="06FB4F57">
        <w:rPr>
          <w:rFonts w:ascii="Arial" w:hAnsi="Arial" w:eastAsia="Arial" w:cs="Arial"/>
          <w:noProof w:val="0"/>
          <w:color w:val="000000" w:themeColor="text1" w:themeTint="FF" w:themeShade="FF"/>
          <w:sz w:val="20"/>
          <w:szCs w:val="20"/>
          <w:lang w:val="es-ES"/>
        </w:rPr>
        <w:t xml:space="preserve">Cada pieza, desde </w:t>
      </w:r>
      <w:r w:rsidRPr="572D8922" w:rsidR="06FB4F57">
        <w:rPr>
          <w:rFonts w:ascii="Arial" w:hAnsi="Arial" w:eastAsia="Arial" w:cs="Arial"/>
          <w:noProof w:val="0"/>
          <w:color w:val="000000" w:themeColor="text1" w:themeTint="FF" w:themeShade="FF"/>
          <w:sz w:val="20"/>
          <w:szCs w:val="20"/>
          <w:lang w:val="es-ES"/>
        </w:rPr>
        <w:t>c</w:t>
      </w:r>
      <w:r w:rsidRPr="572D8922" w:rsidR="06FB4F57">
        <w:rPr>
          <w:rFonts w:ascii="Arial" w:hAnsi="Arial" w:eastAsia="Arial" w:cs="Arial"/>
          <w:noProof w:val="0"/>
          <w:color w:val="000000" w:themeColor="text1" w:themeTint="FF" w:themeShade="FF"/>
          <w:sz w:val="20"/>
          <w:szCs w:val="20"/>
          <w:lang w:val="es-ES"/>
        </w:rPr>
        <w:t>harms</w:t>
      </w:r>
      <w:r w:rsidRPr="572D8922" w:rsidR="06FB4F57">
        <w:rPr>
          <w:rFonts w:ascii="Arial" w:hAnsi="Arial" w:eastAsia="Arial" w:cs="Arial"/>
          <w:noProof w:val="0"/>
          <w:color w:val="000000" w:themeColor="text1" w:themeTint="FF" w:themeShade="FF"/>
          <w:sz w:val="20"/>
          <w:szCs w:val="20"/>
          <w:lang w:val="es-ES"/>
        </w:rPr>
        <w:t xml:space="preserve"> </w:t>
      </w:r>
      <w:r w:rsidRPr="572D8922" w:rsidR="06FB4F57">
        <w:rPr>
          <w:rFonts w:ascii="Arial" w:hAnsi="Arial" w:eastAsia="Arial" w:cs="Arial"/>
          <w:noProof w:val="0"/>
          <w:color w:val="000000" w:themeColor="text1" w:themeTint="FF" w:themeShade="FF"/>
          <w:sz w:val="20"/>
          <w:szCs w:val="20"/>
          <w:lang w:val="es-ES"/>
        </w:rPr>
        <w:t>inspirados en la luna y el brillo del cielo nocturno hasta diamantes cultivados que simbolizan vínculos eternos, representa un gesto que se transforma en recuerdo.</w:t>
      </w:r>
    </w:p>
    <w:p w:rsidR="49024073" w:rsidP="2D6DFA11" w:rsidRDefault="49024073" w14:paraId="5FD499B3" w14:textId="60F4DAF2">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572D8922" w:rsidR="49024073">
        <w:rPr>
          <w:rFonts w:ascii="Arial" w:hAnsi="Arial" w:eastAsia="Arial" w:cs="Arial"/>
          <w:noProof w:val="0"/>
          <w:color w:val="000000" w:themeColor="text1" w:themeTint="FF" w:themeShade="FF"/>
          <w:sz w:val="20"/>
          <w:szCs w:val="20"/>
          <w:lang w:val="es-ES"/>
        </w:rPr>
        <w:t xml:space="preserve">En el espíritu de las fiestas, </w:t>
      </w:r>
      <w:r w:rsidRPr="572D8922" w:rsidR="49024073">
        <w:rPr>
          <w:rFonts w:ascii="Arial" w:hAnsi="Arial" w:eastAsia="Arial" w:cs="Arial"/>
          <w:b w:val="1"/>
          <w:bCs w:val="1"/>
          <w:noProof w:val="0"/>
          <w:color w:val="000000" w:themeColor="text1" w:themeTint="FF" w:themeShade="FF"/>
          <w:sz w:val="20"/>
          <w:szCs w:val="20"/>
          <w:lang w:val="es-ES"/>
        </w:rPr>
        <w:t>Pandora</w:t>
      </w:r>
      <w:r w:rsidRPr="572D8922" w:rsidR="49024073">
        <w:rPr>
          <w:rFonts w:ascii="Arial" w:hAnsi="Arial" w:eastAsia="Arial" w:cs="Arial"/>
          <w:noProof w:val="0"/>
          <w:color w:val="000000" w:themeColor="text1" w:themeTint="FF" w:themeShade="FF"/>
          <w:sz w:val="20"/>
          <w:szCs w:val="20"/>
          <w:lang w:val="es-ES"/>
        </w:rPr>
        <w:t xml:space="preserve"> recuerda que los regalos más significativos no se definen por su tamaño o valor, sino por la intención que los acompaña.</w:t>
      </w:r>
    </w:p>
    <w:p w:rsidR="06FB4F57" w:rsidP="06FB4F57" w:rsidRDefault="06FB4F57" w14:paraId="7918965B" w14:textId="20CE0FAB">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572D8922" w:rsidR="43E8E00F">
        <w:rPr>
          <w:rFonts w:ascii="Arial" w:hAnsi="Arial" w:eastAsia="Arial" w:cs="Arial"/>
          <w:b w:val="1"/>
          <w:bCs w:val="1"/>
          <w:noProof w:val="0"/>
          <w:color w:val="000000" w:themeColor="text1" w:themeTint="FF" w:themeShade="FF"/>
          <w:sz w:val="20"/>
          <w:szCs w:val="20"/>
          <w:lang w:val="es-ES"/>
        </w:rPr>
        <w:t>Estas fiestas, deja que Pandora ilumine los momentos que más importan.</w:t>
      </w:r>
    </w:p>
    <w:p w:rsidR="30AC4B79" w:rsidP="579224B1" w:rsidRDefault="30AC4B79" w14:paraId="201E1CE2" w14:textId="66F8CB85">
      <w:pPr>
        <w:spacing w:before="240" w:after="240"/>
        <w:jc w:val="both"/>
        <w:rPr>
          <w:sz w:val="20"/>
          <w:szCs w:val="20"/>
          <w:lang w:val="es-ES"/>
        </w:rPr>
      </w:pPr>
      <w:r w:rsidRPr="2D6DFA11" w:rsidR="49024073">
        <w:rPr>
          <w:b w:val="1"/>
          <w:bCs w:val="1"/>
          <w:sz w:val="20"/>
          <w:szCs w:val="20"/>
          <w:lang w:val="es-ES"/>
        </w:rPr>
        <w:t xml:space="preserve">Encuentra la </w:t>
      </w:r>
      <w:r w:rsidRPr="2D6DFA11" w:rsidR="49024073">
        <w:rPr>
          <w:b w:val="1"/>
          <w:bCs w:val="1"/>
          <w:sz w:val="20"/>
          <w:szCs w:val="20"/>
          <w:lang w:val="es-ES"/>
        </w:rPr>
        <w:t>campaña</w:t>
      </w:r>
      <w:r w:rsidRPr="2D6DFA11" w:rsidR="7586F969">
        <w:rPr>
          <w:b w:val="1"/>
          <w:bCs w:val="1"/>
          <w:sz w:val="20"/>
          <w:szCs w:val="20"/>
          <w:lang w:val="es-ES"/>
        </w:rPr>
        <w:t xml:space="preserve"> </w:t>
      </w:r>
      <w:hyperlink r:id="Re4423d35709543b8">
        <w:r w:rsidRPr="2D6DFA11" w:rsidR="7586F969">
          <w:rPr>
            <w:rStyle w:val="Hyperlink"/>
            <w:b w:val="1"/>
            <w:bCs w:val="1"/>
            <w:sz w:val="20"/>
            <w:szCs w:val="20"/>
            <w:lang w:val="es-ES"/>
          </w:rPr>
          <w:t>aquí</w:t>
        </w:r>
      </w:hyperlink>
      <w:r w:rsidRPr="2D6DFA11" w:rsidR="7586F96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4BB823D2" w:rsidR="4E253D86">
        <w:rPr>
          <w:color w:val="000000" w:themeColor="text1" w:themeTint="FF" w:themeShade="FF"/>
          <w:sz w:val="20"/>
          <w:szCs w:val="20"/>
          <w:lang w:val="es-419"/>
        </w:rPr>
        <w:t xml:space="preserve">Para </w:t>
      </w:r>
      <w:r w:rsidRPr="4BB823D2" w:rsidR="4E253D86">
        <w:rPr>
          <w:color w:val="000000" w:themeColor="text1" w:themeTint="FF" w:themeShade="FF"/>
          <w:sz w:val="20"/>
          <w:szCs w:val="20"/>
          <w:lang w:val="es-419"/>
        </w:rPr>
        <w:t>mayor información</w:t>
      </w:r>
      <w:r w:rsidRPr="4BB823D2" w:rsidR="4E253D86">
        <w:rPr>
          <w:color w:val="000000" w:themeColor="text1" w:themeTint="FF" w:themeShade="FF"/>
          <w:sz w:val="20"/>
          <w:szCs w:val="20"/>
          <w:lang w:val="es-419"/>
        </w:rPr>
        <w:t xml:space="preserve"> por favor contactar a:</w:t>
      </w:r>
    </w:p>
    <w:p w:rsidRPr="00693A63" w:rsidR="579224B1" w:rsidP="7BD6FC1C" w:rsidRDefault="579224B1" w14:paraId="7D6FA52D" w14:textId="17F81AD9">
      <w:pPr>
        <w:jc w:val="both"/>
        <w:rPr>
          <w:color w:val="000000" w:themeColor="text1"/>
          <w:sz w:val="20"/>
          <w:szCs w:val="20"/>
          <w:lang w:val="es-ES"/>
        </w:rPr>
      </w:pPr>
      <w:hyperlink r:id="R48cd8fe01a764681">
        <w:r w:rsidRPr="718E7593" w:rsidR="7C51F6F6">
          <w:rPr>
            <w:rStyle w:val="Hyperlink"/>
            <w:color w:val="F9CED6"/>
            <w:sz w:val="20"/>
            <w:szCs w:val="20"/>
            <w:lang w:val="es-419"/>
          </w:rPr>
          <w:t>alberto.guerrero@another.co</w:t>
        </w:r>
      </w:hyperlink>
      <w:r w:rsidRPr="718E7593" w:rsidR="7C51F6F6">
        <w:rPr>
          <w:color w:val="F9CED6"/>
          <w:sz w:val="20"/>
          <w:szCs w:val="20"/>
          <w:lang w:val="es-419"/>
        </w:rPr>
        <w:t xml:space="preserve"> </w:t>
      </w:r>
      <w:r w:rsidRPr="718E7593"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4BB823D2" w:rsidP="4BB823D2" w:rsidRDefault="4BB823D2" w14:paraId="2151CF7E" w14:textId="47E4ADCB">
      <w:pPr>
        <w:pStyle w:val="Normal"/>
        <w:rPr>
          <w:b w:val="1"/>
          <w:bCs w:val="1"/>
          <w:color w:val="000000" w:themeColor="text1" w:themeTint="FF" w:themeShade="FF"/>
          <w:sz w:val="20"/>
          <w:szCs w:val="20"/>
          <w:lang w:val="es-419"/>
        </w:rPr>
      </w:pPr>
    </w:p>
    <w:p w:rsidR="4BB823D2" w:rsidP="4BB823D2" w:rsidRDefault="4BB823D2" w14:paraId="0FAF10E4" w14:textId="5CE5CDCB">
      <w:pPr>
        <w:pStyle w:val="Normal"/>
        <w:rPr>
          <w:b w:val="1"/>
          <w:bCs w:val="1"/>
          <w:color w:val="000000" w:themeColor="text1" w:themeTint="FF" w:themeShade="FF"/>
          <w:sz w:val="20"/>
          <w:szCs w:val="20"/>
          <w:lang w:val="es-419"/>
        </w:rPr>
      </w:pPr>
    </w:p>
    <w:p w:rsidR="4BB823D2" w:rsidP="4BB823D2" w:rsidRDefault="4BB823D2" w14:paraId="32E2C3A8" w14:textId="29EFBFF9">
      <w:pPr>
        <w:pStyle w:val="Normal"/>
        <w:rPr>
          <w:b w:val="1"/>
          <w:bCs w:val="1"/>
          <w:color w:val="000000" w:themeColor="text1" w:themeTint="FF" w:themeShade="FF"/>
          <w:sz w:val="20"/>
          <w:szCs w:val="20"/>
          <w:lang w:val="es-419"/>
        </w:rPr>
      </w:pPr>
    </w:p>
    <w:p w:rsidR="4BB823D2" w:rsidP="4BB823D2" w:rsidRDefault="4BB823D2" w14:paraId="263D5BF4" w14:textId="5D53E738">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718E7593" w:rsidR="74CC8030">
        <w:rPr>
          <w:b w:val="1"/>
          <w:bCs w:val="1"/>
          <w:color w:val="000000" w:themeColor="text1" w:themeTint="FF" w:themeShade="FF"/>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GU" w:author="Guest User" w:date="2025-11-18T17:35:54" w:id="1775795673">
    <w:p xmlns:w14="http://schemas.microsoft.com/office/word/2010/wordml" xmlns:w="http://schemas.openxmlformats.org/wordprocessingml/2006/main" w:rsidR="56D330E9" w:rsidRDefault="06B8E1E1" w14:paraId="7517C8D4" w14:textId="785FB350">
      <w:pPr>
        <w:pStyle w:val="CommentText"/>
      </w:pPr>
      <w:r>
        <w:rPr>
          <w:rStyle w:val="CommentReference"/>
        </w:rPr>
        <w:annotationRef/>
      </w:r>
      <w:r w:rsidRPr="52E2FCA3" w:rsidR="24137108">
        <w:t>Pondrían una coma para que se entienda mejor la frase, o no es necesario?</w:t>
      </w:r>
    </w:p>
  </w:comment>
  <w:comment xmlns:w="http://schemas.openxmlformats.org/wordprocessingml/2006/main" w:initials="GU" w:author="Guest User" w:date="2025-11-20T15:17:57" w:id="1792557194">
    <w:p xmlns:w14="http://schemas.microsoft.com/office/word/2010/wordml" xmlns:w="http://schemas.openxmlformats.org/wordprocessingml/2006/main" w:rsidR="0FE75AE1" w:rsidRDefault="2EA649E0" w14:paraId="6CAEF095" w14:textId="3113F921">
      <w:pPr>
        <w:pStyle w:val="CommentText"/>
      </w:pPr>
      <w:r>
        <w:rPr>
          <w:rStyle w:val="CommentReference"/>
        </w:rPr>
        <w:annotationRef/>
      </w:r>
      <w:r w:rsidRPr="1027F361" w:rsidR="51595E5B">
        <w:t>Sólo tengo dudas si mencionar Lab Grown Diamonds, si no lo estamos vendiendo.</w:t>
      </w:r>
    </w:p>
  </w:comment>
</w:comments>
</file>

<file path=word/commentsExtended.xml><?xml version="1.0" encoding="utf-8"?>
<w15:commentsEx xmlns:mc="http://schemas.openxmlformats.org/markup-compatibility/2006" xmlns:w15="http://schemas.microsoft.com/office/word/2012/wordml" mc:Ignorable="w15">
  <w15:commentEx w15:done="1" w15:paraId="7517C8D4"/>
  <w15:commentEx w15:done="1" w15:paraId="6CAEF09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892F14" w16cex:dateUtc="2025-11-18T22:35:54.629Z"/>
  <w16cex:commentExtensible w16cex:durableId="4C041BBA" w16cex:dateUtc="2025-11-20T20:17:57.304Z"/>
</w16cex:commentsExtensible>
</file>

<file path=word/commentsIds.xml><?xml version="1.0" encoding="utf-8"?>
<w16cid:commentsIds xmlns:mc="http://schemas.openxmlformats.org/markup-compatibility/2006" xmlns:w16cid="http://schemas.microsoft.com/office/word/2016/wordml/cid" mc:Ignorable="w16cid">
  <w16cid:commentId w16cid:paraId="7517C8D4" w16cid:durableId="76892F14"/>
  <w16cid:commentId w16cid:paraId="6CAEF095" w16cid:durableId="4C041B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718E7593"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bookmark int2:bookmarkName="_Int_r7op5PwH" int2:invalidationBookmarkName="" int2:hashCode="jvb5i3qfYXPnhH" int2:id="JXTNZVyi">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tenantanon#461e4de7-49a0-4181-9ae9-8b96e8685d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5D287"/>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6A739"/>
    <w:rsid w:val="023DB5E1"/>
    <w:rsid w:val="02498533"/>
    <w:rsid w:val="02562B2F"/>
    <w:rsid w:val="02576F4F"/>
    <w:rsid w:val="027FFB54"/>
    <w:rsid w:val="028FF5E0"/>
    <w:rsid w:val="02BB4104"/>
    <w:rsid w:val="02CADEAC"/>
    <w:rsid w:val="02D34CEE"/>
    <w:rsid w:val="02E04FE2"/>
    <w:rsid w:val="0307EAC6"/>
    <w:rsid w:val="032D0015"/>
    <w:rsid w:val="032EC9DD"/>
    <w:rsid w:val="0335E5EF"/>
    <w:rsid w:val="034C29D0"/>
    <w:rsid w:val="03672E6E"/>
    <w:rsid w:val="03ADD1C5"/>
    <w:rsid w:val="03BFF78B"/>
    <w:rsid w:val="03C86EDA"/>
    <w:rsid w:val="03CEE2FC"/>
    <w:rsid w:val="03D38B00"/>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6FB4F57"/>
    <w:rsid w:val="070A39DD"/>
    <w:rsid w:val="071A4E1F"/>
    <w:rsid w:val="072B4188"/>
    <w:rsid w:val="0741A865"/>
    <w:rsid w:val="076515DE"/>
    <w:rsid w:val="07A8C077"/>
    <w:rsid w:val="07B70F11"/>
    <w:rsid w:val="07E6237C"/>
    <w:rsid w:val="0808BED7"/>
    <w:rsid w:val="0809A163"/>
    <w:rsid w:val="081CE5EB"/>
    <w:rsid w:val="08383047"/>
    <w:rsid w:val="08400B3E"/>
    <w:rsid w:val="084FD314"/>
    <w:rsid w:val="08513B47"/>
    <w:rsid w:val="0855C8CC"/>
    <w:rsid w:val="087ECFC5"/>
    <w:rsid w:val="0895974F"/>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01E58F"/>
    <w:rsid w:val="0C63910E"/>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3C1B28"/>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7B6F3"/>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9F59D3"/>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B37E7F"/>
    <w:rsid w:val="1EE63EAA"/>
    <w:rsid w:val="1EFEA812"/>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4AA63"/>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2B4035"/>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0AC7"/>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14F9C7"/>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3A5CA7"/>
    <w:rsid w:val="2D588D06"/>
    <w:rsid w:val="2D5C71A7"/>
    <w:rsid w:val="2D6DFA11"/>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E5A21F"/>
    <w:rsid w:val="2FF25A5E"/>
    <w:rsid w:val="3007FA26"/>
    <w:rsid w:val="3011F6CA"/>
    <w:rsid w:val="3015E8E3"/>
    <w:rsid w:val="301754AD"/>
    <w:rsid w:val="3019F8C9"/>
    <w:rsid w:val="3029707C"/>
    <w:rsid w:val="305B1518"/>
    <w:rsid w:val="307A8934"/>
    <w:rsid w:val="307E55FB"/>
    <w:rsid w:val="309EFD48"/>
    <w:rsid w:val="30AC4B79"/>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873AFF"/>
    <w:rsid w:val="3487B6DF"/>
    <w:rsid w:val="34A808FC"/>
    <w:rsid w:val="34AF613A"/>
    <w:rsid w:val="34B0D364"/>
    <w:rsid w:val="34CB9018"/>
    <w:rsid w:val="34E15314"/>
    <w:rsid w:val="34E253F1"/>
    <w:rsid w:val="34F0371E"/>
    <w:rsid w:val="34F45EC1"/>
    <w:rsid w:val="34F58F49"/>
    <w:rsid w:val="34FB9772"/>
    <w:rsid w:val="3504DFAB"/>
    <w:rsid w:val="350BA525"/>
    <w:rsid w:val="3510ED8A"/>
    <w:rsid w:val="352D33EE"/>
    <w:rsid w:val="356E2F19"/>
    <w:rsid w:val="3580BF01"/>
    <w:rsid w:val="3597B7D5"/>
    <w:rsid w:val="359B83FB"/>
    <w:rsid w:val="35EEAB5C"/>
    <w:rsid w:val="361B2598"/>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9B7935"/>
    <w:rsid w:val="39A1CB48"/>
    <w:rsid w:val="39AA6835"/>
    <w:rsid w:val="39DD2FC8"/>
    <w:rsid w:val="39F287E2"/>
    <w:rsid w:val="3A0DA136"/>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28339"/>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480181"/>
    <w:rsid w:val="4371E74E"/>
    <w:rsid w:val="43758550"/>
    <w:rsid w:val="4377C968"/>
    <w:rsid w:val="4393C859"/>
    <w:rsid w:val="439EF189"/>
    <w:rsid w:val="43BD5700"/>
    <w:rsid w:val="43C63F08"/>
    <w:rsid w:val="43CCF6DF"/>
    <w:rsid w:val="43CE9421"/>
    <w:rsid w:val="43E8E00F"/>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24073"/>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823D2"/>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EFFDE"/>
    <w:rsid w:val="4CEF9B6E"/>
    <w:rsid w:val="4CFA92C7"/>
    <w:rsid w:val="4D1C152E"/>
    <w:rsid w:val="4D375ED8"/>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396F4"/>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2D8922"/>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0C0A3"/>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EF250C5"/>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3EFDC"/>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28F0F2"/>
    <w:rsid w:val="695BA6B6"/>
    <w:rsid w:val="696FE9B8"/>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36AC02"/>
    <w:rsid w:val="71499C07"/>
    <w:rsid w:val="714EA9D1"/>
    <w:rsid w:val="718091F6"/>
    <w:rsid w:val="71843B0D"/>
    <w:rsid w:val="718E7593"/>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C489E"/>
    <w:rsid w:val="749D215D"/>
    <w:rsid w:val="74A97A09"/>
    <w:rsid w:val="74CC8030"/>
    <w:rsid w:val="75124948"/>
    <w:rsid w:val="7530C12F"/>
    <w:rsid w:val="7531DB07"/>
    <w:rsid w:val="7565C52E"/>
    <w:rsid w:val="7586F969"/>
    <w:rsid w:val="758B5EE3"/>
    <w:rsid w:val="758E065C"/>
    <w:rsid w:val="758E1C0E"/>
    <w:rsid w:val="759A1693"/>
    <w:rsid w:val="75EFE5D1"/>
    <w:rsid w:val="75F662E0"/>
    <w:rsid w:val="760668E4"/>
    <w:rsid w:val="76321237"/>
    <w:rsid w:val="76393F81"/>
    <w:rsid w:val="76416E8F"/>
    <w:rsid w:val="7658C238"/>
    <w:rsid w:val="7679DDD3"/>
    <w:rsid w:val="76890467"/>
    <w:rsid w:val="76952BF0"/>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0E814"/>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48cd8fe01a764681" /><Relationship Type="http://schemas.openxmlformats.org/officeDocument/2006/relationships/hyperlink" Target="https://cocentraloffice.sharepoint.com/:f:/s/Retail-Lifestyle/Ek2uLvBWPatGjLQBl7U5xMkBailH9siWj07dGDyWKPh7Ig?e=DpbQex" TargetMode="External" Id="Re4423d35709543b8" /><Relationship Type="http://schemas.openxmlformats.org/officeDocument/2006/relationships/comments" Target="comments.xml" Id="Ra3a27ed33eaa4cb8" /><Relationship Type="http://schemas.microsoft.com/office/2011/relationships/people" Target="people.xml" Id="Rc5ff50894ba047a1" /><Relationship Type="http://schemas.microsoft.com/office/2011/relationships/commentsExtended" Target="commentsExtended.xml" Id="R0b941cee8ad04ba2" /><Relationship Type="http://schemas.microsoft.com/office/2016/09/relationships/commentsIds" Target="commentsIds.xml" Id="R15e598e54a474fff" /><Relationship Type="http://schemas.microsoft.com/office/2018/08/relationships/commentsExtensible" Target="commentsExtensible.xml" Id="R8f389aa83ce54d4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516b0f68977f1524ffac7d1fca772d8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7e8eb911b00dbde9673c8c181c73dcdc"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CEB9B7-54E3-490B-A99E-1C75CAC8872E}"/>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19</revision>
  <dcterms:created xsi:type="dcterms:W3CDTF">2025-09-17T18:57:00.0000000Z</dcterms:created>
  <dcterms:modified xsi:type="dcterms:W3CDTF">2025-11-24T15:45:34.3576544Z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