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7C069" w14:textId="3D78594A" w:rsidR="00581F2F" w:rsidRPr="00F747AF" w:rsidRDefault="00B91F09" w:rsidP="00D849B5">
      <w:pPr>
        <w:spacing w:line="360" w:lineRule="auto"/>
        <w:rPr>
          <w:rFonts w:ascii="Sennheiser Office" w:eastAsiaTheme="minorEastAsia" w:hAnsi="Sennheiser Office"/>
          <w:b/>
          <w:bCs/>
          <w:color w:val="0094D5"/>
          <w:szCs w:val="18"/>
          <w:lang w:val="en-US"/>
        </w:rPr>
      </w:pPr>
      <w:r>
        <w:rPr>
          <w:rFonts w:ascii="Sennheiser Office" w:eastAsiaTheme="minorEastAsia" w:hAnsi="Sennheiser Office"/>
          <w:b/>
          <w:bCs/>
          <w:color w:val="0094D5"/>
          <w:szCs w:val="18"/>
          <w:lang w:val="en-US"/>
        </w:rPr>
        <w:t xml:space="preserve">Celebrate Amazon </w:t>
      </w:r>
      <w:r w:rsidR="000A704F">
        <w:rPr>
          <w:rFonts w:ascii="Sennheiser Office" w:eastAsiaTheme="minorEastAsia" w:hAnsi="Sennheiser Office"/>
          <w:b/>
          <w:bCs/>
          <w:color w:val="0094D5"/>
          <w:szCs w:val="18"/>
          <w:lang w:val="en-US"/>
        </w:rPr>
        <w:t>Prime’s Early Access Sale</w:t>
      </w:r>
      <w:r>
        <w:rPr>
          <w:rFonts w:ascii="Sennheiser Office" w:eastAsiaTheme="minorEastAsia" w:hAnsi="Sennheiser Office"/>
          <w:b/>
          <w:bCs/>
          <w:color w:val="0094D5"/>
          <w:szCs w:val="18"/>
          <w:lang w:val="en-US"/>
        </w:rPr>
        <w:t xml:space="preserve"> with</w:t>
      </w:r>
      <w:r w:rsidR="000A704F">
        <w:rPr>
          <w:rFonts w:ascii="Sennheiser Office" w:eastAsiaTheme="minorEastAsia" w:hAnsi="Sennheiser Office"/>
          <w:b/>
          <w:bCs/>
          <w:color w:val="0094D5"/>
          <w:szCs w:val="18"/>
          <w:lang w:val="en-US"/>
        </w:rPr>
        <w:t xml:space="preserve"> Over a Dozen Deals on Sennheiser Headphones</w:t>
      </w:r>
    </w:p>
    <w:p w14:paraId="737346F9" w14:textId="31BE37EF" w:rsidR="00225D63" w:rsidRDefault="00B91F09" w:rsidP="00D849B5">
      <w:pPr>
        <w:spacing w:line="360" w:lineRule="auto"/>
        <w:rPr>
          <w:rFonts w:ascii="Sennheiser Office" w:eastAsiaTheme="minorEastAsia" w:hAnsi="Sennheiser Office"/>
          <w:b/>
          <w:bCs/>
          <w:color w:val="333333"/>
          <w:szCs w:val="18"/>
          <w:lang w:val="en-US"/>
        </w:rPr>
      </w:pPr>
      <w:r>
        <w:rPr>
          <w:rFonts w:ascii="Sennheiser Office" w:eastAsiaTheme="minorEastAsia" w:hAnsi="Sennheiser Office"/>
          <w:b/>
          <w:bCs/>
          <w:color w:val="333333"/>
          <w:szCs w:val="18"/>
          <w:lang w:val="en-US"/>
        </w:rPr>
        <w:t xml:space="preserve">The limited-time sales will be available </w:t>
      </w:r>
      <w:r w:rsidR="00035854">
        <w:rPr>
          <w:rFonts w:ascii="Sennheiser Office" w:eastAsiaTheme="minorEastAsia" w:hAnsi="Sennheiser Office"/>
          <w:b/>
          <w:bCs/>
          <w:color w:val="333333"/>
          <w:szCs w:val="18"/>
          <w:lang w:val="en-US"/>
        </w:rPr>
        <w:t>only on</w:t>
      </w:r>
      <w:r w:rsidR="000A704F">
        <w:rPr>
          <w:rFonts w:ascii="Sennheiser Office" w:eastAsiaTheme="minorEastAsia" w:hAnsi="Sennheiser Office"/>
          <w:b/>
          <w:bCs/>
          <w:color w:val="333333"/>
          <w:szCs w:val="18"/>
          <w:lang w:val="en-US"/>
        </w:rPr>
        <w:t xml:space="preserve"> October 11</w:t>
      </w:r>
      <w:r w:rsidR="000A704F" w:rsidRPr="000A704F">
        <w:rPr>
          <w:rFonts w:ascii="Sennheiser Office" w:eastAsiaTheme="minorEastAsia" w:hAnsi="Sennheiser Office"/>
          <w:b/>
          <w:bCs/>
          <w:color w:val="333333"/>
          <w:szCs w:val="18"/>
          <w:vertAlign w:val="superscript"/>
          <w:lang w:val="en-US"/>
        </w:rPr>
        <w:t>th</w:t>
      </w:r>
      <w:r w:rsidR="000A704F">
        <w:rPr>
          <w:rFonts w:ascii="Sennheiser Office" w:eastAsiaTheme="minorEastAsia" w:hAnsi="Sennheiser Office"/>
          <w:b/>
          <w:bCs/>
          <w:color w:val="333333"/>
          <w:szCs w:val="18"/>
          <w:lang w:val="en-US"/>
        </w:rPr>
        <w:t xml:space="preserve"> and October 12</w:t>
      </w:r>
      <w:r w:rsidR="000A704F" w:rsidRPr="000A704F">
        <w:rPr>
          <w:rFonts w:ascii="Sennheiser Office" w:eastAsiaTheme="minorEastAsia" w:hAnsi="Sennheiser Office"/>
          <w:b/>
          <w:bCs/>
          <w:color w:val="333333"/>
          <w:szCs w:val="18"/>
          <w:vertAlign w:val="superscript"/>
          <w:lang w:val="en-US"/>
        </w:rPr>
        <w:t>th</w:t>
      </w:r>
      <w:r w:rsidR="000A704F">
        <w:rPr>
          <w:rFonts w:ascii="Sennheiser Office" w:eastAsiaTheme="minorEastAsia" w:hAnsi="Sennheiser Office"/>
          <w:b/>
          <w:bCs/>
          <w:color w:val="333333"/>
          <w:szCs w:val="18"/>
          <w:lang w:val="en-US"/>
        </w:rPr>
        <w:t xml:space="preserve"> </w:t>
      </w:r>
    </w:p>
    <w:p w14:paraId="73E16333" w14:textId="7AE7302F" w:rsidR="000A704F" w:rsidRDefault="00F747A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 w:rsidRPr="00F747A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Old Lyme, CT, 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October 11</w:t>
      </w:r>
      <w:r w:rsidRPr="00F747A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, 2022—</w:t>
      </w:r>
      <w:r w:rsidR="00B91F09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 With</w:t>
      </w:r>
      <w:r w:rsidRPr="00F747A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 </w:t>
      </w:r>
      <w:r w:rsidR="00AE69A3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Amazon Prime Day </w:t>
      </w:r>
      <w:r w:rsidR="003735A9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already having passed, Amazon is hosting a two-day follow-up called Prime Early Access Sale. Several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 headphones in the Sennheiser range including the MTW2 earbuds, HD 660S, HD 599, HD </w:t>
      </w:r>
      <w:r w:rsidR="007B1C5A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5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99 SE and more are available for over 50% off for a limited time only. Please be aware these deals are reserved for Prime members only. The sales </w:t>
      </w:r>
      <w:r w:rsidR="003735A9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are only available from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 October 11</w:t>
      </w:r>
      <w:r w:rsidR="000A704F" w:rsidRPr="000A704F">
        <w:rPr>
          <w:rFonts w:eastAsia="Times New Roman" w:cs="Arial"/>
          <w:b/>
          <w:bCs/>
          <w:color w:val="222222"/>
          <w:szCs w:val="20"/>
          <w:shd w:val="clear" w:color="auto" w:fill="FFFFFF"/>
          <w:vertAlign w:val="superscript"/>
          <w:lang w:val="en-US"/>
        </w:rPr>
        <w:t>th</w:t>
      </w:r>
      <w:r w:rsidR="003735A9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 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through tomorrow October 12</w:t>
      </w:r>
      <w:r w:rsidR="000A704F" w:rsidRPr="000A704F">
        <w:rPr>
          <w:rFonts w:eastAsia="Times New Roman" w:cs="Arial"/>
          <w:b/>
          <w:bCs/>
          <w:color w:val="222222"/>
          <w:szCs w:val="20"/>
          <w:shd w:val="clear" w:color="auto" w:fill="FFFFFF"/>
          <w:vertAlign w:val="superscript"/>
          <w:lang w:val="en-US"/>
        </w:rPr>
        <w:t>th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. Please see the list below for the offerings and the sale prices. </w:t>
      </w:r>
    </w:p>
    <w:p w14:paraId="32E05C30" w14:textId="37316972" w:rsidR="005F1E75" w:rsidRDefault="005F1E75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</w:p>
    <w:p w14:paraId="09A1E2C0" w14:textId="62956E4E" w:rsidR="000A704F" w:rsidRDefault="000A704F" w:rsidP="000A704F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HD 599 &amp; HD 599 SE </w:t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ab/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br/>
        <w:t xml:space="preserve">Originally $199.95, now available for $89.99 </w:t>
      </w:r>
    </w:p>
    <w:p w14:paraId="19B5A27F" w14:textId="20A5CABF" w:rsidR="0089515B" w:rsidRPr="0089515B" w:rsidRDefault="0089515B" w:rsidP="0089515B">
      <w:pPr>
        <w:pStyle w:val="ListParagraph"/>
        <w:numPr>
          <w:ilvl w:val="0"/>
          <w:numId w:val="12"/>
        </w:num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Spatial sound powered by Sennheiser’s proprietary transducer technology, including the ‘Ergonomic acoustic refinement” (E.A.R) design. </w:t>
      </w:r>
    </w:p>
    <w:p w14:paraId="135FCC65" w14:textId="4D9EF924" w:rsidR="0089515B" w:rsidRPr="0089515B" w:rsidRDefault="0089515B" w:rsidP="0089515B">
      <w:pPr>
        <w:pStyle w:val="ListParagraph"/>
        <w:numPr>
          <w:ilvl w:val="0"/>
          <w:numId w:val="12"/>
        </w:num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Popular audiophile-grade over ear with open back and light design </w:t>
      </w:r>
    </w:p>
    <w:p w14:paraId="66C8B1BE" w14:textId="02FDDE88" w:rsidR="0089515B" w:rsidRPr="0089515B" w:rsidRDefault="0089515B" w:rsidP="0089515B">
      <w:pPr>
        <w:pStyle w:val="ListParagraph"/>
        <w:numPr>
          <w:ilvl w:val="0"/>
          <w:numId w:val="12"/>
        </w:num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Two detachable cables are included, a 3m cable with 6.3mm straight plug and a 1.2 cable with a 3.5mm straight plug </w:t>
      </w:r>
    </w:p>
    <w:p w14:paraId="604ECBBD" w14:textId="69CAC1B5" w:rsidR="0089515B" w:rsidRPr="0089515B" w:rsidRDefault="0089515B" w:rsidP="0089515B">
      <w:pPr>
        <w:pStyle w:val="ListParagraph"/>
        <w:numPr>
          <w:ilvl w:val="0"/>
          <w:numId w:val="12"/>
        </w:num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Brown stitches on the headband with matte metallic detailing on the earcups and headband with velour covered replaceable earpads for comfort </w:t>
      </w:r>
    </w:p>
    <w:p w14:paraId="7DA6F8C0" w14:textId="55724E53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</w:p>
    <w:p w14:paraId="1D33A83C" w14:textId="1659314C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HD 450 SE</w:t>
      </w:r>
    </w:p>
    <w:p w14:paraId="76C4F265" w14:textId="047E61C1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Originally $149.95, now available for $74.95</w:t>
      </w:r>
    </w:p>
    <w:p w14:paraId="7F78D9E3" w14:textId="4A4AA71E" w:rsidR="00CB33FD" w:rsidRDefault="00CB33FD" w:rsidP="00CB33FD">
      <w:pPr>
        <w:pStyle w:val="ListParagraph"/>
        <w:numPr>
          <w:ilvl w:val="0"/>
          <w:numId w:val="10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Closed back design with active noise cancellation </w:t>
      </w:r>
    </w:p>
    <w:p w14:paraId="2CFA0038" w14:textId="127C0F76" w:rsidR="00CB33FD" w:rsidRDefault="00CB33FD" w:rsidP="00CB33FD">
      <w:pPr>
        <w:pStyle w:val="ListParagraph"/>
        <w:numPr>
          <w:ilvl w:val="0"/>
          <w:numId w:val="10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Possesses </w:t>
      </w:r>
      <w:proofErr w:type="spellStart"/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AptX</w:t>
      </w:r>
      <w:proofErr w:type="spellEnd"/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 for Low Latency, </w:t>
      </w:r>
      <w:r w:rsidR="007C5E52">
        <w:rPr>
          <w:rFonts w:eastAsia="Times New Roman" w:cs="Arial"/>
          <w:color w:val="222222"/>
          <w:szCs w:val="20"/>
          <w:shd w:val="clear" w:color="auto" w:fill="FFFFFF"/>
          <w:lang w:val="en-US"/>
        </w:rPr>
        <w:t>Bluetooth</w:t>
      </w: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 5.0 connectivity </w:t>
      </w:r>
    </w:p>
    <w:p w14:paraId="5D569B18" w14:textId="680B661E" w:rsidR="00CB33FD" w:rsidRDefault="00CB33FD" w:rsidP="00CB33FD">
      <w:pPr>
        <w:pStyle w:val="ListParagraph"/>
        <w:numPr>
          <w:ilvl w:val="0"/>
          <w:numId w:val="10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Alexa, Siri, Google Assistant can be used at the touch of a button</w:t>
      </w:r>
      <w:r w:rsidR="0037051E"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 on the earcups</w:t>
      </w: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 </w:t>
      </w:r>
    </w:p>
    <w:p w14:paraId="2E54E612" w14:textId="02ADA490" w:rsidR="00CB33FD" w:rsidRDefault="00CB33FD" w:rsidP="00CB33FD">
      <w:pPr>
        <w:pStyle w:val="ListParagraph"/>
        <w:numPr>
          <w:ilvl w:val="0"/>
          <w:numId w:val="10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30-hour battery live with fast USB-C charging for life on the road </w:t>
      </w:r>
    </w:p>
    <w:p w14:paraId="5A8ECED3" w14:textId="0FC65AB7" w:rsidR="0037051E" w:rsidRPr="00CB33FD" w:rsidRDefault="0037051E" w:rsidP="00CB33FD">
      <w:pPr>
        <w:pStyle w:val="ListParagraph"/>
        <w:numPr>
          <w:ilvl w:val="0"/>
          <w:numId w:val="10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Comes with extra audio cable for wired audio enjoyment and a carrying case </w:t>
      </w:r>
    </w:p>
    <w:p w14:paraId="3A0EE397" w14:textId="77777777" w:rsidR="0037051E" w:rsidRDefault="0037051E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</w:p>
    <w:p w14:paraId="71044BE3" w14:textId="18596F48" w:rsidR="000A46AD" w:rsidRDefault="000A46AD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CX PLUS 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TW &amp; CX PLUS </w:t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 xml:space="preserve">SE </w:t>
      </w:r>
      <w:r w:rsidR="000A704F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br/>
        <w:t>Originally $179.95, now available for $89.95</w:t>
      </w:r>
    </w:p>
    <w:p w14:paraId="3400F12E" w14:textId="119A7C00" w:rsidR="00CB33FD" w:rsidRPr="00CB33FD" w:rsidRDefault="00CB33FD" w:rsidP="00CB33FD">
      <w:pPr>
        <w:pStyle w:val="ListParagraph"/>
        <w:numPr>
          <w:ilvl w:val="0"/>
          <w:numId w:val="9"/>
        </w:num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proofErr w:type="spellStart"/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TrueResponse</w:t>
      </w:r>
      <w:proofErr w:type="spellEnd"/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 transducer bringing audiophile technology to the everyday listener fatigue-free</w:t>
      </w:r>
    </w:p>
    <w:p w14:paraId="437E99FB" w14:textId="5851E6F2" w:rsidR="00CB33FD" w:rsidRPr="00CB33FD" w:rsidRDefault="00CB33FD" w:rsidP="00CB33FD">
      <w:pPr>
        <w:pStyle w:val="ListParagraph"/>
        <w:numPr>
          <w:ilvl w:val="0"/>
          <w:numId w:val="9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 w:rsidRPr="00CB33FD"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Active Noise Cancellation to block distractions and Transparent Mode to allow user to be aware of their surrounds </w:t>
      </w:r>
    </w:p>
    <w:p w14:paraId="5915B2F2" w14:textId="089BE2BD" w:rsidR="00CB33FD" w:rsidRPr="00CB33FD" w:rsidRDefault="00CB33FD" w:rsidP="00CB33FD">
      <w:pPr>
        <w:pStyle w:val="ListParagraph"/>
        <w:numPr>
          <w:ilvl w:val="0"/>
          <w:numId w:val="9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 w:rsidRPr="00CB33FD"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Customizable controls and access to voice assistants </w:t>
      </w:r>
    </w:p>
    <w:p w14:paraId="5F5620CF" w14:textId="4E65535D" w:rsidR="00CB33FD" w:rsidRPr="00CB33FD" w:rsidRDefault="00CB33FD" w:rsidP="00CB33FD">
      <w:pPr>
        <w:pStyle w:val="ListParagraph"/>
        <w:numPr>
          <w:ilvl w:val="0"/>
          <w:numId w:val="9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 w:rsidRPr="00CB33FD"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Compact earbuds with secure fit, 24-hours of playback time with charging case </w:t>
      </w:r>
    </w:p>
    <w:p w14:paraId="203BF19A" w14:textId="638FC5D7" w:rsidR="00CB33FD" w:rsidRPr="00CB33FD" w:rsidRDefault="00CB33FD" w:rsidP="00CB33FD">
      <w:pPr>
        <w:pStyle w:val="ListParagraph"/>
        <w:numPr>
          <w:ilvl w:val="0"/>
          <w:numId w:val="9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 w:rsidRPr="00CB33FD"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IPX4 splash rating </w:t>
      </w:r>
    </w:p>
    <w:p w14:paraId="1DA5B441" w14:textId="71B9EB22" w:rsidR="00CB33FD" w:rsidRPr="00CB33FD" w:rsidRDefault="00CB33FD" w:rsidP="00CB33FD">
      <w:pPr>
        <w:pStyle w:val="ListParagraph"/>
        <w:numPr>
          <w:ilvl w:val="0"/>
          <w:numId w:val="9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 w:rsidRPr="00CB33FD">
        <w:rPr>
          <w:rFonts w:eastAsia="Times New Roman" w:cs="Arial"/>
          <w:color w:val="222222"/>
          <w:szCs w:val="20"/>
          <w:shd w:val="clear" w:color="auto" w:fill="FFFFFF"/>
          <w:lang w:val="en-US"/>
        </w:rPr>
        <w:t>Available in Black, White and Brushed Matte</w:t>
      </w:r>
    </w:p>
    <w:p w14:paraId="5EA3BDE1" w14:textId="4AB83688" w:rsidR="000A704F" w:rsidRDefault="000A704F" w:rsidP="00D031BC">
      <w:p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</w:p>
    <w:p w14:paraId="3503C454" w14:textId="2CBC84CE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MOMENTUM True Wireless 2</w:t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br/>
        <w:t>Originally $299.95, now available for $149.95</w:t>
      </w:r>
    </w:p>
    <w:p w14:paraId="45642D18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True wireless earbuds with exceptional sound</w:t>
      </w:r>
    </w:p>
    <w:p w14:paraId="2F22D899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Active noise cancellation blocks out distractions</w:t>
      </w:r>
    </w:p>
    <w:p w14:paraId="66DC281E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Transparent Hearing feature for greater situational awareness</w:t>
      </w:r>
    </w:p>
    <w:p w14:paraId="26FBEC21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lastRenderedPageBreak/>
        <w:t>Excellent ergonomics for full-day wearing comfort</w:t>
      </w:r>
      <w:r w:rsidRPr="00CB33FD">
        <w:rPr>
          <w:rStyle w:val="apple-converted-space"/>
          <w:rFonts w:asciiTheme="majorHAnsi" w:hAnsiTheme="majorHAnsi"/>
          <w:color w:val="000000"/>
          <w:sz w:val="18"/>
          <w:szCs w:val="18"/>
        </w:rPr>
        <w:t> </w:t>
      </w:r>
    </w:p>
    <w:p w14:paraId="299E70AD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Customizable touch controls</w:t>
      </w:r>
    </w:p>
    <w:p w14:paraId="3E5569A6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7-hour battery life (+21 hours via the charging case)</w:t>
      </w:r>
    </w:p>
    <w:p w14:paraId="6DC2E61C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Exquisite craftmanship and premium design</w:t>
      </w:r>
    </w:p>
    <w:p w14:paraId="6902B415" w14:textId="77777777" w:rsidR="00CB33FD" w:rsidRPr="00CB33FD" w:rsidRDefault="00CB33FD" w:rsidP="00CB33FD">
      <w:pPr>
        <w:pStyle w:val="listitemelementbqx8o19"/>
        <w:numPr>
          <w:ilvl w:val="0"/>
          <w:numId w:val="8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Available in black or white</w:t>
      </w:r>
    </w:p>
    <w:p w14:paraId="573F8FD4" w14:textId="77777777" w:rsidR="00CB33FD" w:rsidRDefault="00CB33FD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</w:p>
    <w:p w14:paraId="3DE8BCFA" w14:textId="06751422" w:rsidR="003A2D25" w:rsidRDefault="003A2D25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CX True Wir</w:t>
      </w:r>
      <w:r w:rsidR="00CB33FD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e</w:t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less</w:t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br/>
        <w:t>Originally $129.95, now available for $69.95</w:t>
      </w:r>
    </w:p>
    <w:p w14:paraId="5705FC62" w14:textId="77777777" w:rsidR="0037051E" w:rsidRPr="0037051E" w:rsidRDefault="0037051E" w:rsidP="0037051E">
      <w:pPr>
        <w:pStyle w:val="listitemelementbqx8o19"/>
        <w:numPr>
          <w:ilvl w:val="0"/>
          <w:numId w:val="11"/>
        </w:numPr>
        <w:rPr>
          <w:rFonts w:asciiTheme="majorHAnsi" w:hAnsiTheme="majorHAnsi"/>
          <w:color w:val="000000"/>
          <w:sz w:val="18"/>
          <w:szCs w:val="18"/>
        </w:rPr>
      </w:pPr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 xml:space="preserve">Best-in-class sound thanks to Sennheiser’s </w:t>
      </w:r>
      <w:proofErr w:type="spellStart"/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>TrueResponse</w:t>
      </w:r>
      <w:proofErr w:type="spellEnd"/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 xml:space="preserve"> transducer</w:t>
      </w:r>
    </w:p>
    <w:p w14:paraId="1BB026D4" w14:textId="77777777" w:rsidR="0037051E" w:rsidRPr="0037051E" w:rsidRDefault="0037051E" w:rsidP="0037051E">
      <w:pPr>
        <w:pStyle w:val="listitemelementbqx8o19"/>
        <w:numPr>
          <w:ilvl w:val="0"/>
          <w:numId w:val="11"/>
        </w:numPr>
        <w:rPr>
          <w:rFonts w:asciiTheme="majorHAnsi" w:hAnsiTheme="majorHAnsi"/>
          <w:color w:val="000000"/>
          <w:sz w:val="18"/>
          <w:szCs w:val="18"/>
        </w:rPr>
      </w:pPr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>customizable touch control</w:t>
      </w:r>
    </w:p>
    <w:p w14:paraId="4FCE43B8" w14:textId="77777777" w:rsidR="0037051E" w:rsidRPr="0037051E" w:rsidRDefault="0037051E" w:rsidP="0037051E">
      <w:pPr>
        <w:pStyle w:val="listitemelementbqx8o19"/>
        <w:numPr>
          <w:ilvl w:val="0"/>
          <w:numId w:val="11"/>
        </w:numPr>
        <w:rPr>
          <w:rFonts w:asciiTheme="majorHAnsi" w:hAnsiTheme="majorHAnsi"/>
          <w:color w:val="000000"/>
          <w:sz w:val="18"/>
          <w:szCs w:val="18"/>
        </w:rPr>
      </w:pPr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>all-day convenience</w:t>
      </w:r>
    </w:p>
    <w:p w14:paraId="3708C63B" w14:textId="77777777" w:rsidR="0037051E" w:rsidRPr="0037051E" w:rsidRDefault="0037051E" w:rsidP="0037051E">
      <w:pPr>
        <w:pStyle w:val="listitemelementbqx8o19"/>
        <w:numPr>
          <w:ilvl w:val="0"/>
          <w:numId w:val="11"/>
        </w:numPr>
        <w:rPr>
          <w:rFonts w:asciiTheme="majorHAnsi" w:hAnsiTheme="majorHAnsi"/>
          <w:color w:val="000000"/>
          <w:sz w:val="18"/>
          <w:szCs w:val="18"/>
        </w:rPr>
      </w:pPr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 xml:space="preserve">AAC, </w:t>
      </w:r>
      <w:proofErr w:type="spellStart"/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>aptX</w:t>
      </w:r>
      <w:proofErr w:type="spellEnd"/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>, SBC codec compatible</w:t>
      </w:r>
    </w:p>
    <w:p w14:paraId="4112C00B" w14:textId="553E5140" w:rsidR="00CB33FD" w:rsidRPr="0037051E" w:rsidRDefault="0037051E" w:rsidP="0037051E">
      <w:pPr>
        <w:pStyle w:val="listitemelementbqx8o19"/>
        <w:numPr>
          <w:ilvl w:val="0"/>
          <w:numId w:val="11"/>
        </w:numPr>
        <w:rPr>
          <w:rFonts w:asciiTheme="majorHAnsi" w:hAnsiTheme="majorHAnsi"/>
          <w:color w:val="000000"/>
          <w:sz w:val="18"/>
          <w:szCs w:val="18"/>
        </w:rPr>
      </w:pPr>
      <w:r w:rsidRPr="0037051E">
        <w:rPr>
          <w:rStyle w:val="selection1nkea19"/>
          <w:rFonts w:asciiTheme="majorHAnsi" w:hAnsiTheme="majorHAnsi"/>
          <w:color w:val="000000"/>
          <w:sz w:val="18"/>
          <w:szCs w:val="18"/>
        </w:rPr>
        <w:t>splash water protection according to IPX4</w:t>
      </w:r>
    </w:p>
    <w:p w14:paraId="5A458F66" w14:textId="075E40E3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HD 660S</w:t>
      </w: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br/>
      </w:r>
      <w:r w:rsidR="003A2D25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Originally $499.95, now available for $299.95</w:t>
      </w:r>
    </w:p>
    <w:p w14:paraId="1008FCE3" w14:textId="77777777" w:rsidR="00CB33FD" w:rsidRPr="00CB33FD" w:rsidRDefault="00CB33FD" w:rsidP="00CB33FD">
      <w:pPr>
        <w:pStyle w:val="listitemelementbqx8o19"/>
        <w:numPr>
          <w:ilvl w:val="0"/>
          <w:numId w:val="7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Authentic, lifelike sound with crisp bass, excellent mid-frequency response, and gentle, natural treble</w:t>
      </w:r>
    </w:p>
    <w:p w14:paraId="43DA5805" w14:textId="77777777" w:rsidR="00CB33FD" w:rsidRPr="00CB33FD" w:rsidRDefault="00CB33FD" w:rsidP="00CB33FD">
      <w:pPr>
        <w:pStyle w:val="listitemelementbqx8o19"/>
        <w:numPr>
          <w:ilvl w:val="0"/>
          <w:numId w:val="7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 xml:space="preserve">Low impedance allows listeners to enjoy the HD 660 S with both stationary and mobile </w:t>
      </w:r>
      <w:proofErr w:type="spellStart"/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HiRes</w:t>
      </w:r>
      <w:proofErr w:type="spellEnd"/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 xml:space="preserve"> players</w:t>
      </w:r>
    </w:p>
    <w:p w14:paraId="2EFEE5FF" w14:textId="32EE7F44" w:rsidR="000A704F" w:rsidRPr="00CB33FD" w:rsidRDefault="00CB33FD" w:rsidP="00CB33FD">
      <w:pPr>
        <w:pStyle w:val="listitemelementbqx8o19"/>
        <w:numPr>
          <w:ilvl w:val="0"/>
          <w:numId w:val="7"/>
        </w:numPr>
        <w:rPr>
          <w:rFonts w:asciiTheme="majorHAnsi" w:hAnsiTheme="majorHAnsi"/>
          <w:color w:val="000000"/>
          <w:sz w:val="18"/>
          <w:szCs w:val="18"/>
        </w:rPr>
      </w:pPr>
      <w:r w:rsidRPr="00CB33FD">
        <w:rPr>
          <w:rStyle w:val="selection1nkea19"/>
          <w:rFonts w:asciiTheme="majorHAnsi" w:hAnsiTheme="majorHAnsi"/>
          <w:color w:val="000000"/>
          <w:sz w:val="18"/>
          <w:szCs w:val="18"/>
        </w:rPr>
        <w:t>Created for a lifetime of listening enjoyment thanks to their robust yet lightweight, supremely comfortable desig</w:t>
      </w:r>
      <w:r>
        <w:rPr>
          <w:rStyle w:val="selection1nkea19"/>
          <w:rFonts w:asciiTheme="majorHAnsi" w:hAnsiTheme="majorHAnsi"/>
          <w:color w:val="000000"/>
          <w:sz w:val="18"/>
          <w:szCs w:val="18"/>
        </w:rPr>
        <w:t>n</w:t>
      </w:r>
    </w:p>
    <w:p w14:paraId="7C876D4E" w14:textId="383B0AB2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HD 350BT</w:t>
      </w:r>
      <w:r w:rsidR="003A2D25"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br/>
        <w:t>Originally $119.95 now available for $69.95</w:t>
      </w:r>
    </w:p>
    <w:p w14:paraId="372A6E83" w14:textId="77777777" w:rsidR="00E52ECC" w:rsidRPr="00E52ECC" w:rsidRDefault="00E52ECC" w:rsidP="00E52ECC">
      <w:pPr>
        <w:pStyle w:val="listitemelementbqx8o19"/>
        <w:numPr>
          <w:ilvl w:val="0"/>
          <w:numId w:val="13"/>
        </w:numPr>
        <w:rPr>
          <w:rFonts w:asciiTheme="majorHAnsi" w:hAnsiTheme="majorHAnsi"/>
          <w:color w:val="000000"/>
          <w:sz w:val="18"/>
          <w:szCs w:val="20"/>
        </w:rPr>
      </w:pPr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Great sound that can be customized via Sennheiser's Smart Control app</w:t>
      </w:r>
    </w:p>
    <w:p w14:paraId="71DE6404" w14:textId="77777777" w:rsidR="00E52ECC" w:rsidRPr="00E52ECC" w:rsidRDefault="00E52ECC" w:rsidP="00E52ECC">
      <w:pPr>
        <w:pStyle w:val="listitemelementbqx8o19"/>
        <w:numPr>
          <w:ilvl w:val="0"/>
          <w:numId w:val="13"/>
        </w:numPr>
        <w:rPr>
          <w:rFonts w:asciiTheme="majorHAnsi" w:hAnsiTheme="majorHAnsi"/>
          <w:color w:val="000000"/>
          <w:sz w:val="18"/>
          <w:szCs w:val="20"/>
        </w:rPr>
      </w:pPr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Bluetooth 5.0 technology</w:t>
      </w:r>
      <w:r w:rsidRPr="00E52ECC">
        <w:rPr>
          <w:rStyle w:val="apple-converted-space"/>
          <w:rFonts w:asciiTheme="majorHAnsi" w:hAnsiTheme="majorHAnsi"/>
          <w:color w:val="000000"/>
          <w:sz w:val="18"/>
          <w:szCs w:val="20"/>
        </w:rPr>
        <w:t> </w:t>
      </w:r>
    </w:p>
    <w:p w14:paraId="7BAFD1C7" w14:textId="77777777" w:rsidR="00E52ECC" w:rsidRPr="00E52ECC" w:rsidRDefault="00E52ECC" w:rsidP="00E52ECC">
      <w:pPr>
        <w:pStyle w:val="listitemelementbqx8o19"/>
        <w:numPr>
          <w:ilvl w:val="0"/>
          <w:numId w:val="13"/>
        </w:numPr>
        <w:rPr>
          <w:rFonts w:asciiTheme="majorHAnsi" w:hAnsiTheme="majorHAnsi"/>
          <w:color w:val="000000"/>
          <w:sz w:val="18"/>
          <w:szCs w:val="20"/>
        </w:rPr>
      </w:pPr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 xml:space="preserve">AAC, </w:t>
      </w:r>
      <w:proofErr w:type="spellStart"/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AptX</w:t>
      </w:r>
      <w:proofErr w:type="spellEnd"/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 xml:space="preserve">™ and </w:t>
      </w:r>
      <w:proofErr w:type="spellStart"/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AptX</w:t>
      </w:r>
      <w:proofErr w:type="spellEnd"/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™ Low Latency codec support</w:t>
      </w:r>
    </w:p>
    <w:p w14:paraId="230FC7E4" w14:textId="77777777" w:rsidR="00E52ECC" w:rsidRPr="00E52ECC" w:rsidRDefault="00E52ECC" w:rsidP="00E52ECC">
      <w:pPr>
        <w:pStyle w:val="listitemelementbqx8o19"/>
        <w:numPr>
          <w:ilvl w:val="0"/>
          <w:numId w:val="13"/>
        </w:numPr>
        <w:rPr>
          <w:rFonts w:asciiTheme="majorHAnsi" w:hAnsiTheme="majorHAnsi"/>
          <w:color w:val="000000"/>
          <w:sz w:val="18"/>
          <w:szCs w:val="20"/>
        </w:rPr>
      </w:pPr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Impressive 30-hour battery life</w:t>
      </w:r>
      <w:r w:rsidRPr="00E52ECC">
        <w:rPr>
          <w:rStyle w:val="apple-converted-space"/>
          <w:rFonts w:asciiTheme="majorHAnsi" w:hAnsiTheme="majorHAnsi"/>
          <w:color w:val="000000"/>
          <w:sz w:val="18"/>
          <w:szCs w:val="20"/>
        </w:rPr>
        <w:t> </w:t>
      </w:r>
    </w:p>
    <w:p w14:paraId="2F742E66" w14:textId="77777777" w:rsidR="00E52ECC" w:rsidRPr="00E52ECC" w:rsidRDefault="00E52ECC" w:rsidP="00E52ECC">
      <w:pPr>
        <w:pStyle w:val="listitemelementbqx8o19"/>
        <w:numPr>
          <w:ilvl w:val="0"/>
          <w:numId w:val="13"/>
        </w:numPr>
        <w:rPr>
          <w:rFonts w:asciiTheme="majorHAnsi" w:hAnsiTheme="majorHAnsi"/>
          <w:color w:val="000000"/>
          <w:sz w:val="18"/>
          <w:szCs w:val="20"/>
        </w:rPr>
      </w:pPr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Ergonomic comfort and minimalist style</w:t>
      </w:r>
      <w:r w:rsidRPr="00E52ECC">
        <w:rPr>
          <w:rStyle w:val="apple-converted-space"/>
          <w:rFonts w:asciiTheme="majorHAnsi" w:hAnsiTheme="majorHAnsi"/>
          <w:color w:val="000000"/>
          <w:sz w:val="18"/>
          <w:szCs w:val="20"/>
        </w:rPr>
        <w:t> </w:t>
      </w:r>
    </w:p>
    <w:p w14:paraId="3B679C84" w14:textId="2D3439C4" w:rsidR="000A704F" w:rsidRPr="002A288E" w:rsidRDefault="00E52ECC" w:rsidP="002A288E">
      <w:pPr>
        <w:pStyle w:val="listitemelementbqx8o19"/>
        <w:numPr>
          <w:ilvl w:val="0"/>
          <w:numId w:val="13"/>
        </w:numPr>
        <w:rPr>
          <w:rFonts w:asciiTheme="majorHAnsi" w:hAnsiTheme="majorHAnsi"/>
          <w:color w:val="000000"/>
          <w:sz w:val="18"/>
          <w:szCs w:val="20"/>
        </w:rPr>
      </w:pPr>
      <w:r w:rsidRPr="00E52ECC">
        <w:rPr>
          <w:rStyle w:val="selection1nkea19"/>
          <w:rFonts w:asciiTheme="majorHAnsi" w:hAnsiTheme="majorHAnsi"/>
          <w:color w:val="000000"/>
          <w:sz w:val="18"/>
          <w:szCs w:val="20"/>
        </w:rPr>
        <w:t>Available in black or white</w:t>
      </w:r>
    </w:p>
    <w:p w14:paraId="5188B7EA" w14:textId="5DBC9F0E" w:rsidR="000A704F" w:rsidRDefault="000A704F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CX 80S</w:t>
      </w:r>
    </w:p>
    <w:p w14:paraId="282EBB9F" w14:textId="4798CD26" w:rsidR="003A2D25" w:rsidRDefault="003A2D25" w:rsidP="00D031BC">
      <w:pPr>
        <w:spacing w:line="276" w:lineRule="auto"/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b/>
          <w:bCs/>
          <w:color w:val="222222"/>
          <w:szCs w:val="20"/>
          <w:shd w:val="clear" w:color="auto" w:fill="FFFFFF"/>
          <w:lang w:val="en-US"/>
        </w:rPr>
        <w:t>Originally $29.95 now available for $19.95</w:t>
      </w:r>
    </w:p>
    <w:p w14:paraId="4C030671" w14:textId="5799CE83" w:rsidR="002A288E" w:rsidRDefault="002A288E" w:rsidP="002A288E">
      <w:pPr>
        <w:pStyle w:val="ListParagraph"/>
        <w:numPr>
          <w:ilvl w:val="0"/>
          <w:numId w:val="14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Uncompressed and balanced sound to hear every detail</w:t>
      </w:r>
    </w:p>
    <w:p w14:paraId="429460F0" w14:textId="2CE56118" w:rsidR="002A288E" w:rsidRDefault="002A288E" w:rsidP="002A288E">
      <w:pPr>
        <w:pStyle w:val="ListParagraph"/>
        <w:numPr>
          <w:ilvl w:val="0"/>
          <w:numId w:val="14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3 tip sizes for individualized fit for personal comfort and noise isolation</w:t>
      </w:r>
    </w:p>
    <w:p w14:paraId="4D5D3F4C" w14:textId="7B9B76C7" w:rsidR="002A288E" w:rsidRDefault="002A288E" w:rsidP="002A288E">
      <w:pPr>
        <w:pStyle w:val="ListParagraph"/>
        <w:numPr>
          <w:ilvl w:val="0"/>
          <w:numId w:val="14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One button smart remote allows to play and pause music and to answer calls without fumbling for the phone</w:t>
      </w:r>
    </w:p>
    <w:p w14:paraId="1628BB37" w14:textId="76CAAFC8" w:rsidR="002A288E" w:rsidRDefault="002A288E" w:rsidP="002A288E">
      <w:pPr>
        <w:pStyle w:val="ListParagraph"/>
        <w:numPr>
          <w:ilvl w:val="0"/>
          <w:numId w:val="14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In-ear design for secure fit to reduce the ambient noise </w:t>
      </w:r>
    </w:p>
    <w:p w14:paraId="7CCD5D37" w14:textId="71A330F0" w:rsidR="000A46AD" w:rsidRPr="002A288E" w:rsidRDefault="002A288E" w:rsidP="00D031BC">
      <w:pPr>
        <w:pStyle w:val="ListParagraph"/>
        <w:numPr>
          <w:ilvl w:val="0"/>
          <w:numId w:val="14"/>
        </w:num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>Available in black</w:t>
      </w:r>
    </w:p>
    <w:p w14:paraId="4B0A74C8" w14:textId="6B2EECFA" w:rsidR="000A704F" w:rsidRDefault="000A704F" w:rsidP="000A704F">
      <w:p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</w:p>
    <w:p w14:paraId="0246283D" w14:textId="295440E7" w:rsidR="000A704F" w:rsidRPr="000A704F" w:rsidRDefault="000A704F" w:rsidP="000A704F">
      <w:pPr>
        <w:spacing w:line="276" w:lineRule="auto"/>
        <w:rPr>
          <w:rFonts w:eastAsia="Times New Roman" w:cs="Arial"/>
          <w:color w:val="222222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Click the link to browse and purchase </w:t>
      </w:r>
      <w:r w:rsidR="00CB62FA">
        <w:rPr>
          <w:rFonts w:eastAsia="Times New Roman" w:cs="Arial"/>
          <w:color w:val="222222"/>
          <w:szCs w:val="20"/>
          <w:shd w:val="clear" w:color="auto" w:fill="FFFFFF"/>
          <w:lang w:val="en-US"/>
        </w:rPr>
        <w:t>Sennheiser</w:t>
      </w:r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 products with the Prime Early Access sale prices — </w:t>
      </w:r>
      <w:hyperlink r:id="rId11" w:history="1">
        <w:r w:rsidRPr="000A704F">
          <w:rPr>
            <w:rStyle w:val="Hyperlink"/>
            <w:rFonts w:eastAsia="Times New Roman" w:cs="Arial"/>
            <w:szCs w:val="20"/>
            <w:shd w:val="clear" w:color="auto" w:fill="FFFFFF"/>
            <w:lang w:val="en-US"/>
          </w:rPr>
          <w:t>https://www.amazon.com/earlyaccess</w:t>
        </w:r>
      </w:hyperlink>
      <w:r>
        <w:rPr>
          <w:rFonts w:eastAsia="Times New Roman" w:cs="Arial"/>
          <w:color w:val="222222"/>
          <w:szCs w:val="20"/>
          <w:shd w:val="clear" w:color="auto" w:fill="FFFFFF"/>
          <w:lang w:val="en-US"/>
        </w:rPr>
        <w:t xml:space="preserve">. </w:t>
      </w:r>
    </w:p>
    <w:p w14:paraId="68F4D323" w14:textId="77777777" w:rsidR="00CB62FA" w:rsidRDefault="00960D93" w:rsidP="00DF1AA4">
      <w:pPr>
        <w:spacing w:line="240" w:lineRule="auto"/>
        <w:rPr>
          <w:rFonts w:ascii="Sennheiser Office" w:eastAsiaTheme="minorEastAsia" w:hAnsi="Sennheiser Office"/>
          <w:b/>
          <w:bCs/>
          <w:color w:val="0095D5" w:themeColor="accent1"/>
          <w:szCs w:val="18"/>
          <w:lang w:val="en-US"/>
        </w:rPr>
      </w:pPr>
      <w:r>
        <w:rPr>
          <w:rFonts w:ascii="Sennheiser Office" w:eastAsiaTheme="minorEastAsia" w:hAnsi="Sennheiser Office"/>
          <w:b/>
          <w:bCs/>
          <w:i/>
          <w:iCs/>
          <w:szCs w:val="18"/>
          <w:lang w:val="en-US"/>
        </w:rPr>
        <w:br/>
      </w:r>
    </w:p>
    <w:p w14:paraId="6CDCAA7F" w14:textId="204A99A3" w:rsidR="00C57358" w:rsidRDefault="00C57358" w:rsidP="00DF1AA4">
      <w:pPr>
        <w:spacing w:line="240" w:lineRule="auto"/>
        <w:rPr>
          <w:rFonts w:ascii="Sennheiser Office" w:eastAsiaTheme="minorEastAsia" w:hAnsi="Sennheiser Office"/>
          <w:b/>
          <w:bCs/>
          <w:color w:val="0095D5" w:themeColor="accent1"/>
          <w:szCs w:val="18"/>
          <w:lang w:val="en-US"/>
        </w:rPr>
      </w:pPr>
      <w:r w:rsidRPr="00C57358">
        <w:rPr>
          <w:rFonts w:ascii="Sennheiser Office" w:eastAsiaTheme="minorEastAsia" w:hAnsi="Sennheiser Office"/>
          <w:b/>
          <w:bCs/>
          <w:color w:val="0095D5" w:themeColor="accent1"/>
          <w:szCs w:val="18"/>
          <w:lang w:val="en-US"/>
        </w:rPr>
        <w:lastRenderedPageBreak/>
        <w:t>About the Sennheiser Brand</w:t>
      </w:r>
    </w:p>
    <w:p w14:paraId="709235F8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We live and breathe audio. We are driven by the passion to create audio solutions that make a</w:t>
      </w:r>
    </w:p>
    <w:p w14:paraId="342D4EC0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 xml:space="preserve">difference. Building the future of audio and bringing remarkable sound experiences to </w:t>
      </w:r>
      <w:proofErr w:type="gramStart"/>
      <w:r w:rsidRPr="009E171A">
        <w:rPr>
          <w:rFonts w:ascii="Sennheiser Office" w:hAnsi="Sennheiser Office"/>
          <w:sz w:val="16"/>
          <w:szCs w:val="20"/>
          <w:lang w:val="en-US" w:eastAsia="de-DE"/>
        </w:rPr>
        <w:t>our</w:t>
      </w:r>
      <w:proofErr w:type="gramEnd"/>
    </w:p>
    <w:p w14:paraId="4932E5B4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customers – this is what the Sennheiser brand has represented for more than 75 years. While</w:t>
      </w:r>
    </w:p>
    <w:p w14:paraId="40A30EF2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professional audio solutions such as microphones, meeting solutions, streaming technologies</w:t>
      </w:r>
    </w:p>
    <w:p w14:paraId="4A812A9D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and monitoring systems are part of the business of Sennheiser electronic GmbH &amp; Co. KG, the</w:t>
      </w:r>
    </w:p>
    <w:p w14:paraId="584C9490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business with consumer devices such as headphones, soundbars and speech-enhanced</w:t>
      </w:r>
    </w:p>
    <w:p w14:paraId="0CEC35C0" w14:textId="77777777" w:rsidR="00C57358" w:rsidRPr="009E171A" w:rsidRDefault="00C57358" w:rsidP="00C57358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 xml:space="preserve">hearables </w:t>
      </w:r>
      <w:proofErr w:type="gramStart"/>
      <w:r w:rsidRPr="009E171A">
        <w:rPr>
          <w:rFonts w:ascii="Sennheiser Office" w:hAnsi="Sennheiser Office"/>
          <w:sz w:val="16"/>
          <w:szCs w:val="20"/>
          <w:lang w:val="en-US" w:eastAsia="de-DE"/>
        </w:rPr>
        <w:t>is</w:t>
      </w:r>
      <w:proofErr w:type="gramEnd"/>
      <w:r w:rsidRPr="009E171A">
        <w:rPr>
          <w:rFonts w:ascii="Sennheiser Office" w:hAnsi="Sennheiser Office"/>
          <w:sz w:val="16"/>
          <w:szCs w:val="20"/>
          <w:lang w:val="en-US" w:eastAsia="de-DE"/>
        </w:rPr>
        <w:t xml:space="preserve"> operated by </w:t>
      </w:r>
      <w:proofErr w:type="spellStart"/>
      <w:r w:rsidRPr="009E171A">
        <w:rPr>
          <w:rFonts w:ascii="Sennheiser Office" w:hAnsi="Sennheiser Office"/>
          <w:sz w:val="16"/>
          <w:szCs w:val="20"/>
          <w:lang w:val="en-US" w:eastAsia="de-DE"/>
        </w:rPr>
        <w:t>Sonova</w:t>
      </w:r>
      <w:proofErr w:type="spellEnd"/>
      <w:r w:rsidRPr="009E171A">
        <w:rPr>
          <w:rFonts w:ascii="Sennheiser Office" w:hAnsi="Sennheiser Office"/>
          <w:sz w:val="16"/>
          <w:szCs w:val="20"/>
          <w:lang w:val="en-US" w:eastAsia="de-DE"/>
        </w:rPr>
        <w:t xml:space="preserve"> Holding AG under the license of Sennheiser.</w:t>
      </w:r>
    </w:p>
    <w:p w14:paraId="6AEEFFDB" w14:textId="77777777" w:rsidR="00C57358" w:rsidRPr="00C57358" w:rsidRDefault="00C57358" w:rsidP="00DF1AA4">
      <w:pPr>
        <w:spacing w:line="240" w:lineRule="auto"/>
        <w:rPr>
          <w:rFonts w:ascii="Sennheiser Office" w:hAnsi="Sennheiser Office"/>
          <w:color w:val="0095D5" w:themeColor="accent1"/>
          <w:sz w:val="16"/>
          <w:szCs w:val="16"/>
          <w:lang w:val="fr-FR"/>
        </w:rPr>
      </w:pPr>
    </w:p>
    <w:p w14:paraId="7131300C" w14:textId="77777777" w:rsidR="00297E5D" w:rsidRPr="00507C79" w:rsidRDefault="00000000" w:rsidP="00DF1AA4">
      <w:pPr>
        <w:spacing w:line="240" w:lineRule="auto"/>
        <w:rPr>
          <w:rFonts w:ascii="Sennheiser Office" w:hAnsi="Sennheiser Office"/>
          <w:color w:val="0095D5" w:themeColor="accent1"/>
          <w:sz w:val="16"/>
          <w:szCs w:val="16"/>
          <w:lang w:val="fr-FR"/>
        </w:rPr>
      </w:pPr>
      <w:hyperlink r:id="rId12">
        <w:r w:rsidR="00297E5D" w:rsidRPr="00507C79">
          <w:rPr>
            <w:rStyle w:val="Hyperlink"/>
            <w:rFonts w:ascii="Sennheiser Office" w:eastAsia="Sennheiser Office" w:hAnsi="Sennheiser Office" w:cs="Sennheiser Office"/>
            <w:color w:val="0095D5" w:themeColor="accent1"/>
            <w:sz w:val="16"/>
            <w:szCs w:val="16"/>
            <w:lang w:val="fr-FR"/>
          </w:rPr>
          <w:t>www.sennheiser.com</w:t>
        </w:r>
      </w:hyperlink>
      <w:r w:rsidR="00297E5D" w:rsidRPr="00507C79">
        <w:rPr>
          <w:rFonts w:ascii="Sennheiser Office" w:eastAsia="Sennheiser Office" w:hAnsi="Sennheiser Office" w:cs="Sennheiser Office"/>
          <w:color w:val="0095D5" w:themeColor="accent1"/>
          <w:sz w:val="16"/>
          <w:szCs w:val="16"/>
          <w:lang w:val="fr-FR"/>
        </w:rPr>
        <w:t xml:space="preserve"> </w:t>
      </w:r>
    </w:p>
    <w:p w14:paraId="070D37D8" w14:textId="77777777" w:rsidR="00297E5D" w:rsidRPr="00507C79" w:rsidRDefault="00000000" w:rsidP="00DF1AA4">
      <w:pPr>
        <w:spacing w:line="240" w:lineRule="auto"/>
        <w:rPr>
          <w:rFonts w:ascii="Sennheiser Office" w:hAnsi="Sennheiser Office"/>
          <w:color w:val="0095D5" w:themeColor="accent1"/>
          <w:sz w:val="16"/>
          <w:szCs w:val="16"/>
          <w:lang w:val="fr-FR"/>
        </w:rPr>
      </w:pPr>
      <w:hyperlink r:id="rId13">
        <w:r w:rsidR="00297E5D" w:rsidRPr="00507C79">
          <w:rPr>
            <w:rStyle w:val="Hyperlink"/>
            <w:rFonts w:ascii="Sennheiser Office" w:eastAsia="Sennheiser Office" w:hAnsi="Sennheiser Office" w:cs="Sennheiser Office"/>
            <w:color w:val="0095D5" w:themeColor="accent1"/>
            <w:sz w:val="16"/>
            <w:szCs w:val="16"/>
            <w:lang w:val="fr-FR"/>
          </w:rPr>
          <w:t>www.sennheiser-hearing.com</w:t>
        </w:r>
      </w:hyperlink>
    </w:p>
    <w:p w14:paraId="0EF14957" w14:textId="77777777" w:rsidR="00DB0E1B" w:rsidRDefault="00DB0E1B" w:rsidP="008D417D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</w:p>
    <w:p w14:paraId="1BD48589" w14:textId="77777777" w:rsidR="00DB0E1B" w:rsidRDefault="00DB0E1B" w:rsidP="008D417D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</w:p>
    <w:p w14:paraId="318DB49C" w14:textId="599748E6" w:rsidR="008D417D" w:rsidRPr="009E171A" w:rsidRDefault="008D417D" w:rsidP="008D417D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Press contact</w:t>
      </w:r>
    </w:p>
    <w:p w14:paraId="245686C3" w14:textId="77777777" w:rsidR="008D417D" w:rsidRPr="009E171A" w:rsidRDefault="008D417D" w:rsidP="008D417D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Sennheiser Consumer Audio GmbH</w:t>
      </w:r>
    </w:p>
    <w:p w14:paraId="267CA243" w14:textId="71218E22" w:rsidR="008D417D" w:rsidRPr="009E171A" w:rsidRDefault="008E2A2F" w:rsidP="008D417D">
      <w:pPr>
        <w:spacing w:line="240" w:lineRule="auto"/>
        <w:rPr>
          <w:rFonts w:ascii="Sennheiser Office" w:hAnsi="Sennheiser Office"/>
          <w:sz w:val="16"/>
          <w:szCs w:val="20"/>
          <w:lang w:val="en-US" w:eastAsia="de-DE"/>
        </w:rPr>
      </w:pPr>
      <w:r>
        <w:rPr>
          <w:rFonts w:ascii="Sennheiser Office" w:hAnsi="Sennheiser Office"/>
          <w:sz w:val="16"/>
          <w:szCs w:val="20"/>
          <w:lang w:val="en-US" w:eastAsia="de-DE"/>
        </w:rPr>
        <w:t xml:space="preserve">Eric </w:t>
      </w:r>
      <w:proofErr w:type="spellStart"/>
      <w:r>
        <w:rPr>
          <w:rFonts w:ascii="Sennheiser Office" w:hAnsi="Sennheiser Office"/>
          <w:sz w:val="16"/>
          <w:szCs w:val="20"/>
          <w:lang w:val="en-US" w:eastAsia="de-DE"/>
        </w:rPr>
        <w:t>Palonen</w:t>
      </w:r>
      <w:proofErr w:type="spellEnd"/>
    </w:p>
    <w:p w14:paraId="16699964" w14:textId="3A421152" w:rsidR="008D417D" w:rsidRPr="008E2A2F" w:rsidRDefault="008D417D" w:rsidP="008D417D">
      <w:pPr>
        <w:spacing w:line="240" w:lineRule="auto"/>
        <w:rPr>
          <w:rFonts w:ascii="Sennheiser Office" w:hAnsi="Sennheiser Office"/>
          <w:sz w:val="16"/>
          <w:szCs w:val="16"/>
          <w:lang w:val="en-US" w:eastAsia="de-DE"/>
        </w:rPr>
      </w:pPr>
      <w:r w:rsidRPr="009E171A">
        <w:rPr>
          <w:rFonts w:ascii="Sennheiser Office" w:hAnsi="Sennheiser Office"/>
          <w:sz w:val="16"/>
          <w:szCs w:val="20"/>
          <w:lang w:val="en-US" w:eastAsia="de-DE"/>
        </w:rPr>
        <w:t>Head of PR and Influencers</w:t>
      </w:r>
      <w:r w:rsidR="008E2A2F">
        <w:rPr>
          <w:rFonts w:ascii="Sennheiser Office" w:hAnsi="Sennheiser Office"/>
          <w:sz w:val="16"/>
          <w:szCs w:val="20"/>
          <w:lang w:val="en-US" w:eastAsia="de-DE"/>
        </w:rPr>
        <w:br/>
      </w:r>
      <w:r w:rsidR="008E2A2F" w:rsidRPr="008E2A2F">
        <w:rPr>
          <w:rFonts w:asciiTheme="majorHAnsi" w:hAnsiTheme="majorHAnsi"/>
          <w:color w:val="222222"/>
          <w:sz w:val="16"/>
          <w:szCs w:val="16"/>
          <w:shd w:val="clear" w:color="auto" w:fill="FFFFFF"/>
        </w:rPr>
        <w:t>Eric.Palonen@sonova.com</w:t>
      </w:r>
    </w:p>
    <w:p w14:paraId="19CA3CA7" w14:textId="08E89AD1" w:rsidR="00851F2E" w:rsidRPr="008E2A2F" w:rsidRDefault="008D417D" w:rsidP="008E2A2F">
      <w:pPr>
        <w:spacing w:line="240" w:lineRule="auto"/>
        <w:rPr>
          <w:rFonts w:ascii="Sennheiser Office" w:hAnsi="Sennheiser Office"/>
          <w:sz w:val="16"/>
          <w:szCs w:val="16"/>
          <w:lang w:val="de-DE" w:eastAsia="de-DE"/>
        </w:rPr>
      </w:pPr>
      <w:r w:rsidRPr="008E2A2F">
        <w:rPr>
          <w:rFonts w:ascii="Sennheiser Office" w:hAnsi="Sennheiser Office"/>
          <w:sz w:val="16"/>
          <w:szCs w:val="16"/>
          <w:lang w:val="de-DE" w:eastAsia="de-DE"/>
        </w:rPr>
        <w:t>T</w:t>
      </w:r>
      <w:r w:rsidR="008E2A2F">
        <w:rPr>
          <w:rFonts w:ascii="Sennheiser Office" w:hAnsi="Sennheiser Office"/>
          <w:sz w:val="16"/>
          <w:szCs w:val="16"/>
          <w:lang w:val="de-DE" w:eastAsia="de-DE"/>
        </w:rPr>
        <w:t>- +1 860-908-1210</w:t>
      </w:r>
    </w:p>
    <w:p w14:paraId="2D8A60D7" w14:textId="36031DEE" w:rsidR="00416B50" w:rsidRPr="00DF1AA4" w:rsidRDefault="00416B50" w:rsidP="008D417D">
      <w:pPr>
        <w:spacing w:line="240" w:lineRule="auto"/>
        <w:rPr>
          <w:rFonts w:ascii="Sennheiser Office" w:hAnsi="Sennheiser Office"/>
          <w:sz w:val="16"/>
          <w:szCs w:val="20"/>
          <w:lang w:val="de-DE" w:eastAsia="de-DE"/>
        </w:rPr>
      </w:pPr>
    </w:p>
    <w:sectPr w:rsidR="00416B50" w:rsidRPr="00DF1AA4" w:rsidSect="00507C79">
      <w:headerReference w:type="default" r:id="rId14"/>
      <w:headerReference w:type="first" r:id="rId15"/>
      <w:type w:val="continuous"/>
      <w:pgSz w:w="11906" w:h="16838" w:code="9"/>
      <w:pgMar w:top="2552" w:right="2408" w:bottom="1418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BF8C2" w14:textId="77777777" w:rsidR="009319AF" w:rsidRDefault="009319AF" w:rsidP="00CA1EB9">
      <w:pPr>
        <w:spacing w:line="240" w:lineRule="auto"/>
      </w:pPr>
      <w:r>
        <w:separator/>
      </w:r>
    </w:p>
  </w:endnote>
  <w:endnote w:type="continuationSeparator" w:id="0">
    <w:p w14:paraId="1E3F589A" w14:textId="77777777" w:rsidR="009319AF" w:rsidRDefault="009319AF" w:rsidP="00CA1EB9">
      <w:pPr>
        <w:spacing w:line="240" w:lineRule="auto"/>
      </w:pPr>
      <w:r>
        <w:continuationSeparator/>
      </w:r>
    </w:p>
  </w:endnote>
  <w:endnote w:type="continuationNotice" w:id="1">
    <w:p w14:paraId="76681537" w14:textId="77777777" w:rsidR="009319AF" w:rsidRDefault="009319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3A95689-2CE8-6546-91D1-9E4FEB809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B2CA86-8CB9-BD42-A412-2828E195A661}"/>
    <w:embedBold r:id="rId3" w:fontKey="{90945433-2BF8-694E-AC35-D65608570E11}"/>
    <w:embedBoldItalic r:id="rId4" w:fontKey="{CC45691F-C9CC-FD49-B80C-4D952B563B3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EC62258-A938-5B46-9F68-9DA8C33EFF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18200BC-A6F5-5347-83FB-3E8D13BDA5D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7" w:fontKey="{185839B6-F6CC-C544-ACAB-E02BAD98E9C0}"/>
    <w:embedBold r:id="rId8" w:fontKey="{A8A6C12A-C2B3-2048-9BE3-E1BF4DA9FE06}"/>
    <w:embedBoldItalic r:id="rId9" w:fontKey="{B42630EA-41D7-544A-9520-1E19788D31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27F8662-1E93-F44E-9333-5536EFFEEB0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8769993-7E00-D34C-985D-6FEB0918F2B5}"/>
    <w:embedBold r:id="rId12" w:fontKey="{04E67657-B405-2B4E-B0F4-51E19018B2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D1287" w14:textId="77777777" w:rsidR="009319AF" w:rsidRDefault="009319AF" w:rsidP="00CA1EB9">
      <w:pPr>
        <w:spacing w:line="240" w:lineRule="auto"/>
      </w:pPr>
      <w:r>
        <w:separator/>
      </w:r>
    </w:p>
  </w:footnote>
  <w:footnote w:type="continuationSeparator" w:id="0">
    <w:p w14:paraId="79C4FBBD" w14:textId="77777777" w:rsidR="009319AF" w:rsidRDefault="009319AF" w:rsidP="00CA1EB9">
      <w:pPr>
        <w:spacing w:line="240" w:lineRule="auto"/>
      </w:pPr>
      <w:r>
        <w:continuationSeparator/>
      </w:r>
    </w:p>
  </w:footnote>
  <w:footnote w:type="continuationNotice" w:id="1">
    <w:p w14:paraId="65E5349B" w14:textId="77777777" w:rsidR="009319AF" w:rsidRDefault="009319A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00306" w14:textId="2310E509" w:rsidR="008C784B" w:rsidRDefault="008C784B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5A2F50ED" wp14:editId="582303E9">
              <wp:simplePos x="0" y="0"/>
              <wp:positionH relativeFrom="page">
                <wp:posOffset>1400175</wp:posOffset>
              </wp:positionH>
              <wp:positionV relativeFrom="page">
                <wp:posOffset>371475</wp:posOffset>
              </wp:positionV>
              <wp:extent cx="5638800" cy="367030"/>
              <wp:effectExtent l="0" t="0" r="0" b="13970"/>
              <wp:wrapNone/>
              <wp:docPr id="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8800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5EDBF" w14:textId="57E7A29A" w:rsidR="008C784B" w:rsidRPr="003333E8" w:rsidRDefault="003333E8" w:rsidP="008C784B">
                          <w:pPr>
                            <w:jc w:val="right"/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br/>
                          </w:r>
                          <w:r w:rsidRPr="003333E8"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2/2</w:t>
                          </w:r>
                        </w:p>
                        <w:p w14:paraId="2452C404" w14:textId="77777777" w:rsidR="003333E8" w:rsidRDefault="003333E8" w:rsidP="008C784B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  <w:p w14:paraId="56AEA7BB" w14:textId="2FC98752" w:rsidR="008C784B" w:rsidRPr="008C784B" w:rsidRDefault="00EC6E93" w:rsidP="008C784B">
                          <w:pPr>
                            <w:jc w:val="right"/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3</w:t>
                          </w:r>
                          <w:r w:rsidR="008C784B" w:rsidRPr="008C784B"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/3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F50ED" id="_x0000_t202" coordsize="21600,21600" o:spt="202" path="m,l,21600r21600,l21600,xe">
              <v:stroke joinstyle="miter"/>
              <v:path gradientshapeok="t" o:connecttype="rect"/>
            </v:shapetype>
            <v:shape id="Textfeld 192" o:spid="_x0000_s1026" type="#_x0000_t202" style="position:absolute;margin-left:110.25pt;margin-top:29.25pt;width:444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" filled="f" stroked="f" strokeweight=".5pt">
              <v:textbox inset="0,0,0,0">
                <w:txbxContent>
                  <w:p w14:paraId="55F5EDBF" w14:textId="57E7A29A" w:rsidR="008C784B" w:rsidRPr="003333E8" w:rsidRDefault="003333E8" w:rsidP="008C784B">
                    <w:pPr>
                      <w:jc w:val="right"/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br/>
                    </w:r>
                    <w:r w:rsidRPr="003333E8"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  <w:t>2/2</w:t>
                    </w:r>
                  </w:p>
                  <w:p w14:paraId="2452C404" w14:textId="77777777" w:rsidR="003333E8" w:rsidRDefault="003333E8" w:rsidP="008C784B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  <w:p w14:paraId="56AEA7BB" w14:textId="2FC98752" w:rsidR="008C784B" w:rsidRPr="008C784B" w:rsidRDefault="00EC6E93" w:rsidP="008C784B">
                    <w:pPr>
                      <w:jc w:val="right"/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  <w:t>3</w:t>
                    </w:r>
                    <w:r w:rsidR="008C784B" w:rsidRPr="008C784B"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  <w:t>/3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1312" behindDoc="0" locked="1" layoutInCell="1" allowOverlap="1" wp14:anchorId="7C508F43" wp14:editId="6408D9CB">
          <wp:simplePos x="0" y="0"/>
          <wp:positionH relativeFrom="page">
            <wp:posOffset>901700</wp:posOffset>
          </wp:positionH>
          <wp:positionV relativeFrom="page">
            <wp:posOffset>355600</wp:posOffset>
          </wp:positionV>
          <wp:extent cx="574675" cy="430530"/>
          <wp:effectExtent l="0" t="0" r="0" b="1270"/>
          <wp:wrapNone/>
          <wp:docPr id="1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9855E" w14:textId="7CD6B101" w:rsidR="008C784B" w:rsidRDefault="008C784B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3516734" wp14:editId="70BB722F">
              <wp:simplePos x="0" y="0"/>
              <wp:positionH relativeFrom="page">
                <wp:posOffset>1476375</wp:posOffset>
              </wp:positionH>
              <wp:positionV relativeFrom="page">
                <wp:posOffset>409575</wp:posOffset>
              </wp:positionV>
              <wp:extent cx="5562600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62600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B8F484" w14:textId="2D5ED28D" w:rsidR="008C784B" w:rsidRDefault="00F747AF" w:rsidP="008C784B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  <w:p w14:paraId="3ACFCA9F" w14:textId="4441F907" w:rsidR="008C784B" w:rsidRPr="008C784B" w:rsidRDefault="008C784B" w:rsidP="008C784B">
                          <w:pPr>
                            <w:jc w:val="right"/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8C784B"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1/</w:t>
                          </w:r>
                          <w:r w:rsidR="003333E8">
                            <w:rPr>
                              <w:noProof/>
                              <w:color w:val="000000" w:themeColor="tex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167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6.25pt;margin-top:32.25pt;width:438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" filled="f" stroked="f" strokeweight=".5pt">
              <v:textbox inset="0,0,0,0">
                <w:txbxContent>
                  <w:p w14:paraId="6BB8F484" w14:textId="2D5ED28D" w:rsidR="008C784B" w:rsidRDefault="00F747AF" w:rsidP="008C784B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  <w:p w14:paraId="3ACFCA9F" w14:textId="4441F907" w:rsidR="008C784B" w:rsidRPr="008C784B" w:rsidRDefault="008C784B" w:rsidP="008C784B">
                    <w:pPr>
                      <w:jc w:val="right"/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8C784B"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  <w:t>1/</w:t>
                    </w:r>
                    <w:r w:rsidR="003333E8">
                      <w:rPr>
                        <w:noProof/>
                        <w:color w:val="000000" w:themeColor="text1"/>
                        <w:spacing w:val="10"/>
                        <w:sz w:val="15"/>
                        <w:szCs w:val="15"/>
                        <w:lang w:val="de-DE"/>
                      </w:rPr>
                      <w:t>2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9264" behindDoc="0" locked="1" layoutInCell="1" allowOverlap="1" wp14:anchorId="09D6D383" wp14:editId="527943A6">
          <wp:simplePos x="0" y="0"/>
          <wp:positionH relativeFrom="page">
            <wp:posOffset>900430</wp:posOffset>
          </wp:positionH>
          <wp:positionV relativeFrom="page">
            <wp:posOffset>383540</wp:posOffset>
          </wp:positionV>
          <wp:extent cx="575945" cy="430530"/>
          <wp:effectExtent l="0" t="0" r="0" b="7620"/>
          <wp:wrapNone/>
          <wp:docPr id="1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49770796" textId="1713197155" start="401" length="11" invalidationStart="401" invalidationLength="11" id="7cIOWJKw"/>
    <int:WordHash hashCode="NVvxy0e5/zTK1x" id="IWJNORih"/>
  </int:Manifest>
  <int:Observations>
    <int:Content id="7cIOWJKw">
      <int:Rejection type="LegacyProofing"/>
    </int:Content>
    <int:Content id="IWJNORi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1A89"/>
    <w:multiLevelType w:val="multilevel"/>
    <w:tmpl w:val="8396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45A29"/>
    <w:multiLevelType w:val="hybridMultilevel"/>
    <w:tmpl w:val="38045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3374C"/>
    <w:multiLevelType w:val="hybridMultilevel"/>
    <w:tmpl w:val="58BC7766"/>
    <w:lvl w:ilvl="0" w:tplc="E5848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CE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64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23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E81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48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8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D2C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280F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4186A"/>
    <w:multiLevelType w:val="multilevel"/>
    <w:tmpl w:val="931077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1CF03B3"/>
    <w:multiLevelType w:val="multilevel"/>
    <w:tmpl w:val="15361A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17B47FB"/>
    <w:multiLevelType w:val="multilevel"/>
    <w:tmpl w:val="60506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40BBD"/>
    <w:multiLevelType w:val="multilevel"/>
    <w:tmpl w:val="FE6AD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54034169"/>
    <w:multiLevelType w:val="hybridMultilevel"/>
    <w:tmpl w:val="18B65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163"/>
    <w:multiLevelType w:val="multilevel"/>
    <w:tmpl w:val="2D9053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582E209A"/>
    <w:multiLevelType w:val="multilevel"/>
    <w:tmpl w:val="F60E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6D50DD"/>
    <w:multiLevelType w:val="hybridMultilevel"/>
    <w:tmpl w:val="F5CE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01589"/>
    <w:multiLevelType w:val="multilevel"/>
    <w:tmpl w:val="CA6E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E51610"/>
    <w:multiLevelType w:val="hybridMultilevel"/>
    <w:tmpl w:val="18828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D5CBA"/>
    <w:multiLevelType w:val="multilevel"/>
    <w:tmpl w:val="137CFF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237328246">
    <w:abstractNumId w:val="2"/>
  </w:num>
  <w:num w:numId="2" w16cid:durableId="1427144116">
    <w:abstractNumId w:val="3"/>
  </w:num>
  <w:num w:numId="3" w16cid:durableId="1316450300">
    <w:abstractNumId w:val="13"/>
  </w:num>
  <w:num w:numId="4" w16cid:durableId="1124884359">
    <w:abstractNumId w:val="8"/>
  </w:num>
  <w:num w:numId="5" w16cid:durableId="61563381">
    <w:abstractNumId w:val="6"/>
  </w:num>
  <w:num w:numId="6" w16cid:durableId="449595265">
    <w:abstractNumId w:val="4"/>
  </w:num>
  <w:num w:numId="7" w16cid:durableId="1061513362">
    <w:abstractNumId w:val="11"/>
  </w:num>
  <w:num w:numId="8" w16cid:durableId="1199664750">
    <w:abstractNumId w:val="0"/>
  </w:num>
  <w:num w:numId="9" w16cid:durableId="180051896">
    <w:abstractNumId w:val="10"/>
  </w:num>
  <w:num w:numId="10" w16cid:durableId="1111122832">
    <w:abstractNumId w:val="7"/>
  </w:num>
  <w:num w:numId="11" w16cid:durableId="1990476946">
    <w:abstractNumId w:val="9"/>
  </w:num>
  <w:num w:numId="12" w16cid:durableId="1337655916">
    <w:abstractNumId w:val="1"/>
  </w:num>
  <w:num w:numId="13" w16cid:durableId="1013261976">
    <w:abstractNumId w:val="5"/>
  </w:num>
  <w:num w:numId="14" w16cid:durableId="6186809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58E"/>
    <w:rsid w:val="0000494B"/>
    <w:rsid w:val="00005AD1"/>
    <w:rsid w:val="00006AC8"/>
    <w:rsid w:val="00007614"/>
    <w:rsid w:val="00011CAF"/>
    <w:rsid w:val="00012943"/>
    <w:rsid w:val="000142AF"/>
    <w:rsid w:val="000227E4"/>
    <w:rsid w:val="000307A2"/>
    <w:rsid w:val="00033989"/>
    <w:rsid w:val="00035713"/>
    <w:rsid w:val="00035854"/>
    <w:rsid w:val="00036490"/>
    <w:rsid w:val="0004163F"/>
    <w:rsid w:val="000435A0"/>
    <w:rsid w:val="00045F71"/>
    <w:rsid w:val="0004653D"/>
    <w:rsid w:val="000567EE"/>
    <w:rsid w:val="0006083C"/>
    <w:rsid w:val="00060DB5"/>
    <w:rsid w:val="000611E9"/>
    <w:rsid w:val="00062ED8"/>
    <w:rsid w:val="00064C98"/>
    <w:rsid w:val="00067FE9"/>
    <w:rsid w:val="00070AAA"/>
    <w:rsid w:val="0008050F"/>
    <w:rsid w:val="000849EA"/>
    <w:rsid w:val="00087D3A"/>
    <w:rsid w:val="0009389D"/>
    <w:rsid w:val="00094159"/>
    <w:rsid w:val="00095AC1"/>
    <w:rsid w:val="000A46AD"/>
    <w:rsid w:val="000A4F47"/>
    <w:rsid w:val="000A704F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5D59"/>
    <w:rsid w:val="000E6E88"/>
    <w:rsid w:val="000F032A"/>
    <w:rsid w:val="000F037A"/>
    <w:rsid w:val="000F6C6D"/>
    <w:rsid w:val="00103C40"/>
    <w:rsid w:val="00121B14"/>
    <w:rsid w:val="00125812"/>
    <w:rsid w:val="00127623"/>
    <w:rsid w:val="00131306"/>
    <w:rsid w:val="001322D3"/>
    <w:rsid w:val="001344BA"/>
    <w:rsid w:val="00144D7C"/>
    <w:rsid w:val="0014536E"/>
    <w:rsid w:val="0015447D"/>
    <w:rsid w:val="0015564A"/>
    <w:rsid w:val="0015581A"/>
    <w:rsid w:val="00157DF2"/>
    <w:rsid w:val="00157E10"/>
    <w:rsid w:val="001612EE"/>
    <w:rsid w:val="0016167C"/>
    <w:rsid w:val="00167CAE"/>
    <w:rsid w:val="001728C8"/>
    <w:rsid w:val="00173828"/>
    <w:rsid w:val="00174DA9"/>
    <w:rsid w:val="0017603B"/>
    <w:rsid w:val="00181AC9"/>
    <w:rsid w:val="00185344"/>
    <w:rsid w:val="00190BA4"/>
    <w:rsid w:val="00191C91"/>
    <w:rsid w:val="001A1EE7"/>
    <w:rsid w:val="001A369F"/>
    <w:rsid w:val="001B3497"/>
    <w:rsid w:val="001C32F7"/>
    <w:rsid w:val="001C5692"/>
    <w:rsid w:val="001D093B"/>
    <w:rsid w:val="001D4E25"/>
    <w:rsid w:val="001D72E3"/>
    <w:rsid w:val="001E6C23"/>
    <w:rsid w:val="001E7745"/>
    <w:rsid w:val="001F17A4"/>
    <w:rsid w:val="001F2508"/>
    <w:rsid w:val="001F2601"/>
    <w:rsid w:val="001F6570"/>
    <w:rsid w:val="001F71DC"/>
    <w:rsid w:val="00200C46"/>
    <w:rsid w:val="00201E83"/>
    <w:rsid w:val="0020358C"/>
    <w:rsid w:val="002069C7"/>
    <w:rsid w:val="00223171"/>
    <w:rsid w:val="002243EF"/>
    <w:rsid w:val="00225138"/>
    <w:rsid w:val="00225D63"/>
    <w:rsid w:val="002261A1"/>
    <w:rsid w:val="0023101D"/>
    <w:rsid w:val="00231DC0"/>
    <w:rsid w:val="00232258"/>
    <w:rsid w:val="0024228C"/>
    <w:rsid w:val="00242EC7"/>
    <w:rsid w:val="00243E82"/>
    <w:rsid w:val="00252AE3"/>
    <w:rsid w:val="0025370B"/>
    <w:rsid w:val="0025494C"/>
    <w:rsid w:val="00254D54"/>
    <w:rsid w:val="00256969"/>
    <w:rsid w:val="00264AF1"/>
    <w:rsid w:val="0026525D"/>
    <w:rsid w:val="00266AA6"/>
    <w:rsid w:val="0027367E"/>
    <w:rsid w:val="0027415E"/>
    <w:rsid w:val="00274955"/>
    <w:rsid w:val="00276CF2"/>
    <w:rsid w:val="00284159"/>
    <w:rsid w:val="00284584"/>
    <w:rsid w:val="00285A4B"/>
    <w:rsid w:val="00291BB1"/>
    <w:rsid w:val="00297E5D"/>
    <w:rsid w:val="002A288E"/>
    <w:rsid w:val="002A5D4F"/>
    <w:rsid w:val="002A636B"/>
    <w:rsid w:val="002A7559"/>
    <w:rsid w:val="002B2A18"/>
    <w:rsid w:val="002B57DF"/>
    <w:rsid w:val="002B5A73"/>
    <w:rsid w:val="002B73BA"/>
    <w:rsid w:val="002B785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532D"/>
    <w:rsid w:val="002F7EF0"/>
    <w:rsid w:val="00303393"/>
    <w:rsid w:val="00304A35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1CB8"/>
    <w:rsid w:val="003333E8"/>
    <w:rsid w:val="00333CAB"/>
    <w:rsid w:val="0033666C"/>
    <w:rsid w:val="003369D1"/>
    <w:rsid w:val="00344E5B"/>
    <w:rsid w:val="0034530A"/>
    <w:rsid w:val="00345951"/>
    <w:rsid w:val="00347C0F"/>
    <w:rsid w:val="00351868"/>
    <w:rsid w:val="00351BA6"/>
    <w:rsid w:val="003561A2"/>
    <w:rsid w:val="003561AD"/>
    <w:rsid w:val="00360A35"/>
    <w:rsid w:val="00362712"/>
    <w:rsid w:val="00366F0A"/>
    <w:rsid w:val="00367C66"/>
    <w:rsid w:val="0037051E"/>
    <w:rsid w:val="00371B64"/>
    <w:rsid w:val="00372EA6"/>
    <w:rsid w:val="003735A9"/>
    <w:rsid w:val="00374471"/>
    <w:rsid w:val="00375ACD"/>
    <w:rsid w:val="003760C6"/>
    <w:rsid w:val="00381B95"/>
    <w:rsid w:val="0038295F"/>
    <w:rsid w:val="00382E7B"/>
    <w:rsid w:val="00385D51"/>
    <w:rsid w:val="00393B34"/>
    <w:rsid w:val="003A24AF"/>
    <w:rsid w:val="003A2D25"/>
    <w:rsid w:val="003A79F7"/>
    <w:rsid w:val="003B1092"/>
    <w:rsid w:val="003B2BC5"/>
    <w:rsid w:val="003B6B4B"/>
    <w:rsid w:val="003C0213"/>
    <w:rsid w:val="003C49F6"/>
    <w:rsid w:val="003D0966"/>
    <w:rsid w:val="003D40E9"/>
    <w:rsid w:val="003D75A5"/>
    <w:rsid w:val="003E55C7"/>
    <w:rsid w:val="003E7194"/>
    <w:rsid w:val="00402ACE"/>
    <w:rsid w:val="00402C88"/>
    <w:rsid w:val="00404DCC"/>
    <w:rsid w:val="00407330"/>
    <w:rsid w:val="00410159"/>
    <w:rsid w:val="00410E0F"/>
    <w:rsid w:val="0041365F"/>
    <w:rsid w:val="00414024"/>
    <w:rsid w:val="0041533F"/>
    <w:rsid w:val="00415D08"/>
    <w:rsid w:val="00416B50"/>
    <w:rsid w:val="004221F2"/>
    <w:rsid w:val="0042478F"/>
    <w:rsid w:val="00426B44"/>
    <w:rsid w:val="0043243A"/>
    <w:rsid w:val="00432D96"/>
    <w:rsid w:val="00443091"/>
    <w:rsid w:val="00446050"/>
    <w:rsid w:val="004473C1"/>
    <w:rsid w:val="00451549"/>
    <w:rsid w:val="00451947"/>
    <w:rsid w:val="00452499"/>
    <w:rsid w:val="00454BCB"/>
    <w:rsid w:val="004602E3"/>
    <w:rsid w:val="0046035C"/>
    <w:rsid w:val="00464650"/>
    <w:rsid w:val="00470472"/>
    <w:rsid w:val="004704BD"/>
    <w:rsid w:val="004715FE"/>
    <w:rsid w:val="004755D2"/>
    <w:rsid w:val="00475940"/>
    <w:rsid w:val="00490E96"/>
    <w:rsid w:val="00495870"/>
    <w:rsid w:val="00497AF3"/>
    <w:rsid w:val="004A0541"/>
    <w:rsid w:val="004A0578"/>
    <w:rsid w:val="004A1952"/>
    <w:rsid w:val="004A30B1"/>
    <w:rsid w:val="004A5F16"/>
    <w:rsid w:val="004A7D66"/>
    <w:rsid w:val="004C3D61"/>
    <w:rsid w:val="004C4970"/>
    <w:rsid w:val="004D0981"/>
    <w:rsid w:val="004D12EE"/>
    <w:rsid w:val="004D2505"/>
    <w:rsid w:val="004D2BC5"/>
    <w:rsid w:val="004D2EF0"/>
    <w:rsid w:val="004E3DFF"/>
    <w:rsid w:val="004E4C5E"/>
    <w:rsid w:val="004F3698"/>
    <w:rsid w:val="004F4D79"/>
    <w:rsid w:val="00507C79"/>
    <w:rsid w:val="00512A06"/>
    <w:rsid w:val="0051501B"/>
    <w:rsid w:val="00515C86"/>
    <w:rsid w:val="0051619B"/>
    <w:rsid w:val="0051720C"/>
    <w:rsid w:val="005213BD"/>
    <w:rsid w:val="005248A1"/>
    <w:rsid w:val="00526853"/>
    <w:rsid w:val="00527D95"/>
    <w:rsid w:val="00530009"/>
    <w:rsid w:val="005327DB"/>
    <w:rsid w:val="005344F8"/>
    <w:rsid w:val="005366EF"/>
    <w:rsid w:val="00543124"/>
    <w:rsid w:val="00544005"/>
    <w:rsid w:val="005454B5"/>
    <w:rsid w:val="00546B75"/>
    <w:rsid w:val="00555C68"/>
    <w:rsid w:val="00560400"/>
    <w:rsid w:val="00561869"/>
    <w:rsid w:val="00562802"/>
    <w:rsid w:val="0056565B"/>
    <w:rsid w:val="005669AD"/>
    <w:rsid w:val="00575939"/>
    <w:rsid w:val="005768F6"/>
    <w:rsid w:val="00581F2F"/>
    <w:rsid w:val="00586C8A"/>
    <w:rsid w:val="005926F1"/>
    <w:rsid w:val="005951D1"/>
    <w:rsid w:val="00596CA8"/>
    <w:rsid w:val="005A133A"/>
    <w:rsid w:val="005A145C"/>
    <w:rsid w:val="005A3B42"/>
    <w:rsid w:val="005A49C4"/>
    <w:rsid w:val="005A6738"/>
    <w:rsid w:val="005B11C4"/>
    <w:rsid w:val="005B1869"/>
    <w:rsid w:val="005B33BC"/>
    <w:rsid w:val="005B38B6"/>
    <w:rsid w:val="005B3F83"/>
    <w:rsid w:val="005B56B8"/>
    <w:rsid w:val="005B738B"/>
    <w:rsid w:val="005B7735"/>
    <w:rsid w:val="005C17FC"/>
    <w:rsid w:val="005C5B78"/>
    <w:rsid w:val="005C7135"/>
    <w:rsid w:val="005D0C83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F1E75"/>
    <w:rsid w:val="005F1EE6"/>
    <w:rsid w:val="005F78BD"/>
    <w:rsid w:val="00601646"/>
    <w:rsid w:val="00610652"/>
    <w:rsid w:val="00613618"/>
    <w:rsid w:val="00615012"/>
    <w:rsid w:val="006233DB"/>
    <w:rsid w:val="00624823"/>
    <w:rsid w:val="00625205"/>
    <w:rsid w:val="00627116"/>
    <w:rsid w:val="0063375C"/>
    <w:rsid w:val="00633D1B"/>
    <w:rsid w:val="00634E62"/>
    <w:rsid w:val="006435CE"/>
    <w:rsid w:val="00643773"/>
    <w:rsid w:val="00644096"/>
    <w:rsid w:val="0064758E"/>
    <w:rsid w:val="00647649"/>
    <w:rsid w:val="006559EC"/>
    <w:rsid w:val="00655C38"/>
    <w:rsid w:val="006579B0"/>
    <w:rsid w:val="00661C35"/>
    <w:rsid w:val="006672D1"/>
    <w:rsid w:val="00667EAE"/>
    <w:rsid w:val="006715F3"/>
    <w:rsid w:val="00676491"/>
    <w:rsid w:val="0068016A"/>
    <w:rsid w:val="0069236A"/>
    <w:rsid w:val="006938C8"/>
    <w:rsid w:val="00696328"/>
    <w:rsid w:val="006A34C8"/>
    <w:rsid w:val="006A379C"/>
    <w:rsid w:val="006A3D94"/>
    <w:rsid w:val="006A6410"/>
    <w:rsid w:val="006A79DF"/>
    <w:rsid w:val="006B467A"/>
    <w:rsid w:val="006C0B66"/>
    <w:rsid w:val="006C0D6B"/>
    <w:rsid w:val="006C198E"/>
    <w:rsid w:val="006C1F44"/>
    <w:rsid w:val="006D0F5C"/>
    <w:rsid w:val="006D1FC7"/>
    <w:rsid w:val="006D27E4"/>
    <w:rsid w:val="006E2928"/>
    <w:rsid w:val="006E36A3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4086"/>
    <w:rsid w:val="0070511D"/>
    <w:rsid w:val="00707AFA"/>
    <w:rsid w:val="007100FD"/>
    <w:rsid w:val="0071014E"/>
    <w:rsid w:val="00711ACE"/>
    <w:rsid w:val="0072022B"/>
    <w:rsid w:val="00721D83"/>
    <w:rsid w:val="00722457"/>
    <w:rsid w:val="0072716D"/>
    <w:rsid w:val="00732AA5"/>
    <w:rsid w:val="00736169"/>
    <w:rsid w:val="00743393"/>
    <w:rsid w:val="00743A0B"/>
    <w:rsid w:val="00744F25"/>
    <w:rsid w:val="00746E95"/>
    <w:rsid w:val="00751EF6"/>
    <w:rsid w:val="00751F7B"/>
    <w:rsid w:val="00754BD5"/>
    <w:rsid w:val="007551C7"/>
    <w:rsid w:val="00756562"/>
    <w:rsid w:val="00760A11"/>
    <w:rsid w:val="0076137F"/>
    <w:rsid w:val="00763C96"/>
    <w:rsid w:val="0076419B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05B8"/>
    <w:rsid w:val="007A473B"/>
    <w:rsid w:val="007A4FAA"/>
    <w:rsid w:val="007B1C5A"/>
    <w:rsid w:val="007B3448"/>
    <w:rsid w:val="007B3DD0"/>
    <w:rsid w:val="007B4354"/>
    <w:rsid w:val="007B4848"/>
    <w:rsid w:val="007B5933"/>
    <w:rsid w:val="007B787B"/>
    <w:rsid w:val="007C53F4"/>
    <w:rsid w:val="007C5E52"/>
    <w:rsid w:val="007C6E81"/>
    <w:rsid w:val="007E0C91"/>
    <w:rsid w:val="007E4BA6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1324B"/>
    <w:rsid w:val="00813E84"/>
    <w:rsid w:val="008155D8"/>
    <w:rsid w:val="00817186"/>
    <w:rsid w:val="0082087D"/>
    <w:rsid w:val="0082289D"/>
    <w:rsid w:val="00826087"/>
    <w:rsid w:val="008261F8"/>
    <w:rsid w:val="00826E7F"/>
    <w:rsid w:val="0082741B"/>
    <w:rsid w:val="00830E36"/>
    <w:rsid w:val="0083156E"/>
    <w:rsid w:val="00831D9B"/>
    <w:rsid w:val="00835E5D"/>
    <w:rsid w:val="00836F3C"/>
    <w:rsid w:val="00837917"/>
    <w:rsid w:val="008428BC"/>
    <w:rsid w:val="00842C7A"/>
    <w:rsid w:val="00846245"/>
    <w:rsid w:val="00846433"/>
    <w:rsid w:val="008464E6"/>
    <w:rsid w:val="008500F8"/>
    <w:rsid w:val="0085055E"/>
    <w:rsid w:val="008514EB"/>
    <w:rsid w:val="00851F2E"/>
    <w:rsid w:val="0085230F"/>
    <w:rsid w:val="00852587"/>
    <w:rsid w:val="00862003"/>
    <w:rsid w:val="00866516"/>
    <w:rsid w:val="00866A10"/>
    <w:rsid w:val="00870274"/>
    <w:rsid w:val="00873CD6"/>
    <w:rsid w:val="00876E72"/>
    <w:rsid w:val="00881E35"/>
    <w:rsid w:val="0088535F"/>
    <w:rsid w:val="0089169D"/>
    <w:rsid w:val="00892A42"/>
    <w:rsid w:val="0089515B"/>
    <w:rsid w:val="00897BF0"/>
    <w:rsid w:val="008A35D9"/>
    <w:rsid w:val="008A47C4"/>
    <w:rsid w:val="008B0154"/>
    <w:rsid w:val="008B33D8"/>
    <w:rsid w:val="008B4E23"/>
    <w:rsid w:val="008C28B8"/>
    <w:rsid w:val="008C4D53"/>
    <w:rsid w:val="008C66A5"/>
    <w:rsid w:val="008C74DD"/>
    <w:rsid w:val="008C784B"/>
    <w:rsid w:val="008D359D"/>
    <w:rsid w:val="008D417D"/>
    <w:rsid w:val="008D4EB1"/>
    <w:rsid w:val="008D60D5"/>
    <w:rsid w:val="008E1CF5"/>
    <w:rsid w:val="008E2A2F"/>
    <w:rsid w:val="008E6718"/>
    <w:rsid w:val="008E7177"/>
    <w:rsid w:val="008F1891"/>
    <w:rsid w:val="008F7EB0"/>
    <w:rsid w:val="00904AA8"/>
    <w:rsid w:val="00904BE6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19AF"/>
    <w:rsid w:val="0093245A"/>
    <w:rsid w:val="009339BB"/>
    <w:rsid w:val="00934263"/>
    <w:rsid w:val="00936080"/>
    <w:rsid w:val="00937BF7"/>
    <w:rsid w:val="009406AD"/>
    <w:rsid w:val="0094405A"/>
    <w:rsid w:val="00944C39"/>
    <w:rsid w:val="0094604D"/>
    <w:rsid w:val="00950FC8"/>
    <w:rsid w:val="009514B0"/>
    <w:rsid w:val="00954964"/>
    <w:rsid w:val="009555F2"/>
    <w:rsid w:val="00955879"/>
    <w:rsid w:val="00960D93"/>
    <w:rsid w:val="0096298D"/>
    <w:rsid w:val="00963EDB"/>
    <w:rsid w:val="00965FDC"/>
    <w:rsid w:val="009759A2"/>
    <w:rsid w:val="00977493"/>
    <w:rsid w:val="00980A5B"/>
    <w:rsid w:val="00981769"/>
    <w:rsid w:val="00983B3A"/>
    <w:rsid w:val="00985E13"/>
    <w:rsid w:val="00987E5F"/>
    <w:rsid w:val="0099263C"/>
    <w:rsid w:val="00994737"/>
    <w:rsid w:val="00996B43"/>
    <w:rsid w:val="009A71D3"/>
    <w:rsid w:val="009B0AE0"/>
    <w:rsid w:val="009B0F78"/>
    <w:rsid w:val="009B10E8"/>
    <w:rsid w:val="009B3CB1"/>
    <w:rsid w:val="009B6B19"/>
    <w:rsid w:val="009C2C4C"/>
    <w:rsid w:val="009D4BE7"/>
    <w:rsid w:val="009E171A"/>
    <w:rsid w:val="009E36ED"/>
    <w:rsid w:val="009E595B"/>
    <w:rsid w:val="009E5E75"/>
    <w:rsid w:val="009E66BC"/>
    <w:rsid w:val="009E6E72"/>
    <w:rsid w:val="00A00F67"/>
    <w:rsid w:val="00A01C2D"/>
    <w:rsid w:val="00A0377A"/>
    <w:rsid w:val="00A11370"/>
    <w:rsid w:val="00A12123"/>
    <w:rsid w:val="00A23711"/>
    <w:rsid w:val="00A2580B"/>
    <w:rsid w:val="00A271C7"/>
    <w:rsid w:val="00A30186"/>
    <w:rsid w:val="00A31FA8"/>
    <w:rsid w:val="00A335FF"/>
    <w:rsid w:val="00A40CA0"/>
    <w:rsid w:val="00A42FAC"/>
    <w:rsid w:val="00A45C56"/>
    <w:rsid w:val="00A51F50"/>
    <w:rsid w:val="00A565C0"/>
    <w:rsid w:val="00A57B6C"/>
    <w:rsid w:val="00A57CA1"/>
    <w:rsid w:val="00A6344C"/>
    <w:rsid w:val="00A63B4A"/>
    <w:rsid w:val="00A65ACB"/>
    <w:rsid w:val="00A65C90"/>
    <w:rsid w:val="00A669AF"/>
    <w:rsid w:val="00A7132E"/>
    <w:rsid w:val="00A77567"/>
    <w:rsid w:val="00A83184"/>
    <w:rsid w:val="00A9256C"/>
    <w:rsid w:val="00A9532B"/>
    <w:rsid w:val="00AA173C"/>
    <w:rsid w:val="00AA2C4C"/>
    <w:rsid w:val="00AA5A60"/>
    <w:rsid w:val="00AA6C1C"/>
    <w:rsid w:val="00AB0F0A"/>
    <w:rsid w:val="00AB36F2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6B25"/>
    <w:rsid w:val="00AE0EF3"/>
    <w:rsid w:val="00AE2057"/>
    <w:rsid w:val="00AE6372"/>
    <w:rsid w:val="00AE69A3"/>
    <w:rsid w:val="00AE6AD6"/>
    <w:rsid w:val="00AF01B8"/>
    <w:rsid w:val="00AF36BF"/>
    <w:rsid w:val="00AF6320"/>
    <w:rsid w:val="00B01E98"/>
    <w:rsid w:val="00B10A9A"/>
    <w:rsid w:val="00B113DE"/>
    <w:rsid w:val="00B11660"/>
    <w:rsid w:val="00B11C23"/>
    <w:rsid w:val="00B17C99"/>
    <w:rsid w:val="00B20E88"/>
    <w:rsid w:val="00B3542F"/>
    <w:rsid w:val="00B36AD8"/>
    <w:rsid w:val="00B37885"/>
    <w:rsid w:val="00B42BB8"/>
    <w:rsid w:val="00B436C2"/>
    <w:rsid w:val="00B47D45"/>
    <w:rsid w:val="00B50E7B"/>
    <w:rsid w:val="00B61A27"/>
    <w:rsid w:val="00B62122"/>
    <w:rsid w:val="00B648EF"/>
    <w:rsid w:val="00B64A04"/>
    <w:rsid w:val="00B669FE"/>
    <w:rsid w:val="00B66CAD"/>
    <w:rsid w:val="00B75C51"/>
    <w:rsid w:val="00B8061B"/>
    <w:rsid w:val="00B80DFC"/>
    <w:rsid w:val="00B821D2"/>
    <w:rsid w:val="00B83BA0"/>
    <w:rsid w:val="00B85A6A"/>
    <w:rsid w:val="00B8773C"/>
    <w:rsid w:val="00B91F09"/>
    <w:rsid w:val="00B92530"/>
    <w:rsid w:val="00B9363A"/>
    <w:rsid w:val="00BA119C"/>
    <w:rsid w:val="00BA5BD1"/>
    <w:rsid w:val="00BA61E6"/>
    <w:rsid w:val="00BA6B3B"/>
    <w:rsid w:val="00BB09B5"/>
    <w:rsid w:val="00BB3718"/>
    <w:rsid w:val="00BB4B46"/>
    <w:rsid w:val="00BB6864"/>
    <w:rsid w:val="00BC4FDA"/>
    <w:rsid w:val="00BC7626"/>
    <w:rsid w:val="00BD02D5"/>
    <w:rsid w:val="00BD1C25"/>
    <w:rsid w:val="00BD404F"/>
    <w:rsid w:val="00BD456D"/>
    <w:rsid w:val="00BD5367"/>
    <w:rsid w:val="00BD787F"/>
    <w:rsid w:val="00BE3905"/>
    <w:rsid w:val="00BE60C9"/>
    <w:rsid w:val="00BF5E73"/>
    <w:rsid w:val="00BF68CC"/>
    <w:rsid w:val="00BF692D"/>
    <w:rsid w:val="00C1073C"/>
    <w:rsid w:val="00C11891"/>
    <w:rsid w:val="00C13953"/>
    <w:rsid w:val="00C176BF"/>
    <w:rsid w:val="00C243A7"/>
    <w:rsid w:val="00C248A9"/>
    <w:rsid w:val="00C30A63"/>
    <w:rsid w:val="00C32894"/>
    <w:rsid w:val="00C328E8"/>
    <w:rsid w:val="00C32F6A"/>
    <w:rsid w:val="00C36C6F"/>
    <w:rsid w:val="00C40C8B"/>
    <w:rsid w:val="00C41835"/>
    <w:rsid w:val="00C41D70"/>
    <w:rsid w:val="00C47F50"/>
    <w:rsid w:val="00C53936"/>
    <w:rsid w:val="00C57358"/>
    <w:rsid w:val="00C575F5"/>
    <w:rsid w:val="00C604DA"/>
    <w:rsid w:val="00C614E3"/>
    <w:rsid w:val="00C65FF2"/>
    <w:rsid w:val="00C67B03"/>
    <w:rsid w:val="00C71C38"/>
    <w:rsid w:val="00C71CBB"/>
    <w:rsid w:val="00C75F42"/>
    <w:rsid w:val="00C75F75"/>
    <w:rsid w:val="00C82E51"/>
    <w:rsid w:val="00C86015"/>
    <w:rsid w:val="00C8679F"/>
    <w:rsid w:val="00C87EBA"/>
    <w:rsid w:val="00C91ACD"/>
    <w:rsid w:val="00C97AC8"/>
    <w:rsid w:val="00CA1EB9"/>
    <w:rsid w:val="00CA2AAB"/>
    <w:rsid w:val="00CA2D7B"/>
    <w:rsid w:val="00CA4F07"/>
    <w:rsid w:val="00CB33FD"/>
    <w:rsid w:val="00CB62FA"/>
    <w:rsid w:val="00CC06C6"/>
    <w:rsid w:val="00CC3E07"/>
    <w:rsid w:val="00CD0353"/>
    <w:rsid w:val="00CD1F04"/>
    <w:rsid w:val="00CD36AC"/>
    <w:rsid w:val="00CD5497"/>
    <w:rsid w:val="00CD7E13"/>
    <w:rsid w:val="00CE2680"/>
    <w:rsid w:val="00CE3B7D"/>
    <w:rsid w:val="00CE6585"/>
    <w:rsid w:val="00CE71AA"/>
    <w:rsid w:val="00CF18B3"/>
    <w:rsid w:val="00CF3B2D"/>
    <w:rsid w:val="00CF7D04"/>
    <w:rsid w:val="00D00611"/>
    <w:rsid w:val="00D0063C"/>
    <w:rsid w:val="00D031BC"/>
    <w:rsid w:val="00D03AF7"/>
    <w:rsid w:val="00D046E5"/>
    <w:rsid w:val="00D0789D"/>
    <w:rsid w:val="00D15CCF"/>
    <w:rsid w:val="00D20615"/>
    <w:rsid w:val="00D21C95"/>
    <w:rsid w:val="00D21F25"/>
    <w:rsid w:val="00D3449F"/>
    <w:rsid w:val="00D36514"/>
    <w:rsid w:val="00D416EE"/>
    <w:rsid w:val="00D41CE9"/>
    <w:rsid w:val="00D42607"/>
    <w:rsid w:val="00D43E63"/>
    <w:rsid w:val="00D530F8"/>
    <w:rsid w:val="00D56389"/>
    <w:rsid w:val="00D6122F"/>
    <w:rsid w:val="00D65A88"/>
    <w:rsid w:val="00D66A82"/>
    <w:rsid w:val="00D72C12"/>
    <w:rsid w:val="00D7333F"/>
    <w:rsid w:val="00D83DAD"/>
    <w:rsid w:val="00D849B5"/>
    <w:rsid w:val="00D84B0E"/>
    <w:rsid w:val="00D87283"/>
    <w:rsid w:val="00D90F09"/>
    <w:rsid w:val="00D91699"/>
    <w:rsid w:val="00D950A1"/>
    <w:rsid w:val="00DA36AF"/>
    <w:rsid w:val="00DA4816"/>
    <w:rsid w:val="00DA4A82"/>
    <w:rsid w:val="00DA7B56"/>
    <w:rsid w:val="00DB0E1B"/>
    <w:rsid w:val="00DB74CD"/>
    <w:rsid w:val="00DB7C3B"/>
    <w:rsid w:val="00DC4587"/>
    <w:rsid w:val="00DC4D9F"/>
    <w:rsid w:val="00DC7900"/>
    <w:rsid w:val="00DC7B6A"/>
    <w:rsid w:val="00DD1D0C"/>
    <w:rsid w:val="00DD411E"/>
    <w:rsid w:val="00DE0887"/>
    <w:rsid w:val="00DE1286"/>
    <w:rsid w:val="00DE56FD"/>
    <w:rsid w:val="00DE59B4"/>
    <w:rsid w:val="00DF1AA4"/>
    <w:rsid w:val="00DF2DC9"/>
    <w:rsid w:val="00E02E22"/>
    <w:rsid w:val="00E054C9"/>
    <w:rsid w:val="00E0550A"/>
    <w:rsid w:val="00E05F88"/>
    <w:rsid w:val="00E06656"/>
    <w:rsid w:val="00E06A4A"/>
    <w:rsid w:val="00E06DA6"/>
    <w:rsid w:val="00E07A06"/>
    <w:rsid w:val="00E07F7C"/>
    <w:rsid w:val="00E1033E"/>
    <w:rsid w:val="00E11937"/>
    <w:rsid w:val="00E21B71"/>
    <w:rsid w:val="00E233E0"/>
    <w:rsid w:val="00E24A6B"/>
    <w:rsid w:val="00E3401E"/>
    <w:rsid w:val="00E35BCC"/>
    <w:rsid w:val="00E41AF1"/>
    <w:rsid w:val="00E42B59"/>
    <w:rsid w:val="00E42C92"/>
    <w:rsid w:val="00E4336D"/>
    <w:rsid w:val="00E43710"/>
    <w:rsid w:val="00E43853"/>
    <w:rsid w:val="00E45400"/>
    <w:rsid w:val="00E47FB8"/>
    <w:rsid w:val="00E510A3"/>
    <w:rsid w:val="00E52D69"/>
    <w:rsid w:val="00E52ECC"/>
    <w:rsid w:val="00E615B9"/>
    <w:rsid w:val="00E622E0"/>
    <w:rsid w:val="00E6251C"/>
    <w:rsid w:val="00E64BB5"/>
    <w:rsid w:val="00E66C4B"/>
    <w:rsid w:val="00E737A2"/>
    <w:rsid w:val="00E75438"/>
    <w:rsid w:val="00E86C1F"/>
    <w:rsid w:val="00E9146A"/>
    <w:rsid w:val="00E91A3B"/>
    <w:rsid w:val="00E91C1F"/>
    <w:rsid w:val="00E92FD3"/>
    <w:rsid w:val="00E93FAF"/>
    <w:rsid w:val="00E95E94"/>
    <w:rsid w:val="00E95FBD"/>
    <w:rsid w:val="00EA1B66"/>
    <w:rsid w:val="00EA41E3"/>
    <w:rsid w:val="00EB1D6E"/>
    <w:rsid w:val="00EB3BCA"/>
    <w:rsid w:val="00EC1C98"/>
    <w:rsid w:val="00EC31E9"/>
    <w:rsid w:val="00EC576E"/>
    <w:rsid w:val="00EC6E93"/>
    <w:rsid w:val="00EC7876"/>
    <w:rsid w:val="00ED08AA"/>
    <w:rsid w:val="00ED41A7"/>
    <w:rsid w:val="00ED6E84"/>
    <w:rsid w:val="00EE1BF5"/>
    <w:rsid w:val="00EE468F"/>
    <w:rsid w:val="00EE618C"/>
    <w:rsid w:val="00EF0D3E"/>
    <w:rsid w:val="00EF2C6B"/>
    <w:rsid w:val="00EF5871"/>
    <w:rsid w:val="00F02169"/>
    <w:rsid w:val="00F02ED3"/>
    <w:rsid w:val="00F06D8E"/>
    <w:rsid w:val="00F07CD7"/>
    <w:rsid w:val="00F102C7"/>
    <w:rsid w:val="00F16343"/>
    <w:rsid w:val="00F16599"/>
    <w:rsid w:val="00F205FD"/>
    <w:rsid w:val="00F2183E"/>
    <w:rsid w:val="00F21907"/>
    <w:rsid w:val="00F31090"/>
    <w:rsid w:val="00F3193A"/>
    <w:rsid w:val="00F36AD8"/>
    <w:rsid w:val="00F36BBB"/>
    <w:rsid w:val="00F37508"/>
    <w:rsid w:val="00F45890"/>
    <w:rsid w:val="00F458C6"/>
    <w:rsid w:val="00F45AA6"/>
    <w:rsid w:val="00F521D7"/>
    <w:rsid w:val="00F529D2"/>
    <w:rsid w:val="00F53A4E"/>
    <w:rsid w:val="00F61E2C"/>
    <w:rsid w:val="00F621F7"/>
    <w:rsid w:val="00F64896"/>
    <w:rsid w:val="00F747AF"/>
    <w:rsid w:val="00F7688C"/>
    <w:rsid w:val="00F769DC"/>
    <w:rsid w:val="00F76B6F"/>
    <w:rsid w:val="00F85432"/>
    <w:rsid w:val="00F9157B"/>
    <w:rsid w:val="00F917D0"/>
    <w:rsid w:val="00F9200B"/>
    <w:rsid w:val="00F93E07"/>
    <w:rsid w:val="00F94992"/>
    <w:rsid w:val="00F95C26"/>
    <w:rsid w:val="00FA1A9E"/>
    <w:rsid w:val="00FB40F0"/>
    <w:rsid w:val="00FB4B33"/>
    <w:rsid w:val="00FC21F1"/>
    <w:rsid w:val="00FC2756"/>
    <w:rsid w:val="00FC3F45"/>
    <w:rsid w:val="00FC40EC"/>
    <w:rsid w:val="00FC4D5E"/>
    <w:rsid w:val="00FC7455"/>
    <w:rsid w:val="00FD798A"/>
    <w:rsid w:val="00FE21A7"/>
    <w:rsid w:val="00FE2594"/>
    <w:rsid w:val="00FE61D2"/>
    <w:rsid w:val="00FE644B"/>
    <w:rsid w:val="00FE65BC"/>
    <w:rsid w:val="00FE6BB9"/>
    <w:rsid w:val="00FE7447"/>
    <w:rsid w:val="00FF1024"/>
    <w:rsid w:val="00FF4E94"/>
    <w:rsid w:val="00FF5BB5"/>
    <w:rsid w:val="010455D1"/>
    <w:rsid w:val="011E857C"/>
    <w:rsid w:val="02092543"/>
    <w:rsid w:val="025D51EC"/>
    <w:rsid w:val="026A8F94"/>
    <w:rsid w:val="0375F034"/>
    <w:rsid w:val="03E1611F"/>
    <w:rsid w:val="0408D1F3"/>
    <w:rsid w:val="04C28A72"/>
    <w:rsid w:val="0744569A"/>
    <w:rsid w:val="077CCACB"/>
    <w:rsid w:val="07980E76"/>
    <w:rsid w:val="07D20AA5"/>
    <w:rsid w:val="08024A90"/>
    <w:rsid w:val="08210AE0"/>
    <w:rsid w:val="0842B52B"/>
    <w:rsid w:val="0853144A"/>
    <w:rsid w:val="08D8542F"/>
    <w:rsid w:val="08F20DCA"/>
    <w:rsid w:val="095FE22B"/>
    <w:rsid w:val="097B5660"/>
    <w:rsid w:val="099A9206"/>
    <w:rsid w:val="09ACC3B4"/>
    <w:rsid w:val="0AB0B198"/>
    <w:rsid w:val="0AC3195A"/>
    <w:rsid w:val="0AC9B523"/>
    <w:rsid w:val="0B5361E8"/>
    <w:rsid w:val="0BC8877E"/>
    <w:rsid w:val="0C5DC8E4"/>
    <w:rsid w:val="0CDDA939"/>
    <w:rsid w:val="0D0FC627"/>
    <w:rsid w:val="0DA2D7BA"/>
    <w:rsid w:val="0DCBFF08"/>
    <w:rsid w:val="0DE94233"/>
    <w:rsid w:val="0DF545CA"/>
    <w:rsid w:val="0E218A02"/>
    <w:rsid w:val="0E47E02B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AA7344"/>
    <w:rsid w:val="1326C77C"/>
    <w:rsid w:val="1360C72C"/>
    <w:rsid w:val="13ACC43F"/>
    <w:rsid w:val="13E715A8"/>
    <w:rsid w:val="13ECD8CF"/>
    <w:rsid w:val="13F074DD"/>
    <w:rsid w:val="15462AD9"/>
    <w:rsid w:val="156967FB"/>
    <w:rsid w:val="15C87176"/>
    <w:rsid w:val="16D4BF6D"/>
    <w:rsid w:val="16F7ED65"/>
    <w:rsid w:val="17149ED3"/>
    <w:rsid w:val="172BCDF7"/>
    <w:rsid w:val="17CD831E"/>
    <w:rsid w:val="17DD9000"/>
    <w:rsid w:val="17F62314"/>
    <w:rsid w:val="18984BE8"/>
    <w:rsid w:val="1A04A3CE"/>
    <w:rsid w:val="1A689D8F"/>
    <w:rsid w:val="1A85A807"/>
    <w:rsid w:val="1B20274A"/>
    <w:rsid w:val="1B7BAA60"/>
    <w:rsid w:val="1BB6A869"/>
    <w:rsid w:val="1BBADBF0"/>
    <w:rsid w:val="1C1ACEF4"/>
    <w:rsid w:val="1DBD86D1"/>
    <w:rsid w:val="1E55BEA7"/>
    <w:rsid w:val="1EE40462"/>
    <w:rsid w:val="1EFA1501"/>
    <w:rsid w:val="1F24E4FA"/>
    <w:rsid w:val="203A506C"/>
    <w:rsid w:val="20AA1C03"/>
    <w:rsid w:val="20F07C0C"/>
    <w:rsid w:val="21BCC27F"/>
    <w:rsid w:val="21D70DB6"/>
    <w:rsid w:val="21D731E3"/>
    <w:rsid w:val="223F1B6D"/>
    <w:rsid w:val="2353522E"/>
    <w:rsid w:val="23BCFF0A"/>
    <w:rsid w:val="2535A28B"/>
    <w:rsid w:val="25D08DD7"/>
    <w:rsid w:val="2630F8FB"/>
    <w:rsid w:val="26ACC255"/>
    <w:rsid w:val="27279793"/>
    <w:rsid w:val="2873DEDC"/>
    <w:rsid w:val="294B009A"/>
    <w:rsid w:val="29A0FA3F"/>
    <w:rsid w:val="2A0A6B71"/>
    <w:rsid w:val="2A8BA27B"/>
    <w:rsid w:val="2AE3AB7C"/>
    <w:rsid w:val="2B0BD7B4"/>
    <w:rsid w:val="2B122C2F"/>
    <w:rsid w:val="2B2C05AD"/>
    <w:rsid w:val="2BE02767"/>
    <w:rsid w:val="2BECC6C5"/>
    <w:rsid w:val="2C4E4940"/>
    <w:rsid w:val="2DE48B63"/>
    <w:rsid w:val="2DE88475"/>
    <w:rsid w:val="2DF5C63A"/>
    <w:rsid w:val="2E319C56"/>
    <w:rsid w:val="2F3EDAA4"/>
    <w:rsid w:val="2F813158"/>
    <w:rsid w:val="2FCEA5F6"/>
    <w:rsid w:val="2FED8AD8"/>
    <w:rsid w:val="302DC59A"/>
    <w:rsid w:val="30540446"/>
    <w:rsid w:val="313AABFF"/>
    <w:rsid w:val="321020EE"/>
    <w:rsid w:val="328657E8"/>
    <w:rsid w:val="331145D3"/>
    <w:rsid w:val="33290392"/>
    <w:rsid w:val="33729E26"/>
    <w:rsid w:val="3375EE60"/>
    <w:rsid w:val="33D10C5B"/>
    <w:rsid w:val="33E2B732"/>
    <w:rsid w:val="34C75C39"/>
    <w:rsid w:val="34D1D5A9"/>
    <w:rsid w:val="35553D74"/>
    <w:rsid w:val="3577E3B4"/>
    <w:rsid w:val="35B17CF2"/>
    <w:rsid w:val="35BD6990"/>
    <w:rsid w:val="362EBC90"/>
    <w:rsid w:val="36EB7F97"/>
    <w:rsid w:val="36F22A0A"/>
    <w:rsid w:val="37152F86"/>
    <w:rsid w:val="37382509"/>
    <w:rsid w:val="3766B611"/>
    <w:rsid w:val="37955E14"/>
    <w:rsid w:val="37EB5AF8"/>
    <w:rsid w:val="3846EE6B"/>
    <w:rsid w:val="3880630A"/>
    <w:rsid w:val="38B1EF9A"/>
    <w:rsid w:val="395198D8"/>
    <w:rsid w:val="396DA625"/>
    <w:rsid w:val="397C6831"/>
    <w:rsid w:val="39DE35A3"/>
    <w:rsid w:val="3A09F7FC"/>
    <w:rsid w:val="3A46CDE7"/>
    <w:rsid w:val="3A8A9514"/>
    <w:rsid w:val="3ABF3BA2"/>
    <w:rsid w:val="3AD5EEBB"/>
    <w:rsid w:val="3CED9207"/>
    <w:rsid w:val="3CFECCDE"/>
    <w:rsid w:val="3DAC2C89"/>
    <w:rsid w:val="3E2DC60C"/>
    <w:rsid w:val="3EC2538E"/>
    <w:rsid w:val="3F115EF6"/>
    <w:rsid w:val="3F63F6DF"/>
    <w:rsid w:val="3FA56CEB"/>
    <w:rsid w:val="4022A1AB"/>
    <w:rsid w:val="40C03913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4294C4E"/>
    <w:rsid w:val="4462AB09"/>
    <w:rsid w:val="45127F29"/>
    <w:rsid w:val="453AE0EA"/>
    <w:rsid w:val="45452A09"/>
    <w:rsid w:val="45ADE792"/>
    <w:rsid w:val="45DC0123"/>
    <w:rsid w:val="4645FBD4"/>
    <w:rsid w:val="4716A709"/>
    <w:rsid w:val="472BF39E"/>
    <w:rsid w:val="4765E470"/>
    <w:rsid w:val="49115056"/>
    <w:rsid w:val="4A41EFC0"/>
    <w:rsid w:val="4AFC7AC2"/>
    <w:rsid w:val="4B175F57"/>
    <w:rsid w:val="4B8366E7"/>
    <w:rsid w:val="4BBCE846"/>
    <w:rsid w:val="4BDAFE50"/>
    <w:rsid w:val="4CA49718"/>
    <w:rsid w:val="4CF796BC"/>
    <w:rsid w:val="4D41B6FC"/>
    <w:rsid w:val="4D42D519"/>
    <w:rsid w:val="4DAF8CD9"/>
    <w:rsid w:val="4EAC5D8B"/>
    <w:rsid w:val="4F7B3B14"/>
    <w:rsid w:val="50424E49"/>
    <w:rsid w:val="507AAE6B"/>
    <w:rsid w:val="51853F09"/>
    <w:rsid w:val="52308A13"/>
    <w:rsid w:val="5256C8BF"/>
    <w:rsid w:val="53D8070D"/>
    <w:rsid w:val="5401AA90"/>
    <w:rsid w:val="547C0FDC"/>
    <w:rsid w:val="5484F67E"/>
    <w:rsid w:val="55AAC8A0"/>
    <w:rsid w:val="55DB2DD0"/>
    <w:rsid w:val="564A2DC4"/>
    <w:rsid w:val="571963B2"/>
    <w:rsid w:val="5741F84A"/>
    <w:rsid w:val="5792805C"/>
    <w:rsid w:val="57F261C1"/>
    <w:rsid w:val="58389388"/>
    <w:rsid w:val="5958734B"/>
    <w:rsid w:val="5995E77F"/>
    <w:rsid w:val="5A63D02D"/>
    <w:rsid w:val="5B0326C4"/>
    <w:rsid w:val="5CAADF26"/>
    <w:rsid w:val="5D99BF4A"/>
    <w:rsid w:val="5DD50D0A"/>
    <w:rsid w:val="5DD88119"/>
    <w:rsid w:val="5E382143"/>
    <w:rsid w:val="5EC09216"/>
    <w:rsid w:val="5EF7B524"/>
    <w:rsid w:val="5F6ABBCC"/>
    <w:rsid w:val="5F9F8E75"/>
    <w:rsid w:val="601AE90B"/>
    <w:rsid w:val="601E55BD"/>
    <w:rsid w:val="6067CB1A"/>
    <w:rsid w:val="60718EC6"/>
    <w:rsid w:val="611974F6"/>
    <w:rsid w:val="62317304"/>
    <w:rsid w:val="62390731"/>
    <w:rsid w:val="62E10DB1"/>
    <w:rsid w:val="637335A4"/>
    <w:rsid w:val="63EE2AD7"/>
    <w:rsid w:val="640BAF45"/>
    <w:rsid w:val="658FE44E"/>
    <w:rsid w:val="65A836CD"/>
    <w:rsid w:val="66D478DC"/>
    <w:rsid w:val="66EE777F"/>
    <w:rsid w:val="67A555E7"/>
    <w:rsid w:val="67AA28F2"/>
    <w:rsid w:val="67B0ECC8"/>
    <w:rsid w:val="67CD6634"/>
    <w:rsid w:val="68075CBC"/>
    <w:rsid w:val="68B60A16"/>
    <w:rsid w:val="693002EE"/>
    <w:rsid w:val="69F9B32D"/>
    <w:rsid w:val="6A752F64"/>
    <w:rsid w:val="6AB4A27A"/>
    <w:rsid w:val="6AC414E7"/>
    <w:rsid w:val="6AD1F918"/>
    <w:rsid w:val="6AF17BFE"/>
    <w:rsid w:val="6B23D0A3"/>
    <w:rsid w:val="6B6259B4"/>
    <w:rsid w:val="6B90CCE6"/>
    <w:rsid w:val="6BCCE95A"/>
    <w:rsid w:val="6C3A9C43"/>
    <w:rsid w:val="6D720DE3"/>
    <w:rsid w:val="6DCCF572"/>
    <w:rsid w:val="6F587298"/>
    <w:rsid w:val="6FAF4B15"/>
    <w:rsid w:val="70255971"/>
    <w:rsid w:val="70839538"/>
    <w:rsid w:val="71EA1455"/>
    <w:rsid w:val="73D2A5C5"/>
    <w:rsid w:val="73F0C78E"/>
    <w:rsid w:val="742AC4D7"/>
    <w:rsid w:val="75088CBA"/>
    <w:rsid w:val="7610E026"/>
    <w:rsid w:val="76178376"/>
    <w:rsid w:val="764144F4"/>
    <w:rsid w:val="7751C6F1"/>
    <w:rsid w:val="77AFFDE8"/>
    <w:rsid w:val="78311BB2"/>
    <w:rsid w:val="790FFB40"/>
    <w:rsid w:val="791C282B"/>
    <w:rsid w:val="7B5B37C4"/>
    <w:rsid w:val="7BD15953"/>
    <w:rsid w:val="7C3BA7E8"/>
    <w:rsid w:val="7C52FA2D"/>
    <w:rsid w:val="7CA17B82"/>
    <w:rsid w:val="7CD42187"/>
    <w:rsid w:val="7D1245E9"/>
    <w:rsid w:val="7D1EE93E"/>
    <w:rsid w:val="7D277A8D"/>
    <w:rsid w:val="7DD53567"/>
    <w:rsid w:val="7DE5DD6B"/>
    <w:rsid w:val="7DF0306C"/>
    <w:rsid w:val="7F077794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16905A"/>
  <w15:docId w15:val="{F3557B10-C933-449E-8AD9-9B5BBADD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paragraph" w:styleId="Heading2">
    <w:name w:val="heading 2"/>
    <w:basedOn w:val="Normal"/>
    <w:link w:val="Heading2Char"/>
    <w:uiPriority w:val="9"/>
    <w:qFormat/>
    <w:rsid w:val="00661C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Erwhnung1">
    <w:name w:val="Erwähnung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character" w:styleId="UnresolvedMention">
    <w:name w:val="Unresolved Mention"/>
    <w:basedOn w:val="DefaultParagraphFont"/>
    <w:uiPriority w:val="99"/>
    <w:unhideWhenUsed/>
    <w:rsid w:val="00F768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7688C"/>
    <w:rPr>
      <w:color w:val="2B579A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61C35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styleId="Strong">
    <w:name w:val="Strong"/>
    <w:basedOn w:val="DefaultParagraphFont"/>
    <w:uiPriority w:val="22"/>
    <w:qFormat/>
    <w:rsid w:val="0069236A"/>
    <w:rPr>
      <w:b/>
      <w:bCs/>
    </w:rPr>
  </w:style>
  <w:style w:type="character" w:customStyle="1" w:styleId="m1730899796496393480normaltextrun">
    <w:name w:val="m_1730899796496393480normaltextrun"/>
    <w:basedOn w:val="DefaultParagraphFont"/>
    <w:rsid w:val="00C86015"/>
  </w:style>
  <w:style w:type="character" w:customStyle="1" w:styleId="m1730899796496393480eop">
    <w:name w:val="m_1730899796496393480eop"/>
    <w:basedOn w:val="DefaultParagraphFont"/>
    <w:rsid w:val="00C86015"/>
  </w:style>
  <w:style w:type="paragraph" w:customStyle="1" w:styleId="m383687338886101435paragraph">
    <w:name w:val="m_383687338886101435paragraph"/>
    <w:basedOn w:val="Normal"/>
    <w:rsid w:val="00E93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383687338886101435normaltextrun">
    <w:name w:val="m_383687338886101435normaltextrun"/>
    <w:basedOn w:val="DefaultParagraphFont"/>
    <w:rsid w:val="00E93FAF"/>
  </w:style>
  <w:style w:type="character" w:customStyle="1" w:styleId="m383687338886101435eop">
    <w:name w:val="m_383687338886101435eop"/>
    <w:basedOn w:val="DefaultParagraphFont"/>
    <w:rsid w:val="00E93FAF"/>
  </w:style>
  <w:style w:type="character" w:styleId="FollowedHyperlink">
    <w:name w:val="FollowedHyperlink"/>
    <w:basedOn w:val="DefaultParagraphFont"/>
    <w:uiPriority w:val="99"/>
    <w:semiHidden/>
    <w:unhideWhenUsed/>
    <w:rsid w:val="00C57358"/>
    <w:rPr>
      <w:color w:val="000000" w:themeColor="followedHyperlink"/>
      <w:u w:val="single"/>
    </w:rPr>
  </w:style>
  <w:style w:type="character" w:customStyle="1" w:styleId="scxw168302330">
    <w:name w:val="scxw168302330"/>
    <w:basedOn w:val="DefaultParagraphFont"/>
    <w:rsid w:val="009E171A"/>
  </w:style>
  <w:style w:type="paragraph" w:customStyle="1" w:styleId="m-2909795980757867248msolistparagraph">
    <w:name w:val="m_-2909795980757867248msolistparagraph"/>
    <w:basedOn w:val="Normal"/>
    <w:rsid w:val="00AE6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elementyyl4z19">
    <w:name w:val="_paragraphelement_yyl4z_19"/>
    <w:basedOn w:val="Normal"/>
    <w:rsid w:val="0098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election1nkea19">
    <w:name w:val="_selection_1nkea_19"/>
    <w:basedOn w:val="DefaultParagraphFont"/>
    <w:rsid w:val="00985E13"/>
  </w:style>
  <w:style w:type="paragraph" w:customStyle="1" w:styleId="listitemelementbqx8o19">
    <w:name w:val="_listitemelement_bqx8o_19"/>
    <w:basedOn w:val="Normal"/>
    <w:rsid w:val="00CB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CB33FD"/>
  </w:style>
  <w:style w:type="paragraph" w:styleId="ListParagraph">
    <w:name w:val="List Paragraph"/>
    <w:basedOn w:val="Normal"/>
    <w:uiPriority w:val="34"/>
    <w:rsid w:val="00CB3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-hearing.com/" TargetMode="Externa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27e30d38e87d47a8" Type="http://schemas.microsoft.com/office/2019/09/relationships/intelligence" Target="intelligenc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mazon.com/earlyacces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B27310C5AB1B40AE0AED8797C51095" ma:contentTypeVersion="12" ma:contentTypeDescription="Ein neues Dokument erstellen." ma:contentTypeScope="" ma:versionID="a9592fe67bbff23cab2fc0b213b3e03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2f5afca69055de9b55bb6582f0050477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1A18D7-C776-46D2-B363-BCB82DA811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38042F-61E9-44FE-996B-5174C7E16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734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Shelby Coppola</cp:lastModifiedBy>
  <cp:revision>16</cp:revision>
  <cp:lastPrinted>2022-05-17T07:19:00Z</cp:lastPrinted>
  <dcterms:created xsi:type="dcterms:W3CDTF">2022-10-11T16:23:00Z</dcterms:created>
  <dcterms:modified xsi:type="dcterms:W3CDTF">2022-10-11T19:56:00Z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