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F0EA" w14:textId="4425E37E" w:rsidR="004646BD" w:rsidRPr="003079A4" w:rsidRDefault="004646BD" w:rsidP="004646BD">
      <w:pPr>
        <w:rPr>
          <w:rFonts w:ascii="Averta for TBWA" w:hAnsi="Averta for TBWA" w:cs="Calibri"/>
          <w:sz w:val="36"/>
          <w:szCs w:val="36"/>
          <w:lang w:val="en-US"/>
        </w:rPr>
      </w:pPr>
      <w:r w:rsidRPr="003079A4">
        <w:rPr>
          <w:rFonts w:ascii="Averta for TBWA" w:hAnsi="Averta for TBWA" w:cs="Calibri"/>
          <w:b/>
          <w:bCs/>
          <w:sz w:val="36"/>
          <w:szCs w:val="36"/>
          <w:lang w:val="en-US"/>
        </w:rPr>
        <w:t>Belgian telecom provider Telenet shows beauty of connectivity with series of lockdown portraits captured via webcam</w:t>
      </w:r>
      <w:r w:rsidRPr="003079A4">
        <w:rPr>
          <w:rFonts w:ascii="Cambria" w:hAnsi="Cambria" w:cs="Cambria"/>
          <w:b/>
          <w:bCs/>
          <w:sz w:val="36"/>
          <w:szCs w:val="36"/>
          <w:lang w:val="en-US"/>
        </w:rPr>
        <w:t> </w:t>
      </w:r>
    </w:p>
    <w:p w14:paraId="5B3C50ED" w14:textId="77777777" w:rsidR="007B5486" w:rsidRPr="003079A4" w:rsidRDefault="007B5486">
      <w:pPr>
        <w:rPr>
          <w:rFonts w:ascii="Averta for TBWA" w:hAnsi="Averta for TBWA" w:cs="Calibri"/>
          <w:lang w:val="en-US"/>
        </w:rPr>
      </w:pPr>
    </w:p>
    <w:p w14:paraId="33F96DA3" w14:textId="7638340F" w:rsidR="007B5486" w:rsidRPr="003079A4" w:rsidRDefault="00436F48">
      <w:pPr>
        <w:rPr>
          <w:rFonts w:ascii="Averta for TBWA" w:hAnsi="Averta for TBWA" w:cs="Calibri"/>
          <w:lang w:val="en-US"/>
        </w:rPr>
      </w:pPr>
      <w:r w:rsidRPr="003079A4">
        <w:rPr>
          <w:rFonts w:ascii="Averta for TBWA" w:hAnsi="Averta for TBWA" w:cs="Calibri"/>
          <w:b/>
          <w:lang w:val="en-US"/>
        </w:rPr>
        <w:t>B</w:t>
      </w:r>
      <w:r w:rsidR="00A84253" w:rsidRPr="003079A4">
        <w:rPr>
          <w:rFonts w:ascii="Averta for TBWA" w:hAnsi="Averta for TBWA" w:cs="Calibri"/>
          <w:b/>
          <w:lang w:val="en-US"/>
        </w:rPr>
        <w:t>russels</w:t>
      </w:r>
      <w:r w:rsidRPr="003079A4">
        <w:rPr>
          <w:rFonts w:ascii="Averta for TBWA" w:hAnsi="Averta for TBWA" w:cs="Calibri"/>
          <w:b/>
          <w:lang w:val="en-US"/>
        </w:rPr>
        <w:t xml:space="preserve"> may be looking desolate, but it’s far from defeated. Behind the imposing facades, the people of </w:t>
      </w:r>
      <w:r w:rsidR="00A84253" w:rsidRPr="003079A4">
        <w:rPr>
          <w:rFonts w:ascii="Averta for TBWA" w:hAnsi="Averta for TBWA" w:cs="Calibri"/>
          <w:b/>
          <w:lang w:val="en-US"/>
        </w:rPr>
        <w:t xml:space="preserve">the capital of Belgium </w:t>
      </w:r>
      <w:r w:rsidRPr="003079A4">
        <w:rPr>
          <w:rFonts w:ascii="Averta for TBWA" w:hAnsi="Averta for TBWA" w:cs="Calibri"/>
          <w:b/>
          <w:lang w:val="en-US"/>
        </w:rPr>
        <w:t>are dealing with the</w:t>
      </w:r>
      <w:r w:rsidR="00E66B3B" w:rsidRPr="003079A4">
        <w:rPr>
          <w:rFonts w:ascii="Averta for TBWA" w:hAnsi="Averta for TBWA" w:cs="Calibri"/>
          <w:b/>
          <w:lang w:val="en-US"/>
        </w:rPr>
        <w:t xml:space="preserve"> consequences</w:t>
      </w:r>
      <w:r w:rsidRPr="003079A4">
        <w:rPr>
          <w:rFonts w:ascii="Averta for TBWA" w:hAnsi="Averta for TBWA" w:cs="Calibri"/>
          <w:b/>
          <w:lang w:val="en-US"/>
        </w:rPr>
        <w:t xml:space="preserve"> of the lockdown as creatively as they can. Despite the </w:t>
      </w:r>
      <w:r w:rsidR="00E66B3B" w:rsidRPr="003079A4">
        <w:rPr>
          <w:rFonts w:ascii="Averta for TBWA" w:hAnsi="Averta for TBWA" w:cs="Calibri"/>
          <w:b/>
          <w:lang w:val="en-US"/>
        </w:rPr>
        <w:t>social constraints</w:t>
      </w:r>
      <w:r w:rsidRPr="003079A4">
        <w:rPr>
          <w:rFonts w:ascii="Averta for TBWA" w:hAnsi="Averta for TBWA" w:cs="Calibri"/>
          <w:b/>
          <w:lang w:val="en-US"/>
        </w:rPr>
        <w:t>, its inhabitants are more connected than ever. That’s what photographer Jef Boes wanted to capture with a series of online portraits by webcam. Commissioned - and facilitated - by telecom provider Telenet</w:t>
      </w:r>
      <w:r w:rsidR="00D43A66" w:rsidRPr="003079A4">
        <w:rPr>
          <w:rFonts w:ascii="Averta for TBWA" w:hAnsi="Averta for TBWA" w:cs="Calibri"/>
          <w:b/>
          <w:lang w:val="en-US"/>
        </w:rPr>
        <w:t xml:space="preserve"> and TBWA Belgium</w:t>
      </w:r>
      <w:r w:rsidRPr="003079A4">
        <w:rPr>
          <w:rFonts w:ascii="Averta for TBWA" w:hAnsi="Averta for TBWA" w:cs="Calibri"/>
          <w:b/>
          <w:lang w:val="en-US"/>
        </w:rPr>
        <w:t>.</w:t>
      </w:r>
    </w:p>
    <w:p w14:paraId="02EFE261" w14:textId="77777777" w:rsidR="007B5486" w:rsidRPr="003079A4" w:rsidRDefault="007B5486">
      <w:pPr>
        <w:rPr>
          <w:rFonts w:ascii="Averta for TBWA" w:hAnsi="Averta for TBWA" w:cs="Calibri"/>
          <w:lang w:val="en-US"/>
        </w:rPr>
      </w:pPr>
    </w:p>
    <w:p w14:paraId="750EBAA7" w14:textId="37D01819" w:rsidR="009F3203" w:rsidRPr="003079A4" w:rsidRDefault="00A84253" w:rsidP="009F3203">
      <w:pPr>
        <w:rPr>
          <w:rFonts w:ascii="Averta for TBWA" w:hAnsi="Averta for TBWA" w:cs="Calibri"/>
          <w:lang w:val="en-US"/>
        </w:rPr>
      </w:pPr>
      <w:r w:rsidRPr="003079A4">
        <w:rPr>
          <w:rFonts w:ascii="Averta for TBWA" w:hAnsi="Averta for TBWA" w:cs="Calibri"/>
          <w:lang w:val="en-US"/>
        </w:rPr>
        <w:t>Brussels</w:t>
      </w:r>
      <w:r w:rsidR="009F3203" w:rsidRPr="003079A4">
        <w:rPr>
          <w:rFonts w:ascii="Averta for TBWA" w:hAnsi="Averta for TBWA" w:cs="Calibri"/>
          <w:lang w:val="en-US"/>
        </w:rPr>
        <w:t xml:space="preserve"> </w:t>
      </w:r>
      <w:r w:rsidR="00436F48" w:rsidRPr="003079A4">
        <w:rPr>
          <w:rFonts w:ascii="Averta for TBWA" w:hAnsi="Averta for TBWA" w:cs="Calibri"/>
          <w:lang w:val="en-US"/>
        </w:rPr>
        <w:t xml:space="preserve">a bustling </w:t>
      </w:r>
      <w:r w:rsidR="009F3203" w:rsidRPr="003079A4">
        <w:rPr>
          <w:rFonts w:ascii="Averta for TBWA" w:hAnsi="Averta for TBWA" w:cs="Calibri"/>
          <w:lang w:val="en-US"/>
        </w:rPr>
        <w:t>c</w:t>
      </w:r>
      <w:r w:rsidRPr="003079A4">
        <w:rPr>
          <w:rFonts w:ascii="Averta for TBWA" w:hAnsi="Averta for TBWA" w:cs="Calibri"/>
          <w:lang w:val="en-US"/>
        </w:rPr>
        <w:t>ity</w:t>
      </w:r>
      <w:r w:rsidR="00436F48" w:rsidRPr="003079A4">
        <w:rPr>
          <w:rFonts w:ascii="Averta for TBWA" w:hAnsi="Averta for TBWA" w:cs="Calibri"/>
          <w:lang w:val="en-US"/>
        </w:rPr>
        <w:t xml:space="preserve"> brimming with passion and culture, looks like it’s in a coma. </w:t>
      </w:r>
      <w:r w:rsidR="009F3203" w:rsidRPr="003079A4">
        <w:rPr>
          <w:rFonts w:ascii="Averta for TBWA" w:hAnsi="Averta for TBWA" w:cs="Calibri"/>
          <w:lang w:val="en-US"/>
        </w:rPr>
        <w:br/>
      </w:r>
      <w:r w:rsidR="00436F48" w:rsidRPr="003079A4">
        <w:rPr>
          <w:rFonts w:ascii="Averta for TBWA" w:hAnsi="Averta for TBWA" w:cs="Calibri"/>
          <w:lang w:val="en-US"/>
        </w:rPr>
        <w:t xml:space="preserve">Its closed shops, silent cafés and empty restaurants create an atypical impression for an atypical </w:t>
      </w:r>
      <w:r w:rsidR="009F3203" w:rsidRPr="003079A4">
        <w:rPr>
          <w:rFonts w:ascii="Averta for TBWA" w:hAnsi="Averta for TBWA" w:cs="Calibri"/>
          <w:lang w:val="en-US"/>
        </w:rPr>
        <w:t>c</w:t>
      </w:r>
      <w:r w:rsidRPr="003079A4">
        <w:rPr>
          <w:rFonts w:ascii="Averta for TBWA" w:hAnsi="Averta for TBWA" w:cs="Calibri"/>
          <w:lang w:val="en-US"/>
        </w:rPr>
        <w:t>ity</w:t>
      </w:r>
      <w:r w:rsidR="00436F48" w:rsidRPr="003079A4">
        <w:rPr>
          <w:rFonts w:ascii="Averta for TBWA" w:hAnsi="Averta for TBWA" w:cs="Calibri"/>
          <w:lang w:val="en-US"/>
        </w:rPr>
        <w:t xml:space="preserve">. Yet, under the surface lives a strong feeling of connectedness among </w:t>
      </w:r>
      <w:r w:rsidR="009F3203" w:rsidRPr="003079A4">
        <w:rPr>
          <w:rFonts w:ascii="Averta for TBWA" w:hAnsi="Averta for TBWA" w:cs="Calibri"/>
          <w:lang w:val="en-US"/>
        </w:rPr>
        <w:t>its inhabitants</w:t>
      </w:r>
      <w:r w:rsidR="00436F48" w:rsidRPr="003079A4">
        <w:rPr>
          <w:rFonts w:ascii="Averta for TBWA" w:hAnsi="Averta for TBWA" w:cs="Calibri"/>
          <w:lang w:val="en-US"/>
        </w:rPr>
        <w:t>. It’s exactly that sentiment that Telenet wanted to see expressed</w:t>
      </w:r>
      <w:r w:rsidR="009F3203" w:rsidRPr="003079A4">
        <w:rPr>
          <w:rFonts w:ascii="Averta for TBWA" w:hAnsi="Averta for TBWA" w:cs="Calibri"/>
          <w:lang w:val="en-US"/>
        </w:rPr>
        <w:t xml:space="preserve"> with a new campaign. Together with</w:t>
      </w:r>
      <w:r w:rsidR="00436F48" w:rsidRPr="003079A4">
        <w:rPr>
          <w:rFonts w:ascii="Averta for TBWA" w:hAnsi="Averta for TBWA" w:cs="Calibri"/>
          <w:lang w:val="en-US"/>
        </w:rPr>
        <w:t xml:space="preserve"> </w:t>
      </w:r>
      <w:r w:rsidR="00436F48" w:rsidRPr="003079A4">
        <w:rPr>
          <w:rFonts w:ascii="Averta for TBWA" w:hAnsi="Averta for TBWA" w:cs="Calibri"/>
          <w:b/>
          <w:lang w:val="en-US"/>
        </w:rPr>
        <w:t>Jef Boes</w:t>
      </w:r>
      <w:r w:rsidR="00436F48" w:rsidRPr="003079A4">
        <w:rPr>
          <w:rFonts w:ascii="Averta for TBWA" w:hAnsi="Averta for TBWA" w:cs="Calibri"/>
          <w:lang w:val="en-US"/>
        </w:rPr>
        <w:t>,</w:t>
      </w:r>
      <w:r w:rsidR="009F3203" w:rsidRPr="003079A4">
        <w:rPr>
          <w:rFonts w:ascii="Averta for TBWA" w:hAnsi="Averta for TBWA" w:cs="Calibri"/>
          <w:lang w:val="en-US"/>
        </w:rPr>
        <w:t xml:space="preserve"> </w:t>
      </w:r>
      <w:r w:rsidR="00436F48" w:rsidRPr="003079A4">
        <w:rPr>
          <w:rFonts w:ascii="Averta for TBWA" w:hAnsi="Averta for TBWA" w:cs="Calibri"/>
          <w:lang w:val="en-US"/>
        </w:rPr>
        <w:t>a renowned photographer</w:t>
      </w:r>
      <w:r w:rsidR="009F3203" w:rsidRPr="003079A4">
        <w:rPr>
          <w:rFonts w:ascii="Averta for TBWA" w:hAnsi="Averta for TBWA" w:cs="Calibri"/>
          <w:lang w:val="en-US"/>
        </w:rPr>
        <w:t xml:space="preserve"> from </w:t>
      </w:r>
      <w:r w:rsidR="009F3203" w:rsidRPr="003079A4">
        <w:rPr>
          <w:rFonts w:ascii="Averta for TBWA" w:hAnsi="Averta for TBWA" w:cs="Calibri"/>
          <w:b/>
          <w:lang w:val="en-US"/>
        </w:rPr>
        <w:t>Initials LA</w:t>
      </w:r>
      <w:r w:rsidR="009F3203" w:rsidRPr="003079A4">
        <w:rPr>
          <w:rFonts w:ascii="Averta for TBWA" w:hAnsi="Averta for TBWA" w:cs="Calibri"/>
          <w:lang w:val="en-US"/>
        </w:rPr>
        <w:t>, they created a series of lockdown portraits. Captured via webcam.</w:t>
      </w:r>
    </w:p>
    <w:p w14:paraId="078EA07C" w14:textId="77777777" w:rsidR="007B5486" w:rsidRPr="003079A4" w:rsidRDefault="007B5486">
      <w:pPr>
        <w:rPr>
          <w:rFonts w:ascii="Averta for TBWA" w:hAnsi="Averta for TBWA" w:cs="Calibri"/>
          <w:lang w:val="en-US"/>
        </w:rPr>
      </w:pPr>
    </w:p>
    <w:p w14:paraId="05AF592B" w14:textId="1CDA4770" w:rsidR="007B5486" w:rsidRPr="003079A4" w:rsidRDefault="00436F48">
      <w:pPr>
        <w:rPr>
          <w:rFonts w:ascii="Averta for TBWA" w:hAnsi="Averta for TBWA" w:cs="Calibri"/>
          <w:sz w:val="22"/>
          <w:szCs w:val="22"/>
          <w:lang w:val="en-US"/>
        </w:rPr>
      </w:pPr>
      <w:r w:rsidRPr="003079A4">
        <w:rPr>
          <w:rFonts w:ascii="Averta for TBWA" w:hAnsi="Averta for TBWA" w:cs="Calibri"/>
          <w:b/>
          <w:szCs w:val="22"/>
          <w:lang w:val="en-US"/>
        </w:rPr>
        <w:t>B</w:t>
      </w:r>
      <w:r w:rsidR="00DA4077" w:rsidRPr="003079A4">
        <w:rPr>
          <w:rFonts w:ascii="Averta for TBWA" w:hAnsi="Averta for TBWA" w:cs="Calibri"/>
          <w:b/>
          <w:szCs w:val="22"/>
          <w:lang w:val="en-US"/>
        </w:rPr>
        <w:t>elgium</w:t>
      </w:r>
      <w:r w:rsidRPr="003079A4">
        <w:rPr>
          <w:rFonts w:ascii="Averta for TBWA" w:hAnsi="Averta for TBWA" w:cs="Calibri"/>
          <w:b/>
          <w:szCs w:val="22"/>
          <w:lang w:val="en-US"/>
        </w:rPr>
        <w:t>’</w:t>
      </w:r>
      <w:r w:rsidR="00DA4077" w:rsidRPr="003079A4">
        <w:rPr>
          <w:rFonts w:ascii="Averta for TBWA" w:hAnsi="Averta for TBWA" w:cs="Calibri"/>
          <w:b/>
          <w:szCs w:val="22"/>
          <w:lang w:val="en-US"/>
        </w:rPr>
        <w:t>s</w:t>
      </w:r>
      <w:r w:rsidRPr="003079A4">
        <w:rPr>
          <w:rFonts w:ascii="Averta for TBWA" w:hAnsi="Averta for TBWA" w:cs="Calibri"/>
          <w:b/>
          <w:szCs w:val="22"/>
          <w:lang w:val="en-US"/>
        </w:rPr>
        <w:t xml:space="preserve"> solidarity</w:t>
      </w:r>
    </w:p>
    <w:p w14:paraId="184FC080" w14:textId="583E7FC5" w:rsidR="007B5486" w:rsidRPr="003079A4" w:rsidRDefault="009F3203">
      <w:pPr>
        <w:rPr>
          <w:rFonts w:ascii="Averta for TBWA" w:hAnsi="Averta for TBWA" w:cs="Calibri"/>
          <w:lang w:val="en-US"/>
        </w:rPr>
      </w:pPr>
      <w:r w:rsidRPr="003079A4">
        <w:rPr>
          <w:rFonts w:ascii="Averta for TBWA" w:hAnsi="Averta for TBWA" w:cs="Calibri"/>
          <w:lang w:val="en-US"/>
        </w:rPr>
        <w:t xml:space="preserve">Jef </w:t>
      </w:r>
      <w:r w:rsidR="00436F48" w:rsidRPr="003079A4">
        <w:rPr>
          <w:rFonts w:ascii="Averta for TBWA" w:hAnsi="Averta for TBWA" w:cs="Calibri"/>
          <w:lang w:val="en-US"/>
        </w:rPr>
        <w:t xml:space="preserve">Boes, frustrated by the limitations of the lockdown, </w:t>
      </w:r>
      <w:r w:rsidRPr="003079A4">
        <w:rPr>
          <w:rFonts w:ascii="Averta for TBWA" w:hAnsi="Averta for TBWA" w:cs="Calibri"/>
          <w:lang w:val="en-US"/>
        </w:rPr>
        <w:t xml:space="preserve">used </w:t>
      </w:r>
      <w:r w:rsidR="00436F48" w:rsidRPr="003079A4">
        <w:rPr>
          <w:rFonts w:ascii="Averta for TBWA" w:hAnsi="Averta for TBWA" w:cs="Calibri"/>
          <w:lang w:val="en-US"/>
        </w:rPr>
        <w:t>FaceTime and Skype</w:t>
      </w:r>
      <w:r w:rsidRPr="003079A4">
        <w:rPr>
          <w:rFonts w:ascii="Averta for TBWA" w:hAnsi="Averta for TBWA" w:cs="Calibri"/>
          <w:lang w:val="en-US"/>
        </w:rPr>
        <w:t xml:space="preserve"> to accomplish this unique project. </w:t>
      </w:r>
      <w:r w:rsidR="00436F48" w:rsidRPr="003079A4">
        <w:rPr>
          <w:rFonts w:ascii="Averta for TBWA" w:hAnsi="Averta for TBWA" w:cs="Calibri"/>
          <w:i/>
          <w:iCs/>
          <w:lang w:val="en-US"/>
        </w:rPr>
        <w:t>“I think this peculiar situation is a unique moment in our lifetime,”</w:t>
      </w:r>
      <w:r w:rsidR="00436F48" w:rsidRPr="003079A4">
        <w:rPr>
          <w:rFonts w:ascii="Averta for TBWA" w:hAnsi="Averta for TBWA" w:cs="Calibri"/>
          <w:lang w:val="en-US"/>
        </w:rPr>
        <w:t xml:space="preserve"> the 37 year old photographer says</w:t>
      </w:r>
      <w:r w:rsidR="00436F48" w:rsidRPr="003079A4">
        <w:rPr>
          <w:rFonts w:ascii="Averta for TBWA" w:hAnsi="Averta for TBWA" w:cs="Calibri"/>
          <w:i/>
          <w:iCs/>
          <w:lang w:val="en-US"/>
        </w:rPr>
        <w:t>. “And curiously, I felt a lot of solidarity among my subjects while working with them. Something you don’t specially notice in normal circumstances. I wanted to capture that emotion, in the hope that it can make a difference to people who feel lost. It would make me happy if they feel less isolated.”</w:t>
      </w:r>
    </w:p>
    <w:p w14:paraId="4698BCA6" w14:textId="77777777" w:rsidR="007B5486" w:rsidRPr="003079A4" w:rsidRDefault="007B5486">
      <w:pPr>
        <w:rPr>
          <w:rFonts w:ascii="Averta for TBWA" w:hAnsi="Averta for TBWA" w:cs="Calibri"/>
          <w:lang w:val="en-US"/>
        </w:rPr>
      </w:pPr>
    </w:p>
    <w:p w14:paraId="6C8A1773" w14:textId="488AA929" w:rsidR="007B5486" w:rsidRPr="003079A4" w:rsidRDefault="000E7DE8">
      <w:pPr>
        <w:rPr>
          <w:rFonts w:ascii="Averta for TBWA" w:hAnsi="Averta for TBWA" w:cs="Calibri"/>
          <w:sz w:val="22"/>
          <w:szCs w:val="22"/>
          <w:lang w:val="en-US"/>
        </w:rPr>
      </w:pPr>
      <w:r w:rsidRPr="003079A4">
        <w:rPr>
          <w:rFonts w:ascii="Averta for TBWA" w:hAnsi="Averta for TBWA" w:cs="Calibri"/>
          <w:b/>
          <w:szCs w:val="22"/>
          <w:lang w:val="en-US"/>
        </w:rPr>
        <w:t>Seeing</w:t>
      </w:r>
      <w:r w:rsidR="00436F48" w:rsidRPr="003079A4">
        <w:rPr>
          <w:rFonts w:ascii="Averta for TBWA" w:hAnsi="Averta for TBWA" w:cs="Calibri"/>
          <w:b/>
          <w:szCs w:val="22"/>
          <w:lang w:val="en-US"/>
        </w:rPr>
        <w:t xml:space="preserve"> the light</w:t>
      </w:r>
    </w:p>
    <w:p w14:paraId="44E13DBE" w14:textId="6663B71B" w:rsidR="007B5486" w:rsidRPr="003079A4" w:rsidRDefault="00436F48">
      <w:pPr>
        <w:rPr>
          <w:rFonts w:ascii="Averta for TBWA" w:hAnsi="Averta for TBWA" w:cs="Calibri"/>
          <w:i/>
          <w:iCs/>
          <w:lang w:val="en-US"/>
        </w:rPr>
      </w:pPr>
      <w:r w:rsidRPr="003079A4">
        <w:rPr>
          <w:rFonts w:ascii="Averta for TBWA" w:hAnsi="Averta for TBWA" w:cs="Calibri"/>
          <w:lang w:val="en-US"/>
        </w:rPr>
        <w:t xml:space="preserve">As far as production goes, the realisation of the portraits was a highly unusual process. Everything from casting and pre-production meetings to the shoot itself and the post-production treatment was done from home by everyone involved. Ad agency </w:t>
      </w:r>
      <w:r w:rsidRPr="003079A4">
        <w:rPr>
          <w:rFonts w:ascii="Averta for TBWA" w:hAnsi="Averta for TBWA" w:cs="Calibri"/>
          <w:b/>
          <w:lang w:val="en-US"/>
        </w:rPr>
        <w:t>TBWA Brussels</w:t>
      </w:r>
      <w:r w:rsidRPr="003079A4">
        <w:rPr>
          <w:rFonts w:ascii="Averta for TBWA" w:hAnsi="Averta for TBWA" w:cs="Calibri"/>
          <w:lang w:val="en-US"/>
        </w:rPr>
        <w:t xml:space="preserve">, at the origin of the idea, was responsible for finding the </w:t>
      </w:r>
      <w:r w:rsidR="007C618B">
        <w:rPr>
          <w:rFonts w:ascii="Averta for TBWA" w:hAnsi="Averta for TBWA" w:cs="Calibri"/>
          <w:lang w:val="en-US"/>
        </w:rPr>
        <w:t>six</w:t>
      </w:r>
      <w:bookmarkStart w:id="0" w:name="_GoBack"/>
      <w:bookmarkEnd w:id="0"/>
      <w:r w:rsidRPr="003079A4">
        <w:rPr>
          <w:rFonts w:ascii="Averta for TBWA" w:hAnsi="Averta for TBWA" w:cs="Calibri"/>
          <w:lang w:val="en-US"/>
        </w:rPr>
        <w:t xml:space="preserve"> personalities to represent </w:t>
      </w:r>
      <w:r w:rsidR="00944644" w:rsidRPr="003079A4">
        <w:rPr>
          <w:rFonts w:ascii="Averta for TBWA" w:hAnsi="Averta for TBWA" w:cs="Calibri"/>
          <w:lang w:val="en-US"/>
        </w:rPr>
        <w:t>Belgium in lockdown</w:t>
      </w:r>
      <w:r w:rsidRPr="003079A4">
        <w:rPr>
          <w:rFonts w:ascii="Averta for TBWA" w:hAnsi="Averta for TBWA" w:cs="Calibri"/>
          <w:lang w:val="en-US"/>
        </w:rPr>
        <w:t xml:space="preserve">. And each of them had an authentic story to tell about coping with life during </w:t>
      </w:r>
      <w:r w:rsidR="00944644" w:rsidRPr="003079A4">
        <w:rPr>
          <w:rFonts w:ascii="Averta for TBWA" w:hAnsi="Averta for TBWA" w:cs="Calibri"/>
          <w:lang w:val="en-US"/>
        </w:rPr>
        <w:t>this situation.</w:t>
      </w:r>
      <w:r w:rsidRPr="003079A4">
        <w:rPr>
          <w:rFonts w:ascii="Averta for TBWA" w:hAnsi="Averta for TBWA" w:cs="Calibri"/>
          <w:lang w:val="en-US"/>
        </w:rPr>
        <w:t xml:space="preserve"> </w:t>
      </w:r>
      <w:r w:rsidRPr="003079A4">
        <w:rPr>
          <w:rFonts w:ascii="Averta for TBWA" w:hAnsi="Averta for TBWA" w:cs="Calibri"/>
          <w:i/>
          <w:iCs/>
          <w:lang w:val="en-US"/>
        </w:rPr>
        <w:t>“Together with my subject</w:t>
      </w:r>
      <w:r w:rsidR="00DD3ED3" w:rsidRPr="003079A4">
        <w:rPr>
          <w:rFonts w:ascii="Averta for TBWA" w:hAnsi="Averta for TBWA" w:cs="Calibri"/>
          <w:i/>
          <w:iCs/>
          <w:lang w:val="en-US"/>
        </w:rPr>
        <w:t>s</w:t>
      </w:r>
      <w:r w:rsidRPr="003079A4">
        <w:rPr>
          <w:rFonts w:ascii="Averta for TBWA" w:hAnsi="Averta for TBWA" w:cs="Calibri"/>
          <w:i/>
          <w:iCs/>
          <w:lang w:val="en-US"/>
        </w:rPr>
        <w:t>, we sought for the right spot in the house</w:t>
      </w:r>
      <w:r w:rsidR="00944644" w:rsidRPr="003079A4">
        <w:rPr>
          <w:rFonts w:ascii="Averta for TBWA" w:hAnsi="Averta for TBWA" w:cs="Calibri"/>
          <w:i/>
          <w:iCs/>
          <w:lang w:val="en-US"/>
        </w:rPr>
        <w:t xml:space="preserve">”, </w:t>
      </w:r>
      <w:r w:rsidR="00944644" w:rsidRPr="003079A4">
        <w:rPr>
          <w:rFonts w:ascii="Averta for TBWA" w:hAnsi="Averta for TBWA" w:cs="Calibri"/>
          <w:lang w:val="en-US"/>
        </w:rPr>
        <w:t>Boes explains.</w:t>
      </w:r>
      <w:r w:rsidR="00944644" w:rsidRPr="003079A4">
        <w:rPr>
          <w:rFonts w:ascii="Averta for TBWA" w:hAnsi="Averta for TBWA" w:cs="Calibri"/>
          <w:i/>
          <w:iCs/>
          <w:lang w:val="en-US"/>
        </w:rPr>
        <w:t xml:space="preserve"> “W</w:t>
      </w:r>
      <w:r w:rsidRPr="003079A4">
        <w:rPr>
          <w:rFonts w:ascii="Averta for TBWA" w:hAnsi="Averta for TBWA" w:cs="Calibri"/>
          <w:i/>
          <w:iCs/>
          <w:lang w:val="en-US"/>
        </w:rPr>
        <w:t>ith the right amount of daylight in the right angle. We took the photos mostly in the morning or at sundown. As a photographer, I also learned to look for lines to subtly guide the eye to the subject. The rest is a matter of giving clear directions to get the person in the right spot. I gave them the freedom to be themselves. Everything happened very spontaneous from the first portrait on.”</w:t>
      </w:r>
    </w:p>
    <w:p w14:paraId="3BD3EE3D" w14:textId="77777777" w:rsidR="00944644" w:rsidRPr="003079A4" w:rsidRDefault="00944644">
      <w:pPr>
        <w:rPr>
          <w:rFonts w:ascii="Averta for TBWA" w:hAnsi="Averta for TBWA" w:cs="Calibri"/>
          <w:lang w:val="en-US"/>
        </w:rPr>
      </w:pPr>
    </w:p>
    <w:p w14:paraId="100A8109" w14:textId="2F33D70C" w:rsidR="007B5486" w:rsidRPr="003079A4" w:rsidRDefault="007B5486">
      <w:pPr>
        <w:rPr>
          <w:rFonts w:ascii="Averta for TBWA" w:hAnsi="Averta for TBWA" w:cs="Calibri"/>
          <w:lang w:val="en-US"/>
        </w:rPr>
      </w:pPr>
    </w:p>
    <w:p w14:paraId="72CDC0E5" w14:textId="77777777" w:rsidR="00944644" w:rsidRPr="003079A4" w:rsidRDefault="00944644">
      <w:pPr>
        <w:rPr>
          <w:rFonts w:ascii="Averta for TBWA" w:hAnsi="Averta for TBWA" w:cs="Calibri"/>
          <w:lang w:val="en-US"/>
        </w:rPr>
      </w:pPr>
    </w:p>
    <w:p w14:paraId="7E04F608" w14:textId="77777777" w:rsidR="007B5486" w:rsidRPr="003079A4" w:rsidRDefault="00436F48">
      <w:pPr>
        <w:rPr>
          <w:rFonts w:ascii="Averta for TBWA" w:hAnsi="Averta for TBWA" w:cs="Calibri"/>
          <w:sz w:val="22"/>
          <w:szCs w:val="22"/>
          <w:lang w:val="en-US"/>
        </w:rPr>
      </w:pPr>
      <w:r w:rsidRPr="003079A4">
        <w:rPr>
          <w:rFonts w:ascii="Averta for TBWA" w:hAnsi="Averta for TBWA" w:cs="Calibri"/>
          <w:b/>
          <w:szCs w:val="22"/>
          <w:lang w:val="en-US"/>
        </w:rPr>
        <w:lastRenderedPageBreak/>
        <w:t>Quarter by quarter</w:t>
      </w:r>
    </w:p>
    <w:p w14:paraId="1F5F80DA" w14:textId="324BC4EA" w:rsidR="007B5486" w:rsidRPr="003079A4" w:rsidRDefault="00133E40">
      <w:pPr>
        <w:rPr>
          <w:rFonts w:ascii="Averta for TBWA" w:hAnsi="Averta for TBWA" w:cs="Calibri"/>
          <w:b/>
          <w:lang w:val="en-US"/>
        </w:rPr>
      </w:pPr>
      <w:r w:rsidRPr="003079A4">
        <w:rPr>
          <w:rFonts w:ascii="Averta for TBWA" w:hAnsi="Averta for TBWA" w:cs="Calibri"/>
          <w:lang w:val="en-US"/>
        </w:rPr>
        <w:t xml:space="preserve">Besides comedian and comic book artist Fred Jannin, the couple </w:t>
      </w:r>
      <w:r w:rsidRPr="003079A4">
        <w:rPr>
          <w:rFonts w:ascii="Averta for TBWA" w:hAnsi="Averta for TBWA" w:cs="Calibri"/>
          <w:b/>
          <w:bCs/>
          <w:lang w:val="en-US"/>
        </w:rPr>
        <w:t>Nathalie and Jean-Louis Hennart</w:t>
      </w:r>
      <w:r w:rsidRPr="003079A4">
        <w:rPr>
          <w:rFonts w:ascii="Averta for TBWA" w:hAnsi="Averta for TBWA" w:cs="Calibri"/>
          <w:lang w:val="en-US"/>
        </w:rPr>
        <w:t xml:space="preserve">, owners of the </w:t>
      </w:r>
      <w:r w:rsidR="00A84253" w:rsidRPr="003079A4">
        <w:rPr>
          <w:rFonts w:ascii="Averta for TBWA" w:hAnsi="Averta for TBWA" w:cs="Calibri"/>
          <w:lang w:val="en-US"/>
        </w:rPr>
        <w:t>iconic</w:t>
      </w:r>
      <w:r w:rsidR="00944644" w:rsidRPr="003079A4">
        <w:rPr>
          <w:rFonts w:ascii="Averta for TBWA" w:hAnsi="Averta for TBWA" w:cs="Calibri"/>
          <w:lang w:val="en-US"/>
        </w:rPr>
        <w:t xml:space="preserve"> </w:t>
      </w:r>
      <w:r w:rsidRPr="003079A4">
        <w:rPr>
          <w:rFonts w:ascii="Averta for TBWA" w:hAnsi="Averta for TBWA" w:cs="Calibri"/>
          <w:lang w:val="en-US"/>
        </w:rPr>
        <w:t xml:space="preserve">jazz café </w:t>
      </w:r>
      <w:r w:rsidRPr="003079A4">
        <w:rPr>
          <w:rFonts w:ascii="Averta for TBWA" w:hAnsi="Averta for TBWA" w:cs="Calibri"/>
          <w:b/>
          <w:bCs/>
          <w:lang w:val="en-US"/>
        </w:rPr>
        <w:t>L’Archiduc</w:t>
      </w:r>
      <w:r w:rsidRPr="003079A4">
        <w:rPr>
          <w:rFonts w:ascii="Averta for TBWA" w:hAnsi="Averta for TBWA" w:cs="Calibri"/>
          <w:lang w:val="en-US"/>
        </w:rPr>
        <w:t xml:space="preserve"> also posed for Boes. </w:t>
      </w:r>
      <w:r w:rsidR="000E7DE8" w:rsidRPr="003079A4">
        <w:rPr>
          <w:rFonts w:ascii="Averta for TBWA" w:hAnsi="Averta for TBWA" w:cs="Calibri"/>
          <w:lang w:val="en-US"/>
        </w:rPr>
        <w:t>The</w:t>
      </w:r>
      <w:r w:rsidR="00DD3ED3" w:rsidRPr="003079A4">
        <w:rPr>
          <w:rFonts w:ascii="Averta for TBWA" w:hAnsi="Averta for TBWA" w:cs="Calibri"/>
          <w:lang w:val="en-US"/>
        </w:rPr>
        <w:t>ir</w:t>
      </w:r>
      <w:r w:rsidR="000E7DE8" w:rsidRPr="003079A4">
        <w:rPr>
          <w:rFonts w:ascii="Averta for TBWA" w:hAnsi="Averta for TBWA" w:cs="Calibri"/>
          <w:lang w:val="en-US"/>
        </w:rPr>
        <w:t xml:space="preserve"> portrait</w:t>
      </w:r>
      <w:r w:rsidR="00436F48" w:rsidRPr="003079A4">
        <w:rPr>
          <w:rFonts w:ascii="Averta for TBWA" w:hAnsi="Averta for TBWA" w:cs="Calibri"/>
          <w:lang w:val="en-US"/>
        </w:rPr>
        <w:t xml:space="preserve"> will be displayed on a giant poster right in front of the</w:t>
      </w:r>
      <w:r w:rsidR="00DA4077" w:rsidRPr="003079A4">
        <w:rPr>
          <w:rFonts w:ascii="Averta for TBWA" w:hAnsi="Averta for TBWA" w:cs="Calibri"/>
          <w:lang w:val="en-US"/>
        </w:rPr>
        <w:t xml:space="preserve"> closed</w:t>
      </w:r>
      <w:r w:rsidR="00436F48" w:rsidRPr="003079A4">
        <w:rPr>
          <w:rFonts w:ascii="Averta for TBWA" w:hAnsi="Averta for TBWA" w:cs="Calibri"/>
          <w:lang w:val="en-US"/>
        </w:rPr>
        <w:t xml:space="preserve"> bar in </w:t>
      </w:r>
      <w:r w:rsidR="00DA4077" w:rsidRPr="003079A4">
        <w:rPr>
          <w:rFonts w:ascii="Averta for TBWA" w:hAnsi="Averta for TBWA" w:cs="Calibri"/>
          <w:lang w:val="en-US"/>
        </w:rPr>
        <w:t xml:space="preserve">the </w:t>
      </w:r>
      <w:r w:rsidR="00436F48" w:rsidRPr="003079A4">
        <w:rPr>
          <w:rFonts w:ascii="Averta for TBWA" w:hAnsi="Averta for TBWA" w:cs="Calibri"/>
          <w:b/>
          <w:lang w:val="en-US"/>
        </w:rPr>
        <w:t>Rue Dansaert</w:t>
      </w:r>
      <w:r w:rsidR="00DA4077" w:rsidRPr="003079A4">
        <w:rPr>
          <w:rFonts w:ascii="Averta for TBWA" w:hAnsi="Averta for TBWA" w:cs="Calibri"/>
          <w:b/>
          <w:lang w:val="en-US"/>
        </w:rPr>
        <w:t xml:space="preserve"> in Brussels</w:t>
      </w:r>
      <w:r w:rsidR="00436F48" w:rsidRPr="003079A4">
        <w:rPr>
          <w:rFonts w:ascii="Averta for TBWA" w:hAnsi="Averta for TBWA" w:cs="Calibri"/>
          <w:lang w:val="en-US"/>
        </w:rPr>
        <w:t xml:space="preserve">. A nice mark of support to the hard-pressed entrepreneurs. Other portraits show inhabitants from </w:t>
      </w:r>
      <w:r w:rsidR="000E7DE8" w:rsidRPr="003079A4">
        <w:rPr>
          <w:rFonts w:ascii="Averta for TBWA" w:hAnsi="Averta for TBWA" w:cs="Calibri"/>
          <w:lang w:val="en-US"/>
        </w:rPr>
        <w:t>different</w:t>
      </w:r>
      <w:r w:rsidR="00436F48" w:rsidRPr="003079A4">
        <w:rPr>
          <w:rFonts w:ascii="Averta for TBWA" w:hAnsi="Averta for TBWA" w:cs="Calibri"/>
          <w:lang w:val="en-US"/>
        </w:rPr>
        <w:t xml:space="preserve"> communities and other parts of the city, each with their own story</w:t>
      </w:r>
      <w:r w:rsidR="00DD3ED3" w:rsidRPr="003079A4">
        <w:rPr>
          <w:rFonts w:ascii="Averta for TBWA" w:hAnsi="Averta for TBWA" w:cs="Calibri"/>
          <w:lang w:val="en-US"/>
        </w:rPr>
        <w:t>.</w:t>
      </w:r>
      <w:r w:rsidR="00436F48" w:rsidRPr="003079A4">
        <w:rPr>
          <w:rFonts w:ascii="Averta for TBWA" w:hAnsi="Averta for TBWA" w:cs="Calibri"/>
          <w:lang w:val="en-US"/>
        </w:rPr>
        <w:t xml:space="preserve"> </w:t>
      </w:r>
      <w:r w:rsidR="00DD3ED3" w:rsidRPr="003079A4">
        <w:rPr>
          <w:rFonts w:ascii="Averta for TBWA" w:hAnsi="Averta for TBWA" w:cs="Calibri"/>
          <w:lang w:val="en-US"/>
        </w:rPr>
        <w:t>Among them</w:t>
      </w:r>
      <w:r w:rsidR="00436F48" w:rsidRPr="003079A4">
        <w:rPr>
          <w:rFonts w:ascii="Averta for TBWA" w:hAnsi="Averta for TBWA" w:cs="Calibri"/>
          <w:lang w:val="en-US"/>
        </w:rPr>
        <w:t xml:space="preserve"> </w:t>
      </w:r>
      <w:r w:rsidR="00436F48" w:rsidRPr="003079A4">
        <w:rPr>
          <w:rFonts w:ascii="Averta for TBWA" w:hAnsi="Averta for TBWA" w:cs="Calibri"/>
          <w:b/>
          <w:lang w:val="en-US"/>
        </w:rPr>
        <w:t>Dounia Farid, Hicham Farid, Nadir Farid, Valerie De</w:t>
      </w:r>
      <w:r w:rsidR="00FC6390">
        <w:rPr>
          <w:rFonts w:ascii="Averta for TBWA" w:hAnsi="Averta for TBWA" w:cs="Calibri"/>
          <w:b/>
          <w:lang w:val="en-US"/>
        </w:rPr>
        <w:t xml:space="preserve"> K</w:t>
      </w:r>
      <w:r w:rsidR="00436F48" w:rsidRPr="003079A4">
        <w:rPr>
          <w:rFonts w:ascii="Averta for TBWA" w:hAnsi="Averta for TBWA" w:cs="Calibri"/>
          <w:b/>
          <w:lang w:val="en-US"/>
        </w:rPr>
        <w:t xml:space="preserve">etelaere, </w:t>
      </w:r>
      <w:r w:rsidR="00FC6390">
        <w:rPr>
          <w:rFonts w:ascii="Averta for TBWA" w:hAnsi="Averta for TBWA" w:cs="Calibri"/>
          <w:b/>
          <w:lang w:val="en-US"/>
        </w:rPr>
        <w:t>the family Bevernage</w:t>
      </w:r>
      <w:r w:rsidR="00436F48" w:rsidRPr="003079A4">
        <w:rPr>
          <w:rFonts w:ascii="Averta for TBWA" w:hAnsi="Averta for TBWA" w:cs="Calibri"/>
          <w:lang w:val="en-US"/>
        </w:rPr>
        <w:t xml:space="preserve"> en </w:t>
      </w:r>
      <w:r w:rsidR="000E7DE8" w:rsidRPr="003079A4">
        <w:rPr>
          <w:rFonts w:ascii="Averta for TBWA" w:hAnsi="Averta for TBWA" w:cs="Calibri"/>
          <w:b/>
          <w:lang w:val="en-US"/>
        </w:rPr>
        <w:t>Benoît De Bruyn (NewTree)</w:t>
      </w:r>
      <w:r w:rsidR="00436F48" w:rsidRPr="003079A4">
        <w:rPr>
          <w:rFonts w:ascii="Averta for TBWA" w:hAnsi="Averta for TBWA" w:cs="Calibri"/>
          <w:lang w:val="en-US"/>
        </w:rPr>
        <w:t>, who can be admired in print as</w:t>
      </w:r>
      <w:r w:rsidR="00DD3ED3" w:rsidRPr="003079A4">
        <w:rPr>
          <w:rFonts w:ascii="Averta for TBWA" w:hAnsi="Averta for TBWA" w:cs="Calibri"/>
          <w:lang w:val="en-US"/>
        </w:rPr>
        <w:t xml:space="preserve"> as well</w:t>
      </w:r>
      <w:r w:rsidR="00436F48" w:rsidRPr="003079A4">
        <w:rPr>
          <w:rFonts w:ascii="Averta for TBWA" w:hAnsi="Averta for TBWA" w:cs="Calibri"/>
          <w:lang w:val="en-US"/>
        </w:rPr>
        <w:t xml:space="preserve"> </w:t>
      </w:r>
      <w:r w:rsidR="00DD3ED3" w:rsidRPr="003079A4">
        <w:rPr>
          <w:rFonts w:ascii="Averta for TBWA" w:hAnsi="Averta for TBWA" w:cs="Calibri"/>
          <w:lang w:val="en-US"/>
        </w:rPr>
        <w:t xml:space="preserve">as </w:t>
      </w:r>
      <w:r w:rsidR="00436F48" w:rsidRPr="003079A4">
        <w:rPr>
          <w:rFonts w:ascii="Averta for TBWA" w:hAnsi="Averta for TBWA" w:cs="Calibri"/>
          <w:lang w:val="en-US"/>
        </w:rPr>
        <w:t>online.</w:t>
      </w:r>
    </w:p>
    <w:p w14:paraId="13A6E80B" w14:textId="4BD0E194" w:rsidR="00D04A73" w:rsidRPr="003079A4" w:rsidRDefault="00D04A73">
      <w:pPr>
        <w:rPr>
          <w:rFonts w:ascii="Averta for TBWA" w:hAnsi="Averta for TBWA" w:cs="Calibri"/>
          <w:lang w:val="en-US"/>
        </w:rPr>
      </w:pPr>
    </w:p>
    <w:p w14:paraId="276ABA57" w14:textId="73A0B640" w:rsidR="00A121CF" w:rsidRPr="003079A4" w:rsidRDefault="00A121CF">
      <w:pPr>
        <w:rPr>
          <w:rFonts w:ascii="Averta for TBWA" w:hAnsi="Averta for TBWA" w:cs="Calibri"/>
          <w:b/>
          <w:lang w:val="en-US"/>
        </w:rPr>
      </w:pPr>
      <w:r w:rsidRPr="003079A4">
        <w:rPr>
          <w:rFonts w:ascii="Averta for TBWA" w:hAnsi="Averta for TBWA" w:cs="Calibri"/>
          <w:b/>
          <w:lang w:val="en-US"/>
        </w:rPr>
        <w:t>Get your own portrait</w:t>
      </w:r>
    </w:p>
    <w:p w14:paraId="5C392553" w14:textId="7C9672AD" w:rsidR="007B5486" w:rsidRPr="003079A4" w:rsidRDefault="00926BBF" w:rsidP="00926BBF">
      <w:pPr>
        <w:rPr>
          <w:rFonts w:ascii="Averta for TBWA" w:hAnsi="Averta for TBWA" w:cs="Calibri"/>
          <w:lang w:val="en-US"/>
        </w:rPr>
      </w:pPr>
      <w:r w:rsidRPr="003079A4">
        <w:rPr>
          <w:rFonts w:ascii="Averta for TBWA" w:eastAsia="Times New Roman" w:hAnsi="Averta for TBWA" w:cs="Calibri"/>
          <w:color w:val="201F1E"/>
          <w:shd w:val="clear" w:color="auto" w:fill="FFFFFF"/>
          <w:lang w:val="en-US" w:eastAsia="nl-NL"/>
        </w:rPr>
        <w:t xml:space="preserve">Telenet added an online activation to the campaign by allowing dozens of locked-up inhabitants to have their own webcam portrait. The campaign also consists of radio, mini-documentaries and making-of videos. In addition, the telco provides lots of tips, tricks and creative solutions to get through this period on the platform </w:t>
      </w:r>
      <w:hyperlink r:id="rId7" w:history="1">
        <w:r w:rsidRPr="003079A4">
          <w:rPr>
            <w:rStyle w:val="Hyperlink"/>
            <w:rFonts w:ascii="Averta for TBWA" w:eastAsia="Times New Roman" w:hAnsi="Averta for TBWA" w:cs="Calibri"/>
            <w:shd w:val="clear" w:color="auto" w:fill="FFFFFF"/>
            <w:lang w:val="en-US" w:eastAsia="nl-NL"/>
          </w:rPr>
          <w:t>www.telenetsamenerdoor.be</w:t>
        </w:r>
      </w:hyperlink>
      <w:r w:rsidR="00133E40" w:rsidRPr="003079A4">
        <w:rPr>
          <w:rFonts w:ascii="Averta for TBWA" w:hAnsi="Averta for TBWA" w:cs="Calibri"/>
          <w:lang w:val="en-US"/>
        </w:rPr>
        <w:t>.</w:t>
      </w:r>
    </w:p>
    <w:p w14:paraId="5E323F68" w14:textId="77777777" w:rsidR="00926BBF" w:rsidRPr="003079A4" w:rsidRDefault="00926BBF" w:rsidP="00926BBF">
      <w:pPr>
        <w:rPr>
          <w:rFonts w:ascii="Averta for TBWA" w:eastAsia="Times New Roman" w:hAnsi="Averta for TBWA" w:cs="Calibri"/>
          <w:color w:val="201F1E"/>
          <w:shd w:val="clear" w:color="auto" w:fill="FFFFFF"/>
          <w:lang w:val="en-US" w:eastAsia="nl-NL"/>
        </w:rPr>
      </w:pPr>
    </w:p>
    <w:sectPr w:rsidR="00926BBF" w:rsidRPr="003079A4">
      <w:head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56B2" w14:textId="77777777" w:rsidR="009E15A1" w:rsidRDefault="009E15A1" w:rsidP="003079A4">
      <w:r>
        <w:separator/>
      </w:r>
    </w:p>
  </w:endnote>
  <w:endnote w:type="continuationSeparator" w:id="0">
    <w:p w14:paraId="35AED7D6" w14:textId="77777777" w:rsidR="009E15A1" w:rsidRDefault="009E15A1" w:rsidP="003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D77C" w14:textId="77777777" w:rsidR="009E15A1" w:rsidRDefault="009E15A1" w:rsidP="003079A4">
      <w:r>
        <w:separator/>
      </w:r>
    </w:p>
  </w:footnote>
  <w:footnote w:type="continuationSeparator" w:id="0">
    <w:p w14:paraId="0AE6B5ED" w14:textId="77777777" w:rsidR="009E15A1" w:rsidRDefault="009E15A1" w:rsidP="0030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435E" w14:textId="6D7D4475" w:rsidR="003079A4" w:rsidRDefault="003079A4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79B830B7" wp14:editId="2A31D232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86"/>
    <w:rsid w:val="000E7DE8"/>
    <w:rsid w:val="00133E40"/>
    <w:rsid w:val="00255F37"/>
    <w:rsid w:val="0027667C"/>
    <w:rsid w:val="003079A4"/>
    <w:rsid w:val="00384198"/>
    <w:rsid w:val="004218DC"/>
    <w:rsid w:val="00436F48"/>
    <w:rsid w:val="004646BD"/>
    <w:rsid w:val="007B5486"/>
    <w:rsid w:val="007C618B"/>
    <w:rsid w:val="009031F3"/>
    <w:rsid w:val="00926BBF"/>
    <w:rsid w:val="00944644"/>
    <w:rsid w:val="00962D41"/>
    <w:rsid w:val="009E15A1"/>
    <w:rsid w:val="009F3203"/>
    <w:rsid w:val="00A121CF"/>
    <w:rsid w:val="00A84253"/>
    <w:rsid w:val="00D04A73"/>
    <w:rsid w:val="00D43A66"/>
    <w:rsid w:val="00DA4077"/>
    <w:rsid w:val="00DD3ED3"/>
    <w:rsid w:val="00E66B3B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7E1BE3"/>
  <w15:docId w15:val="{859927DE-3419-4541-9F98-44F923E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E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E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9A4"/>
  </w:style>
  <w:style w:type="paragraph" w:styleId="Footer">
    <w:name w:val="footer"/>
    <w:basedOn w:val="Normal"/>
    <w:link w:val="FooterChar"/>
    <w:uiPriority w:val="99"/>
    <w:unhideWhenUsed/>
    <w:rsid w:val="00307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netsamenerdoor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8534EC3C-5ECB-004A-9E85-EE40BA90F61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2020-04-17T12:31:00Z</dcterms:created>
  <dcterms:modified xsi:type="dcterms:W3CDTF">2020-04-23T11:32:00Z</dcterms:modified>
</cp:coreProperties>
</file>