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6C09" w14:textId="76A7E917" w:rsidR="00F05D08" w:rsidRPr="00F05D08" w:rsidRDefault="001B2A16">
      <w:pPr>
        <w:rPr>
          <w:b/>
        </w:rPr>
      </w:pPr>
      <w:r>
        <w:rPr>
          <w:b/>
        </w:rPr>
        <w:t>FAMA</w:t>
      </w:r>
      <w:r w:rsidR="00F05D08" w:rsidRPr="00F05D08">
        <w:rPr>
          <w:b/>
        </w:rPr>
        <w:t xml:space="preserve"> Studios </w:t>
      </w:r>
    </w:p>
    <w:p w14:paraId="6BD939D5" w14:textId="53E125CC" w:rsidR="00F05D08" w:rsidRDefault="00F05D08">
      <w:pPr>
        <w:rPr>
          <w:b/>
        </w:rPr>
      </w:pPr>
      <w:r w:rsidRPr="00F05D08">
        <w:rPr>
          <w:b/>
        </w:rPr>
        <w:t>Sant</w:t>
      </w:r>
      <w:r w:rsidR="0029716E">
        <w:rPr>
          <w:b/>
        </w:rPr>
        <w:t xml:space="preserve">o </w:t>
      </w:r>
      <w:r w:rsidRPr="00F05D08">
        <w:rPr>
          <w:b/>
        </w:rPr>
        <w:t xml:space="preserve">Domingo, </w:t>
      </w:r>
      <w:r w:rsidR="003759C2">
        <w:rPr>
          <w:b/>
        </w:rPr>
        <w:t>Dominican Republic</w:t>
      </w:r>
    </w:p>
    <w:p w14:paraId="79F0D30F" w14:textId="77777777" w:rsidR="00A039C7" w:rsidRDefault="00A039C7">
      <w:pPr>
        <w:rPr>
          <w:b/>
        </w:rPr>
      </w:pPr>
    </w:p>
    <w:p w14:paraId="26DDD33F" w14:textId="5EBC93CD" w:rsidR="00A039C7" w:rsidRPr="008B1F19" w:rsidRDefault="00A039C7" w:rsidP="006F49F0">
      <w:pPr>
        <w:jc w:val="center"/>
        <w:rPr>
          <w:b/>
        </w:rPr>
      </w:pPr>
      <w:r w:rsidRPr="008B1F19">
        <w:rPr>
          <w:b/>
        </w:rPr>
        <w:t>FAMA – Sant</w:t>
      </w:r>
      <w:r w:rsidR="00607FE6">
        <w:rPr>
          <w:b/>
        </w:rPr>
        <w:t>o</w:t>
      </w:r>
      <w:r w:rsidRPr="008B1F19">
        <w:rPr>
          <w:b/>
        </w:rPr>
        <w:t xml:space="preserve"> Domingo’s Luxurious New WSDG-Designed Destination Studio</w:t>
      </w:r>
    </w:p>
    <w:p w14:paraId="078C92CD" w14:textId="77777777" w:rsidR="00A725A9" w:rsidRDefault="00A725A9" w:rsidP="006F49F0">
      <w:pPr>
        <w:jc w:val="center"/>
        <w:rPr>
          <w:b/>
        </w:rPr>
      </w:pPr>
    </w:p>
    <w:p w14:paraId="4C750F55" w14:textId="6418707F" w:rsidR="00527395" w:rsidRPr="008B1F19" w:rsidRDefault="00527395" w:rsidP="006F49F0">
      <w:pPr>
        <w:jc w:val="center"/>
        <w:rPr>
          <w:b/>
        </w:rPr>
      </w:pPr>
      <w:r w:rsidRPr="00527395">
        <w:rPr>
          <w:b/>
        </w:rPr>
        <w:t>Outstanding Acoustics &amp; Gear In An Exceptional Setting</w:t>
      </w:r>
    </w:p>
    <w:p w14:paraId="0D1912F0" w14:textId="77777777" w:rsidR="00F05D08" w:rsidRPr="008B1F19" w:rsidRDefault="00F05D08">
      <w:pPr>
        <w:rPr>
          <w:b/>
        </w:rPr>
      </w:pPr>
    </w:p>
    <w:p w14:paraId="15F83E42" w14:textId="5F450075" w:rsidR="00A725A9" w:rsidRDefault="00A039C7">
      <w:r w:rsidRPr="008B1F19">
        <w:rPr>
          <w:b/>
        </w:rPr>
        <w:t>SANT</w:t>
      </w:r>
      <w:r w:rsidR="00FF23B1">
        <w:rPr>
          <w:b/>
        </w:rPr>
        <w:t>O</w:t>
      </w:r>
      <w:r w:rsidRPr="008B1F19">
        <w:rPr>
          <w:b/>
        </w:rPr>
        <w:t xml:space="preserve"> DOMINGO:</w:t>
      </w:r>
      <w:r w:rsidR="003759C2" w:rsidRPr="008B1F19">
        <w:t xml:space="preserve"> </w:t>
      </w:r>
      <w:hyperlink r:id="rId6" w:history="1">
        <w:r w:rsidR="00FF23B1" w:rsidRPr="008B1F19">
          <w:rPr>
            <w:rStyle w:val="Hyperlink"/>
          </w:rPr>
          <w:t>FAMA</w:t>
        </w:r>
      </w:hyperlink>
      <w:r w:rsidR="00FF23B1">
        <w:t xml:space="preserve"> </w:t>
      </w:r>
      <w:r w:rsidR="00B91EAB">
        <w:t>is a forward</w:t>
      </w:r>
      <w:r w:rsidR="0028480F">
        <w:t>-</w:t>
      </w:r>
      <w:r w:rsidR="00B91EAB">
        <w:t>thinking music company</w:t>
      </w:r>
      <w:r w:rsidR="00964DA3">
        <w:t xml:space="preserve">.  </w:t>
      </w:r>
      <w:proofErr w:type="gramStart"/>
      <w:r w:rsidR="00964DA3">
        <w:t xml:space="preserve">A </w:t>
      </w:r>
      <w:r w:rsidR="008646FB">
        <w:t xml:space="preserve">boutique </w:t>
      </w:r>
      <w:r w:rsidR="005A521A">
        <w:t>record label with an emphasis</w:t>
      </w:r>
      <w:r w:rsidR="00964DA3">
        <w:t xml:space="preserve"> on artist development from the ground up.</w:t>
      </w:r>
      <w:proofErr w:type="gramEnd"/>
      <w:r w:rsidR="00964DA3">
        <w:t xml:space="preserve">  The</w:t>
      </w:r>
      <w:r w:rsidR="003A450A">
        <w:t>ir</w:t>
      </w:r>
      <w:r w:rsidR="00964DA3">
        <w:t xml:space="preserve"> main focus being the fostering of creative minds and talent</w:t>
      </w:r>
      <w:r w:rsidR="003A450A">
        <w:t>s</w:t>
      </w:r>
      <w:r w:rsidR="00964DA3">
        <w:t xml:space="preserve"> across multiple genres and markets.  One of the key pieces of the</w:t>
      </w:r>
      <w:r w:rsidR="003A450A">
        <w:t>ir</w:t>
      </w:r>
      <w:r w:rsidR="00964DA3">
        <w:t xml:space="preserve"> strategy involves a </w:t>
      </w:r>
      <w:r w:rsidR="0028480F">
        <w:t>state-of-the-art</w:t>
      </w:r>
      <w:r w:rsidR="00964DA3">
        <w:t xml:space="preserve"> recording complex </w:t>
      </w:r>
      <w:r w:rsidR="0028480F">
        <w:t xml:space="preserve">available </w:t>
      </w:r>
      <w:r w:rsidR="00964DA3">
        <w:t xml:space="preserve">for creative </w:t>
      </w:r>
      <w:r w:rsidR="0028480F">
        <w:t xml:space="preserve">retreats, song </w:t>
      </w:r>
      <w:r w:rsidR="00964DA3">
        <w:t>writing camps</w:t>
      </w:r>
      <w:r w:rsidR="0028480F">
        <w:t>, and all recording and mixing needs</w:t>
      </w:r>
      <w:r w:rsidR="00474E29">
        <w:t xml:space="preserve">.  To support </w:t>
      </w:r>
      <w:r w:rsidR="00964DA3">
        <w:t>this</w:t>
      </w:r>
      <w:r w:rsidR="00474E29">
        <w:t xml:space="preserve"> plan</w:t>
      </w:r>
      <w:r w:rsidR="00964DA3">
        <w:t>, the</w:t>
      </w:r>
      <w:r w:rsidR="003A450A">
        <w:t>y</w:t>
      </w:r>
      <w:r w:rsidR="00964DA3">
        <w:t xml:space="preserve"> </w:t>
      </w:r>
      <w:r w:rsidR="003759C2" w:rsidRPr="008B1F19">
        <w:t>a</w:t>
      </w:r>
      <w:r w:rsidR="00F05D08" w:rsidRPr="008B1F19">
        <w:t>cquir</w:t>
      </w:r>
      <w:r w:rsidR="003759C2" w:rsidRPr="008B1F19">
        <w:t>ed a</w:t>
      </w:r>
      <w:r w:rsidR="009E2B59" w:rsidRPr="008B1F19">
        <w:t xml:space="preserve"> </w:t>
      </w:r>
      <w:r w:rsidR="0026690F" w:rsidRPr="008B1F19">
        <w:t>three</w:t>
      </w:r>
      <w:r w:rsidR="00AE0421">
        <w:t>-</w:t>
      </w:r>
      <w:r w:rsidR="00FF23B1" w:rsidRPr="008B1F19">
        <w:t>story</w:t>
      </w:r>
      <w:r w:rsidR="009E2B59" w:rsidRPr="008B1F19">
        <w:t xml:space="preserve"> </w:t>
      </w:r>
      <w:r w:rsidR="005B2F90" w:rsidRPr="008B1F19">
        <w:t xml:space="preserve">luxury home </w:t>
      </w:r>
      <w:r w:rsidR="009E2B59" w:rsidRPr="008B1F19">
        <w:t>in</w:t>
      </w:r>
      <w:r w:rsidR="005B2F90" w:rsidRPr="008B1F19">
        <w:t xml:space="preserve"> </w:t>
      </w:r>
      <w:r w:rsidR="003759C2" w:rsidRPr="008B1F19">
        <w:t>Santo Domingo</w:t>
      </w:r>
      <w:r w:rsidR="005B2F90" w:rsidRPr="008B1F19">
        <w:t xml:space="preserve">’s </w:t>
      </w:r>
      <w:r w:rsidR="002625D3">
        <w:t>historic</w:t>
      </w:r>
      <w:r w:rsidR="00F804B9">
        <w:t>,</w:t>
      </w:r>
      <w:r w:rsidR="002625D3">
        <w:t xml:space="preserve"> </w:t>
      </w:r>
      <w:r w:rsidR="00F902F8">
        <w:t xml:space="preserve">bohemian </w:t>
      </w:r>
      <w:r w:rsidR="005B2F90" w:rsidRPr="008B1F19">
        <w:t>Colonial District</w:t>
      </w:r>
      <w:r w:rsidR="00AE0421">
        <w:t xml:space="preserve">.  </w:t>
      </w:r>
      <w:r w:rsidR="00FF23B1">
        <w:t>Th</w:t>
      </w:r>
      <w:r w:rsidR="00AE0421">
        <w:t>e</w:t>
      </w:r>
      <w:r w:rsidR="00FF23B1">
        <w:t>y</w:t>
      </w:r>
      <w:r w:rsidR="00AE0421">
        <w:t xml:space="preserve"> then reached out to WSDG Latin</w:t>
      </w:r>
      <w:r w:rsidR="003369BA" w:rsidRPr="008B1F19">
        <w:t xml:space="preserve"> </w:t>
      </w:r>
      <w:r w:rsidR="003759C2" w:rsidRPr="008B1F19">
        <w:t>for an</w:t>
      </w:r>
      <w:r w:rsidR="00F05D08" w:rsidRPr="008B1F19">
        <w:t xml:space="preserve"> acoustic and aesthetic </w:t>
      </w:r>
      <w:r w:rsidR="009E2B59" w:rsidRPr="008B1F19">
        <w:t xml:space="preserve">studio </w:t>
      </w:r>
      <w:r w:rsidR="00F05D08" w:rsidRPr="008B1F19">
        <w:t xml:space="preserve">design </w:t>
      </w:r>
      <w:r w:rsidR="009E2B59" w:rsidRPr="008B1F19">
        <w:t xml:space="preserve">to meet </w:t>
      </w:r>
      <w:r w:rsidR="00FF23B1">
        <w:t>their</w:t>
      </w:r>
      <w:r w:rsidR="007842F0" w:rsidRPr="008B1F19">
        <w:t xml:space="preserve"> </w:t>
      </w:r>
      <w:r w:rsidR="003A450A">
        <w:t>requirements.</w:t>
      </w:r>
    </w:p>
    <w:p w14:paraId="49D0F627" w14:textId="77777777" w:rsidR="0060609E" w:rsidRDefault="0060609E"/>
    <w:p w14:paraId="70802522" w14:textId="69D85A06" w:rsidR="0060609E" w:rsidRPr="008B1F19" w:rsidRDefault="0060609E">
      <w:r>
        <w:t xml:space="preserve">“FAMA described their dream studio to us and WSDG Latin delivered,” says WSDG Partner/Project Manager, Sergio </w:t>
      </w:r>
      <w:proofErr w:type="spellStart"/>
      <w:r>
        <w:t>Molho</w:t>
      </w:r>
      <w:proofErr w:type="spellEnd"/>
      <w:r>
        <w:t>.  “They found a wonderful building with very sound bones and terrific views, and we helped them to create a showplace destination studio.  Interestingly enough, their sister company owns a boutique hotel right next door to the studio, so there is every reason to expect it will attract an international clientele.”</w:t>
      </w:r>
    </w:p>
    <w:p w14:paraId="68336186" w14:textId="77777777" w:rsidR="00A039C7" w:rsidRPr="008B1F19" w:rsidRDefault="00A039C7">
      <w:pPr>
        <w:rPr>
          <w:b/>
        </w:rPr>
      </w:pPr>
    </w:p>
    <w:p w14:paraId="17D64297" w14:textId="752F7B11" w:rsidR="0091575C" w:rsidRPr="008B1F19" w:rsidRDefault="00FA626C">
      <w:r w:rsidRPr="008B1F19">
        <w:t xml:space="preserve"> </w:t>
      </w:r>
      <w:r w:rsidR="0026690F" w:rsidRPr="008B1F19">
        <w:t>St</w:t>
      </w:r>
      <w:r w:rsidR="00AE0421">
        <w:t>udio A on the first floor features</w:t>
      </w:r>
      <w:r w:rsidR="005A7F8B" w:rsidRPr="008B1F19">
        <w:t xml:space="preserve"> </w:t>
      </w:r>
      <w:r w:rsidR="0026690F" w:rsidRPr="008B1F19">
        <w:t xml:space="preserve">spacious Control </w:t>
      </w:r>
      <w:r w:rsidR="005B2F90" w:rsidRPr="008B1F19">
        <w:t xml:space="preserve">and Live </w:t>
      </w:r>
      <w:r w:rsidR="0026690F" w:rsidRPr="008B1F19">
        <w:t>Room</w:t>
      </w:r>
      <w:r w:rsidR="005B2F90" w:rsidRPr="008B1F19">
        <w:t>s</w:t>
      </w:r>
      <w:r w:rsidR="005A7F8B" w:rsidRPr="008B1F19">
        <w:t>, an ISO Booth,</w:t>
      </w:r>
      <w:r w:rsidR="0026690F" w:rsidRPr="008B1F19">
        <w:t xml:space="preserve"> Sound Lock and, a charming outdoor patio for client breaks.  The second floor </w:t>
      </w:r>
      <w:r w:rsidR="00B63ADE" w:rsidRPr="008B1F19">
        <w:t>offer</w:t>
      </w:r>
      <w:r w:rsidR="0026690F" w:rsidRPr="008B1F19">
        <w:t xml:space="preserve">s </w:t>
      </w:r>
      <w:r w:rsidR="00A725A9" w:rsidRPr="008B1F19">
        <w:t>two additional control rooms</w:t>
      </w:r>
      <w:r w:rsidR="0026690F" w:rsidRPr="008B1F19">
        <w:t xml:space="preserve"> (B &amp; C), a </w:t>
      </w:r>
      <w:r w:rsidR="005B2F90" w:rsidRPr="008B1F19">
        <w:t xml:space="preserve">shared </w:t>
      </w:r>
      <w:r w:rsidR="002A74A9" w:rsidRPr="008B1F19">
        <w:t>Live Room</w:t>
      </w:r>
      <w:r w:rsidR="005B2F90" w:rsidRPr="008B1F19">
        <w:t>,</w:t>
      </w:r>
      <w:r w:rsidR="0026690F" w:rsidRPr="008B1F19">
        <w:t xml:space="preserve"> </w:t>
      </w:r>
      <w:r w:rsidR="00A725A9" w:rsidRPr="008B1F19">
        <w:t>ISO booth</w:t>
      </w:r>
      <w:r w:rsidR="005B2F90" w:rsidRPr="008B1F19">
        <w:t xml:space="preserve"> and </w:t>
      </w:r>
      <w:r w:rsidR="0026690F" w:rsidRPr="008B1F19">
        <w:t>CMR.</w:t>
      </w:r>
      <w:r w:rsidR="00A725A9" w:rsidRPr="008B1F19">
        <w:t xml:space="preserve"> </w:t>
      </w:r>
      <w:r w:rsidR="0026690F" w:rsidRPr="008B1F19">
        <w:t xml:space="preserve">The third floor is dedicated to a </w:t>
      </w:r>
      <w:r w:rsidR="003606D1" w:rsidRPr="008B1F19">
        <w:t>large</w:t>
      </w:r>
      <w:r w:rsidR="005B2F90" w:rsidRPr="008B1F19">
        <w:t xml:space="preserve"> apartment-like</w:t>
      </w:r>
      <w:r w:rsidR="003606D1" w:rsidRPr="008B1F19">
        <w:t xml:space="preserve"> </w:t>
      </w:r>
      <w:r w:rsidR="005B2F90" w:rsidRPr="008B1F19">
        <w:t>living room/kitchen/dining room</w:t>
      </w:r>
      <w:r w:rsidR="003606D1" w:rsidRPr="008B1F19">
        <w:t xml:space="preserve"> client lounge with </w:t>
      </w:r>
      <w:r w:rsidR="005A521A">
        <w:t xml:space="preserve">a </w:t>
      </w:r>
      <w:r w:rsidR="003606D1" w:rsidRPr="008B1F19">
        <w:t xml:space="preserve">panoramic </w:t>
      </w:r>
      <w:r w:rsidR="005B2F90" w:rsidRPr="008B1F19">
        <w:t>view</w:t>
      </w:r>
      <w:r w:rsidR="003606D1" w:rsidRPr="008B1F19">
        <w:t>, and</w:t>
      </w:r>
      <w:r w:rsidR="005A7F8B" w:rsidRPr="008B1F19">
        <w:t xml:space="preserve"> an expansive terrace with a shallow ‘ornamental’</w:t>
      </w:r>
      <w:r w:rsidR="003606D1" w:rsidRPr="008B1F19">
        <w:t xml:space="preserve"> pool.</w:t>
      </w:r>
    </w:p>
    <w:p w14:paraId="5D0442E0" w14:textId="77777777" w:rsidR="009E1B90" w:rsidRPr="008B1F19" w:rsidRDefault="009E1B90">
      <w:bookmarkStart w:id="0" w:name="_GoBack"/>
      <w:bookmarkEnd w:id="0"/>
    </w:p>
    <w:p w14:paraId="1239EADD" w14:textId="61C09910" w:rsidR="00AE0421" w:rsidRDefault="005B2F90">
      <w:r w:rsidRPr="008B1F19">
        <w:t xml:space="preserve">WSDG Partner/Art Director Silvia Molho devised an inspired color and lighting scheme </w:t>
      </w:r>
      <w:r w:rsidR="005A7F8B" w:rsidRPr="008B1F19">
        <w:t>for the</w:t>
      </w:r>
      <w:r w:rsidRPr="008B1F19">
        <w:t xml:space="preserve"> </w:t>
      </w:r>
      <w:r w:rsidR="005A7F8B" w:rsidRPr="008B1F19">
        <w:t>FAMA</w:t>
      </w:r>
      <w:r w:rsidRPr="008B1F19">
        <w:t xml:space="preserve"> complex.  </w:t>
      </w:r>
      <w:r w:rsidR="00A725A9" w:rsidRPr="008B1F19">
        <w:t>Control Room A</w:t>
      </w:r>
      <w:r w:rsidR="005A7F8B" w:rsidRPr="008B1F19">
        <w:t xml:space="preserve"> is distinguished by</w:t>
      </w:r>
      <w:r w:rsidR="0026690F" w:rsidRPr="008B1F19">
        <w:t xml:space="preserve"> handsome perforated wood wall</w:t>
      </w:r>
      <w:r w:rsidR="002A74A9" w:rsidRPr="008B1F19">
        <w:t xml:space="preserve"> an</w:t>
      </w:r>
      <w:r w:rsidR="00B63ADE" w:rsidRPr="008B1F19">
        <w:t xml:space="preserve">d ceiling treatments, a </w:t>
      </w:r>
      <w:r w:rsidRPr="008B1F19">
        <w:t xml:space="preserve">Rupert Neve </w:t>
      </w:r>
      <w:r w:rsidR="002A74A9" w:rsidRPr="008B1F19">
        <w:t>console</w:t>
      </w:r>
      <w:r w:rsidR="005A7F8B" w:rsidRPr="008B1F19">
        <w:t>,</w:t>
      </w:r>
      <w:r w:rsidR="00341D04" w:rsidRPr="008B1F19">
        <w:t xml:space="preserve"> ADAM SD3 stereo monitoring, </w:t>
      </w:r>
      <w:r w:rsidR="0026690F" w:rsidRPr="008B1F19">
        <w:t xml:space="preserve">an </w:t>
      </w:r>
      <w:r w:rsidR="002A74A9" w:rsidRPr="008B1F19">
        <w:t xml:space="preserve">arsenal of outboard gear </w:t>
      </w:r>
      <w:r w:rsidR="004F623A" w:rsidRPr="008B1F19">
        <w:t>and views into the Live Room</w:t>
      </w:r>
      <w:r w:rsidR="003606D1" w:rsidRPr="008B1F19">
        <w:t>.  T</w:t>
      </w:r>
      <w:r w:rsidR="004F623A" w:rsidRPr="008B1F19">
        <w:t>wo</w:t>
      </w:r>
      <w:r w:rsidR="002A74A9" w:rsidRPr="008B1F19">
        <w:t xml:space="preserve"> </w:t>
      </w:r>
      <w:r w:rsidR="0028480F" w:rsidRPr="008B1F19">
        <w:t>Sound locks</w:t>
      </w:r>
      <w:r w:rsidR="004F623A" w:rsidRPr="008B1F19">
        <w:t xml:space="preserve">, one </w:t>
      </w:r>
      <w:r w:rsidR="005A7F8B" w:rsidRPr="008B1F19">
        <w:t xml:space="preserve">offering </w:t>
      </w:r>
      <w:r w:rsidR="002A74A9" w:rsidRPr="008B1F19">
        <w:t xml:space="preserve">a </w:t>
      </w:r>
      <w:r w:rsidR="003606D1" w:rsidRPr="008B1F19">
        <w:t xml:space="preserve">unique </w:t>
      </w:r>
      <w:r w:rsidR="002A74A9" w:rsidRPr="008B1F19">
        <w:t>custom</w:t>
      </w:r>
      <w:r w:rsidR="003606D1" w:rsidRPr="008B1F19">
        <w:t>-</w:t>
      </w:r>
      <w:r w:rsidR="002A74A9" w:rsidRPr="008B1F19">
        <w:t xml:space="preserve">designed </w:t>
      </w:r>
      <w:r w:rsidR="005A7F8B" w:rsidRPr="008B1F19">
        <w:t xml:space="preserve">acoustic </w:t>
      </w:r>
      <w:r w:rsidR="002A74A9" w:rsidRPr="008B1F19">
        <w:t>wooden wall,</w:t>
      </w:r>
      <w:r w:rsidR="009E1B90" w:rsidRPr="008B1F19">
        <w:t xml:space="preserve"> </w:t>
      </w:r>
      <w:r w:rsidR="002A74A9" w:rsidRPr="008B1F19">
        <w:t>and a delightful</w:t>
      </w:r>
      <w:r w:rsidR="009E1B90" w:rsidRPr="008B1F19">
        <w:t xml:space="preserve"> pati</w:t>
      </w:r>
      <w:r w:rsidRPr="008B1F19">
        <w:t>o complete the 1</w:t>
      </w:r>
      <w:r w:rsidRPr="008B1F19">
        <w:rPr>
          <w:vertAlign w:val="superscript"/>
        </w:rPr>
        <w:t>st</w:t>
      </w:r>
      <w:r w:rsidRPr="008B1F19">
        <w:t xml:space="preserve"> floor configuration</w:t>
      </w:r>
      <w:r w:rsidR="00341D04" w:rsidRPr="008B1F19">
        <w:t xml:space="preserve">.  </w:t>
      </w:r>
    </w:p>
    <w:p w14:paraId="399130F7" w14:textId="77777777" w:rsidR="005A521A" w:rsidRDefault="005A521A"/>
    <w:p w14:paraId="5C2A1733" w14:textId="77777777" w:rsidR="005A521A" w:rsidRPr="005A521A" w:rsidRDefault="005A521A" w:rsidP="005A521A">
      <w:pPr>
        <w:rPr>
          <w:rFonts w:ascii="Times New Roman" w:eastAsia="Times New Roman" w:hAnsi="Times New Roman" w:cs="Times New Roman"/>
        </w:rPr>
      </w:pPr>
      <w:r w:rsidRPr="005A521A">
        <w:rPr>
          <w:rFonts w:ascii="Times New Roman" w:eastAsia="Times New Roman" w:hAnsi="Times New Roman" w:cs="Times New Roman"/>
        </w:rPr>
        <w:t>On the second floor, Control Room B is outfitted with a SSL Duality 48 Console, ADAM and Focal speakers for 5.1 feature film audio mixing. The compact CR C, AVID-based project studio is equipped with Neumann Speakers. Both CR’s share the 2</w:t>
      </w:r>
      <w:r w:rsidRPr="005A521A">
        <w:rPr>
          <w:rFonts w:ascii="Times New Roman" w:eastAsia="Times New Roman" w:hAnsi="Times New Roman" w:cs="Times New Roman"/>
          <w:vertAlign w:val="superscript"/>
        </w:rPr>
        <w:t>nd</w:t>
      </w:r>
      <w:r w:rsidRPr="005A521A">
        <w:rPr>
          <w:rFonts w:ascii="Times New Roman" w:eastAsia="Times New Roman" w:hAnsi="Times New Roman" w:cs="Times New Roman"/>
        </w:rPr>
        <w:t xml:space="preserve"> floor Live Room, which is graced by graduating, multi-color custom ‘ribbed’ acoustic wall and ceiling treatments created by Ms. </w:t>
      </w:r>
      <w:proofErr w:type="spellStart"/>
      <w:r w:rsidRPr="005A521A">
        <w:rPr>
          <w:rFonts w:ascii="Times New Roman" w:eastAsia="Times New Roman" w:hAnsi="Times New Roman" w:cs="Times New Roman"/>
        </w:rPr>
        <w:t>Molho</w:t>
      </w:r>
      <w:proofErr w:type="spellEnd"/>
      <w:r w:rsidRPr="005A521A">
        <w:rPr>
          <w:rFonts w:ascii="Times New Roman" w:eastAsia="Times New Roman" w:hAnsi="Times New Roman" w:cs="Times New Roman"/>
        </w:rPr>
        <w:t xml:space="preserve">. </w:t>
      </w:r>
    </w:p>
    <w:p w14:paraId="12103BE4" w14:textId="77777777" w:rsidR="005A521A" w:rsidRDefault="005A521A"/>
    <w:p w14:paraId="545DA964" w14:textId="77777777" w:rsidR="00AE0421" w:rsidRDefault="00AE0421"/>
    <w:p w14:paraId="5956A861" w14:textId="4D72E29A" w:rsidR="00C86604" w:rsidRDefault="004F623A">
      <w:r w:rsidRPr="008B1F19">
        <w:t xml:space="preserve">A </w:t>
      </w:r>
      <w:r w:rsidR="00581277" w:rsidRPr="008B1F19">
        <w:t xml:space="preserve">bold </w:t>
      </w:r>
      <w:r w:rsidRPr="008B1F19">
        <w:t>wooden staircase leads to the</w:t>
      </w:r>
      <w:r w:rsidR="005A7F8B" w:rsidRPr="008B1F19">
        <w:t xml:space="preserve"> surprising </w:t>
      </w:r>
      <w:r w:rsidRPr="008B1F19">
        <w:t xml:space="preserve">third floor lounge. </w:t>
      </w:r>
      <w:r w:rsidR="002363F9" w:rsidRPr="008B1F19">
        <w:t>“</w:t>
      </w:r>
      <w:r w:rsidR="00964DA3">
        <w:t>FAMA</w:t>
      </w:r>
      <w:r w:rsidR="00964DA3" w:rsidRPr="008B1F19">
        <w:t xml:space="preserve"> </w:t>
      </w:r>
      <w:r w:rsidR="0018618C" w:rsidRPr="008B1F19">
        <w:t xml:space="preserve">understood the importance of </w:t>
      </w:r>
      <w:r w:rsidR="002A74A9" w:rsidRPr="008B1F19">
        <w:t>complimenting</w:t>
      </w:r>
      <w:r w:rsidR="003369BA" w:rsidRPr="008B1F19">
        <w:t xml:space="preserve"> flawless acoustic</w:t>
      </w:r>
      <w:r w:rsidR="00BE23BE" w:rsidRPr="008B1F19">
        <w:t>s</w:t>
      </w:r>
      <w:r w:rsidR="0018618C" w:rsidRPr="008B1F19">
        <w:t xml:space="preserve"> </w:t>
      </w:r>
      <w:r w:rsidR="003369BA" w:rsidRPr="008B1F19">
        <w:t xml:space="preserve">with an </w:t>
      </w:r>
      <w:r w:rsidR="002A74A9" w:rsidRPr="008B1F19">
        <w:lastRenderedPageBreak/>
        <w:t xml:space="preserve">inspirational </w:t>
      </w:r>
      <w:r w:rsidR="003369BA" w:rsidRPr="008B1F19">
        <w:t>aesthetic environment</w:t>
      </w:r>
      <w:r w:rsidR="00581277" w:rsidRPr="008B1F19">
        <w:t xml:space="preserve"> to</w:t>
      </w:r>
      <w:r w:rsidR="004130D9" w:rsidRPr="008B1F19">
        <w:t xml:space="preserve"> </w:t>
      </w:r>
      <w:r w:rsidR="009E2B59" w:rsidRPr="008B1F19">
        <w:t>stimulate</w:t>
      </w:r>
      <w:r w:rsidR="004130D9" w:rsidRPr="008B1F19">
        <w:t xml:space="preserve"> clients</w:t>
      </w:r>
      <w:r w:rsidR="009E2B59" w:rsidRPr="008B1F19">
        <w:t>’</w:t>
      </w:r>
      <w:r w:rsidR="004E23C2" w:rsidRPr="008B1F19">
        <w:t xml:space="preserve"> composing and performing </w:t>
      </w:r>
      <w:r w:rsidR="005217A7" w:rsidRPr="008B1F19">
        <w:t>c</w:t>
      </w:r>
      <w:r w:rsidR="00331C08" w:rsidRPr="008B1F19">
        <w:t>reativ</w:t>
      </w:r>
      <w:r w:rsidR="005217A7" w:rsidRPr="008B1F19">
        <w:t>it</w:t>
      </w:r>
      <w:r w:rsidR="00331C08" w:rsidRPr="008B1F19">
        <w:t>y</w:t>
      </w:r>
      <w:r w:rsidR="00B70BD2" w:rsidRPr="008B1F19">
        <w:t>,</w:t>
      </w:r>
      <w:r w:rsidR="004E23C2" w:rsidRPr="008B1F19">
        <w:t>”</w:t>
      </w:r>
      <w:r w:rsidR="00B70BD2" w:rsidRPr="008B1F19">
        <w:t xml:space="preserve"> Ms. Molho says.  </w:t>
      </w:r>
      <w:r w:rsidR="004E23C2" w:rsidRPr="008B1F19">
        <w:t>T</w:t>
      </w:r>
      <w:r w:rsidR="00B70BD2" w:rsidRPr="008B1F19">
        <w:t>o accomplish that goal she</w:t>
      </w:r>
      <w:r w:rsidR="004E23C2" w:rsidRPr="008B1F19">
        <w:t xml:space="preserve"> developed a </w:t>
      </w:r>
      <w:r w:rsidR="005217A7" w:rsidRPr="008B1F19">
        <w:t xml:space="preserve">vibrant </w:t>
      </w:r>
      <w:r w:rsidR="004E23C2" w:rsidRPr="008B1F19">
        <w:t>color palette of trop</w:t>
      </w:r>
      <w:r w:rsidR="005217A7" w:rsidRPr="008B1F19">
        <w:t xml:space="preserve">ical greens and </w:t>
      </w:r>
      <w:r w:rsidR="004130D9" w:rsidRPr="008B1F19">
        <w:t>sky</w:t>
      </w:r>
      <w:r w:rsidR="002A74A9" w:rsidRPr="008B1F19">
        <w:t xml:space="preserve"> &amp; </w:t>
      </w:r>
      <w:r w:rsidR="004130D9" w:rsidRPr="008B1F19">
        <w:t>sea blues</w:t>
      </w:r>
      <w:r w:rsidR="00BE23BE" w:rsidRPr="008B1F19">
        <w:t xml:space="preserve">, </w:t>
      </w:r>
      <w:r w:rsidR="002A74A9" w:rsidRPr="008B1F19">
        <w:t xml:space="preserve">She also </w:t>
      </w:r>
      <w:r w:rsidR="00C86604" w:rsidRPr="008B1F19">
        <w:t>suggested</w:t>
      </w:r>
      <w:r w:rsidR="002A74A9" w:rsidRPr="008B1F19">
        <w:t xml:space="preserve"> a ‘tunable</w:t>
      </w:r>
      <w:r w:rsidR="00B70BD2" w:rsidRPr="008B1F19">
        <w:t>’</w:t>
      </w:r>
      <w:r w:rsidR="005217A7" w:rsidRPr="008B1F19">
        <w:t xml:space="preserve"> </w:t>
      </w:r>
      <w:r w:rsidR="009C2E2F" w:rsidRPr="008B1F19">
        <w:t xml:space="preserve">LED lighting </w:t>
      </w:r>
      <w:r w:rsidR="00B70BD2" w:rsidRPr="008B1F19">
        <w:t>scheme be installed</w:t>
      </w:r>
      <w:r w:rsidR="005217A7" w:rsidRPr="008B1F19">
        <w:t xml:space="preserve"> at key</w:t>
      </w:r>
      <w:r w:rsidR="00B70BD2" w:rsidRPr="008B1F19">
        <w:t xml:space="preserve"> ceiling and floor points</w:t>
      </w:r>
      <w:r w:rsidR="009C2E2F" w:rsidRPr="008B1F19">
        <w:t xml:space="preserve"> </w:t>
      </w:r>
      <w:r w:rsidR="00B70BD2" w:rsidRPr="008B1F19">
        <w:t xml:space="preserve">to </w:t>
      </w:r>
      <w:r w:rsidR="00BE23BE" w:rsidRPr="008B1F19">
        <w:t xml:space="preserve">provide </w:t>
      </w:r>
      <w:r w:rsidR="002A74A9" w:rsidRPr="008B1F19">
        <w:t>colorful</w:t>
      </w:r>
      <w:r w:rsidR="00B70BD2" w:rsidRPr="008B1F19">
        <w:t xml:space="preserve"> </w:t>
      </w:r>
      <w:r w:rsidR="00F85673" w:rsidRPr="008B1F19">
        <w:t>mood</w:t>
      </w:r>
      <w:r w:rsidR="009C2E2F" w:rsidRPr="008B1F19">
        <w:t xml:space="preserve"> enhancements</w:t>
      </w:r>
      <w:r w:rsidR="00B70BD2" w:rsidRPr="008B1F19">
        <w:t>.</w:t>
      </w:r>
      <w:r w:rsidR="00F85673" w:rsidRPr="008B1F19">
        <w:t xml:space="preserve"> </w:t>
      </w:r>
      <w:r w:rsidR="00A725A9" w:rsidRPr="008B1F19">
        <w:t>WSDG engineer David Molho acoustically tuned al</w:t>
      </w:r>
      <w:r w:rsidR="00C86604" w:rsidRPr="008B1F19">
        <w:t>l recording and production room</w:t>
      </w:r>
      <w:r w:rsidR="00B91EAB">
        <w:t>s</w:t>
      </w:r>
      <w:r w:rsidR="00C86604" w:rsidRPr="008B1F19">
        <w:t>.</w:t>
      </w:r>
    </w:p>
    <w:p w14:paraId="28384F1A" w14:textId="77777777" w:rsidR="00AE0421" w:rsidRDefault="00AE0421"/>
    <w:p w14:paraId="133F4FE5" w14:textId="0DF73337" w:rsidR="00AE0421" w:rsidRPr="008B1F19" w:rsidRDefault="00AE0421">
      <w:r>
        <w:t>“FAMA Studios is a true gem,” Sergio Molho concludes.  “It is beautiful, outfitted with an impeccable array of world-class technology, and it is owned and operated by audio professional</w:t>
      </w:r>
      <w:r w:rsidR="00964DA3">
        <w:t>s</w:t>
      </w:r>
      <w:r>
        <w:t xml:space="preserve"> committed to providing </w:t>
      </w:r>
      <w:r w:rsidR="00964DA3">
        <w:t xml:space="preserve">their </w:t>
      </w:r>
      <w:r>
        <w:t>clients with the best possible recording experience.  WSDG is extremely proud to have contributed our skills to this remarkable studio.”</w:t>
      </w:r>
    </w:p>
    <w:tbl>
      <w:tblPr>
        <w:tblW w:w="10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0"/>
      </w:tblGrid>
      <w:tr w:rsidR="00AF5CF7" w:rsidRPr="008B1F19" w14:paraId="3F78724B" w14:textId="77777777" w:rsidTr="00AF5CF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351"/>
              <w:gridCol w:w="6"/>
            </w:tblGrid>
            <w:tr w:rsidR="00AF5CF7" w:rsidRPr="008B1F19" w14:paraId="424A069F" w14:textId="77777777" w:rsidTr="00AF5CF7"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p w14:paraId="4D5DF8B1" w14:textId="77777777" w:rsidR="00AF5CF7" w:rsidRPr="008B1F19" w:rsidRDefault="00AF5CF7" w:rsidP="00AF5CF7">
                  <w:pPr>
                    <w:jc w:val="both"/>
                    <w:rPr>
                      <w:rFonts w:ascii="Helvetica" w:eastAsia="Times New Roman" w:hAnsi="Helvetic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225" w:type="dxa"/>
                  </w:tcMar>
                </w:tcPr>
                <w:p w14:paraId="291A7046" w14:textId="77777777" w:rsidR="00AF5CF7" w:rsidRPr="008B1F19" w:rsidRDefault="00AF5CF7" w:rsidP="00AF5CF7">
                  <w:pPr>
                    <w:jc w:val="both"/>
                    <w:rPr>
                      <w:rFonts w:ascii="Helvetica" w:eastAsia="Times New Roman" w:hAnsi="Helvetic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51FC54" w14:textId="77777777" w:rsidR="00AF5CF7" w:rsidRPr="008B1F19" w:rsidRDefault="00AF5CF7" w:rsidP="00AF5CF7">
                  <w:pPr>
                    <w:jc w:val="both"/>
                    <w:rPr>
                      <w:rFonts w:ascii="Helvetica" w:eastAsia="Times New Roman" w:hAnsi="Helvetica"/>
                      <w:color w:val="000001"/>
                    </w:rPr>
                  </w:pPr>
                </w:p>
              </w:tc>
            </w:tr>
            <w:tr w:rsidR="00AF5CF7" w:rsidRPr="008B1F19" w14:paraId="5037338B" w14:textId="77777777" w:rsidTr="00AF5CF7"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</w:tcPr>
                <w:p w14:paraId="2CECCF04" w14:textId="77777777" w:rsidR="00537AFE" w:rsidRPr="008B1F19" w:rsidRDefault="00537AFE" w:rsidP="00537AFE">
                  <w:pPr>
                    <w:jc w:val="both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225" w:type="dxa"/>
                  </w:tcMar>
                </w:tcPr>
                <w:p w14:paraId="13CE8A59" w14:textId="77777777" w:rsidR="00AF5CF7" w:rsidRPr="008B1F19" w:rsidRDefault="00AF5CF7" w:rsidP="00AF5CF7">
                  <w:pPr>
                    <w:jc w:val="both"/>
                    <w:rPr>
                      <w:rFonts w:ascii="Verdana" w:eastAsia="Times New Roman" w:hAnsi="Verdana"/>
                      <w:color w:val="00000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9E2D27" w14:textId="77777777" w:rsidR="00AF5CF7" w:rsidRPr="008B1F19" w:rsidRDefault="00AF5CF7" w:rsidP="00AF5CF7">
                  <w:pPr>
                    <w:jc w:val="both"/>
                    <w:rPr>
                      <w:rFonts w:ascii="Helvetica" w:eastAsia="Times New Roman" w:hAnsi="Helvetica"/>
                      <w:color w:val="000001"/>
                    </w:rPr>
                  </w:pPr>
                </w:p>
              </w:tc>
            </w:tr>
          </w:tbl>
          <w:p w14:paraId="70C1376E" w14:textId="77777777" w:rsidR="00AF5CF7" w:rsidRPr="008B1F19" w:rsidRDefault="00AF5CF7" w:rsidP="00AF5CF7">
            <w:pPr>
              <w:jc w:val="both"/>
              <w:rPr>
                <w:rFonts w:ascii="Helvetica" w:eastAsia="Times New Roman" w:hAnsi="Helvetica"/>
                <w:color w:val="616161"/>
              </w:rPr>
            </w:pPr>
          </w:p>
        </w:tc>
      </w:tr>
    </w:tbl>
    <w:p w14:paraId="768CEB00" w14:textId="31335B9A" w:rsidR="00537AFE" w:rsidRPr="008B1F19" w:rsidRDefault="00D96372" w:rsidP="00AF5CF7">
      <w:pPr>
        <w:jc w:val="both"/>
      </w:pPr>
      <w:r w:rsidRPr="008B1F19">
        <w:t>Photo captions</w:t>
      </w:r>
    </w:p>
    <w:p w14:paraId="1A4DF66C" w14:textId="7DB8BB47" w:rsidR="00D96372" w:rsidRPr="008B1F19" w:rsidRDefault="00D96372" w:rsidP="00AF5CF7">
      <w:pPr>
        <w:jc w:val="both"/>
      </w:pPr>
      <w:r w:rsidRPr="008B1F19">
        <w:t>1 FAMA Studios Control Room A</w:t>
      </w:r>
    </w:p>
    <w:p w14:paraId="32F58EBA" w14:textId="781A4D79" w:rsidR="00D96372" w:rsidRPr="008B1F19" w:rsidRDefault="00D96372" w:rsidP="00AF5CF7">
      <w:pPr>
        <w:jc w:val="both"/>
      </w:pPr>
      <w:r w:rsidRPr="008B1F19">
        <w:t xml:space="preserve">2 Studios CR A </w:t>
      </w:r>
    </w:p>
    <w:p w14:paraId="47D99B77" w14:textId="2D774193" w:rsidR="00D96372" w:rsidRPr="008B1F19" w:rsidRDefault="00D96372" w:rsidP="00AF5CF7">
      <w:pPr>
        <w:jc w:val="both"/>
      </w:pPr>
      <w:r w:rsidRPr="008B1F19">
        <w:t>3 Studios Live Room A</w:t>
      </w:r>
    </w:p>
    <w:p w14:paraId="022E0A70" w14:textId="7F8C4256" w:rsidR="00D96372" w:rsidRPr="008B1F19" w:rsidRDefault="00D96372" w:rsidP="00AF5CF7">
      <w:pPr>
        <w:jc w:val="both"/>
      </w:pPr>
      <w:r w:rsidRPr="008B1F19">
        <w:t xml:space="preserve">4  Studio </w:t>
      </w:r>
      <w:r w:rsidR="00406A42" w:rsidRPr="008B1F19">
        <w:t>A Soundlock with views into CR and Live Room</w:t>
      </w:r>
    </w:p>
    <w:p w14:paraId="706038E3" w14:textId="67159F30" w:rsidR="00406A42" w:rsidRPr="008B1F19" w:rsidRDefault="00406A42" w:rsidP="00AF5CF7">
      <w:pPr>
        <w:jc w:val="both"/>
      </w:pPr>
      <w:r w:rsidRPr="008B1F19">
        <w:t>5 FAMA Studios 2</w:t>
      </w:r>
      <w:r w:rsidRPr="008B1F19">
        <w:rPr>
          <w:vertAlign w:val="superscript"/>
        </w:rPr>
        <w:t>nd</w:t>
      </w:r>
      <w:r w:rsidRPr="008B1F19">
        <w:t xml:space="preserve"> floor Live Room shared by CR’s B&amp;C</w:t>
      </w:r>
    </w:p>
    <w:p w14:paraId="4388D5EB" w14:textId="16901E78" w:rsidR="00406A42" w:rsidRPr="008B1F19" w:rsidRDefault="00406A42" w:rsidP="00AF5CF7">
      <w:pPr>
        <w:jc w:val="both"/>
      </w:pPr>
      <w:r w:rsidRPr="008B1F19">
        <w:t>6 FAMA Studios 2</w:t>
      </w:r>
      <w:r w:rsidRPr="008B1F19">
        <w:rPr>
          <w:vertAlign w:val="superscript"/>
        </w:rPr>
        <w:t>nd</w:t>
      </w:r>
      <w:r w:rsidRPr="008B1F19">
        <w:t xml:space="preserve"> floor CR B</w:t>
      </w:r>
    </w:p>
    <w:p w14:paraId="31EDAFBF" w14:textId="085A6DFE" w:rsidR="00406A42" w:rsidRPr="008B1F19" w:rsidRDefault="00406A42" w:rsidP="00AF5CF7">
      <w:pPr>
        <w:jc w:val="both"/>
      </w:pPr>
      <w:r w:rsidRPr="008B1F19">
        <w:t>7 FAMA Studios 2</w:t>
      </w:r>
      <w:r w:rsidRPr="008B1F19">
        <w:rPr>
          <w:vertAlign w:val="superscript"/>
        </w:rPr>
        <w:t>nd</w:t>
      </w:r>
      <w:r w:rsidRPr="008B1F19">
        <w:t xml:space="preserve"> floor CR C </w:t>
      </w:r>
    </w:p>
    <w:p w14:paraId="0D30BFC2" w14:textId="7632A9E6" w:rsidR="00406A42" w:rsidRPr="008B1F19" w:rsidRDefault="00406A42" w:rsidP="00AF5CF7">
      <w:pPr>
        <w:jc w:val="both"/>
      </w:pPr>
      <w:r w:rsidRPr="008B1F19">
        <w:t>8  FAMA Studios 2</w:t>
      </w:r>
      <w:r w:rsidRPr="008B1F19">
        <w:rPr>
          <w:vertAlign w:val="superscript"/>
        </w:rPr>
        <w:t>nd</w:t>
      </w:r>
      <w:r w:rsidRPr="008B1F19">
        <w:t xml:space="preserve"> floor terrace</w:t>
      </w:r>
    </w:p>
    <w:p w14:paraId="2CAE44C6" w14:textId="4ED7FBAD" w:rsidR="00406A42" w:rsidRPr="008B1F19" w:rsidRDefault="00406A42" w:rsidP="00AF5CF7">
      <w:pPr>
        <w:jc w:val="both"/>
      </w:pPr>
      <w:r w:rsidRPr="008B1F19">
        <w:t xml:space="preserve">9.FAMAS Studios kitchen </w:t>
      </w:r>
    </w:p>
    <w:p w14:paraId="5CC62315" w14:textId="77777777" w:rsidR="00406A42" w:rsidRPr="008B1F19" w:rsidRDefault="00406A42" w:rsidP="00AF5CF7">
      <w:pPr>
        <w:jc w:val="both"/>
      </w:pPr>
    </w:p>
    <w:p w14:paraId="00D15263" w14:textId="77777777" w:rsidR="00406A42" w:rsidRPr="008B1F19" w:rsidRDefault="00406A42" w:rsidP="00AF5CF7">
      <w:pPr>
        <w:jc w:val="both"/>
      </w:pPr>
    </w:p>
    <w:p w14:paraId="117139D5" w14:textId="77777777" w:rsidR="00D96372" w:rsidRPr="008B1F19" w:rsidRDefault="00D96372" w:rsidP="00AF5CF7">
      <w:pPr>
        <w:jc w:val="both"/>
      </w:pPr>
    </w:p>
    <w:p w14:paraId="6C8C4ACD" w14:textId="77777777" w:rsidR="00D96372" w:rsidRPr="008B1F19" w:rsidRDefault="00D96372" w:rsidP="00AF5CF7">
      <w:pPr>
        <w:jc w:val="both"/>
      </w:pPr>
    </w:p>
    <w:p w14:paraId="5D1E9641" w14:textId="77777777" w:rsidR="00D96372" w:rsidRPr="008B1F19" w:rsidRDefault="00D96372" w:rsidP="00AF5CF7">
      <w:pPr>
        <w:jc w:val="both"/>
      </w:pPr>
    </w:p>
    <w:p w14:paraId="3BF33EB0" w14:textId="77777777" w:rsidR="00D96372" w:rsidRPr="008B1F19" w:rsidRDefault="00D96372" w:rsidP="00AF5CF7">
      <w:pPr>
        <w:jc w:val="both"/>
      </w:pPr>
    </w:p>
    <w:sectPr w:rsidR="00D96372" w:rsidRPr="008B1F19" w:rsidSect="007011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5E1D"/>
    <w:multiLevelType w:val="hybridMultilevel"/>
    <w:tmpl w:val="98E0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 betances">
    <w15:presenceInfo w15:providerId="Windows Live" w15:userId="a03bd638aee0a8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08"/>
    <w:rsid w:val="00060407"/>
    <w:rsid w:val="0018618C"/>
    <w:rsid w:val="001B2A16"/>
    <w:rsid w:val="001F7DE3"/>
    <w:rsid w:val="002363F9"/>
    <w:rsid w:val="002625D3"/>
    <w:rsid w:val="0026690F"/>
    <w:rsid w:val="0028480F"/>
    <w:rsid w:val="0029716E"/>
    <w:rsid w:val="002A74A9"/>
    <w:rsid w:val="00331C08"/>
    <w:rsid w:val="003369BA"/>
    <w:rsid w:val="00341D04"/>
    <w:rsid w:val="003606D1"/>
    <w:rsid w:val="003759C2"/>
    <w:rsid w:val="003A450A"/>
    <w:rsid w:val="00406A42"/>
    <w:rsid w:val="004130D9"/>
    <w:rsid w:val="00474E29"/>
    <w:rsid w:val="004D6800"/>
    <w:rsid w:val="004E23C2"/>
    <w:rsid w:val="004F623A"/>
    <w:rsid w:val="005217A7"/>
    <w:rsid w:val="00527395"/>
    <w:rsid w:val="00537AFE"/>
    <w:rsid w:val="00581277"/>
    <w:rsid w:val="005A521A"/>
    <w:rsid w:val="005A7F8B"/>
    <w:rsid w:val="005B2F90"/>
    <w:rsid w:val="005B6E75"/>
    <w:rsid w:val="005C7D56"/>
    <w:rsid w:val="0060609E"/>
    <w:rsid w:val="00607FE6"/>
    <w:rsid w:val="00625B66"/>
    <w:rsid w:val="00662031"/>
    <w:rsid w:val="0068656E"/>
    <w:rsid w:val="006F49F0"/>
    <w:rsid w:val="007011E6"/>
    <w:rsid w:val="007842F0"/>
    <w:rsid w:val="00831EF5"/>
    <w:rsid w:val="008646FB"/>
    <w:rsid w:val="008B1F19"/>
    <w:rsid w:val="0091575C"/>
    <w:rsid w:val="00964DA3"/>
    <w:rsid w:val="009C2E2F"/>
    <w:rsid w:val="009E1B90"/>
    <w:rsid w:val="009E2B59"/>
    <w:rsid w:val="00A039C7"/>
    <w:rsid w:val="00A725A9"/>
    <w:rsid w:val="00AE0421"/>
    <w:rsid w:val="00AF5CF7"/>
    <w:rsid w:val="00B20C3F"/>
    <w:rsid w:val="00B63ADE"/>
    <w:rsid w:val="00B70BD2"/>
    <w:rsid w:val="00B91EAB"/>
    <w:rsid w:val="00BE23BE"/>
    <w:rsid w:val="00C86604"/>
    <w:rsid w:val="00D915AA"/>
    <w:rsid w:val="00D96372"/>
    <w:rsid w:val="00E9541D"/>
    <w:rsid w:val="00F05D08"/>
    <w:rsid w:val="00F804B9"/>
    <w:rsid w:val="00F85673"/>
    <w:rsid w:val="00F902F8"/>
    <w:rsid w:val="00FA626C"/>
    <w:rsid w:val="00FD07AA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B3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C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B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3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C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3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B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2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ma.com.d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joeNYC, Inc.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Sherman</dc:creator>
  <cp:keywords/>
  <dc:description/>
  <cp:lastModifiedBy>Microsoft Office User</cp:lastModifiedBy>
  <cp:revision>6</cp:revision>
  <cp:lastPrinted>2021-03-19T15:45:00Z</cp:lastPrinted>
  <dcterms:created xsi:type="dcterms:W3CDTF">2021-03-19T15:51:00Z</dcterms:created>
  <dcterms:modified xsi:type="dcterms:W3CDTF">2021-03-23T18:15:00Z</dcterms:modified>
</cp:coreProperties>
</file>