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648D" w14:textId="77777777" w:rsidR="00926537" w:rsidRPr="0001583C" w:rsidRDefault="00926537" w:rsidP="001F7923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26537" w:rsidRPr="006F4DFF" w14:paraId="521F47B6" w14:textId="77777777" w:rsidTr="00AD5D32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29F3E21" w14:textId="77777777" w:rsidR="00926537" w:rsidRPr="006F4DFF" w:rsidRDefault="00926537" w:rsidP="001F792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26537" w:rsidRPr="006F4DFF" w14:paraId="79DF7916" w14:textId="77777777" w:rsidTr="00AD5D3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50EF526" w14:textId="77777777" w:rsidR="00926537" w:rsidRPr="006F4DFF" w:rsidRDefault="00926537" w:rsidP="001F792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926537" w:rsidRPr="006F4DFF" w14:paraId="4B80D609" w14:textId="77777777" w:rsidTr="00AD5D3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D35295F" w14:textId="77777777" w:rsidR="00926537" w:rsidRPr="006F4DFF" w:rsidRDefault="00926537" w:rsidP="001F792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926537" w:rsidRPr="006F4DFF" w14:paraId="1CD75AFD" w14:textId="77777777" w:rsidTr="00AD5D3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89FFDC6" w14:textId="77777777" w:rsidR="00926537" w:rsidRPr="006F4DFF" w:rsidRDefault="00926537" w:rsidP="001F792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926537" w:rsidRPr="006F4DFF" w14:paraId="4D1FC36A" w14:textId="77777777" w:rsidTr="00AD5D3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CCA6F62" w14:textId="77777777" w:rsidR="00926537" w:rsidRPr="006F4DFF" w:rsidRDefault="00926537" w:rsidP="001F792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69897EB" w14:textId="77777777" w:rsidR="00926537" w:rsidRPr="006F4DFF" w:rsidRDefault="00926537" w:rsidP="001F792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3708E71E" w14:textId="77777777" w:rsidR="00926537" w:rsidRPr="006F4DFF" w:rsidRDefault="00926537" w:rsidP="001F792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B972E15" w14:textId="77777777" w:rsidR="00926537" w:rsidRDefault="00926537" w:rsidP="001F792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F4DFF">
        <w:rPr>
          <w:rFonts w:ascii="Verdana" w:hAnsi="Verdana"/>
          <w:sz w:val="20"/>
          <w:szCs w:val="20"/>
          <w:lang w:val="bg-BG"/>
        </w:rPr>
        <w:t>София,</w:t>
      </w:r>
    </w:p>
    <w:p w14:paraId="21CFC0B6" w14:textId="0A8A4BBA" w:rsidR="00926537" w:rsidRPr="006F4DFF" w:rsidRDefault="00C062BD" w:rsidP="001F792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23</w:t>
      </w:r>
      <w:r w:rsidR="00926537">
        <w:rPr>
          <w:rFonts w:ascii="Verdana" w:hAnsi="Verdana"/>
          <w:sz w:val="20"/>
          <w:szCs w:val="20"/>
          <w:lang w:val="bg-BG"/>
        </w:rPr>
        <w:t>.05.2025 г.</w:t>
      </w:r>
    </w:p>
    <w:p w14:paraId="3A20BAF1" w14:textId="77777777" w:rsidR="00926537" w:rsidRPr="006F4DFF" w:rsidRDefault="00926537" w:rsidP="001F792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44BDF7" w14:textId="7687D6E0" w:rsidR="00F75F0F" w:rsidRPr="004A683C" w:rsidRDefault="00F75F0F" w:rsidP="004A683C">
      <w:pPr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  <w:b/>
          <w:bCs/>
          <w:lang w:val="bg-BG"/>
        </w:rPr>
        <w:t>Поръчайте предварително</w:t>
      </w:r>
      <w:r w:rsidRPr="00CC7A92">
        <w:rPr>
          <w:rFonts w:ascii="Verdana" w:eastAsia="Verdana" w:hAnsi="Verdana" w:cs="Verdana"/>
          <w:b/>
          <w:bCs/>
          <w:lang w:val="bg-BG"/>
        </w:rPr>
        <w:t xml:space="preserve"> </w:t>
      </w:r>
      <w:r>
        <w:rPr>
          <w:rFonts w:ascii="Verdana" w:eastAsia="Verdana" w:hAnsi="Verdana" w:cs="Verdana"/>
          <w:b/>
          <w:bCs/>
          <w:lang w:val="bg-BG"/>
        </w:rPr>
        <w:t xml:space="preserve">новите </w:t>
      </w:r>
      <w:r w:rsidRPr="007166BC">
        <w:rPr>
          <w:rFonts w:ascii="Verdana" w:eastAsia="Verdana" w:hAnsi="Verdana" w:cs="Verdana"/>
          <w:b/>
          <w:bCs/>
        </w:rPr>
        <w:t>HONOR</w:t>
      </w:r>
      <w:r w:rsidRPr="00CC7A92">
        <w:rPr>
          <w:rFonts w:ascii="Verdana" w:eastAsia="Verdana" w:hAnsi="Verdana" w:cs="Verdana"/>
          <w:b/>
          <w:bCs/>
          <w:lang w:val="bg-BG"/>
        </w:rPr>
        <w:t xml:space="preserve"> 400 и</w:t>
      </w:r>
      <w:r>
        <w:rPr>
          <w:rFonts w:ascii="Verdana" w:eastAsia="Verdana" w:hAnsi="Verdana" w:cs="Verdana"/>
          <w:b/>
          <w:bCs/>
          <w:lang w:val="bg-BG"/>
        </w:rPr>
        <w:t xml:space="preserve"> </w:t>
      </w:r>
      <w:r>
        <w:rPr>
          <w:rFonts w:ascii="Verdana" w:eastAsia="Verdana" w:hAnsi="Verdana" w:cs="Verdana"/>
          <w:b/>
          <w:bCs/>
        </w:rPr>
        <w:t>HONOR</w:t>
      </w:r>
      <w:r w:rsidRPr="00CC7A92">
        <w:rPr>
          <w:rFonts w:ascii="Verdana" w:eastAsia="Verdana" w:hAnsi="Verdana" w:cs="Verdana"/>
          <w:b/>
          <w:bCs/>
          <w:lang w:val="bg-BG"/>
        </w:rPr>
        <w:t xml:space="preserve"> 400 </w:t>
      </w:r>
      <w:r w:rsidRPr="007166BC">
        <w:rPr>
          <w:rFonts w:ascii="Verdana" w:eastAsia="Verdana" w:hAnsi="Verdana" w:cs="Verdana"/>
          <w:b/>
          <w:bCs/>
        </w:rPr>
        <w:t>Pro</w:t>
      </w:r>
      <w:r>
        <w:rPr>
          <w:rFonts w:ascii="Verdana" w:eastAsia="Verdana" w:hAnsi="Verdana" w:cs="Verdana"/>
          <w:b/>
          <w:bCs/>
          <w:lang w:val="bg-BG"/>
        </w:rPr>
        <w:t xml:space="preserve"> със 100 лева отстъпка от А1</w:t>
      </w:r>
    </w:p>
    <w:p w14:paraId="4E03B4F6" w14:textId="2AAADBBF" w:rsidR="00926537" w:rsidRPr="00926537" w:rsidRDefault="00926537" w:rsidP="001F792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6F4DFF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FEBD2" wp14:editId="19F291BB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009774" cy="1230923"/>
                <wp:effectExtent l="0" t="0" r="101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2309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98EC3" id="Rectangle 2" o:spid="_x0000_s1026" style="position:absolute;margin-left:0;margin-top:9.35pt;width:473.2pt;height:9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  <w:r w:rsidRPr="006F4DFF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54972703" w14:textId="048F696A" w:rsidR="00926537" w:rsidRPr="00926537" w:rsidRDefault="00926537" w:rsidP="004A683C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Предварителните поръчки</w:t>
      </w:r>
      <w:r w:rsidR="00F75F0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на </w:t>
      </w:r>
      <w:r w:rsidR="00F75F0F">
        <w:rPr>
          <w:rFonts w:ascii="Verdana" w:eastAsia="Verdana" w:hAnsi="Verdana" w:cs="Verdana"/>
          <w:bCs/>
          <w:i/>
          <w:iCs/>
          <w:sz w:val="20"/>
          <w:szCs w:val="20"/>
        </w:rPr>
        <w:t>HONOR</w:t>
      </w:r>
      <w:r w:rsidR="00F75F0F" w:rsidRPr="00CC7A92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400 </w:t>
      </w:r>
      <w:r w:rsidR="00F75F0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и </w:t>
      </w:r>
      <w:r w:rsidR="00F75F0F" w:rsidRPr="00CC7A92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400 </w:t>
      </w:r>
      <w:r w:rsidR="00F75F0F">
        <w:rPr>
          <w:rFonts w:ascii="Verdana" w:eastAsia="Verdana" w:hAnsi="Verdana" w:cs="Verdana"/>
          <w:bCs/>
          <w:i/>
          <w:iCs/>
          <w:sz w:val="20"/>
          <w:szCs w:val="20"/>
        </w:rPr>
        <w:t>Pro</w:t>
      </w:r>
      <w:r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стартират на 23 май и продължават до 9 юни 2025 г.</w:t>
      </w:r>
    </w:p>
    <w:p w14:paraId="45C07E5F" w14:textId="5C6C32A0" w:rsidR="00926537" w:rsidRPr="00926537" w:rsidRDefault="00926537" w:rsidP="004A683C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Всеки клиент</w:t>
      </w:r>
      <w:r w:rsidR="00F75F0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, избрал един от двата модела,</w:t>
      </w:r>
      <w:r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ще получи </w:t>
      </w:r>
      <w:r w:rsidR="004319DD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безжични слушалки </w:t>
      </w:r>
      <w:r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HONOR Choice Earbuds Clip и 100 лева отстъпка от цената.</w:t>
      </w:r>
    </w:p>
    <w:p w14:paraId="04BCEC04" w14:textId="2A388DE3" w:rsidR="00926537" w:rsidRDefault="00F75F0F" w:rsidP="004A683C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Смартфоните</w:t>
      </w:r>
      <w:r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</w:t>
      </w:r>
      <w:r w:rsidR="00926537"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предлагат </w:t>
      </w: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мощна</w:t>
      </w:r>
      <w:r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</w:t>
      </w:r>
      <w:r w:rsidR="00926537"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производителност,</w:t>
      </w:r>
      <w:r w:rsidR="002F7F63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изключителна издръжливост,</w:t>
      </w:r>
      <w:r w:rsidR="00926537" w:rsidRPr="0092653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отлична камера и интелигентни функции.</w:t>
      </w:r>
    </w:p>
    <w:p w14:paraId="6ACD3BDB" w14:textId="77777777" w:rsidR="00926537" w:rsidRPr="00926537" w:rsidRDefault="00926537" w:rsidP="004A683C">
      <w:pPr>
        <w:pStyle w:val="ListParagraph"/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</w:p>
    <w:p w14:paraId="1041F9A1" w14:textId="61827B58" w:rsidR="00926537" w:rsidRPr="00CC7A92" w:rsidRDefault="00926537" w:rsidP="004A683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дава възможност на своите клиенти да бъдат сред първите, които ще се сдобият с </w:t>
      </w:r>
      <w:hyperlink r:id="rId7" w:history="1">
        <w:r w:rsidRPr="002D4F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новите </w:t>
        </w:r>
        <w:r w:rsidR="00786F87" w:rsidRPr="002D4F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смартфони </w:t>
        </w:r>
        <w:r w:rsidRPr="002D4F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HONOR 400 и HONOR 400 Pro</w:t>
        </w:r>
      </w:hyperlink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. Предварителните поръчки за двата модела стартират на 23 май и ще продължат до 9 юни 2025 г. В този период всеки клиент, който закупи някое от</w:t>
      </w:r>
      <w:r w:rsidR="003602A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устройства</w:t>
      </w:r>
      <w:r w:rsidR="002D4F6D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в брой или на лизинг за 24 месеца с план Unlimited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– ще получи 100 лева отстъпка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от цената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и безжични слушалки HONOR Choice Earbuds Clip.</w:t>
      </w:r>
    </w:p>
    <w:p w14:paraId="4E124AFD" w14:textId="36D51B5A" w:rsidR="00926537" w:rsidRPr="00926537" w:rsidRDefault="00926537" w:rsidP="004A683C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926537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HONOR 400 </w:t>
      </w:r>
    </w:p>
    <w:p w14:paraId="1EFD3F27" w14:textId="7760A54C" w:rsidR="001F3D41" w:rsidRDefault="00926537" w:rsidP="004A683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HONOR 400 е създаден за потребителите, които търсят качество и надеждност, без да правят компромис с дизайна и технологиите. </w:t>
      </w:r>
      <w:r w:rsid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>Устройството идва с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6</w:t>
      </w:r>
      <w:r w:rsidR="00D26645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55-инчов дисплей с</w:t>
      </w:r>
      <w:r w:rsidR="00FD14D5" w:rsidRP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HDR пикова яркост от 5000 нита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до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120Hz</w:t>
      </w:r>
      <w:r w:rsid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честота на опресняване,</w:t>
      </w:r>
      <w:r w:rsidR="00FD14D5" w:rsidRPr="00CC7A92">
        <w:rPr>
          <w:lang w:val="bg-BG"/>
        </w:rPr>
        <w:t xml:space="preserve"> </w:t>
      </w:r>
      <w:r w:rsidR="00FD14D5" w:rsidRP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>осигурявайки гладко визуално изживяване</w:t>
      </w:r>
      <w:r w:rsid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отлична видимост дори при пряка слънчева светлина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допълнение, 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>е</w:t>
      </w:r>
      <w:r w:rsidR="00FD14D5" w:rsidRPr="00FD14D5">
        <w:rPr>
          <w:rFonts w:ascii="Verdana" w:eastAsia="Verdana" w:hAnsi="Verdana" w:cs="Verdana"/>
          <w:color w:val="222222"/>
          <w:sz w:val="20"/>
          <w:szCs w:val="20"/>
          <w:lang w:val="bg-BG"/>
        </w:rPr>
        <w:t>кранът поддържа 3840Hz PWM затъмняване, сертифицирано от TÜV Rheinland, което щади зрението</w:t>
      </w:r>
      <w:r w:rsidR="00D26645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6140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614049" w:rsidRPr="006140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</w:t>
      </w:r>
      <w:r w:rsidR="00D26645">
        <w:rPr>
          <w:rFonts w:ascii="Verdana" w:eastAsia="Verdana" w:hAnsi="Verdana" w:cs="Verdana"/>
          <w:color w:val="222222"/>
          <w:sz w:val="20"/>
          <w:szCs w:val="20"/>
          <w:lang w:val="bg-BG"/>
        </w:rPr>
        <w:t>интелигентни</w:t>
      </w:r>
      <w:r w:rsidR="00614049" w:rsidRPr="006140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функции за комфорт на очите, включително AI Circadian Night Display и Motion Sickness Relief.</w:t>
      </w:r>
    </w:p>
    <w:p w14:paraId="2ED399E9" w14:textId="7F96B10D" w:rsidR="00926537" w:rsidRPr="001F7923" w:rsidRDefault="00CC4956" w:rsidP="004A683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В с</w:t>
      </w:r>
      <w:r w:rsidR="001F3D41" w:rsidRP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>ърцето на HONOR 400 е Snapdragon 7 Gen 3 процесор, съчетан с 8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1F3D41" w:rsidRP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>GB RAM и 512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1F3D41" w:rsidRP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>GB памет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</w:t>
      </w:r>
      <w:r w:rsidR="001F3D41" w:rsidRP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отлична производителност при мултитаскинг и игри.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E25B5">
        <w:rPr>
          <w:rFonts w:ascii="Verdana" w:eastAsia="Verdana" w:hAnsi="Verdana" w:cs="Verdana"/>
          <w:color w:val="222222"/>
          <w:sz w:val="20"/>
          <w:szCs w:val="20"/>
          <w:lang w:val="bg-BG"/>
        </w:rPr>
        <w:t>Основната камера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200 MP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оптична стабилизация, </w:t>
      </w:r>
      <w:r w:rsidR="001F3D41" w:rsidRP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допълнена от 12 MP 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>ултра</w:t>
      </w:r>
      <w:r w:rsidR="001F3D41" w:rsidRP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>широкоъгълна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макро</w:t>
      </w:r>
      <w:r w:rsidR="001F3D41" w:rsidRP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камера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а селфи камерата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50 MP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зашеметяващи селфи снимки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 поддържа множество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AI функции</w:t>
      </w:r>
      <w:r w:rsidR="00786F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като AI Image to Video, AI Eraser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AI Translation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, както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AI Deepfake Detection </w:t>
      </w:r>
      <w:r w:rsidR="00374029">
        <w:rPr>
          <w:rFonts w:ascii="Verdana" w:eastAsia="Verdana" w:hAnsi="Verdana" w:cs="Verdana"/>
          <w:color w:val="222222"/>
          <w:sz w:val="20"/>
          <w:szCs w:val="20"/>
          <w:lang w:val="bg-BG"/>
        </w:rPr>
        <w:t>–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технология, базирана на изкуствен интелект, която има за цел да разпознава фалшиви аудио и видео</w:t>
      </w:r>
      <w:r w:rsidR="002D4F6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материали. </w:t>
      </w:r>
      <w:r w:rsidR="00894CE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 с </w:t>
      </w:r>
      <w:r w:rsidRPr="00894CE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5300 mAh </w:t>
      </w:r>
      <w:r w:rsidR="00894CE9">
        <w:rPr>
          <w:rFonts w:ascii="Verdana" w:eastAsia="Verdana" w:hAnsi="Verdana" w:cs="Verdana"/>
          <w:color w:val="222222"/>
          <w:sz w:val="20"/>
          <w:szCs w:val="20"/>
          <w:lang w:val="bg-BG"/>
        </w:rPr>
        <w:t>б</w:t>
      </w:r>
      <w:r w:rsidR="00894CE9" w:rsidRPr="00894CE9">
        <w:rPr>
          <w:rFonts w:ascii="Verdana" w:eastAsia="Verdana" w:hAnsi="Verdana" w:cs="Verdana"/>
          <w:color w:val="222222"/>
          <w:sz w:val="20"/>
          <w:szCs w:val="20"/>
          <w:lang w:val="bg-BG"/>
        </w:rPr>
        <w:t>атерията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894CE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ще сте спокойни през целия ден.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Устройството 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>притежава и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IP65 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рейтинг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за защита от прах и водни пръски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>и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SGS 5-звезден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сертификат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устойчивост на удари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се</w:t>
      </w:r>
      <w:r w:rsidR="001F3D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в цветовете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Midnight Black и Desert Gold.</w:t>
      </w:r>
      <w:r w:rsidR="00F75F0F"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</w:p>
    <w:p w14:paraId="06C45CDC" w14:textId="41AE9FB1" w:rsidR="00926537" w:rsidRPr="00926537" w:rsidRDefault="00926537" w:rsidP="004A683C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926537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HONOR 400 Pro </w:t>
      </w:r>
    </w:p>
    <w:p w14:paraId="362B15E6" w14:textId="227750A4" w:rsidR="00926537" w:rsidRDefault="00894CE9" w:rsidP="004A683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Флагманът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HONOR 400 Pro комбинира изтънчен дизайн</w:t>
      </w:r>
      <w:r w:rsid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изключителна издръжливост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водещи технологии, като надгражда</w:t>
      </w:r>
      <w:r w:rsidR="006140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възможностите на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базовия модел.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Смартфонът има 6</w:t>
      </w:r>
      <w:r w:rsidR="002D4F6D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7-инчов четиристранно извит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</w:rPr>
        <w:t>OLED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дисплей</w:t>
      </w:r>
      <w:r w:rsidR="00614049" w:rsidRPr="006140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резолюция 2800×1280 пиксела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614049" w:rsidRPr="00614049">
        <w:rPr>
          <w:rFonts w:ascii="Verdana" w:eastAsia="Verdana" w:hAnsi="Verdana" w:cs="Verdana"/>
          <w:color w:val="222222"/>
          <w:sz w:val="20"/>
          <w:szCs w:val="20"/>
          <w:lang w:val="bg-BG"/>
        </w:rPr>
        <w:t>HDR яркост до 5000 нита</w:t>
      </w:r>
      <w:r w:rsidR="006140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интелигентни</w:t>
      </w:r>
      <w:r w:rsidR="00D2664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функции за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щад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>ене на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зрението при продължителна употреба. 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>Устройството е захранвано от</w:t>
      </w:r>
      <w:r w:rsidR="00BF4FC0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мощния </w:t>
      </w:r>
      <w:r w:rsidR="00BF4FC0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Snapdragon 8 Gen 3 процесор</w:t>
      </w:r>
      <w:r w:rsidR="00BF4FC0" w:rsidRP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>, подпомаган от 12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F4FC0" w:rsidRP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>GB RAM и 512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F4FC0" w:rsidRP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>GB памет</w:t>
      </w:r>
      <w:r w:rsid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безпроблемна работа дори и при по-интензивно натоварване</w:t>
      </w:r>
      <w:r w:rsidR="00BF4FC0" w:rsidRP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>Любителите на мобилната фотография имат възможността да улавят качествени и детайлни кадри, благодарение на</w:t>
      </w:r>
      <w:r w:rsid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200 MP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основна камера с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оптична стабилизация, </w:t>
      </w:r>
      <w:r w:rsidR="00BF4FC0" w:rsidRPr="00BF4FC0">
        <w:rPr>
          <w:rFonts w:ascii="Verdana" w:eastAsia="Verdana" w:hAnsi="Verdana" w:cs="Verdana"/>
          <w:color w:val="222222"/>
          <w:sz w:val="20"/>
          <w:szCs w:val="20"/>
          <w:lang w:val="bg-BG"/>
        </w:rPr>
        <w:t>50MP телефото камера с 2x оптичен зуум и 12MP ултраширокоъгълна и макро камера.</w:t>
      </w:r>
      <w:r w:rsidR="005D492D" w:rsidRPr="00CC7A92">
        <w:rPr>
          <w:lang w:val="bg-BG"/>
        </w:rPr>
        <w:t xml:space="preserve"> 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>С</w:t>
      </w:r>
      <w:r w:rsid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>елфи камерата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>отново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50 MP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>портретна оптимизация.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HONOR 400 Pro поддържа до 100W бързо 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>кабелно</w:t>
      </w:r>
      <w:r w:rsidR="003740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D492D" w:rsidRP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>и до 50W безжично зареждане, а батерията е с капацитет 5300 mAh.</w:t>
      </w:r>
      <w:r w:rsidR="003740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притежава </w:t>
      </w:r>
      <w:r w:rsidR="00CC4956" w:rsidRP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IP68/IP69 защита и SGS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5-звезден </w:t>
      </w:r>
      <w:r w:rsidR="00CC4956" w:rsidRP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>сертификат за издръжливост</w:t>
      </w:r>
      <w:r w:rsid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</w:t>
      </w:r>
      <w:r w:rsidR="00CC4956" w:rsidRPr="00CC495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D492D">
        <w:rPr>
          <w:rFonts w:ascii="Verdana" w:eastAsia="Verdana" w:hAnsi="Verdana" w:cs="Verdana"/>
          <w:color w:val="222222"/>
          <w:sz w:val="20"/>
          <w:szCs w:val="20"/>
          <w:lang w:val="bg-BG"/>
        </w:rPr>
        <w:t>се предлага в елегантните цв</w:t>
      </w:r>
      <w:r w:rsidR="00926537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етове Midnight Black и Lunar Grey.</w:t>
      </w:r>
    </w:p>
    <w:p w14:paraId="7C63462F" w14:textId="6528B4DC" w:rsidR="00374029" w:rsidRPr="00A833B1" w:rsidRDefault="00374029" w:rsidP="004A683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374029">
        <w:rPr>
          <w:rFonts w:ascii="Verdana" w:eastAsia="Verdana" w:hAnsi="Verdana" w:cs="Verdana"/>
          <w:color w:val="222222"/>
          <w:sz w:val="20"/>
          <w:szCs w:val="20"/>
          <w:lang w:val="bg-BG"/>
        </w:rPr>
        <w:t>И двата модела работят с най-новата операционна система MagicOS 9.0, базирана на Android 15, която осигурява интуитивна и интелигентна работа с помощта на функции като Magic Portal за по-бърза навигация между приложения и съдържание, както и интеграция с Google Gemini – AI асистент от ново поколение, който улеснява търсенето, организацията и създаването на съдържание.</w:t>
      </w:r>
    </w:p>
    <w:p w14:paraId="2DF3F851" w14:textId="6942173E" w:rsidR="00926537" w:rsidRPr="00926537" w:rsidRDefault="00926537" w:rsidP="004A683C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926537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>HONOR Choice Earbuds Clip</w:t>
      </w:r>
    </w:p>
    <w:p w14:paraId="0389F427" w14:textId="5B4267CF" w:rsidR="00926537" w:rsidRPr="00926537" w:rsidRDefault="00926537" w:rsidP="004A683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При покупка на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HONOR 400 или HONOR 400 Pro</w:t>
      </w:r>
      <w:r w:rsidRPr="00926537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к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лиентите ще получат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>безжични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слушалки HONOR Choice Earbuds Clip, които са идеално допълнение към двата модела смартфони. Те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>са леки и удобн</w:t>
      </w:r>
      <w:r w:rsidR="00FA1C4B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7454FE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тегло от едва 5,1 г</w:t>
      </w:r>
      <w:r w:rsidR="00FA1C4B">
        <w:rPr>
          <w:rFonts w:ascii="Verdana" w:eastAsia="Verdana" w:hAnsi="Verdana" w:cs="Verdana"/>
          <w:color w:val="222222"/>
          <w:sz w:val="20"/>
          <w:szCs w:val="20"/>
          <w:lang w:val="bg-BG"/>
        </w:rPr>
        <w:t>р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>разполагат със 7 часа живот на батерията с едно зареждане и 10</w:t>
      </w:r>
      <w:r w:rsidR="002D4F6D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8 </w:t>
      </w:r>
      <w:r w:rsidR="00FA1C4B">
        <w:rPr>
          <w:rFonts w:ascii="Verdana" w:eastAsia="Verdana" w:hAnsi="Verdana" w:cs="Verdana"/>
          <w:color w:val="222222"/>
          <w:sz w:val="20"/>
          <w:szCs w:val="20"/>
          <w:lang w:val="bg-BG"/>
        </w:rPr>
        <w:t>мм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двойно-магнитни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говорители за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>богат</w:t>
      </w:r>
      <w:r w:rsidR="001F7923"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звук. 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Освен това поддържат </w:t>
      </w:r>
      <w:r w:rsidR="001F7923" w:rsidRP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>Bluetooth 5.3 и възможност за свързване с две устройства едновременно</w:t>
      </w:r>
      <w:r w:rsid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са съвместими</w:t>
      </w:r>
      <w:r w:rsidRPr="0092653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Android и iOS. </w:t>
      </w:r>
    </w:p>
    <w:p w14:paraId="6BFC73F2" w14:textId="6DF79342" w:rsidR="00926537" w:rsidRPr="004A683C" w:rsidRDefault="001F7923" w:rsidP="004A683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9 юни клиентите на телекома могат да поръчат предварително </w:t>
      </w:r>
      <w:r>
        <w:rPr>
          <w:rFonts w:ascii="Verdana" w:eastAsia="Verdana" w:hAnsi="Verdana" w:cs="Verdana"/>
          <w:color w:val="222222"/>
          <w:sz w:val="20"/>
          <w:szCs w:val="20"/>
        </w:rPr>
        <w:t>HONOR</w:t>
      </w:r>
      <w:r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400 </w:t>
      </w:r>
      <w:r w:rsidR="00386F69"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512 </w:t>
      </w:r>
      <w:r>
        <w:rPr>
          <w:rFonts w:ascii="Verdana" w:eastAsia="Verdana" w:hAnsi="Verdana" w:cs="Verdana"/>
          <w:color w:val="222222"/>
          <w:sz w:val="20"/>
          <w:szCs w:val="20"/>
        </w:rPr>
        <w:t>GB</w:t>
      </w:r>
      <w:r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безжични слушалки </w:t>
      </w:r>
      <w:r w:rsidRPr="001F7923">
        <w:rPr>
          <w:rFonts w:ascii="Verdana" w:eastAsia="Verdana" w:hAnsi="Verdana" w:cs="Verdana"/>
          <w:color w:val="222222"/>
          <w:sz w:val="20"/>
          <w:szCs w:val="20"/>
          <w:lang w:val="bg-BG"/>
        </w:rPr>
        <w:t>HONOR Choice Earbuds Clip</w:t>
      </w:r>
      <w:r w:rsid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100 лв. отстъпка 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>срещу</w:t>
      </w:r>
      <w:r w:rsidR="00A62151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386F69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>529</w:t>
      </w:r>
      <w:r w:rsidR="00386F69"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386F69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>99</w:t>
      </w:r>
      <w:r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лв. в брой с план </w:t>
      </w:r>
      <w:r w:rsidRPr="00A62151">
        <w:rPr>
          <w:rFonts w:ascii="Verdana" w:eastAsia="Verdana" w:hAnsi="Verdana" w:cs="Verdana"/>
          <w:color w:val="222222"/>
          <w:sz w:val="20"/>
          <w:szCs w:val="20"/>
        </w:rPr>
        <w:t>Unlimited</w:t>
      </w:r>
      <w:r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A62151">
        <w:rPr>
          <w:rFonts w:ascii="Verdana" w:eastAsia="Verdana" w:hAnsi="Verdana" w:cs="Verdana"/>
          <w:color w:val="222222"/>
          <w:sz w:val="20"/>
          <w:szCs w:val="20"/>
        </w:rPr>
        <w:t>Ultra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а </w:t>
      </w:r>
      <w:r w:rsidRPr="00A62151">
        <w:rPr>
          <w:rFonts w:ascii="Verdana" w:eastAsia="Verdana" w:hAnsi="Verdana" w:cs="Verdana"/>
          <w:color w:val="222222"/>
          <w:sz w:val="20"/>
          <w:szCs w:val="20"/>
        </w:rPr>
        <w:t>HONOR</w:t>
      </w:r>
      <w:r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400 </w:t>
      </w:r>
      <w:r w:rsidRPr="00A62151">
        <w:rPr>
          <w:rFonts w:ascii="Verdana" w:eastAsia="Verdana" w:hAnsi="Verdana" w:cs="Verdana"/>
          <w:color w:val="222222"/>
          <w:sz w:val="20"/>
          <w:szCs w:val="20"/>
        </w:rPr>
        <w:t>Pro</w:t>
      </w:r>
      <w:r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386F69"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512 </w:t>
      </w:r>
      <w:r w:rsidRPr="00A62151">
        <w:rPr>
          <w:rFonts w:ascii="Verdana" w:eastAsia="Verdana" w:hAnsi="Verdana" w:cs="Verdana"/>
          <w:color w:val="222222"/>
          <w:sz w:val="20"/>
          <w:szCs w:val="20"/>
        </w:rPr>
        <w:t>GB</w:t>
      </w:r>
      <w:r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</w:t>
      </w:r>
      <w:r w:rsidR="00386F69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>859</w:t>
      </w:r>
      <w:r w:rsidR="002D4F6D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386F69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>99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</w:t>
      </w:r>
      <w:r w:rsidR="001B20B4" w:rsidRPr="00CC7A9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1B20B4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>в брой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при същите условия. </w:t>
      </w:r>
      <w:r w:rsidR="00926537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Повече информация 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можете да </w:t>
      </w:r>
      <w:r w:rsidR="00926537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откриете </w:t>
      </w:r>
      <w:r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онлайн </w:t>
      </w:r>
      <w:r w:rsidR="00926537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</w:t>
      </w:r>
      <w:hyperlink r:id="rId8" w:history="1">
        <w:r w:rsidR="00926537" w:rsidRPr="002D4F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a1.bg</w:t>
        </w:r>
      </w:hyperlink>
      <w:r w:rsidR="00926537" w:rsidRPr="00A62151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4EF8E9FF" w14:textId="77777777" w:rsidR="00926537" w:rsidRPr="00CC7A92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35C8CF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06579A1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F7D374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77EB4D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08A9A81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055FCD0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DD08902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424FC92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FA6E24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8FF579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3B1A7A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3FC921A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B9237F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E17AC2C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76033B8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0ACEF1D" w14:textId="77777777" w:rsidR="00926537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55DFA22" w14:textId="77777777" w:rsidR="00926537" w:rsidRPr="006F4DFF" w:rsidRDefault="00926537" w:rsidP="004A683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151D8F2" w14:textId="583D11CB" w:rsidR="00926537" w:rsidRPr="006F4DFF" w:rsidRDefault="00926537" w:rsidP="004A683C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2BFC99A7" w14:textId="77777777" w:rsidR="00926537" w:rsidRPr="006F4DFF" w:rsidRDefault="00926537" w:rsidP="004A683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149F5810" w14:textId="77777777" w:rsidR="00926537" w:rsidRPr="006F4DFF" w:rsidRDefault="00926537" w:rsidP="004A683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303149A6" w14:textId="5D34D9BE" w:rsidR="00DE04BA" w:rsidRPr="00926537" w:rsidRDefault="00926537" w:rsidP="004A683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926537" w:rsidSect="009265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CB1E" w14:textId="77777777" w:rsidR="00823B66" w:rsidRDefault="00823B66">
      <w:pPr>
        <w:spacing w:after="0" w:line="240" w:lineRule="auto"/>
      </w:pPr>
      <w:r>
        <w:separator/>
      </w:r>
    </w:p>
  </w:endnote>
  <w:endnote w:type="continuationSeparator" w:id="0">
    <w:p w14:paraId="6B15C7EC" w14:textId="77777777" w:rsidR="00823B66" w:rsidRDefault="0082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717E" w14:textId="77777777" w:rsidR="00C61126" w:rsidRDefault="00BD75EC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03DB5A" wp14:editId="4D5EFF13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32c24b22b6bdb19cc53c9315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738FA8" w14:textId="65F38EE7" w:rsidR="00C61126" w:rsidRPr="001B20B4" w:rsidRDefault="00C61126" w:rsidP="001B20B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3DB5A" id="_x0000_t202" coordsize="21600,21600" o:spt="202" path="m,l,21600r21600,l21600,xe">
              <v:stroke joinstyle="miter"/>
              <v:path gradientshapeok="t" o:connecttype="rect"/>
            </v:shapetype>
            <v:shape id="MSIPCM32c24b22b6bdb19cc53c9315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" o:allowincell="f" filled="f" stroked="f" strokeweight=".5pt">
              <v:textbox inset="20pt,0,,0">
                <w:txbxContent>
                  <w:p w14:paraId="4C738FA8" w14:textId="65F38EE7" w:rsidR="00C61126" w:rsidRPr="001B20B4" w:rsidRDefault="00C61126" w:rsidP="001B20B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28A6" w14:textId="77777777" w:rsidR="00823B66" w:rsidRDefault="00823B66">
      <w:pPr>
        <w:spacing w:after="0" w:line="240" w:lineRule="auto"/>
      </w:pPr>
      <w:r>
        <w:separator/>
      </w:r>
    </w:p>
  </w:footnote>
  <w:footnote w:type="continuationSeparator" w:id="0">
    <w:p w14:paraId="53F93E7D" w14:textId="77777777" w:rsidR="00823B66" w:rsidRDefault="0082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253D" w14:textId="77777777" w:rsidR="00C61126" w:rsidRDefault="00BD75EC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016BDE31" wp14:editId="2237A9A3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837784B" w14:textId="77777777" w:rsidR="00C61126" w:rsidRDefault="00C61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2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37"/>
    <w:rsid w:val="0001583C"/>
    <w:rsid w:val="00093631"/>
    <w:rsid w:val="001B20B4"/>
    <w:rsid w:val="001C32A7"/>
    <w:rsid w:val="001F3D41"/>
    <w:rsid w:val="001F7923"/>
    <w:rsid w:val="0020745D"/>
    <w:rsid w:val="002B09FC"/>
    <w:rsid w:val="002D4F6D"/>
    <w:rsid w:val="002E25B5"/>
    <w:rsid w:val="002F7F63"/>
    <w:rsid w:val="003602A6"/>
    <w:rsid w:val="00374029"/>
    <w:rsid w:val="00386F69"/>
    <w:rsid w:val="0041763A"/>
    <w:rsid w:val="004319DD"/>
    <w:rsid w:val="004A683C"/>
    <w:rsid w:val="005C2B03"/>
    <w:rsid w:val="005D492D"/>
    <w:rsid w:val="006047C7"/>
    <w:rsid w:val="00614049"/>
    <w:rsid w:val="00652C4E"/>
    <w:rsid w:val="007166BC"/>
    <w:rsid w:val="007454FE"/>
    <w:rsid w:val="00786F87"/>
    <w:rsid w:val="00823B66"/>
    <w:rsid w:val="00864F11"/>
    <w:rsid w:val="00894CE9"/>
    <w:rsid w:val="00926537"/>
    <w:rsid w:val="009322EA"/>
    <w:rsid w:val="009461AF"/>
    <w:rsid w:val="00954AF2"/>
    <w:rsid w:val="00A41678"/>
    <w:rsid w:val="00A62151"/>
    <w:rsid w:val="00A833B1"/>
    <w:rsid w:val="00B23523"/>
    <w:rsid w:val="00BD75EC"/>
    <w:rsid w:val="00BF4FC0"/>
    <w:rsid w:val="00C062BD"/>
    <w:rsid w:val="00C61126"/>
    <w:rsid w:val="00CB19EB"/>
    <w:rsid w:val="00CC0687"/>
    <w:rsid w:val="00CC4956"/>
    <w:rsid w:val="00CC7A92"/>
    <w:rsid w:val="00D26645"/>
    <w:rsid w:val="00DE04BA"/>
    <w:rsid w:val="00DF5840"/>
    <w:rsid w:val="00E15306"/>
    <w:rsid w:val="00EE0DA3"/>
    <w:rsid w:val="00F209CA"/>
    <w:rsid w:val="00F71584"/>
    <w:rsid w:val="00F75F0F"/>
    <w:rsid w:val="00FA1C4B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35CA2"/>
  <w15:chartTrackingRefBased/>
  <w15:docId w15:val="{89879A14-46A9-484C-ABA7-68D1BAD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3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3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3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2653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B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FA1C4B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4F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F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onor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honor4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2</cp:revision>
  <dcterms:created xsi:type="dcterms:W3CDTF">2025-05-23T06:56:00Z</dcterms:created>
  <dcterms:modified xsi:type="dcterms:W3CDTF">2025-05-23T06:56:00Z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2025-05-21T09:12:58Z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07b7e01b-086e-4051-9ef0-f2f58942a4f3</vt:lpwstr>
  </property>
  <property fmtid="{D5CDD505-2E9C-101B-9397-08002B2CF9AE}" pid="8" name="MSIP_Label_91665e81-b407-4c05-bc63-9319ce4a6025_ContentBits">
    <vt:lpwstr>2</vt:lpwstr>
  </property>
</Properties>
</file>