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B8" w:rsidRDefault="00DA23B8">
      <w:pPr>
        <w:rPr>
          <w:sz w:val="24"/>
          <w:szCs w:val="24"/>
          <w:lang w:val="nl-NL"/>
        </w:rPr>
      </w:pPr>
    </w:p>
    <w:p w:rsidR="00B1130B" w:rsidRDefault="00B1130B" w:rsidP="00B1130B">
      <w:pPr>
        <w:rPr>
          <w:b/>
          <w:sz w:val="28"/>
          <w:szCs w:val="28"/>
        </w:rPr>
      </w:pPr>
      <w:r w:rsidRPr="002F04E1">
        <w:rPr>
          <w:b/>
          <w:sz w:val="28"/>
          <w:szCs w:val="28"/>
        </w:rPr>
        <w:t xml:space="preserve">Nieuw onthaalgebouw </w:t>
      </w:r>
      <w:r>
        <w:rPr>
          <w:b/>
          <w:sz w:val="28"/>
          <w:szCs w:val="28"/>
        </w:rPr>
        <w:t xml:space="preserve">voor Rubenshuis </w:t>
      </w:r>
      <w:r w:rsidRPr="002F04E1">
        <w:rPr>
          <w:b/>
          <w:sz w:val="28"/>
          <w:szCs w:val="28"/>
        </w:rPr>
        <w:t xml:space="preserve">is een </w:t>
      </w:r>
      <w:r>
        <w:rPr>
          <w:b/>
          <w:sz w:val="28"/>
          <w:szCs w:val="28"/>
        </w:rPr>
        <w:t>picturaal en</w:t>
      </w:r>
      <w:r w:rsidRPr="002F04E1">
        <w:rPr>
          <w:b/>
          <w:sz w:val="28"/>
          <w:szCs w:val="28"/>
        </w:rPr>
        <w:t xml:space="preserve"> discreet antwoord op Rubens’ architectuur  </w:t>
      </w:r>
    </w:p>
    <w:p w:rsidR="0075278D" w:rsidRPr="0075278D" w:rsidRDefault="0075278D" w:rsidP="00B1130B">
      <w:pPr>
        <w:rPr>
          <w:b/>
        </w:rPr>
      </w:pPr>
      <w:r w:rsidRPr="0075278D">
        <w:rPr>
          <w:b/>
        </w:rPr>
        <w:t>16 maart 2021</w:t>
      </w:r>
    </w:p>
    <w:p w:rsidR="0075278D" w:rsidRDefault="0075278D" w:rsidP="00B1130B">
      <w:pPr>
        <w:rPr>
          <w:b/>
        </w:rPr>
      </w:pPr>
    </w:p>
    <w:p w:rsidR="00B1130B" w:rsidRDefault="00B1130B" w:rsidP="00B1130B">
      <w:pPr>
        <w:rPr>
          <w:b/>
        </w:rPr>
      </w:pPr>
      <w:bookmarkStart w:id="0" w:name="_GoBack"/>
      <w:bookmarkEnd w:id="0"/>
      <w:proofErr w:type="spellStart"/>
      <w:r>
        <w:rPr>
          <w:b/>
        </w:rPr>
        <w:t>Robbrecht</w:t>
      </w:r>
      <w:proofErr w:type="spellEnd"/>
      <w:r>
        <w:rPr>
          <w:b/>
        </w:rPr>
        <w:t xml:space="preserve"> en </w:t>
      </w:r>
      <w:proofErr w:type="spellStart"/>
      <w:r>
        <w:rPr>
          <w:b/>
        </w:rPr>
        <w:t>Daem</w:t>
      </w:r>
      <w:proofErr w:type="spellEnd"/>
      <w:r>
        <w:rPr>
          <w:b/>
        </w:rPr>
        <w:t xml:space="preserve"> architecten hebben een </w:t>
      </w:r>
      <w:proofErr w:type="spellStart"/>
      <w:r>
        <w:rPr>
          <w:b/>
        </w:rPr>
        <w:t>Rubensiaans</w:t>
      </w:r>
      <w:proofErr w:type="spellEnd"/>
      <w:r>
        <w:rPr>
          <w:b/>
        </w:rPr>
        <w:t xml:space="preserve"> geïnspireerd, maar hedendaags onthaalgebouw ontworpen voor het Rubenshuis. Het</w:t>
      </w:r>
      <w:r>
        <w:rPr>
          <w:b/>
        </w:rPr>
        <w:t xml:space="preserve"> nieuwe </w:t>
      </w:r>
      <w:r>
        <w:rPr>
          <w:b/>
        </w:rPr>
        <w:t xml:space="preserve">gebouw is ingetekend op Hopland en staat zijdelings van Rubens’ beroemde zichtas </w:t>
      </w:r>
      <w:r>
        <w:rPr>
          <w:b/>
        </w:rPr>
        <w:t>op</w:t>
      </w:r>
      <w:r>
        <w:rPr>
          <w:b/>
        </w:rPr>
        <w:t xml:space="preserve"> de portiek </w:t>
      </w:r>
      <w:r>
        <w:rPr>
          <w:b/>
        </w:rPr>
        <w:t>en</w:t>
      </w:r>
      <w:r>
        <w:rPr>
          <w:b/>
        </w:rPr>
        <w:t xml:space="preserve"> het tuinpaviljoen. Met hedendaagse bezoekersfaciliteiten, </w:t>
      </w:r>
      <w:r w:rsidRPr="00350100">
        <w:rPr>
          <w:b/>
        </w:rPr>
        <w:t>een multimedi</w:t>
      </w:r>
      <w:r>
        <w:rPr>
          <w:b/>
        </w:rPr>
        <w:t>aal belevingscentrum</w:t>
      </w:r>
      <w:r w:rsidRPr="00350100">
        <w:rPr>
          <w:b/>
        </w:rPr>
        <w:t xml:space="preserve">, een museumcafé, </w:t>
      </w:r>
      <w:r>
        <w:rPr>
          <w:b/>
        </w:rPr>
        <w:t xml:space="preserve">een leeszaal en </w:t>
      </w:r>
      <w:r w:rsidRPr="00350100">
        <w:rPr>
          <w:b/>
        </w:rPr>
        <w:t>de</w:t>
      </w:r>
      <w:r>
        <w:rPr>
          <w:b/>
        </w:rPr>
        <w:t xml:space="preserve"> omvangrijke</w:t>
      </w:r>
      <w:r w:rsidRPr="00350100">
        <w:rPr>
          <w:b/>
        </w:rPr>
        <w:t xml:space="preserve"> bibliotheek</w:t>
      </w:r>
      <w:r>
        <w:rPr>
          <w:b/>
        </w:rPr>
        <w:t>collectie van het Rubenianum</w:t>
      </w:r>
      <w:r w:rsidRPr="00350100">
        <w:rPr>
          <w:b/>
        </w:rPr>
        <w:t xml:space="preserve"> </w:t>
      </w:r>
      <w:r>
        <w:rPr>
          <w:b/>
        </w:rPr>
        <w:t xml:space="preserve">is dit ontwerp een belangrijke schakel in de toekomstvisie van het Rubenshuis en het Rubenianum.   </w:t>
      </w:r>
    </w:p>
    <w:p w:rsidR="00B1130B" w:rsidRPr="001128A4" w:rsidRDefault="00B1130B" w:rsidP="00B1130B">
      <w:pPr>
        <w:rPr>
          <w:b/>
        </w:rPr>
      </w:pPr>
    </w:p>
    <w:p w:rsidR="00B1130B" w:rsidRDefault="00B1130B" w:rsidP="00B1130B">
      <w:r w:rsidRPr="00350100">
        <w:t>‘</w:t>
      </w:r>
      <w:r w:rsidRPr="00350100">
        <w:rPr>
          <w:i/>
        </w:rPr>
        <w:t xml:space="preserve">Hoe gezegend is onze stad Antwerpen met twee van zijn bijzondere inwoners: Rubens en </w:t>
      </w:r>
      <w:proofErr w:type="spellStart"/>
      <w:r w:rsidRPr="00350100">
        <w:rPr>
          <w:i/>
        </w:rPr>
        <w:t>Moretus</w:t>
      </w:r>
      <w:proofErr w:type="spellEnd"/>
      <w:r w:rsidRPr="00350100">
        <w:rPr>
          <w:i/>
        </w:rPr>
        <w:t>! Bezoekers zullen zich vergapen aan hun huizen, buitenlandse toeristen zullen ze bewonderen</w:t>
      </w:r>
      <w:r w:rsidRPr="00350100">
        <w:t xml:space="preserve">.’ Zo drukt de humanist en Antwerpse schepen Jan </w:t>
      </w:r>
      <w:proofErr w:type="spellStart"/>
      <w:r w:rsidRPr="00350100">
        <w:t>Woverius</w:t>
      </w:r>
      <w:proofErr w:type="spellEnd"/>
      <w:r w:rsidRPr="00350100">
        <w:t xml:space="preserve"> op 1 oktober 1620 in een brief zijn bewondering uit voor de huizen van zijn beroemde stadsgenoten. Hoe vooruitziend </w:t>
      </w:r>
      <w:proofErr w:type="spellStart"/>
      <w:r w:rsidRPr="00350100">
        <w:t>Woverius</w:t>
      </w:r>
      <w:proofErr w:type="spellEnd"/>
      <w:r w:rsidRPr="00350100">
        <w:t xml:space="preserve"> is, blijkt uit de bezoekerscijfers 400 jaar later. Het Rubenshuis ontvangt de laatste jaren ongeveer 200.000 bezoekers </w:t>
      </w:r>
      <w:r>
        <w:t xml:space="preserve">per jaar </w:t>
      </w:r>
      <w:r w:rsidRPr="00350100">
        <w:t xml:space="preserve">uit meer dan 30 landen. Ook het Rubenianum, dat de meest uitgebreide documentatie </w:t>
      </w:r>
      <w:r>
        <w:t xml:space="preserve">en bibliotheek </w:t>
      </w:r>
      <w:r w:rsidRPr="00350100">
        <w:t xml:space="preserve">over vroegmoderne Vlaamse kunst ter wereld bevat, kent een groeiende interesse bij onderzoekers en is haar faciliteiten zichtbaar ontgroeid. De voltooiing van de restauratie van de portiek en het tuinpaviljoen </w:t>
      </w:r>
      <w:r>
        <w:t xml:space="preserve">in 2019 </w:t>
      </w:r>
      <w:r w:rsidRPr="00350100">
        <w:t xml:space="preserve">is een mijlpaal in de geschiedenis van het Rubenshuis. Nu vraagt de rest van de site om eenzelfde aanpak: met veel respect voor het werk van Rubens, en met even veel vernieuwingszin als Rubens. </w:t>
      </w:r>
      <w:r w:rsidRPr="00BF2544">
        <w:t xml:space="preserve">De Stad Antwerpen en </w:t>
      </w:r>
      <w:proofErr w:type="spellStart"/>
      <w:r w:rsidRPr="00BF2544">
        <w:t>Robbrecht</w:t>
      </w:r>
      <w:proofErr w:type="spellEnd"/>
      <w:r w:rsidRPr="00BF2544">
        <w:t xml:space="preserve"> en </w:t>
      </w:r>
      <w:proofErr w:type="spellStart"/>
      <w:r w:rsidRPr="00BF2544">
        <w:t>Daem</w:t>
      </w:r>
      <w:proofErr w:type="spellEnd"/>
      <w:r w:rsidRPr="00BF2544">
        <w:t xml:space="preserve"> architecten (gedeeltelijk i.s.m. </w:t>
      </w:r>
      <w:proofErr w:type="spellStart"/>
      <w:r w:rsidRPr="00BF2544">
        <w:t>Callebaut</w:t>
      </w:r>
      <w:proofErr w:type="spellEnd"/>
      <w:r w:rsidRPr="00BF2544">
        <w:t xml:space="preserve"> Architecten) voorzien in een nieuwe toe</w:t>
      </w:r>
      <w:r>
        <w:t xml:space="preserve">komstvisie, die </w:t>
      </w:r>
      <w:r w:rsidRPr="00BF2544">
        <w:t>de erfgoedwaarden</w:t>
      </w:r>
      <w:r>
        <w:t xml:space="preserve"> versterkt, de druk op de site verlicht</w:t>
      </w:r>
      <w:r w:rsidRPr="00BF2544">
        <w:t xml:space="preserve"> en de persoon van Peter Paul Rubens opnieuw centraal</w:t>
      </w:r>
      <w:r>
        <w:t xml:space="preserve"> zet</w:t>
      </w:r>
      <w:r w:rsidRPr="00BF2544">
        <w:t>.</w:t>
      </w:r>
    </w:p>
    <w:p w:rsidR="00B1130B" w:rsidRDefault="00B1130B" w:rsidP="00B1130B">
      <w:r>
        <w:t xml:space="preserve">Er komt een </w:t>
      </w:r>
      <w:r w:rsidRPr="00DF5F4C">
        <w:rPr>
          <w:b/>
        </w:rPr>
        <w:t xml:space="preserve">nieuw </w:t>
      </w:r>
      <w:r>
        <w:rPr>
          <w:b/>
        </w:rPr>
        <w:t>onthaal</w:t>
      </w:r>
      <w:r w:rsidRPr="00DF5F4C">
        <w:rPr>
          <w:b/>
        </w:rPr>
        <w:t>gebouw</w:t>
      </w:r>
      <w:r>
        <w:t xml:space="preserve"> aan Hopland 13</w:t>
      </w:r>
      <w:r w:rsidRPr="00DF5F4C">
        <w:t>.</w:t>
      </w:r>
      <w:r>
        <w:t xml:space="preserve"> </w:t>
      </w:r>
      <w:r w:rsidRPr="00C364AF">
        <w:t xml:space="preserve">De ruimte bevindt zich achter de </w:t>
      </w:r>
      <w:r>
        <w:t xml:space="preserve">huidige </w:t>
      </w:r>
      <w:r w:rsidRPr="00C364AF">
        <w:t>tuinmuur langs Hopland, tussen twee hogere gebouwen in.</w:t>
      </w:r>
      <w:r>
        <w:t xml:space="preserve"> </w:t>
      </w:r>
      <w:r w:rsidRPr="00591936">
        <w:t xml:space="preserve">Hopland 13 wordt een heel toegankelijk onthaalgebouw, voorzien van alle nodige </w:t>
      </w:r>
      <w:r>
        <w:t>bezoekers</w:t>
      </w:r>
      <w:r w:rsidRPr="00591936">
        <w:t>faciliteiten. Het herbergt een multimediaal belevingscentrum rond Rubens en de plek waar hij woonde en werkte, een museumcafé, de publieke lees</w:t>
      </w:r>
      <w:r>
        <w:t>zaal</w:t>
      </w:r>
      <w:r>
        <w:t>, de bibliotheek</w:t>
      </w:r>
      <w:r w:rsidRPr="00591936">
        <w:t xml:space="preserve"> en</w:t>
      </w:r>
      <w:r>
        <w:t xml:space="preserve"> heel wat</w:t>
      </w:r>
      <w:r w:rsidRPr="00591936">
        <w:t xml:space="preserve"> backoffice functies.</w:t>
      </w:r>
      <w:r>
        <w:t xml:space="preserve"> </w:t>
      </w:r>
      <w:proofErr w:type="spellStart"/>
      <w:r>
        <w:t>Robbrecht</w:t>
      </w:r>
      <w:proofErr w:type="spellEnd"/>
      <w:r>
        <w:t xml:space="preserve"> en </w:t>
      </w:r>
      <w:proofErr w:type="spellStart"/>
      <w:r>
        <w:t>Daem</w:t>
      </w:r>
      <w:proofErr w:type="spellEnd"/>
      <w:r>
        <w:t xml:space="preserve"> </w:t>
      </w:r>
      <w:proofErr w:type="spellStart"/>
      <w:r>
        <w:t>achitecten</w:t>
      </w:r>
      <w:proofErr w:type="spellEnd"/>
      <w:r>
        <w:t xml:space="preserve"> hebben de nieuwbouw in open dialoog en </w:t>
      </w:r>
      <w:r w:rsidRPr="00A02438">
        <w:t xml:space="preserve">binnen een totaalvisie op het beschermde erfgoed </w:t>
      </w:r>
      <w:r>
        <w:t xml:space="preserve">met het Agentschap Onroerend Erfgoed en de Stad Antwerpen geconcipieerd. Voor de nieuwe voorgevel van Hopland en de zijde Rubenstuin zoeken ze naar de juiste verhouding die verwijst naar de rijke bouwtradities van de Italiaanse </w:t>
      </w:r>
      <w:proofErr w:type="spellStart"/>
      <w:r>
        <w:t>palazzo‘s</w:t>
      </w:r>
      <w:proofErr w:type="spellEnd"/>
      <w:r>
        <w:t xml:space="preserve">. De gevel wordt opgebouwd uit horizontale lijnen en verticale cilindrische elementen. Zo ontstaat een uniform geheel tussen de nieuwe gevels, die op hun beurt interfereren met de gevel van het Rubenshuis. Waar het stedelijke bouwblok zijn rug keert </w:t>
      </w:r>
    </w:p>
    <w:p w:rsidR="00B1130B" w:rsidRDefault="00B1130B" w:rsidP="00B1130B"/>
    <w:p w:rsidR="00B1130B" w:rsidRDefault="00B1130B" w:rsidP="00B1130B">
      <w:r>
        <w:t xml:space="preserve">naar de tuin, wil Hopland 13 een voorgevel schenken aan de tuin als antwoord op de voorgevel die het Rubenshuis heeft op de tuin. Deze nieuwe voorgevel wordt abstract vormgegeven en doet zo geen afbreuk aan het prestigieuze Rubenshuis. Het gebruik van ronde elementen zorgt voor een boeiende lichtwerking in het gebouw, zowel overdag als bij valavond en nacht. </w:t>
      </w:r>
    </w:p>
    <w:p w:rsidR="00B1130B" w:rsidRDefault="00B1130B" w:rsidP="00B1130B">
      <w:r>
        <w:t xml:space="preserve">Het nieuwe gebouw </w:t>
      </w:r>
      <w:r w:rsidRPr="00156582">
        <w:t xml:space="preserve">wordt ingepland op de plek waar Rubens </w:t>
      </w:r>
      <w:r>
        <w:t xml:space="preserve">in 1639 </w:t>
      </w:r>
      <w:r w:rsidRPr="00156582">
        <w:t>zijn omvangrijke en toonaangevende bibliotheek onderbra</w:t>
      </w:r>
      <w:r>
        <w:t>cht en</w:t>
      </w:r>
      <w:r w:rsidRPr="00156582">
        <w:t xml:space="preserve"> </w:t>
      </w:r>
      <w:r>
        <w:t xml:space="preserve">heeft heel wat verwijzingen naar Rubens. De stapeling van kolommen refereert naar de </w:t>
      </w:r>
      <w:r w:rsidRPr="00196A3C">
        <w:t>‘spiermassa’ of  ‘corporale identiteit’</w:t>
      </w:r>
      <w:r>
        <w:t xml:space="preserve"> in het oeuvre van Rubens. Zijn voorkeur voor grote diagonalen vertaalt zich in de geometrie en het parcours van het gebouw. Dat is nooit loodrecht, maar van de ene naar de andere diagonaal, zoals in de opbouw van de wenteltrappen. Het huiselijke aspect van Rubens’ woonplaats is vervat in de twee reusachtige boekenkasten die zich over de volledige hoogte tegenover mekaar bevinden. Zowel in de publieke ontvangstzones als in de werk- en studieplekken van het gebouw creëren deze twee flanken een zekere geborgenheid. Het gebouw is zes verdiepingen hoog en ingebed tussen de bestaande stedelijke structuur van Hopland. Ondanks de omvang stelt het zich in een ingetogen relatie tot de rest van de site: het mijdt de belangrijke perspectivische assen en zoekt met een eerder zijdelingse positie de discretie op. Op die manier dient het nieuwe onthaalgebouw het universum van de meester.</w:t>
      </w:r>
    </w:p>
    <w:p w:rsidR="00B1130B" w:rsidRDefault="00B1130B" w:rsidP="00B1130B">
      <w:r>
        <w:t xml:space="preserve">De nieuwbouw aan Hopland 13 biedt ademruimte aan de hele site en zorgt ook voor een </w:t>
      </w:r>
      <w:r w:rsidRPr="00196A3C">
        <w:rPr>
          <w:b/>
        </w:rPr>
        <w:t>nieuwe routing</w:t>
      </w:r>
      <w:r>
        <w:t xml:space="preserve"> die het inzicht in Rubens’ werk en leven vergroot en verdiept. Het bezoek start op de Wapper, die heraangelegd zal worden. Daar verdwijnt het tijdelijke paviljoen en krijgt de bezoeker opnieuw een onbelemmerd zicht op de voorgevel van het Rubenshuis. Dan gaat het richting nieuwbouw. Daar is er tijd en ruimte om de 21ste eeuw achter zich te laten en steeds dieper tot de werk- en leefwereld van Rubens door te dringen. In het belevingscentrum wordt de bezoeker ondergedompeld in het bruisende universum waarin Rubens leeft en werkt. Daarna wordt Hopland 13 verlaten via de tuin om links de ateliervleugel binnen te gaan op zoek naar de kunstenaar – in de drukke bedrijvigheid van het groot atelier en het leerlingenatelier in de Italiaanse vleugel – en de privésfeer van Rubens in de Vlaamse vleugel. Nadien staat de bezoeker oog in oog met de adembenemende portiek en het tuinpaviljoen. Hierna gaat men via de tuin terug richting onthaal. </w:t>
      </w:r>
    </w:p>
    <w:p w:rsidR="00B1130B" w:rsidRDefault="00B1130B" w:rsidP="00B1130B">
      <w:r>
        <w:t xml:space="preserve">Naast deze ingrepen van </w:t>
      </w:r>
      <w:proofErr w:type="spellStart"/>
      <w:r>
        <w:t>Robbrecht</w:t>
      </w:r>
      <w:proofErr w:type="spellEnd"/>
      <w:r>
        <w:t xml:space="preserve"> en </w:t>
      </w:r>
      <w:proofErr w:type="spellStart"/>
      <w:r>
        <w:t>Daem</w:t>
      </w:r>
      <w:proofErr w:type="spellEnd"/>
      <w:r>
        <w:t xml:space="preserve"> architecten wordt de </w:t>
      </w:r>
      <w:r w:rsidRPr="00196A3C">
        <w:rPr>
          <w:b/>
        </w:rPr>
        <w:t>museumtuin</w:t>
      </w:r>
      <w:r>
        <w:t xml:space="preserve"> als centrale verbindende factor volledig heringericht, met respect voor het verleden én inspelend op de nieuwe noden. Het nieuwe ontwerp wordt een eigenzinnige evocatie van de 17de eeuw, met tuinpaden en met loofgangen als begrenzing. In de plantenkeuze wordt teruggegrepen naar variëteiten die in de tijd van Rubens worden gebruikt. H</w:t>
      </w:r>
      <w:r w:rsidRPr="00A12EC5">
        <w:t>et</w:t>
      </w:r>
      <w:r>
        <w:t xml:space="preserve"> wordt</w:t>
      </w:r>
      <w:r w:rsidRPr="00A12EC5">
        <w:t xml:space="preserve"> een voorbeeld van innovatie geworteld in traditie.</w:t>
      </w:r>
    </w:p>
    <w:p w:rsidR="00B1130B" w:rsidRDefault="00B1130B" w:rsidP="00B1130B">
      <w:r>
        <w:t xml:space="preserve">Ook in de </w:t>
      </w:r>
      <w:r w:rsidRPr="00196A3C">
        <w:rPr>
          <w:b/>
        </w:rPr>
        <w:t>kunstenaarswoning</w:t>
      </w:r>
      <w:r>
        <w:t xml:space="preserve"> zelf zijn onvermijdelijk ingrepen nodig om de druk tegen te gaan en het museum te bewaren voor toekomstige generaties. Fundamentele wijzigingen zijn niet altijd mogelijk omwille van het historische karakter, maar slimme, chirurgisch-precieze ingrepen kunnen veel pijnpunten wegnemen. Het masterplan streeft naar een maximale verbetering op vlak van klimaatbeheersing, beleving en toegankelijkheid.</w:t>
      </w:r>
    </w:p>
    <w:p w:rsidR="00B1130B" w:rsidRDefault="00B1130B" w:rsidP="00B1130B"/>
    <w:p w:rsidR="00B1130B" w:rsidRDefault="00B1130B" w:rsidP="00B1130B">
      <w:r>
        <w:t xml:space="preserve">De toekomstvisie is van toepassing op de volledige site van het Rubenshuis: de kunstenaarswoning, de tuin en het aanpalende </w:t>
      </w:r>
      <w:proofErr w:type="spellStart"/>
      <w:r>
        <w:t>Kolveniershof</w:t>
      </w:r>
      <w:proofErr w:type="spellEnd"/>
      <w:r>
        <w:t xml:space="preserve">. </w:t>
      </w:r>
      <w:r w:rsidRPr="00E66FC1">
        <w:t>Het</w:t>
      </w:r>
      <w:r>
        <w:t xml:space="preserve"> verbetert de infrastructuur en geeft aan de site</w:t>
      </w:r>
      <w:r w:rsidRPr="00E66FC1">
        <w:t xml:space="preserve"> de </w:t>
      </w:r>
      <w:r w:rsidRPr="00DF5F4C">
        <w:rPr>
          <w:b/>
        </w:rPr>
        <w:t>levendige en inspirerende samenhang</w:t>
      </w:r>
      <w:r>
        <w:t xml:space="preserve"> van de 17de eeuw terug</w:t>
      </w:r>
      <w:r w:rsidRPr="00E66FC1">
        <w:t xml:space="preserve">. </w:t>
      </w:r>
      <w:r>
        <w:t>N</w:t>
      </w:r>
      <w:r w:rsidRPr="00E66FC1">
        <w:t xml:space="preserve">iet meer de gebouwen of de functies </w:t>
      </w:r>
      <w:r>
        <w:t xml:space="preserve">staan </w:t>
      </w:r>
      <w:r w:rsidRPr="00E66FC1">
        <w:t>centraal, maar Rubens zelf.</w:t>
      </w:r>
      <w:r>
        <w:t xml:space="preserve"> Deze toekomstvisie verbindt ook het Rubenshuis en Rubenianum </w:t>
      </w:r>
      <w:r w:rsidRPr="00EE0E36">
        <w:t>fysiek en inhoudelijk met elkaar</w:t>
      </w:r>
      <w:r>
        <w:t xml:space="preserve">; de instellingen worden één organisatie. Dankzij het samenspel tussen de nieuwbouw, de nieuwe routing, de nieuw aangelegde tuin en de aangepaste kunstenaarswoning is het Rubenshuis in 2024 helemaal klaar voor de toekomst. </w:t>
      </w:r>
    </w:p>
    <w:p w:rsidR="00B1130B" w:rsidRDefault="00B1130B" w:rsidP="00B1130B">
      <w:r>
        <w:t xml:space="preserve">Een belangrijke hefboom voor de ontwikkeling van deze toekomstvisie is een subsidie van Toerisme Vlaanderen van net geen 3 miljoen euro. Deze subsidie is de inleg van een totaalvisie op de kunstenaarswoning en omgeving die in nauw overleg met het Agentschap Onroerend Erfgoed is opgemaakt. Stad Antwerpen zet haar schouders onder dit geïntegreerd plan met een genereuze investering. Zo vloeit er nog deze beleidsperiode 17 miljoen euro naar de uitvoering van de werken. Die starten in het najaar van 2021 en verlopen gefaseerd. Het hele project is gerealiseerd in 2024. </w:t>
      </w:r>
    </w:p>
    <w:p w:rsidR="00B1130B" w:rsidRDefault="00B1130B" w:rsidP="00B1130B"/>
    <w:p w:rsidR="0075278D" w:rsidRDefault="0075278D" w:rsidP="0075278D">
      <w:pPr>
        <w:spacing w:after="0" w:line="270" w:lineRule="exact"/>
      </w:pPr>
    </w:p>
    <w:p w:rsidR="00B1130B" w:rsidRPr="00B94EE6" w:rsidRDefault="00B1130B" w:rsidP="0075278D">
      <w:pPr>
        <w:spacing w:after="0" w:line="270" w:lineRule="exact"/>
        <w:rPr>
          <w:rFonts w:eastAsia="MS Mincho" w:cstheme="minorHAnsi"/>
          <w:b/>
          <w:lang w:val="nl-NL"/>
        </w:rPr>
      </w:pPr>
      <w:r w:rsidRPr="00B94EE6">
        <w:rPr>
          <w:rFonts w:eastAsia="MS Mincho" w:cstheme="minorHAnsi"/>
          <w:b/>
          <w:lang w:val="nl-NL"/>
        </w:rPr>
        <w:t>Datafiche</w:t>
      </w:r>
    </w:p>
    <w:p w:rsidR="00B1130B" w:rsidRPr="00B94EE6" w:rsidRDefault="00B1130B" w:rsidP="00B1130B">
      <w:pPr>
        <w:spacing w:after="0" w:line="270" w:lineRule="exact"/>
        <w:rPr>
          <w:rFonts w:eastAsia="MS Mincho" w:cstheme="minorHAnsi"/>
          <w:lang w:val="nl-NL"/>
        </w:rPr>
      </w:pPr>
    </w:p>
    <w:p w:rsidR="00B1130B" w:rsidRPr="00B94EE6" w:rsidRDefault="00B1130B" w:rsidP="00B1130B">
      <w:pPr>
        <w:rPr>
          <w:lang w:val="en-US"/>
        </w:rPr>
      </w:pPr>
      <w:proofErr w:type="spellStart"/>
      <w:r w:rsidRPr="00B94EE6">
        <w:rPr>
          <w:lang w:val="en-US"/>
        </w:rPr>
        <w:t>Programma</w:t>
      </w:r>
      <w:proofErr w:type="spellEnd"/>
      <w:r>
        <w:rPr>
          <w:lang w:val="en-US"/>
        </w:rPr>
        <w:t>: m</w:t>
      </w:r>
      <w:r w:rsidRPr="00B94EE6">
        <w:rPr>
          <w:lang w:val="en-US"/>
        </w:rPr>
        <w:t xml:space="preserve">asterplan </w:t>
      </w:r>
      <w:proofErr w:type="spellStart"/>
      <w:r w:rsidRPr="00B94EE6">
        <w:rPr>
          <w:lang w:val="en-US"/>
        </w:rPr>
        <w:t>voor</w:t>
      </w:r>
      <w:proofErr w:type="spellEnd"/>
      <w:r w:rsidRPr="00B94EE6">
        <w:rPr>
          <w:lang w:val="en-US"/>
        </w:rPr>
        <w:t xml:space="preserve"> de </w:t>
      </w:r>
      <w:proofErr w:type="spellStart"/>
      <w:r w:rsidRPr="00B94EE6">
        <w:rPr>
          <w:lang w:val="en-US"/>
        </w:rPr>
        <w:t>voltallige</w:t>
      </w:r>
      <w:proofErr w:type="spellEnd"/>
      <w:r w:rsidRPr="00B94EE6">
        <w:rPr>
          <w:lang w:val="en-US"/>
        </w:rPr>
        <w:t xml:space="preserve"> site, </w:t>
      </w:r>
      <w:proofErr w:type="spellStart"/>
      <w:r w:rsidRPr="00B94EE6">
        <w:rPr>
          <w:lang w:val="en-US"/>
        </w:rPr>
        <w:t>bouw</w:t>
      </w:r>
      <w:proofErr w:type="spellEnd"/>
      <w:r w:rsidRPr="00B94EE6">
        <w:rPr>
          <w:lang w:val="en-US"/>
        </w:rPr>
        <w:t xml:space="preserve"> van </w:t>
      </w:r>
      <w:proofErr w:type="spellStart"/>
      <w:r w:rsidRPr="00B94EE6">
        <w:rPr>
          <w:lang w:val="en-US"/>
        </w:rPr>
        <w:t>een</w:t>
      </w:r>
      <w:proofErr w:type="spellEnd"/>
      <w:r w:rsidRPr="00B94EE6">
        <w:rPr>
          <w:lang w:val="en-US"/>
        </w:rPr>
        <w:t xml:space="preserve"> </w:t>
      </w:r>
      <w:proofErr w:type="spellStart"/>
      <w:r>
        <w:rPr>
          <w:lang w:val="en-US"/>
        </w:rPr>
        <w:t>nieuw</w:t>
      </w:r>
      <w:proofErr w:type="spellEnd"/>
      <w:r>
        <w:rPr>
          <w:lang w:val="en-US"/>
        </w:rPr>
        <w:t xml:space="preserve"> </w:t>
      </w:r>
      <w:proofErr w:type="spellStart"/>
      <w:r>
        <w:rPr>
          <w:lang w:val="en-US"/>
        </w:rPr>
        <w:t>onthaalgebouw</w:t>
      </w:r>
      <w:proofErr w:type="spellEnd"/>
      <w:r>
        <w:rPr>
          <w:lang w:val="en-US"/>
        </w:rPr>
        <w:t xml:space="preserve"> (met </w:t>
      </w:r>
      <w:proofErr w:type="spellStart"/>
      <w:r>
        <w:rPr>
          <w:lang w:val="en-US"/>
        </w:rPr>
        <w:t>daarin</w:t>
      </w:r>
      <w:proofErr w:type="spellEnd"/>
      <w:r>
        <w:rPr>
          <w:lang w:val="en-US"/>
        </w:rPr>
        <w:t xml:space="preserve"> </w:t>
      </w:r>
      <w:proofErr w:type="spellStart"/>
      <w:r w:rsidRPr="00B94EE6">
        <w:rPr>
          <w:lang w:val="en-US"/>
        </w:rPr>
        <w:t>onthaal</w:t>
      </w:r>
      <w:proofErr w:type="spellEnd"/>
      <w:r w:rsidRPr="00B94EE6">
        <w:rPr>
          <w:lang w:val="en-US"/>
        </w:rPr>
        <w:t xml:space="preserve">, </w:t>
      </w:r>
      <w:proofErr w:type="spellStart"/>
      <w:r w:rsidRPr="00B94EE6">
        <w:rPr>
          <w:lang w:val="en-US"/>
        </w:rPr>
        <w:t>belevingscentrum</w:t>
      </w:r>
      <w:proofErr w:type="spellEnd"/>
      <w:r w:rsidRPr="00B94EE6">
        <w:rPr>
          <w:lang w:val="en-US"/>
        </w:rPr>
        <w:t xml:space="preserve">, bookshop </w:t>
      </w:r>
      <w:proofErr w:type="spellStart"/>
      <w:r w:rsidRPr="00B94EE6">
        <w:rPr>
          <w:lang w:val="en-US"/>
        </w:rPr>
        <w:t>en</w:t>
      </w:r>
      <w:proofErr w:type="spellEnd"/>
      <w:r w:rsidRPr="00B94EE6">
        <w:rPr>
          <w:lang w:val="en-US"/>
        </w:rPr>
        <w:t xml:space="preserve"> </w:t>
      </w:r>
      <w:proofErr w:type="spellStart"/>
      <w:r w:rsidRPr="00B94EE6">
        <w:rPr>
          <w:lang w:val="en-US"/>
        </w:rPr>
        <w:t>museumcafé</w:t>
      </w:r>
      <w:proofErr w:type="spellEnd"/>
      <w:r w:rsidRPr="00B94EE6">
        <w:rPr>
          <w:lang w:val="en-US"/>
        </w:rPr>
        <w:t xml:space="preserve">, </w:t>
      </w:r>
      <w:proofErr w:type="spellStart"/>
      <w:r w:rsidRPr="00B94EE6">
        <w:rPr>
          <w:lang w:val="en-US"/>
        </w:rPr>
        <w:t>alsook</w:t>
      </w:r>
      <w:proofErr w:type="spellEnd"/>
      <w:r w:rsidRPr="00B94EE6">
        <w:rPr>
          <w:lang w:val="en-US"/>
        </w:rPr>
        <w:t xml:space="preserve"> het Rubenianum, </w:t>
      </w:r>
      <w:proofErr w:type="spellStart"/>
      <w:r w:rsidR="0075278D">
        <w:rPr>
          <w:lang w:val="en-US"/>
        </w:rPr>
        <w:t>onderzoeks</w:t>
      </w:r>
      <w:r w:rsidRPr="00B94EE6">
        <w:rPr>
          <w:lang w:val="en-US"/>
        </w:rPr>
        <w:t>centrum</w:t>
      </w:r>
      <w:proofErr w:type="spellEnd"/>
      <w:r w:rsidRPr="00B94EE6">
        <w:rPr>
          <w:lang w:val="en-US"/>
        </w:rPr>
        <w:t xml:space="preserve"> </w:t>
      </w:r>
      <w:proofErr w:type="spellStart"/>
      <w:r w:rsidRPr="00B94EE6">
        <w:rPr>
          <w:lang w:val="en-US"/>
        </w:rPr>
        <w:t>voor</w:t>
      </w:r>
      <w:proofErr w:type="spellEnd"/>
      <w:r w:rsidRPr="00B94EE6">
        <w:rPr>
          <w:lang w:val="en-US"/>
        </w:rPr>
        <w:t xml:space="preserve"> </w:t>
      </w:r>
      <w:proofErr w:type="spellStart"/>
      <w:r w:rsidRPr="00B94EE6">
        <w:rPr>
          <w:lang w:val="en-US"/>
        </w:rPr>
        <w:t>Vlaamse</w:t>
      </w:r>
      <w:proofErr w:type="spellEnd"/>
      <w:r w:rsidRPr="00B94EE6">
        <w:rPr>
          <w:lang w:val="en-US"/>
        </w:rPr>
        <w:t xml:space="preserve"> </w:t>
      </w:r>
      <w:proofErr w:type="spellStart"/>
      <w:r w:rsidRPr="00B94EE6">
        <w:rPr>
          <w:lang w:val="en-US"/>
        </w:rPr>
        <w:t>kunst</w:t>
      </w:r>
      <w:proofErr w:type="spellEnd"/>
      <w:r w:rsidRPr="00B94EE6">
        <w:rPr>
          <w:lang w:val="en-US"/>
        </w:rPr>
        <w:t xml:space="preserve"> </w:t>
      </w:r>
      <w:proofErr w:type="spellStart"/>
      <w:r w:rsidRPr="00B94EE6">
        <w:rPr>
          <w:lang w:val="en-US"/>
        </w:rPr>
        <w:t>uit</w:t>
      </w:r>
      <w:proofErr w:type="spellEnd"/>
      <w:r w:rsidRPr="00B94EE6">
        <w:rPr>
          <w:lang w:val="en-US"/>
        </w:rPr>
        <w:t xml:space="preserve"> de 16e </w:t>
      </w:r>
      <w:proofErr w:type="spellStart"/>
      <w:r w:rsidRPr="00B94EE6">
        <w:rPr>
          <w:lang w:val="en-US"/>
        </w:rPr>
        <w:t>en</w:t>
      </w:r>
      <w:proofErr w:type="spellEnd"/>
      <w:r w:rsidRPr="00B94EE6">
        <w:rPr>
          <w:lang w:val="en-US"/>
        </w:rPr>
        <w:t xml:space="preserve"> 17e </w:t>
      </w:r>
      <w:proofErr w:type="spellStart"/>
      <w:r w:rsidRPr="00B94EE6">
        <w:rPr>
          <w:lang w:val="en-US"/>
        </w:rPr>
        <w:t>eeuw</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nieuwe</w:t>
      </w:r>
      <w:proofErr w:type="spellEnd"/>
      <w:r>
        <w:rPr>
          <w:lang w:val="en-US"/>
        </w:rPr>
        <w:t xml:space="preserve"> routing.</w:t>
      </w:r>
    </w:p>
    <w:p w:rsidR="00B1130B" w:rsidRPr="00B94EE6" w:rsidRDefault="00B1130B" w:rsidP="00B1130B">
      <w:pPr>
        <w:widowControl w:val="0"/>
        <w:autoSpaceDE w:val="0"/>
        <w:autoSpaceDN w:val="0"/>
        <w:adjustRightInd w:val="0"/>
        <w:spacing w:after="240" w:line="300" w:lineRule="atLeast"/>
        <w:rPr>
          <w:rFonts w:eastAsia="MS Mincho" w:cstheme="minorHAnsi"/>
          <w:lang w:val="en-US"/>
        </w:rPr>
      </w:pPr>
      <w:proofErr w:type="spellStart"/>
      <w:r w:rsidRPr="00B94EE6">
        <w:rPr>
          <w:rFonts w:eastAsia="MS Mincho" w:cstheme="minorHAnsi"/>
          <w:lang w:val="en-US"/>
        </w:rPr>
        <w:t>Opdrachtgever</w:t>
      </w:r>
      <w:proofErr w:type="spellEnd"/>
      <w:r>
        <w:rPr>
          <w:rFonts w:eastAsia="MS Mincho" w:cstheme="minorHAnsi"/>
          <w:lang w:val="en-US"/>
        </w:rPr>
        <w:t xml:space="preserve">: </w:t>
      </w:r>
      <w:proofErr w:type="spellStart"/>
      <w:r w:rsidRPr="00B94EE6">
        <w:rPr>
          <w:rFonts w:eastAsia="MS Mincho" w:cstheme="minorHAnsi"/>
          <w:lang w:val="en-US"/>
        </w:rPr>
        <w:t>Stad</w:t>
      </w:r>
      <w:proofErr w:type="spellEnd"/>
      <w:r w:rsidRPr="00B94EE6">
        <w:rPr>
          <w:rFonts w:eastAsia="MS Mincho" w:cstheme="minorHAnsi"/>
          <w:lang w:val="en-US"/>
        </w:rPr>
        <w:t xml:space="preserve"> Antwerpen</w:t>
      </w:r>
    </w:p>
    <w:p w:rsidR="00B1130B" w:rsidRPr="00B94EE6" w:rsidRDefault="00B1130B" w:rsidP="00B1130B">
      <w:pPr>
        <w:widowControl w:val="0"/>
        <w:autoSpaceDE w:val="0"/>
        <w:autoSpaceDN w:val="0"/>
        <w:adjustRightInd w:val="0"/>
        <w:spacing w:after="240" w:line="300" w:lineRule="atLeast"/>
        <w:rPr>
          <w:rFonts w:eastAsia="MS Mincho" w:cstheme="minorHAnsi"/>
          <w:lang w:val="en-US"/>
        </w:rPr>
      </w:pPr>
      <w:proofErr w:type="spellStart"/>
      <w:r w:rsidRPr="00B94EE6">
        <w:rPr>
          <w:rFonts w:eastAsia="MS Mincho" w:cstheme="minorHAnsi"/>
          <w:lang w:val="en-US"/>
        </w:rPr>
        <w:t>Locatie</w:t>
      </w:r>
      <w:proofErr w:type="spellEnd"/>
      <w:r>
        <w:rPr>
          <w:rFonts w:eastAsia="MS Mincho" w:cstheme="minorHAnsi"/>
          <w:lang w:val="en-US"/>
        </w:rPr>
        <w:t xml:space="preserve">: </w:t>
      </w:r>
      <w:r w:rsidRPr="00B94EE6">
        <w:rPr>
          <w:rFonts w:eastAsia="MS Mincho" w:cstheme="minorHAnsi"/>
          <w:lang w:val="en-US"/>
        </w:rPr>
        <w:t>Hopland 13</w:t>
      </w:r>
      <w:r>
        <w:rPr>
          <w:rFonts w:eastAsia="MS Mincho" w:cstheme="minorHAnsi"/>
          <w:lang w:val="en-US"/>
        </w:rPr>
        <w:t xml:space="preserve"> </w:t>
      </w:r>
      <w:proofErr w:type="spellStart"/>
      <w:r>
        <w:rPr>
          <w:rFonts w:eastAsia="MS Mincho" w:cstheme="minorHAnsi"/>
          <w:lang w:val="en-US"/>
        </w:rPr>
        <w:t>en</w:t>
      </w:r>
      <w:proofErr w:type="spellEnd"/>
      <w:r>
        <w:rPr>
          <w:rFonts w:eastAsia="MS Mincho" w:cstheme="minorHAnsi"/>
          <w:lang w:val="en-US"/>
        </w:rPr>
        <w:t xml:space="preserve"> </w:t>
      </w:r>
      <w:proofErr w:type="spellStart"/>
      <w:r>
        <w:rPr>
          <w:rFonts w:eastAsia="MS Mincho" w:cstheme="minorHAnsi"/>
          <w:lang w:val="en-US"/>
        </w:rPr>
        <w:t>Wapper</w:t>
      </w:r>
      <w:proofErr w:type="spellEnd"/>
      <w:r>
        <w:rPr>
          <w:rFonts w:eastAsia="MS Mincho" w:cstheme="minorHAnsi"/>
          <w:lang w:val="en-US"/>
        </w:rPr>
        <w:t xml:space="preserve"> 9-15</w:t>
      </w:r>
      <w:r w:rsidRPr="00B94EE6">
        <w:rPr>
          <w:rFonts w:eastAsia="MS Mincho" w:cstheme="minorHAnsi"/>
          <w:lang w:val="en-US"/>
        </w:rPr>
        <w:t xml:space="preserve"> Antwerpen </w:t>
      </w:r>
    </w:p>
    <w:p w:rsidR="00B1130B" w:rsidRPr="00B94EE6" w:rsidRDefault="00B1130B" w:rsidP="00B1130B">
      <w:pPr>
        <w:widowControl w:val="0"/>
        <w:autoSpaceDE w:val="0"/>
        <w:autoSpaceDN w:val="0"/>
        <w:adjustRightInd w:val="0"/>
        <w:spacing w:after="240" w:line="300" w:lineRule="atLeast"/>
        <w:rPr>
          <w:rFonts w:eastAsia="MS Mincho" w:cstheme="minorHAnsi"/>
          <w:lang w:val="en-US"/>
        </w:rPr>
      </w:pPr>
      <w:r w:rsidRPr="00B94EE6">
        <w:rPr>
          <w:rFonts w:eastAsia="MS Mincho" w:cstheme="minorHAnsi"/>
          <w:lang w:val="en-US"/>
        </w:rPr>
        <w:t>Data</w:t>
      </w:r>
      <w:r>
        <w:rPr>
          <w:rFonts w:eastAsia="MS Mincho" w:cstheme="minorHAnsi"/>
          <w:lang w:val="en-US"/>
        </w:rPr>
        <w:t>: 2017 - 2024</w:t>
      </w:r>
    </w:p>
    <w:p w:rsidR="00B1130B" w:rsidRDefault="00B1130B" w:rsidP="00B1130B">
      <w:pPr>
        <w:widowControl w:val="0"/>
        <w:autoSpaceDE w:val="0"/>
        <w:autoSpaceDN w:val="0"/>
        <w:adjustRightInd w:val="0"/>
        <w:spacing w:after="240" w:line="300" w:lineRule="atLeast"/>
        <w:rPr>
          <w:rFonts w:eastAsia="MS Mincho" w:cstheme="minorHAnsi"/>
          <w:lang w:val="en-US"/>
        </w:rPr>
      </w:pPr>
      <w:proofErr w:type="spellStart"/>
      <w:r w:rsidRPr="00B94EE6">
        <w:rPr>
          <w:rFonts w:eastAsia="MS Mincho" w:cstheme="minorHAnsi"/>
          <w:lang w:val="en-US"/>
        </w:rPr>
        <w:t>Oppervlakte</w:t>
      </w:r>
      <w:proofErr w:type="spellEnd"/>
      <w:r>
        <w:rPr>
          <w:rFonts w:eastAsia="MS Mincho" w:cstheme="minorHAnsi"/>
          <w:lang w:val="en-US"/>
        </w:rPr>
        <w:t xml:space="preserve">: </w:t>
      </w:r>
      <w:r w:rsidRPr="00B94EE6">
        <w:rPr>
          <w:rFonts w:eastAsia="MS Mincho" w:cstheme="minorHAnsi"/>
          <w:lang w:val="en-US"/>
        </w:rPr>
        <w:t>2.600 m2</w:t>
      </w:r>
    </w:p>
    <w:p w:rsidR="00B1130B" w:rsidRDefault="00B1130B" w:rsidP="00B1130B">
      <w:pPr>
        <w:pStyle w:val="Lijstalinea"/>
        <w:widowControl w:val="0"/>
        <w:numPr>
          <w:ilvl w:val="0"/>
          <w:numId w:val="4"/>
        </w:numPr>
        <w:autoSpaceDE w:val="0"/>
        <w:autoSpaceDN w:val="0"/>
        <w:adjustRightInd w:val="0"/>
        <w:spacing w:after="240" w:line="300" w:lineRule="atLeast"/>
        <w:rPr>
          <w:rFonts w:eastAsia="MS Mincho" w:cstheme="minorHAnsi"/>
          <w:lang w:val="en-US"/>
        </w:rPr>
      </w:pPr>
      <w:r w:rsidRPr="003F6734">
        <w:rPr>
          <w:rFonts w:eastAsia="MS Mincho" w:cstheme="minorHAnsi"/>
          <w:lang w:val="en-US"/>
        </w:rPr>
        <w:t xml:space="preserve">Concept masterplan &amp; </w:t>
      </w:r>
      <w:proofErr w:type="spellStart"/>
      <w:r w:rsidRPr="003F6734">
        <w:rPr>
          <w:rFonts w:eastAsia="MS Mincho" w:cstheme="minorHAnsi"/>
          <w:lang w:val="en-US"/>
        </w:rPr>
        <w:t>ontwerp</w:t>
      </w:r>
      <w:proofErr w:type="spellEnd"/>
      <w:r w:rsidRPr="003F6734">
        <w:rPr>
          <w:rFonts w:eastAsia="MS Mincho" w:cstheme="minorHAnsi"/>
          <w:lang w:val="en-US"/>
        </w:rPr>
        <w:t xml:space="preserve"> Hopland 13: </w:t>
      </w:r>
      <w:proofErr w:type="spellStart"/>
      <w:r w:rsidRPr="003F6734">
        <w:rPr>
          <w:rFonts w:eastAsia="MS Mincho" w:cstheme="minorHAnsi"/>
          <w:lang w:val="en-US"/>
        </w:rPr>
        <w:t>Robbrecht</w:t>
      </w:r>
      <w:proofErr w:type="spellEnd"/>
      <w:r w:rsidRPr="003F6734">
        <w:rPr>
          <w:rFonts w:eastAsia="MS Mincho" w:cstheme="minorHAnsi"/>
          <w:lang w:val="en-US"/>
        </w:rPr>
        <w:t xml:space="preserve"> </w:t>
      </w:r>
      <w:proofErr w:type="spellStart"/>
      <w:r w:rsidRPr="003F6734">
        <w:rPr>
          <w:rFonts w:eastAsia="MS Mincho" w:cstheme="minorHAnsi"/>
          <w:lang w:val="en-US"/>
        </w:rPr>
        <w:t>en</w:t>
      </w:r>
      <w:proofErr w:type="spellEnd"/>
      <w:r w:rsidRPr="003F6734">
        <w:rPr>
          <w:rFonts w:eastAsia="MS Mincho" w:cstheme="minorHAnsi"/>
          <w:lang w:val="en-US"/>
        </w:rPr>
        <w:t xml:space="preserve"> </w:t>
      </w:r>
      <w:proofErr w:type="spellStart"/>
      <w:r w:rsidRPr="003F6734">
        <w:rPr>
          <w:rFonts w:eastAsia="MS Mincho" w:cstheme="minorHAnsi"/>
          <w:lang w:val="en-US"/>
        </w:rPr>
        <w:t>Daem</w:t>
      </w:r>
      <w:proofErr w:type="spellEnd"/>
      <w:r w:rsidRPr="003F6734">
        <w:rPr>
          <w:rFonts w:eastAsia="MS Mincho" w:cstheme="minorHAnsi"/>
          <w:lang w:val="en-US"/>
        </w:rPr>
        <w:t xml:space="preserve"> </w:t>
      </w:r>
      <w:proofErr w:type="spellStart"/>
      <w:r w:rsidRPr="003F6734">
        <w:rPr>
          <w:rFonts w:eastAsia="MS Mincho" w:cstheme="minorHAnsi"/>
          <w:lang w:val="en-US"/>
        </w:rPr>
        <w:t>architecten</w:t>
      </w:r>
      <w:proofErr w:type="spellEnd"/>
      <w:r w:rsidRPr="003F6734">
        <w:rPr>
          <w:rFonts w:eastAsia="MS Mincho" w:cstheme="minorHAnsi"/>
          <w:lang w:val="en-US"/>
        </w:rPr>
        <w:t xml:space="preserve"> </w:t>
      </w:r>
      <w:proofErr w:type="spellStart"/>
      <w:r w:rsidRPr="003F6734">
        <w:rPr>
          <w:rFonts w:eastAsia="MS Mincho" w:cstheme="minorHAnsi"/>
          <w:lang w:val="en-US"/>
        </w:rPr>
        <w:t>i.s.m</w:t>
      </w:r>
      <w:proofErr w:type="spellEnd"/>
      <w:r w:rsidRPr="003F6734">
        <w:rPr>
          <w:rFonts w:eastAsia="MS Mincho" w:cstheme="minorHAnsi"/>
          <w:lang w:val="en-US"/>
        </w:rPr>
        <w:t xml:space="preserve">. </w:t>
      </w:r>
      <w:proofErr w:type="spellStart"/>
      <w:r w:rsidRPr="003F6734">
        <w:rPr>
          <w:rFonts w:eastAsia="MS Mincho" w:cstheme="minorHAnsi"/>
          <w:lang w:val="en-US"/>
        </w:rPr>
        <w:t>Callebaut</w:t>
      </w:r>
      <w:proofErr w:type="spellEnd"/>
      <w:r w:rsidRPr="003F6734">
        <w:rPr>
          <w:rFonts w:eastAsia="MS Mincho" w:cstheme="minorHAnsi"/>
          <w:lang w:val="en-US"/>
        </w:rPr>
        <w:t xml:space="preserve"> </w:t>
      </w:r>
      <w:proofErr w:type="spellStart"/>
      <w:r w:rsidRPr="003F6734">
        <w:rPr>
          <w:rFonts w:eastAsia="MS Mincho" w:cstheme="minorHAnsi"/>
          <w:lang w:val="en-US"/>
        </w:rPr>
        <w:t>Architecten</w:t>
      </w:r>
      <w:proofErr w:type="spellEnd"/>
      <w:r w:rsidRPr="003F6734">
        <w:rPr>
          <w:rFonts w:eastAsia="MS Mincho" w:cstheme="minorHAnsi"/>
          <w:lang w:val="en-US"/>
        </w:rPr>
        <w:t xml:space="preserve"> (</w:t>
      </w:r>
      <w:proofErr w:type="spellStart"/>
      <w:r w:rsidRPr="003F6734">
        <w:rPr>
          <w:rFonts w:eastAsia="MS Mincho" w:cstheme="minorHAnsi"/>
          <w:lang w:val="en-US"/>
        </w:rPr>
        <w:t>restauratiearchitectuur</w:t>
      </w:r>
      <w:proofErr w:type="spellEnd"/>
      <w:r w:rsidRPr="003F6734">
        <w:rPr>
          <w:rFonts w:eastAsia="MS Mincho" w:cstheme="minorHAnsi"/>
          <w:lang w:val="en-US"/>
        </w:rPr>
        <w:t xml:space="preserve">), Bureau </w:t>
      </w:r>
      <w:proofErr w:type="spellStart"/>
      <w:r w:rsidRPr="003F6734">
        <w:rPr>
          <w:rFonts w:eastAsia="MS Mincho" w:cstheme="minorHAnsi"/>
          <w:lang w:val="en-US"/>
        </w:rPr>
        <w:t>d’Etudes</w:t>
      </w:r>
      <w:proofErr w:type="spellEnd"/>
      <w:r w:rsidRPr="003F6734">
        <w:rPr>
          <w:rFonts w:eastAsia="MS Mincho" w:cstheme="minorHAnsi"/>
          <w:lang w:val="en-US"/>
        </w:rPr>
        <w:t xml:space="preserve"> </w:t>
      </w:r>
      <w:proofErr w:type="spellStart"/>
      <w:r w:rsidRPr="003F6734">
        <w:rPr>
          <w:rFonts w:eastAsia="MS Mincho" w:cstheme="minorHAnsi"/>
          <w:lang w:val="en-US"/>
        </w:rPr>
        <w:t>Greisch</w:t>
      </w:r>
      <w:proofErr w:type="spellEnd"/>
      <w:r w:rsidRPr="003F6734">
        <w:rPr>
          <w:rFonts w:eastAsia="MS Mincho" w:cstheme="minorHAnsi"/>
          <w:lang w:val="en-US"/>
        </w:rPr>
        <w:t xml:space="preserve"> (</w:t>
      </w:r>
      <w:proofErr w:type="spellStart"/>
      <w:r w:rsidRPr="003F6734">
        <w:rPr>
          <w:rFonts w:eastAsia="MS Mincho" w:cstheme="minorHAnsi"/>
          <w:lang w:val="en-US"/>
        </w:rPr>
        <w:t>stabililiteit</w:t>
      </w:r>
      <w:proofErr w:type="spellEnd"/>
      <w:r w:rsidRPr="003F6734">
        <w:rPr>
          <w:rFonts w:eastAsia="MS Mincho" w:cstheme="minorHAnsi"/>
          <w:lang w:val="en-US"/>
        </w:rPr>
        <w:t xml:space="preserve">), </w:t>
      </w:r>
      <w:proofErr w:type="spellStart"/>
      <w:r w:rsidRPr="003F6734">
        <w:rPr>
          <w:rFonts w:eastAsia="MS Mincho" w:cstheme="minorHAnsi"/>
          <w:lang w:val="en-US"/>
        </w:rPr>
        <w:t>hp</w:t>
      </w:r>
      <w:proofErr w:type="spellEnd"/>
      <w:r w:rsidRPr="003F6734">
        <w:rPr>
          <w:rFonts w:eastAsia="MS Mincho" w:cstheme="minorHAnsi"/>
          <w:lang w:val="en-US"/>
        </w:rPr>
        <w:t xml:space="preserve"> engineers (</w:t>
      </w:r>
      <w:proofErr w:type="spellStart"/>
      <w:r w:rsidRPr="003F6734">
        <w:rPr>
          <w:rFonts w:eastAsia="MS Mincho" w:cstheme="minorHAnsi"/>
          <w:lang w:val="en-US"/>
        </w:rPr>
        <w:t>technieken</w:t>
      </w:r>
      <w:proofErr w:type="spellEnd"/>
      <w:r w:rsidRPr="003F6734">
        <w:rPr>
          <w:rFonts w:eastAsia="MS Mincho" w:cstheme="minorHAnsi"/>
          <w:lang w:val="en-US"/>
        </w:rPr>
        <w:t xml:space="preserve">), </w:t>
      </w:r>
      <w:proofErr w:type="spellStart"/>
      <w:r w:rsidRPr="003F6734">
        <w:rPr>
          <w:rFonts w:eastAsia="MS Mincho" w:cstheme="minorHAnsi"/>
          <w:lang w:val="en-US"/>
        </w:rPr>
        <w:t>Daidalos-Peutz</w:t>
      </w:r>
      <w:proofErr w:type="spellEnd"/>
      <w:r w:rsidRPr="003F6734">
        <w:rPr>
          <w:rFonts w:eastAsia="MS Mincho" w:cstheme="minorHAnsi"/>
          <w:lang w:val="en-US"/>
        </w:rPr>
        <w:t xml:space="preserve"> (</w:t>
      </w:r>
      <w:proofErr w:type="spellStart"/>
      <w:r w:rsidRPr="003F6734">
        <w:rPr>
          <w:rFonts w:eastAsia="MS Mincho" w:cstheme="minorHAnsi"/>
          <w:lang w:val="en-US"/>
        </w:rPr>
        <w:t>akoestiek</w:t>
      </w:r>
      <w:proofErr w:type="spellEnd"/>
      <w:r w:rsidRPr="003F6734">
        <w:rPr>
          <w:rFonts w:eastAsia="MS Mincho" w:cstheme="minorHAnsi"/>
          <w:lang w:val="en-US"/>
        </w:rPr>
        <w:t xml:space="preserve">) </w:t>
      </w:r>
      <w:proofErr w:type="spellStart"/>
      <w:r w:rsidRPr="003F6734">
        <w:rPr>
          <w:rFonts w:eastAsia="MS Mincho" w:cstheme="minorHAnsi"/>
          <w:lang w:val="en-US"/>
        </w:rPr>
        <w:t>en</w:t>
      </w:r>
      <w:proofErr w:type="spellEnd"/>
      <w:r w:rsidRPr="003F6734">
        <w:rPr>
          <w:rFonts w:eastAsia="MS Mincho" w:cstheme="minorHAnsi"/>
          <w:lang w:val="en-US"/>
        </w:rPr>
        <w:t xml:space="preserve"> </w:t>
      </w:r>
      <w:proofErr w:type="spellStart"/>
      <w:r w:rsidRPr="003F6734">
        <w:rPr>
          <w:rFonts w:eastAsia="MS Mincho" w:cstheme="minorHAnsi"/>
          <w:lang w:val="en-US"/>
        </w:rPr>
        <w:t>Björn</w:t>
      </w:r>
      <w:proofErr w:type="spellEnd"/>
      <w:r w:rsidRPr="003F6734">
        <w:rPr>
          <w:rFonts w:eastAsia="MS Mincho" w:cstheme="minorHAnsi"/>
          <w:lang w:val="en-US"/>
        </w:rPr>
        <w:t xml:space="preserve"> </w:t>
      </w:r>
      <w:proofErr w:type="spellStart"/>
      <w:r w:rsidRPr="003F6734">
        <w:rPr>
          <w:rFonts w:eastAsia="MS Mincho" w:cstheme="minorHAnsi"/>
          <w:lang w:val="en-US"/>
        </w:rPr>
        <w:t>Schmelzer</w:t>
      </w:r>
      <w:proofErr w:type="spellEnd"/>
      <w:r w:rsidRPr="003F6734">
        <w:rPr>
          <w:rFonts w:eastAsia="MS Mincho" w:cstheme="minorHAnsi"/>
          <w:lang w:val="en-US"/>
        </w:rPr>
        <w:t xml:space="preserve"> (</w:t>
      </w:r>
      <w:proofErr w:type="spellStart"/>
      <w:r w:rsidRPr="003F6734">
        <w:rPr>
          <w:rFonts w:eastAsia="MS Mincho" w:cstheme="minorHAnsi"/>
          <w:lang w:val="en-US"/>
        </w:rPr>
        <w:t>kunstinterventie</w:t>
      </w:r>
      <w:proofErr w:type="spellEnd"/>
      <w:r w:rsidRPr="003F6734">
        <w:rPr>
          <w:rFonts w:eastAsia="MS Mincho" w:cstheme="minorHAnsi"/>
          <w:lang w:val="en-US"/>
        </w:rPr>
        <w:t>)</w:t>
      </w:r>
    </w:p>
    <w:p w:rsidR="00B1130B" w:rsidRDefault="00B1130B" w:rsidP="00B1130B">
      <w:pPr>
        <w:pStyle w:val="Lijstalinea"/>
        <w:widowControl w:val="0"/>
        <w:numPr>
          <w:ilvl w:val="0"/>
          <w:numId w:val="4"/>
        </w:numPr>
        <w:autoSpaceDE w:val="0"/>
        <w:autoSpaceDN w:val="0"/>
        <w:adjustRightInd w:val="0"/>
        <w:spacing w:after="240" w:line="300" w:lineRule="atLeast"/>
        <w:rPr>
          <w:rFonts w:eastAsia="MS Mincho" w:cstheme="minorHAnsi"/>
          <w:lang w:val="en-US"/>
        </w:rPr>
      </w:pPr>
      <w:proofErr w:type="spellStart"/>
      <w:r w:rsidRPr="003F6734">
        <w:rPr>
          <w:rFonts w:eastAsia="MS Mincho" w:cstheme="minorHAnsi"/>
          <w:lang w:val="en-US"/>
        </w:rPr>
        <w:t>Beheerplannen</w:t>
      </w:r>
      <w:proofErr w:type="spellEnd"/>
      <w:r w:rsidRPr="003F6734">
        <w:rPr>
          <w:rFonts w:eastAsia="MS Mincho" w:cstheme="minorHAnsi"/>
          <w:lang w:val="en-US"/>
        </w:rPr>
        <w:t xml:space="preserve"> Rubenshuis, </w:t>
      </w:r>
      <w:proofErr w:type="spellStart"/>
      <w:r w:rsidRPr="003F6734">
        <w:rPr>
          <w:rFonts w:eastAsia="MS Mincho" w:cstheme="minorHAnsi"/>
          <w:lang w:val="en-US"/>
        </w:rPr>
        <w:t>Rubenstuin</w:t>
      </w:r>
      <w:proofErr w:type="spellEnd"/>
      <w:r w:rsidRPr="003F6734">
        <w:rPr>
          <w:rFonts w:eastAsia="MS Mincho" w:cstheme="minorHAnsi"/>
          <w:lang w:val="en-US"/>
        </w:rPr>
        <w:t xml:space="preserve"> </w:t>
      </w:r>
      <w:proofErr w:type="spellStart"/>
      <w:r w:rsidRPr="003F6734">
        <w:rPr>
          <w:rFonts w:eastAsia="MS Mincho" w:cstheme="minorHAnsi"/>
          <w:lang w:val="en-US"/>
        </w:rPr>
        <w:t>en</w:t>
      </w:r>
      <w:proofErr w:type="spellEnd"/>
      <w:r w:rsidRPr="003F6734">
        <w:rPr>
          <w:rFonts w:eastAsia="MS Mincho" w:cstheme="minorHAnsi"/>
          <w:lang w:val="en-US"/>
        </w:rPr>
        <w:t xml:space="preserve"> </w:t>
      </w:r>
      <w:proofErr w:type="spellStart"/>
      <w:r w:rsidRPr="003F6734">
        <w:rPr>
          <w:rFonts w:eastAsia="MS Mincho" w:cstheme="minorHAnsi"/>
          <w:lang w:val="en-US"/>
        </w:rPr>
        <w:t>Kolveniershof</w:t>
      </w:r>
      <w:proofErr w:type="spellEnd"/>
      <w:r w:rsidRPr="003F6734">
        <w:rPr>
          <w:rFonts w:eastAsia="MS Mincho" w:cstheme="minorHAnsi"/>
          <w:lang w:val="en-US"/>
        </w:rPr>
        <w:t xml:space="preserve">: </w:t>
      </w:r>
      <w:proofErr w:type="spellStart"/>
      <w:r w:rsidRPr="003F6734">
        <w:rPr>
          <w:rFonts w:eastAsia="MS Mincho" w:cstheme="minorHAnsi"/>
          <w:lang w:val="en-US"/>
        </w:rPr>
        <w:t>Robbrecht</w:t>
      </w:r>
      <w:proofErr w:type="spellEnd"/>
      <w:r w:rsidRPr="003F6734">
        <w:rPr>
          <w:rFonts w:eastAsia="MS Mincho" w:cstheme="minorHAnsi"/>
          <w:lang w:val="en-US"/>
        </w:rPr>
        <w:t xml:space="preserve"> </w:t>
      </w:r>
      <w:proofErr w:type="spellStart"/>
      <w:r w:rsidRPr="003F6734">
        <w:rPr>
          <w:rFonts w:eastAsia="MS Mincho" w:cstheme="minorHAnsi"/>
          <w:lang w:val="en-US"/>
        </w:rPr>
        <w:t>en</w:t>
      </w:r>
      <w:proofErr w:type="spellEnd"/>
      <w:r w:rsidRPr="003F6734">
        <w:rPr>
          <w:rFonts w:eastAsia="MS Mincho" w:cstheme="minorHAnsi"/>
          <w:lang w:val="en-US"/>
        </w:rPr>
        <w:t xml:space="preserve"> </w:t>
      </w:r>
      <w:proofErr w:type="spellStart"/>
      <w:r w:rsidRPr="003F6734">
        <w:rPr>
          <w:rFonts w:eastAsia="MS Mincho" w:cstheme="minorHAnsi"/>
          <w:lang w:val="en-US"/>
        </w:rPr>
        <w:t>Daem</w:t>
      </w:r>
      <w:proofErr w:type="spellEnd"/>
      <w:r w:rsidRPr="003F6734">
        <w:rPr>
          <w:rFonts w:eastAsia="MS Mincho" w:cstheme="minorHAnsi"/>
          <w:lang w:val="en-US"/>
        </w:rPr>
        <w:t xml:space="preserve"> </w:t>
      </w:r>
      <w:proofErr w:type="spellStart"/>
      <w:r w:rsidRPr="003F6734">
        <w:rPr>
          <w:rFonts w:eastAsia="MS Mincho" w:cstheme="minorHAnsi"/>
          <w:lang w:val="en-US"/>
        </w:rPr>
        <w:t>architecten</w:t>
      </w:r>
      <w:proofErr w:type="spellEnd"/>
      <w:r w:rsidRPr="003F6734">
        <w:rPr>
          <w:rFonts w:eastAsia="MS Mincho" w:cstheme="minorHAnsi"/>
          <w:lang w:val="en-US"/>
        </w:rPr>
        <w:t xml:space="preserve"> </w:t>
      </w:r>
      <w:proofErr w:type="spellStart"/>
      <w:r w:rsidRPr="003F6734">
        <w:rPr>
          <w:rFonts w:eastAsia="MS Mincho" w:cstheme="minorHAnsi"/>
          <w:lang w:val="en-US"/>
        </w:rPr>
        <w:t>i.s.m</w:t>
      </w:r>
      <w:proofErr w:type="spellEnd"/>
      <w:r w:rsidRPr="003F6734">
        <w:rPr>
          <w:rFonts w:eastAsia="MS Mincho" w:cstheme="minorHAnsi"/>
          <w:lang w:val="en-US"/>
        </w:rPr>
        <w:t xml:space="preserve">. </w:t>
      </w:r>
      <w:proofErr w:type="spellStart"/>
      <w:r w:rsidRPr="003F6734">
        <w:rPr>
          <w:rFonts w:eastAsia="MS Mincho" w:cstheme="minorHAnsi"/>
          <w:lang w:val="en-US"/>
        </w:rPr>
        <w:t>Callebaut</w:t>
      </w:r>
      <w:proofErr w:type="spellEnd"/>
      <w:r w:rsidRPr="003F6734">
        <w:rPr>
          <w:rFonts w:eastAsia="MS Mincho" w:cstheme="minorHAnsi"/>
          <w:lang w:val="en-US"/>
        </w:rPr>
        <w:t xml:space="preserve"> </w:t>
      </w:r>
      <w:proofErr w:type="spellStart"/>
      <w:r w:rsidRPr="003F6734">
        <w:rPr>
          <w:rFonts w:eastAsia="MS Mincho" w:cstheme="minorHAnsi"/>
          <w:lang w:val="en-US"/>
        </w:rPr>
        <w:t>Architecten</w:t>
      </w:r>
      <w:proofErr w:type="spellEnd"/>
      <w:r w:rsidRPr="003F6734">
        <w:rPr>
          <w:rFonts w:eastAsia="MS Mincho" w:cstheme="minorHAnsi"/>
          <w:lang w:val="en-US"/>
        </w:rPr>
        <w:t xml:space="preserve">, </w:t>
      </w:r>
      <w:proofErr w:type="spellStart"/>
      <w:r w:rsidRPr="003F6734">
        <w:rPr>
          <w:rFonts w:eastAsia="MS Mincho" w:cstheme="minorHAnsi"/>
          <w:lang w:val="en-US"/>
        </w:rPr>
        <w:t>Ars</w:t>
      </w:r>
      <w:proofErr w:type="spellEnd"/>
      <w:r w:rsidRPr="003F6734">
        <w:rPr>
          <w:rFonts w:eastAsia="MS Mincho" w:cstheme="minorHAnsi"/>
          <w:lang w:val="en-US"/>
        </w:rPr>
        <w:t xml:space="preserve"> </w:t>
      </w:r>
      <w:proofErr w:type="spellStart"/>
      <w:r w:rsidRPr="003F6734">
        <w:rPr>
          <w:rFonts w:eastAsia="MS Mincho" w:cstheme="minorHAnsi"/>
          <w:lang w:val="en-US"/>
        </w:rPr>
        <w:t>Horti</w:t>
      </w:r>
      <w:proofErr w:type="spellEnd"/>
      <w:r w:rsidRPr="003F6734">
        <w:rPr>
          <w:rFonts w:eastAsia="MS Mincho" w:cstheme="minorHAnsi"/>
          <w:lang w:val="en-US"/>
        </w:rPr>
        <w:t xml:space="preserve"> Landscape Architects, Ruben </w:t>
      </w:r>
      <w:proofErr w:type="spellStart"/>
      <w:r w:rsidRPr="003F6734">
        <w:rPr>
          <w:rFonts w:eastAsia="MS Mincho" w:cstheme="minorHAnsi"/>
          <w:lang w:val="en-US"/>
        </w:rPr>
        <w:t>Williaert</w:t>
      </w:r>
      <w:proofErr w:type="spellEnd"/>
      <w:r w:rsidRPr="003F6734">
        <w:rPr>
          <w:rFonts w:eastAsia="MS Mincho" w:cstheme="minorHAnsi"/>
          <w:lang w:val="en-US"/>
        </w:rPr>
        <w:t xml:space="preserve"> </w:t>
      </w:r>
      <w:proofErr w:type="spellStart"/>
      <w:r w:rsidRPr="003F6734">
        <w:rPr>
          <w:rFonts w:eastAsia="MS Mincho" w:cstheme="minorHAnsi"/>
          <w:lang w:val="en-US"/>
        </w:rPr>
        <w:t>restauratie</w:t>
      </w:r>
      <w:proofErr w:type="spellEnd"/>
      <w:r w:rsidRPr="003F6734">
        <w:rPr>
          <w:rFonts w:eastAsia="MS Mincho" w:cstheme="minorHAnsi"/>
          <w:lang w:val="en-US"/>
        </w:rPr>
        <w:t xml:space="preserve"> &amp; </w:t>
      </w:r>
      <w:proofErr w:type="spellStart"/>
      <w:r w:rsidRPr="003F6734">
        <w:rPr>
          <w:rFonts w:eastAsia="MS Mincho" w:cstheme="minorHAnsi"/>
          <w:lang w:val="en-US"/>
        </w:rPr>
        <w:t>archeologie</w:t>
      </w:r>
      <w:proofErr w:type="spellEnd"/>
      <w:r w:rsidRPr="003F6734">
        <w:rPr>
          <w:rFonts w:eastAsia="MS Mincho" w:cstheme="minorHAnsi"/>
          <w:lang w:val="en-US"/>
        </w:rPr>
        <w:t>.</w:t>
      </w:r>
    </w:p>
    <w:p w:rsidR="00B1130B" w:rsidRDefault="00B1130B" w:rsidP="00B1130B">
      <w:pPr>
        <w:pStyle w:val="Lijstalinea"/>
        <w:widowControl w:val="0"/>
        <w:numPr>
          <w:ilvl w:val="0"/>
          <w:numId w:val="4"/>
        </w:numPr>
        <w:autoSpaceDE w:val="0"/>
        <w:autoSpaceDN w:val="0"/>
        <w:adjustRightInd w:val="0"/>
        <w:spacing w:after="240" w:line="300" w:lineRule="atLeast"/>
        <w:rPr>
          <w:rFonts w:eastAsia="MS Mincho" w:cstheme="minorHAnsi"/>
          <w:lang w:val="en-US"/>
        </w:rPr>
      </w:pPr>
      <w:proofErr w:type="spellStart"/>
      <w:r w:rsidRPr="003F6734">
        <w:rPr>
          <w:rFonts w:eastAsia="MS Mincho" w:cstheme="minorHAnsi"/>
          <w:lang w:val="en-US"/>
        </w:rPr>
        <w:t>Dialoog</w:t>
      </w:r>
      <w:proofErr w:type="spellEnd"/>
      <w:r w:rsidRPr="003F6734">
        <w:rPr>
          <w:rFonts w:eastAsia="MS Mincho" w:cstheme="minorHAnsi"/>
          <w:lang w:val="en-US"/>
        </w:rPr>
        <w:t xml:space="preserve"> &amp; </w:t>
      </w:r>
      <w:proofErr w:type="spellStart"/>
      <w:r w:rsidRPr="003F6734">
        <w:rPr>
          <w:rFonts w:eastAsia="MS Mincho" w:cstheme="minorHAnsi"/>
          <w:lang w:val="en-US"/>
        </w:rPr>
        <w:t>onderzoek</w:t>
      </w:r>
      <w:proofErr w:type="spellEnd"/>
      <w:r w:rsidRPr="003F6734">
        <w:rPr>
          <w:rFonts w:eastAsia="MS Mincho" w:cstheme="minorHAnsi"/>
          <w:lang w:val="en-US"/>
        </w:rPr>
        <w:t xml:space="preserve">: </w:t>
      </w:r>
      <w:proofErr w:type="spellStart"/>
      <w:r w:rsidRPr="003F6734">
        <w:rPr>
          <w:rFonts w:eastAsia="MS Mincho" w:cstheme="minorHAnsi"/>
          <w:lang w:val="en-US"/>
        </w:rPr>
        <w:t>Agentschap</w:t>
      </w:r>
      <w:proofErr w:type="spellEnd"/>
      <w:r w:rsidRPr="003F6734">
        <w:rPr>
          <w:rFonts w:eastAsia="MS Mincho" w:cstheme="minorHAnsi"/>
          <w:lang w:val="en-US"/>
        </w:rPr>
        <w:t xml:space="preserve"> </w:t>
      </w:r>
      <w:proofErr w:type="spellStart"/>
      <w:r w:rsidRPr="003F6734">
        <w:rPr>
          <w:rFonts w:eastAsia="MS Mincho" w:cstheme="minorHAnsi"/>
          <w:lang w:val="en-US"/>
        </w:rPr>
        <w:t>Onroerend</w:t>
      </w:r>
      <w:proofErr w:type="spellEnd"/>
      <w:r w:rsidRPr="003F6734">
        <w:rPr>
          <w:rFonts w:eastAsia="MS Mincho" w:cstheme="minorHAnsi"/>
          <w:lang w:val="en-US"/>
        </w:rPr>
        <w:t xml:space="preserve"> </w:t>
      </w:r>
      <w:proofErr w:type="spellStart"/>
      <w:r w:rsidRPr="003F6734">
        <w:rPr>
          <w:rFonts w:eastAsia="MS Mincho" w:cstheme="minorHAnsi"/>
          <w:lang w:val="en-US"/>
        </w:rPr>
        <w:t>Erfgoed</w:t>
      </w:r>
      <w:proofErr w:type="spellEnd"/>
      <w:r w:rsidRPr="003F6734">
        <w:rPr>
          <w:rFonts w:eastAsia="MS Mincho" w:cstheme="minorHAnsi"/>
          <w:lang w:val="en-US"/>
        </w:rPr>
        <w:t xml:space="preserve">, </w:t>
      </w:r>
      <w:proofErr w:type="spellStart"/>
      <w:r w:rsidRPr="003F6734">
        <w:rPr>
          <w:rFonts w:eastAsia="MS Mincho" w:cstheme="minorHAnsi"/>
          <w:lang w:val="en-US"/>
        </w:rPr>
        <w:t>Vlaams</w:t>
      </w:r>
      <w:proofErr w:type="spellEnd"/>
      <w:r w:rsidRPr="003F6734">
        <w:rPr>
          <w:rFonts w:eastAsia="MS Mincho" w:cstheme="minorHAnsi"/>
          <w:lang w:val="en-US"/>
        </w:rPr>
        <w:t xml:space="preserve"> </w:t>
      </w:r>
      <w:proofErr w:type="spellStart"/>
      <w:r w:rsidRPr="003F6734">
        <w:rPr>
          <w:rFonts w:eastAsia="MS Mincho" w:cstheme="minorHAnsi"/>
          <w:lang w:val="en-US"/>
        </w:rPr>
        <w:t>Bouwmeester</w:t>
      </w:r>
      <w:proofErr w:type="spellEnd"/>
      <w:r w:rsidRPr="003F6734">
        <w:rPr>
          <w:rFonts w:eastAsia="MS Mincho" w:cstheme="minorHAnsi"/>
          <w:lang w:val="en-US"/>
        </w:rPr>
        <w:t xml:space="preserve">, </w:t>
      </w:r>
      <w:proofErr w:type="spellStart"/>
      <w:r w:rsidRPr="003F6734">
        <w:rPr>
          <w:rFonts w:eastAsia="MS Mincho" w:cstheme="minorHAnsi"/>
          <w:lang w:val="en-US"/>
        </w:rPr>
        <w:t>Stadsbouwmeester</w:t>
      </w:r>
      <w:proofErr w:type="spellEnd"/>
      <w:r w:rsidRPr="003F6734">
        <w:rPr>
          <w:rFonts w:eastAsia="MS Mincho" w:cstheme="minorHAnsi"/>
          <w:lang w:val="en-US"/>
        </w:rPr>
        <w:t xml:space="preserve">, </w:t>
      </w:r>
      <w:proofErr w:type="spellStart"/>
      <w:r w:rsidRPr="003F6734">
        <w:rPr>
          <w:rFonts w:eastAsia="MS Mincho" w:cstheme="minorHAnsi"/>
          <w:lang w:val="en-US"/>
        </w:rPr>
        <w:t>Monumentenzorg</w:t>
      </w:r>
      <w:proofErr w:type="spellEnd"/>
      <w:r w:rsidRPr="003F6734">
        <w:rPr>
          <w:rFonts w:eastAsia="MS Mincho" w:cstheme="minorHAnsi"/>
          <w:lang w:val="en-US"/>
        </w:rPr>
        <w:t xml:space="preserve"> &amp; </w:t>
      </w:r>
      <w:proofErr w:type="spellStart"/>
      <w:r w:rsidRPr="003F6734">
        <w:rPr>
          <w:rFonts w:eastAsia="MS Mincho" w:cstheme="minorHAnsi"/>
          <w:lang w:val="en-US"/>
        </w:rPr>
        <w:t>Archeologie</w:t>
      </w:r>
      <w:proofErr w:type="spellEnd"/>
      <w:r w:rsidRPr="003F6734">
        <w:rPr>
          <w:rFonts w:eastAsia="MS Mincho" w:cstheme="minorHAnsi"/>
          <w:lang w:val="en-US"/>
        </w:rPr>
        <w:t xml:space="preserve"> </w:t>
      </w:r>
      <w:proofErr w:type="spellStart"/>
      <w:r w:rsidRPr="003F6734">
        <w:rPr>
          <w:rFonts w:eastAsia="MS Mincho" w:cstheme="minorHAnsi"/>
          <w:lang w:val="en-US"/>
        </w:rPr>
        <w:t>Stad</w:t>
      </w:r>
      <w:proofErr w:type="spellEnd"/>
      <w:r w:rsidRPr="003F6734">
        <w:rPr>
          <w:rFonts w:eastAsia="MS Mincho" w:cstheme="minorHAnsi"/>
          <w:lang w:val="en-US"/>
        </w:rPr>
        <w:t xml:space="preserve"> Antwerpen, </w:t>
      </w:r>
      <w:proofErr w:type="spellStart"/>
      <w:r w:rsidRPr="003F6734">
        <w:rPr>
          <w:rFonts w:eastAsia="MS Mincho" w:cstheme="minorHAnsi"/>
          <w:lang w:val="en-US"/>
        </w:rPr>
        <w:t>Stadsontwikkeling</w:t>
      </w:r>
      <w:proofErr w:type="spellEnd"/>
      <w:r w:rsidRPr="003F6734">
        <w:rPr>
          <w:rFonts w:eastAsia="MS Mincho" w:cstheme="minorHAnsi"/>
          <w:lang w:val="en-US"/>
        </w:rPr>
        <w:t xml:space="preserve"> </w:t>
      </w:r>
      <w:proofErr w:type="spellStart"/>
      <w:r w:rsidRPr="003F6734">
        <w:rPr>
          <w:rFonts w:eastAsia="MS Mincho" w:cstheme="minorHAnsi"/>
          <w:lang w:val="en-US"/>
        </w:rPr>
        <w:t>Stad</w:t>
      </w:r>
      <w:proofErr w:type="spellEnd"/>
      <w:r w:rsidRPr="003F6734">
        <w:rPr>
          <w:rFonts w:eastAsia="MS Mincho" w:cstheme="minorHAnsi"/>
          <w:lang w:val="en-US"/>
        </w:rPr>
        <w:t xml:space="preserve"> Antwerpen, </w:t>
      </w:r>
      <w:proofErr w:type="spellStart"/>
      <w:r w:rsidRPr="003F6734">
        <w:rPr>
          <w:rFonts w:eastAsia="MS Mincho" w:cstheme="minorHAnsi"/>
          <w:lang w:val="en-US"/>
        </w:rPr>
        <w:t>Ondernemen</w:t>
      </w:r>
      <w:proofErr w:type="spellEnd"/>
      <w:r w:rsidRPr="003F6734">
        <w:rPr>
          <w:rFonts w:eastAsia="MS Mincho" w:cstheme="minorHAnsi"/>
          <w:lang w:val="en-US"/>
        </w:rPr>
        <w:t xml:space="preserve"> </w:t>
      </w:r>
      <w:proofErr w:type="spellStart"/>
      <w:r w:rsidRPr="003F6734">
        <w:rPr>
          <w:rFonts w:eastAsia="MS Mincho" w:cstheme="minorHAnsi"/>
          <w:lang w:val="en-US"/>
        </w:rPr>
        <w:t>en</w:t>
      </w:r>
      <w:proofErr w:type="spellEnd"/>
      <w:r w:rsidRPr="003F6734">
        <w:rPr>
          <w:rFonts w:eastAsia="MS Mincho" w:cstheme="minorHAnsi"/>
          <w:lang w:val="en-US"/>
        </w:rPr>
        <w:t xml:space="preserve"> </w:t>
      </w:r>
      <w:proofErr w:type="spellStart"/>
      <w:r w:rsidRPr="003F6734">
        <w:rPr>
          <w:rFonts w:eastAsia="MS Mincho" w:cstheme="minorHAnsi"/>
          <w:lang w:val="en-US"/>
        </w:rPr>
        <w:t>Stadsmarketing</w:t>
      </w:r>
      <w:proofErr w:type="spellEnd"/>
      <w:r w:rsidRPr="003F6734">
        <w:rPr>
          <w:rFonts w:eastAsia="MS Mincho" w:cstheme="minorHAnsi"/>
          <w:lang w:val="en-US"/>
        </w:rPr>
        <w:t xml:space="preserve"> </w:t>
      </w:r>
      <w:proofErr w:type="spellStart"/>
      <w:r w:rsidRPr="003F6734">
        <w:rPr>
          <w:rFonts w:eastAsia="MS Mincho" w:cstheme="minorHAnsi"/>
          <w:lang w:val="en-US"/>
        </w:rPr>
        <w:t>Stad</w:t>
      </w:r>
      <w:proofErr w:type="spellEnd"/>
      <w:r w:rsidRPr="003F6734">
        <w:rPr>
          <w:rFonts w:eastAsia="MS Mincho" w:cstheme="minorHAnsi"/>
          <w:lang w:val="en-US"/>
        </w:rPr>
        <w:t xml:space="preserve"> Antwerpen. </w:t>
      </w:r>
    </w:p>
    <w:p w:rsidR="00B1130B" w:rsidRDefault="00B1130B" w:rsidP="00B1130B">
      <w:pPr>
        <w:pStyle w:val="Lijstalinea"/>
        <w:widowControl w:val="0"/>
        <w:numPr>
          <w:ilvl w:val="0"/>
          <w:numId w:val="4"/>
        </w:numPr>
        <w:autoSpaceDE w:val="0"/>
        <w:autoSpaceDN w:val="0"/>
        <w:adjustRightInd w:val="0"/>
        <w:spacing w:after="240" w:line="300" w:lineRule="atLeast"/>
        <w:rPr>
          <w:rFonts w:eastAsia="MS Mincho" w:cstheme="minorHAnsi"/>
          <w:lang w:val="en-US"/>
        </w:rPr>
      </w:pPr>
      <w:proofErr w:type="spellStart"/>
      <w:r w:rsidRPr="003F6734">
        <w:rPr>
          <w:rFonts w:eastAsia="MS Mincho" w:cstheme="minorHAnsi"/>
          <w:lang w:val="en-US"/>
        </w:rPr>
        <w:t>Projectopvolging</w:t>
      </w:r>
      <w:proofErr w:type="spellEnd"/>
      <w:r w:rsidRPr="003F6734">
        <w:rPr>
          <w:rFonts w:eastAsia="MS Mincho" w:cstheme="minorHAnsi"/>
          <w:lang w:val="en-US"/>
        </w:rPr>
        <w:t xml:space="preserve"> &amp; </w:t>
      </w:r>
      <w:proofErr w:type="spellStart"/>
      <w:r w:rsidRPr="003F6734">
        <w:rPr>
          <w:rFonts w:eastAsia="MS Mincho" w:cstheme="minorHAnsi"/>
          <w:lang w:val="en-US"/>
        </w:rPr>
        <w:t>uitvoering</w:t>
      </w:r>
      <w:proofErr w:type="spellEnd"/>
      <w:r w:rsidRPr="003F6734">
        <w:rPr>
          <w:rFonts w:eastAsia="MS Mincho" w:cstheme="minorHAnsi"/>
          <w:lang w:val="en-US"/>
        </w:rPr>
        <w:t>: AG VESPA Antwerpen.</w:t>
      </w:r>
    </w:p>
    <w:p w:rsidR="00B1130B" w:rsidRDefault="00B1130B" w:rsidP="00B1130B">
      <w:pPr>
        <w:pStyle w:val="Lijstalinea"/>
        <w:widowControl w:val="0"/>
        <w:numPr>
          <w:ilvl w:val="0"/>
          <w:numId w:val="4"/>
        </w:numPr>
        <w:autoSpaceDE w:val="0"/>
        <w:autoSpaceDN w:val="0"/>
        <w:adjustRightInd w:val="0"/>
        <w:spacing w:after="240" w:line="300" w:lineRule="atLeast"/>
        <w:rPr>
          <w:rFonts w:eastAsia="MS Mincho" w:cstheme="minorHAnsi"/>
          <w:lang w:val="en-US"/>
        </w:rPr>
      </w:pPr>
      <w:proofErr w:type="spellStart"/>
      <w:r w:rsidRPr="003F6734">
        <w:rPr>
          <w:rFonts w:eastAsia="MS Mincho" w:cstheme="minorHAnsi"/>
          <w:lang w:val="en-US"/>
        </w:rPr>
        <w:t>Ontwerp</w:t>
      </w:r>
      <w:proofErr w:type="spellEnd"/>
      <w:r w:rsidRPr="003F6734">
        <w:rPr>
          <w:rFonts w:eastAsia="MS Mincho" w:cstheme="minorHAnsi"/>
          <w:lang w:val="en-US"/>
        </w:rPr>
        <w:t xml:space="preserve"> &amp; </w:t>
      </w:r>
      <w:proofErr w:type="spellStart"/>
      <w:r w:rsidRPr="003F6734">
        <w:rPr>
          <w:rFonts w:eastAsia="MS Mincho" w:cstheme="minorHAnsi"/>
          <w:lang w:val="en-US"/>
        </w:rPr>
        <w:t>uitvoering</w:t>
      </w:r>
      <w:proofErr w:type="spellEnd"/>
      <w:r w:rsidRPr="003F6734">
        <w:rPr>
          <w:rFonts w:eastAsia="MS Mincho" w:cstheme="minorHAnsi"/>
          <w:lang w:val="en-US"/>
        </w:rPr>
        <w:t xml:space="preserve"> </w:t>
      </w:r>
      <w:proofErr w:type="spellStart"/>
      <w:r w:rsidRPr="003F6734">
        <w:rPr>
          <w:rFonts w:eastAsia="MS Mincho" w:cstheme="minorHAnsi"/>
          <w:lang w:val="en-US"/>
        </w:rPr>
        <w:t>tuin</w:t>
      </w:r>
      <w:proofErr w:type="spellEnd"/>
      <w:r w:rsidRPr="003F6734">
        <w:rPr>
          <w:rFonts w:eastAsia="MS Mincho" w:cstheme="minorHAnsi"/>
          <w:lang w:val="en-US"/>
        </w:rPr>
        <w:t xml:space="preserve">: </w:t>
      </w:r>
      <w:proofErr w:type="spellStart"/>
      <w:r w:rsidRPr="003F6734">
        <w:rPr>
          <w:rFonts w:eastAsia="MS Mincho" w:cstheme="minorHAnsi"/>
          <w:lang w:val="en-US"/>
        </w:rPr>
        <w:t>Ars</w:t>
      </w:r>
      <w:proofErr w:type="spellEnd"/>
      <w:r w:rsidRPr="003F6734">
        <w:rPr>
          <w:rFonts w:eastAsia="MS Mincho" w:cstheme="minorHAnsi"/>
          <w:lang w:val="en-US"/>
        </w:rPr>
        <w:t xml:space="preserve"> </w:t>
      </w:r>
      <w:proofErr w:type="spellStart"/>
      <w:r w:rsidRPr="003F6734">
        <w:rPr>
          <w:rFonts w:eastAsia="MS Mincho" w:cstheme="minorHAnsi"/>
          <w:lang w:val="en-US"/>
        </w:rPr>
        <w:t>Horti</w:t>
      </w:r>
      <w:proofErr w:type="spellEnd"/>
      <w:r w:rsidRPr="003F6734">
        <w:rPr>
          <w:rFonts w:eastAsia="MS Mincho" w:cstheme="minorHAnsi"/>
          <w:lang w:val="en-US"/>
        </w:rPr>
        <w:t xml:space="preserve"> Landscape Architects.</w:t>
      </w:r>
    </w:p>
    <w:p w:rsidR="0075278D" w:rsidRDefault="00B1130B" w:rsidP="00B1130B">
      <w:pPr>
        <w:pStyle w:val="Lijstalinea"/>
        <w:widowControl w:val="0"/>
        <w:numPr>
          <w:ilvl w:val="0"/>
          <w:numId w:val="4"/>
        </w:numPr>
        <w:autoSpaceDE w:val="0"/>
        <w:autoSpaceDN w:val="0"/>
        <w:adjustRightInd w:val="0"/>
        <w:spacing w:after="240" w:line="300" w:lineRule="atLeast"/>
        <w:rPr>
          <w:rFonts w:eastAsia="MS Mincho" w:cstheme="minorHAnsi"/>
          <w:lang w:val="en-US"/>
        </w:rPr>
      </w:pPr>
      <w:proofErr w:type="spellStart"/>
      <w:r w:rsidRPr="003F6734">
        <w:rPr>
          <w:rFonts w:eastAsia="MS Mincho" w:cstheme="minorHAnsi"/>
          <w:lang w:val="en-US"/>
        </w:rPr>
        <w:t>Onderzoek</w:t>
      </w:r>
      <w:proofErr w:type="spellEnd"/>
      <w:r w:rsidRPr="003F6734">
        <w:rPr>
          <w:rFonts w:eastAsia="MS Mincho" w:cstheme="minorHAnsi"/>
          <w:lang w:val="en-US"/>
        </w:rPr>
        <w:t xml:space="preserve"> </w:t>
      </w:r>
      <w:proofErr w:type="spellStart"/>
      <w:r w:rsidRPr="003F6734">
        <w:rPr>
          <w:rFonts w:eastAsia="MS Mincho" w:cstheme="minorHAnsi"/>
          <w:lang w:val="en-US"/>
        </w:rPr>
        <w:t>ingrepen</w:t>
      </w:r>
      <w:proofErr w:type="spellEnd"/>
      <w:r w:rsidRPr="003F6734">
        <w:rPr>
          <w:rFonts w:eastAsia="MS Mincho" w:cstheme="minorHAnsi"/>
          <w:lang w:val="en-US"/>
        </w:rPr>
        <w:t xml:space="preserve"> </w:t>
      </w:r>
      <w:proofErr w:type="spellStart"/>
      <w:r w:rsidRPr="003F6734">
        <w:rPr>
          <w:rFonts w:eastAsia="MS Mincho" w:cstheme="minorHAnsi"/>
          <w:lang w:val="en-US"/>
        </w:rPr>
        <w:t>kunstenaarswoning</w:t>
      </w:r>
      <w:proofErr w:type="spellEnd"/>
      <w:r w:rsidRPr="003F6734">
        <w:rPr>
          <w:rFonts w:eastAsia="MS Mincho" w:cstheme="minorHAnsi"/>
          <w:lang w:val="en-US"/>
        </w:rPr>
        <w:t xml:space="preserve">: </w:t>
      </w:r>
      <w:proofErr w:type="spellStart"/>
      <w:r w:rsidRPr="003F6734">
        <w:rPr>
          <w:rFonts w:eastAsia="MS Mincho" w:cstheme="minorHAnsi"/>
          <w:lang w:val="en-US"/>
        </w:rPr>
        <w:t>Maat_werk</w:t>
      </w:r>
      <w:proofErr w:type="spellEnd"/>
      <w:r w:rsidRPr="003F6734">
        <w:rPr>
          <w:rFonts w:eastAsia="MS Mincho" w:cstheme="minorHAnsi"/>
          <w:lang w:val="en-US"/>
        </w:rPr>
        <w:t xml:space="preserve"> </w:t>
      </w:r>
      <w:proofErr w:type="spellStart"/>
      <w:r w:rsidRPr="003F6734">
        <w:rPr>
          <w:rFonts w:eastAsia="MS Mincho" w:cstheme="minorHAnsi"/>
          <w:lang w:val="en-US"/>
        </w:rPr>
        <w:t>architecten</w:t>
      </w:r>
      <w:proofErr w:type="spellEnd"/>
      <w:r w:rsidRPr="003F6734">
        <w:rPr>
          <w:rFonts w:eastAsia="MS Mincho" w:cstheme="minorHAnsi"/>
          <w:lang w:val="en-US"/>
        </w:rPr>
        <w:t xml:space="preserve"> BV </w:t>
      </w:r>
      <w:proofErr w:type="spellStart"/>
      <w:r w:rsidRPr="003F6734">
        <w:rPr>
          <w:rFonts w:eastAsia="MS Mincho" w:cstheme="minorHAnsi"/>
          <w:lang w:val="en-US"/>
        </w:rPr>
        <w:t>i.s.m</w:t>
      </w:r>
      <w:proofErr w:type="spellEnd"/>
      <w:r w:rsidRPr="003F6734">
        <w:rPr>
          <w:rFonts w:eastAsia="MS Mincho" w:cstheme="minorHAnsi"/>
          <w:lang w:val="en-US"/>
        </w:rPr>
        <w:t xml:space="preserve">. KIK/IRPA </w:t>
      </w:r>
    </w:p>
    <w:p w:rsidR="0075278D" w:rsidRDefault="0075278D" w:rsidP="0075278D">
      <w:pPr>
        <w:pStyle w:val="Lijstalinea"/>
        <w:widowControl w:val="0"/>
        <w:autoSpaceDE w:val="0"/>
        <w:autoSpaceDN w:val="0"/>
        <w:adjustRightInd w:val="0"/>
        <w:spacing w:after="240" w:line="300" w:lineRule="atLeast"/>
        <w:rPr>
          <w:rFonts w:eastAsia="MS Mincho" w:cstheme="minorHAnsi"/>
          <w:lang w:val="en-US"/>
        </w:rPr>
      </w:pPr>
    </w:p>
    <w:p w:rsidR="00B1130B" w:rsidRDefault="00B1130B" w:rsidP="0075278D">
      <w:pPr>
        <w:pStyle w:val="Lijstalinea"/>
        <w:widowControl w:val="0"/>
        <w:autoSpaceDE w:val="0"/>
        <w:autoSpaceDN w:val="0"/>
        <w:adjustRightInd w:val="0"/>
        <w:spacing w:after="240" w:line="300" w:lineRule="atLeast"/>
        <w:rPr>
          <w:rFonts w:eastAsia="MS Mincho" w:cstheme="minorHAnsi"/>
          <w:lang w:val="en-US"/>
        </w:rPr>
      </w:pPr>
      <w:proofErr w:type="spellStart"/>
      <w:r w:rsidRPr="003F6734">
        <w:rPr>
          <w:rFonts w:eastAsia="MS Mincho" w:cstheme="minorHAnsi"/>
          <w:lang w:val="en-US"/>
        </w:rPr>
        <w:t>Koninklijk</w:t>
      </w:r>
      <w:proofErr w:type="spellEnd"/>
      <w:r w:rsidRPr="003F6734">
        <w:rPr>
          <w:rFonts w:eastAsia="MS Mincho" w:cstheme="minorHAnsi"/>
          <w:lang w:val="en-US"/>
        </w:rPr>
        <w:t xml:space="preserve"> </w:t>
      </w:r>
      <w:proofErr w:type="spellStart"/>
      <w:r w:rsidRPr="003F6734">
        <w:rPr>
          <w:rFonts w:eastAsia="MS Mincho" w:cstheme="minorHAnsi"/>
          <w:lang w:val="en-US"/>
        </w:rPr>
        <w:t>Instituut</w:t>
      </w:r>
      <w:proofErr w:type="spellEnd"/>
      <w:r w:rsidRPr="003F6734">
        <w:rPr>
          <w:rFonts w:eastAsia="MS Mincho" w:cstheme="minorHAnsi"/>
          <w:lang w:val="en-US"/>
        </w:rPr>
        <w:t xml:space="preserve"> </w:t>
      </w:r>
      <w:proofErr w:type="spellStart"/>
      <w:r w:rsidRPr="003F6734">
        <w:rPr>
          <w:rFonts w:eastAsia="MS Mincho" w:cstheme="minorHAnsi"/>
          <w:lang w:val="en-US"/>
        </w:rPr>
        <w:t>voor</w:t>
      </w:r>
      <w:proofErr w:type="spellEnd"/>
      <w:r w:rsidRPr="003F6734">
        <w:rPr>
          <w:rFonts w:eastAsia="MS Mincho" w:cstheme="minorHAnsi"/>
          <w:lang w:val="en-US"/>
        </w:rPr>
        <w:t xml:space="preserve"> het </w:t>
      </w:r>
      <w:proofErr w:type="spellStart"/>
      <w:r w:rsidRPr="003F6734">
        <w:rPr>
          <w:rFonts w:eastAsia="MS Mincho" w:cstheme="minorHAnsi"/>
          <w:lang w:val="en-US"/>
        </w:rPr>
        <w:t>Kunstpatrimonium</w:t>
      </w:r>
      <w:proofErr w:type="spellEnd"/>
      <w:r w:rsidRPr="003F6734">
        <w:rPr>
          <w:rFonts w:eastAsia="MS Mincho" w:cstheme="minorHAnsi"/>
          <w:lang w:val="en-US"/>
        </w:rPr>
        <w:t xml:space="preserve">, </w:t>
      </w:r>
      <w:proofErr w:type="spellStart"/>
      <w:r w:rsidRPr="003F6734">
        <w:rPr>
          <w:rFonts w:eastAsia="MS Mincho" w:cstheme="minorHAnsi"/>
          <w:lang w:val="en-US"/>
        </w:rPr>
        <w:t>Physitec</w:t>
      </w:r>
      <w:proofErr w:type="spellEnd"/>
      <w:r w:rsidRPr="003F6734">
        <w:rPr>
          <w:rFonts w:eastAsia="MS Mincho" w:cstheme="minorHAnsi"/>
          <w:lang w:val="en-US"/>
        </w:rPr>
        <w:t xml:space="preserve">, RCR </w:t>
      </w:r>
      <w:proofErr w:type="spellStart"/>
      <w:r w:rsidRPr="003F6734">
        <w:rPr>
          <w:rFonts w:eastAsia="MS Mincho" w:cstheme="minorHAnsi"/>
          <w:lang w:val="en-US"/>
        </w:rPr>
        <w:t>studiebureau</w:t>
      </w:r>
      <w:proofErr w:type="spellEnd"/>
      <w:r w:rsidRPr="003F6734">
        <w:rPr>
          <w:rFonts w:eastAsia="MS Mincho" w:cstheme="minorHAnsi"/>
          <w:lang w:val="en-US"/>
        </w:rPr>
        <w:t xml:space="preserve">, </w:t>
      </w:r>
      <w:proofErr w:type="spellStart"/>
      <w:r w:rsidRPr="003F6734">
        <w:rPr>
          <w:rFonts w:eastAsia="MS Mincho" w:cstheme="minorHAnsi"/>
          <w:lang w:val="en-US"/>
        </w:rPr>
        <w:t>Stabitec</w:t>
      </w:r>
      <w:proofErr w:type="spellEnd"/>
      <w:r w:rsidRPr="003F6734">
        <w:rPr>
          <w:rFonts w:eastAsia="MS Mincho" w:cstheme="minorHAnsi"/>
          <w:lang w:val="en-US"/>
        </w:rPr>
        <w:t>, EVA-International.</w:t>
      </w:r>
    </w:p>
    <w:p w:rsidR="00B1130B" w:rsidRDefault="00B1130B" w:rsidP="00B1130B">
      <w:pPr>
        <w:pStyle w:val="Lijstalinea"/>
        <w:widowControl w:val="0"/>
        <w:numPr>
          <w:ilvl w:val="0"/>
          <w:numId w:val="4"/>
        </w:numPr>
        <w:autoSpaceDE w:val="0"/>
        <w:autoSpaceDN w:val="0"/>
        <w:adjustRightInd w:val="0"/>
        <w:spacing w:after="240" w:line="300" w:lineRule="atLeast"/>
        <w:rPr>
          <w:rFonts w:eastAsia="MS Mincho" w:cstheme="minorHAnsi"/>
          <w:lang w:val="en-US"/>
        </w:rPr>
      </w:pPr>
      <w:proofErr w:type="spellStart"/>
      <w:r w:rsidRPr="003F6734">
        <w:rPr>
          <w:rFonts w:eastAsia="MS Mincho" w:cstheme="minorHAnsi"/>
          <w:lang w:val="en-US"/>
        </w:rPr>
        <w:t>Restauratie</w:t>
      </w:r>
      <w:proofErr w:type="spellEnd"/>
      <w:r w:rsidRPr="003F6734">
        <w:rPr>
          <w:rFonts w:eastAsia="MS Mincho" w:cstheme="minorHAnsi"/>
          <w:lang w:val="en-US"/>
        </w:rPr>
        <w:t xml:space="preserve"> </w:t>
      </w:r>
      <w:proofErr w:type="spellStart"/>
      <w:r w:rsidRPr="003F6734">
        <w:rPr>
          <w:rFonts w:eastAsia="MS Mincho" w:cstheme="minorHAnsi"/>
          <w:lang w:val="en-US"/>
        </w:rPr>
        <w:t>daken</w:t>
      </w:r>
      <w:proofErr w:type="spellEnd"/>
      <w:r w:rsidRPr="003F6734">
        <w:rPr>
          <w:rFonts w:eastAsia="MS Mincho" w:cstheme="minorHAnsi"/>
          <w:lang w:val="en-US"/>
        </w:rPr>
        <w:t xml:space="preserve"> </w:t>
      </w:r>
      <w:proofErr w:type="spellStart"/>
      <w:r w:rsidRPr="003F6734">
        <w:rPr>
          <w:rFonts w:eastAsia="MS Mincho" w:cstheme="minorHAnsi"/>
          <w:lang w:val="en-US"/>
        </w:rPr>
        <w:t>kunstenaarswoning</w:t>
      </w:r>
      <w:proofErr w:type="spellEnd"/>
      <w:r w:rsidRPr="003F6734">
        <w:rPr>
          <w:rFonts w:eastAsia="MS Mincho" w:cstheme="minorHAnsi"/>
          <w:lang w:val="en-US"/>
        </w:rPr>
        <w:t xml:space="preserve">: </w:t>
      </w:r>
      <w:proofErr w:type="spellStart"/>
      <w:r w:rsidRPr="003F6734">
        <w:rPr>
          <w:rFonts w:eastAsia="MS Mincho" w:cstheme="minorHAnsi"/>
          <w:lang w:val="en-US"/>
        </w:rPr>
        <w:t>Maat_werk</w:t>
      </w:r>
      <w:proofErr w:type="spellEnd"/>
      <w:r w:rsidRPr="003F6734">
        <w:rPr>
          <w:rFonts w:eastAsia="MS Mincho" w:cstheme="minorHAnsi"/>
          <w:lang w:val="en-US"/>
        </w:rPr>
        <w:t xml:space="preserve"> </w:t>
      </w:r>
      <w:proofErr w:type="spellStart"/>
      <w:r w:rsidRPr="003F6734">
        <w:rPr>
          <w:rFonts w:eastAsia="MS Mincho" w:cstheme="minorHAnsi"/>
          <w:lang w:val="en-US"/>
        </w:rPr>
        <w:t>architecten</w:t>
      </w:r>
      <w:proofErr w:type="spellEnd"/>
      <w:r w:rsidRPr="003F6734">
        <w:rPr>
          <w:rFonts w:eastAsia="MS Mincho" w:cstheme="minorHAnsi"/>
          <w:lang w:val="en-US"/>
        </w:rPr>
        <w:t xml:space="preserve"> BV &amp; Monument </w:t>
      </w:r>
      <w:proofErr w:type="spellStart"/>
      <w:r w:rsidRPr="003F6734">
        <w:rPr>
          <w:rFonts w:eastAsia="MS Mincho" w:cstheme="minorHAnsi"/>
          <w:lang w:val="en-US"/>
        </w:rPr>
        <w:t>Vandekerckhove</w:t>
      </w:r>
      <w:proofErr w:type="spellEnd"/>
      <w:r w:rsidRPr="003F6734">
        <w:rPr>
          <w:rFonts w:eastAsia="MS Mincho" w:cstheme="minorHAnsi"/>
          <w:lang w:val="en-US"/>
        </w:rPr>
        <w:t>.</w:t>
      </w:r>
    </w:p>
    <w:p w:rsidR="00B1130B" w:rsidRDefault="00B1130B" w:rsidP="00B1130B">
      <w:pPr>
        <w:pStyle w:val="Lijstalinea"/>
        <w:widowControl w:val="0"/>
        <w:numPr>
          <w:ilvl w:val="0"/>
          <w:numId w:val="4"/>
        </w:numPr>
        <w:autoSpaceDE w:val="0"/>
        <w:autoSpaceDN w:val="0"/>
        <w:adjustRightInd w:val="0"/>
        <w:spacing w:after="240" w:line="300" w:lineRule="atLeast"/>
        <w:rPr>
          <w:rFonts w:eastAsia="MS Mincho" w:cstheme="minorHAnsi"/>
          <w:lang w:val="en-US"/>
        </w:rPr>
      </w:pPr>
      <w:r w:rsidRPr="003F6734">
        <w:rPr>
          <w:rFonts w:eastAsia="MS Mincho" w:cstheme="minorHAnsi"/>
          <w:lang w:val="en-US"/>
        </w:rPr>
        <w:t xml:space="preserve">Routing: Studio </w:t>
      </w:r>
      <w:proofErr w:type="spellStart"/>
      <w:r w:rsidRPr="003F6734">
        <w:rPr>
          <w:rFonts w:eastAsia="MS Mincho" w:cstheme="minorHAnsi"/>
          <w:lang w:val="en-US"/>
        </w:rPr>
        <w:t>Dott</w:t>
      </w:r>
      <w:proofErr w:type="spellEnd"/>
      <w:r w:rsidRPr="003F6734">
        <w:rPr>
          <w:rFonts w:eastAsia="MS Mincho" w:cstheme="minorHAnsi"/>
          <w:lang w:val="en-US"/>
        </w:rPr>
        <w:t xml:space="preserve"> &amp; </w:t>
      </w:r>
      <w:proofErr w:type="spellStart"/>
      <w:r w:rsidRPr="003F6734">
        <w:rPr>
          <w:rFonts w:eastAsia="MS Mincho" w:cstheme="minorHAnsi"/>
          <w:lang w:val="en-US"/>
        </w:rPr>
        <w:t>Robbrecht</w:t>
      </w:r>
      <w:proofErr w:type="spellEnd"/>
      <w:r w:rsidRPr="003F6734">
        <w:rPr>
          <w:rFonts w:eastAsia="MS Mincho" w:cstheme="minorHAnsi"/>
          <w:lang w:val="en-US"/>
        </w:rPr>
        <w:t xml:space="preserve"> </w:t>
      </w:r>
      <w:proofErr w:type="spellStart"/>
      <w:r w:rsidRPr="003F6734">
        <w:rPr>
          <w:rFonts w:eastAsia="MS Mincho" w:cstheme="minorHAnsi"/>
          <w:lang w:val="en-US"/>
        </w:rPr>
        <w:t>en</w:t>
      </w:r>
      <w:proofErr w:type="spellEnd"/>
      <w:r w:rsidRPr="003F6734">
        <w:rPr>
          <w:rFonts w:eastAsia="MS Mincho" w:cstheme="minorHAnsi"/>
          <w:lang w:val="en-US"/>
        </w:rPr>
        <w:t xml:space="preserve"> </w:t>
      </w:r>
      <w:proofErr w:type="spellStart"/>
      <w:r w:rsidRPr="003F6734">
        <w:rPr>
          <w:rFonts w:eastAsia="MS Mincho" w:cstheme="minorHAnsi"/>
          <w:lang w:val="en-US"/>
        </w:rPr>
        <w:t>Daem</w:t>
      </w:r>
      <w:proofErr w:type="spellEnd"/>
      <w:r w:rsidRPr="003F6734">
        <w:rPr>
          <w:rFonts w:eastAsia="MS Mincho" w:cstheme="minorHAnsi"/>
          <w:lang w:val="en-US"/>
        </w:rPr>
        <w:t xml:space="preserve"> </w:t>
      </w:r>
      <w:proofErr w:type="spellStart"/>
      <w:r w:rsidRPr="003F6734">
        <w:rPr>
          <w:rFonts w:eastAsia="MS Mincho" w:cstheme="minorHAnsi"/>
          <w:lang w:val="en-US"/>
        </w:rPr>
        <w:t>architecten</w:t>
      </w:r>
      <w:proofErr w:type="spellEnd"/>
      <w:r w:rsidRPr="003F6734">
        <w:rPr>
          <w:rFonts w:eastAsia="MS Mincho" w:cstheme="minorHAnsi"/>
          <w:lang w:val="en-US"/>
        </w:rPr>
        <w:t>.</w:t>
      </w:r>
    </w:p>
    <w:p w:rsidR="00B1130B" w:rsidRDefault="00B1130B" w:rsidP="00B1130B">
      <w:pPr>
        <w:pStyle w:val="Lijstalinea"/>
        <w:widowControl w:val="0"/>
        <w:numPr>
          <w:ilvl w:val="0"/>
          <w:numId w:val="4"/>
        </w:numPr>
        <w:autoSpaceDE w:val="0"/>
        <w:autoSpaceDN w:val="0"/>
        <w:adjustRightInd w:val="0"/>
        <w:spacing w:after="240" w:line="300" w:lineRule="atLeast"/>
        <w:rPr>
          <w:rFonts w:eastAsia="MS Mincho" w:cstheme="minorHAnsi"/>
          <w:lang w:val="en-US"/>
        </w:rPr>
      </w:pPr>
      <w:proofErr w:type="spellStart"/>
      <w:r w:rsidRPr="003F6734">
        <w:rPr>
          <w:rFonts w:eastAsia="MS Mincho" w:cstheme="minorHAnsi"/>
          <w:lang w:val="en-US"/>
        </w:rPr>
        <w:t>Subsidiërende</w:t>
      </w:r>
      <w:proofErr w:type="spellEnd"/>
      <w:r w:rsidRPr="003F6734">
        <w:rPr>
          <w:rFonts w:eastAsia="MS Mincho" w:cstheme="minorHAnsi"/>
          <w:lang w:val="en-US"/>
        </w:rPr>
        <w:t xml:space="preserve"> </w:t>
      </w:r>
      <w:proofErr w:type="spellStart"/>
      <w:r w:rsidRPr="003F6734">
        <w:rPr>
          <w:rFonts w:eastAsia="MS Mincho" w:cstheme="minorHAnsi"/>
          <w:lang w:val="en-US"/>
        </w:rPr>
        <w:t>overheden</w:t>
      </w:r>
      <w:proofErr w:type="spellEnd"/>
      <w:r w:rsidRPr="003F6734">
        <w:rPr>
          <w:rFonts w:eastAsia="MS Mincho" w:cstheme="minorHAnsi"/>
          <w:lang w:val="en-US"/>
        </w:rPr>
        <w:t xml:space="preserve">: </w:t>
      </w:r>
      <w:proofErr w:type="spellStart"/>
      <w:r w:rsidRPr="003F6734">
        <w:rPr>
          <w:rFonts w:eastAsia="MS Mincho" w:cstheme="minorHAnsi"/>
          <w:lang w:val="en-US"/>
        </w:rPr>
        <w:t>Stad</w:t>
      </w:r>
      <w:proofErr w:type="spellEnd"/>
      <w:r w:rsidRPr="003F6734">
        <w:rPr>
          <w:rFonts w:eastAsia="MS Mincho" w:cstheme="minorHAnsi"/>
          <w:lang w:val="en-US"/>
        </w:rPr>
        <w:t xml:space="preserve"> Antwerpen &amp; </w:t>
      </w:r>
      <w:proofErr w:type="spellStart"/>
      <w:r w:rsidRPr="003F6734">
        <w:rPr>
          <w:rFonts w:eastAsia="MS Mincho" w:cstheme="minorHAnsi"/>
          <w:lang w:val="en-US"/>
        </w:rPr>
        <w:t>Vlaamse</w:t>
      </w:r>
      <w:proofErr w:type="spellEnd"/>
      <w:r w:rsidRPr="003F6734">
        <w:rPr>
          <w:rFonts w:eastAsia="MS Mincho" w:cstheme="minorHAnsi"/>
          <w:lang w:val="en-US"/>
        </w:rPr>
        <w:t xml:space="preserve"> </w:t>
      </w:r>
      <w:proofErr w:type="spellStart"/>
      <w:r w:rsidRPr="003F6734">
        <w:rPr>
          <w:rFonts w:eastAsia="MS Mincho" w:cstheme="minorHAnsi"/>
          <w:lang w:val="en-US"/>
        </w:rPr>
        <w:t>Gemeenschap</w:t>
      </w:r>
      <w:proofErr w:type="spellEnd"/>
      <w:r w:rsidRPr="003F6734">
        <w:rPr>
          <w:rFonts w:eastAsia="MS Mincho" w:cstheme="minorHAnsi"/>
          <w:lang w:val="en-US"/>
        </w:rPr>
        <w:t xml:space="preserve"> via de </w:t>
      </w:r>
      <w:proofErr w:type="spellStart"/>
      <w:r w:rsidRPr="003F6734">
        <w:rPr>
          <w:rFonts w:eastAsia="MS Mincho" w:cstheme="minorHAnsi"/>
          <w:lang w:val="en-US"/>
        </w:rPr>
        <w:t>hefboomsubsidie</w:t>
      </w:r>
      <w:proofErr w:type="spellEnd"/>
      <w:r w:rsidRPr="003F6734">
        <w:rPr>
          <w:rFonts w:eastAsia="MS Mincho" w:cstheme="minorHAnsi"/>
          <w:lang w:val="en-US"/>
        </w:rPr>
        <w:t xml:space="preserve"> van Toerisme </w:t>
      </w:r>
      <w:proofErr w:type="spellStart"/>
      <w:r w:rsidRPr="003F6734">
        <w:rPr>
          <w:rFonts w:eastAsia="MS Mincho" w:cstheme="minorHAnsi"/>
          <w:lang w:val="en-US"/>
        </w:rPr>
        <w:t>Vlaanderen</w:t>
      </w:r>
      <w:proofErr w:type="spellEnd"/>
      <w:r w:rsidRPr="003F6734">
        <w:rPr>
          <w:rFonts w:eastAsia="MS Mincho" w:cstheme="minorHAnsi"/>
          <w:lang w:val="en-US"/>
        </w:rPr>
        <w:t>.</w:t>
      </w:r>
    </w:p>
    <w:p w:rsidR="0075278D" w:rsidRDefault="0075278D" w:rsidP="0075278D">
      <w:pPr>
        <w:widowControl w:val="0"/>
        <w:autoSpaceDE w:val="0"/>
        <w:autoSpaceDN w:val="0"/>
        <w:adjustRightInd w:val="0"/>
        <w:spacing w:after="240" w:line="300" w:lineRule="atLeast"/>
        <w:rPr>
          <w:rFonts w:eastAsia="MS Mincho" w:cstheme="minorHAnsi"/>
          <w:lang w:val="en-US"/>
        </w:rPr>
      </w:pPr>
    </w:p>
    <w:p w:rsidR="0075278D" w:rsidRDefault="0075278D" w:rsidP="0075278D">
      <w:pPr>
        <w:widowControl w:val="0"/>
        <w:autoSpaceDE w:val="0"/>
        <w:autoSpaceDN w:val="0"/>
        <w:adjustRightInd w:val="0"/>
        <w:spacing w:after="240" w:line="300" w:lineRule="atLeast"/>
        <w:rPr>
          <w:rFonts w:eastAsia="MS Mincho" w:cstheme="minorHAnsi"/>
          <w:lang w:val="en-US"/>
        </w:rPr>
      </w:pPr>
    </w:p>
    <w:p w:rsidR="0075278D" w:rsidRDefault="0075278D" w:rsidP="0075278D">
      <w:pPr>
        <w:shd w:val="clear" w:color="auto" w:fill="FFFFFF"/>
        <w:spacing w:after="0" w:line="240" w:lineRule="auto"/>
        <w:rPr>
          <w:rFonts w:cstheme="minorHAnsi"/>
          <w:color w:val="808080" w:themeColor="background1" w:themeShade="80"/>
        </w:rPr>
      </w:pPr>
      <w:r w:rsidRPr="00E077BF">
        <w:rPr>
          <w:rFonts w:cstheme="minorHAnsi"/>
          <w:b/>
          <w:color w:val="808080" w:themeColor="background1" w:themeShade="80"/>
        </w:rPr>
        <w:t>Meer informatie over dit persbericht:</w:t>
      </w:r>
      <w:r w:rsidRPr="00E077BF">
        <w:rPr>
          <w:rFonts w:cstheme="minorHAnsi"/>
          <w:color w:val="808080" w:themeColor="background1" w:themeShade="80"/>
        </w:rPr>
        <w:t xml:space="preserve"> </w:t>
      </w:r>
      <w:r w:rsidRPr="00E077BF">
        <w:rPr>
          <w:rFonts w:cstheme="minorHAnsi"/>
          <w:color w:val="808080" w:themeColor="background1" w:themeShade="80"/>
        </w:rPr>
        <w:br/>
      </w:r>
    </w:p>
    <w:p w:rsidR="0075278D" w:rsidRDefault="0075278D" w:rsidP="0075278D">
      <w:pPr>
        <w:shd w:val="clear" w:color="auto" w:fill="FFFFFF"/>
        <w:spacing w:after="0" w:line="240" w:lineRule="auto"/>
        <w:rPr>
          <w:rFonts w:cstheme="minorHAnsi"/>
          <w:color w:val="808080" w:themeColor="background1" w:themeShade="80"/>
          <w:u w:val="single"/>
        </w:rPr>
      </w:pPr>
      <w:r w:rsidRPr="00E077BF">
        <w:rPr>
          <w:rFonts w:cstheme="minorHAnsi"/>
          <w:color w:val="808080" w:themeColor="background1" w:themeShade="80"/>
        </w:rPr>
        <w:t xml:space="preserve">Nadia De Vree, Perscoördinatie Musea en Erfgoed Antwerpen, tel +32 475 36 71 96, </w:t>
      </w:r>
      <w:hyperlink r:id="rId9" w:history="1">
        <w:r>
          <w:rPr>
            <w:rFonts w:cstheme="minorHAnsi"/>
            <w:color w:val="808080" w:themeColor="background1" w:themeShade="80"/>
            <w:u w:val="single"/>
          </w:rPr>
          <w:t>nadia.devree@</w:t>
        </w:r>
        <w:r w:rsidRPr="00E077BF">
          <w:rPr>
            <w:rFonts w:cstheme="minorHAnsi"/>
            <w:color w:val="808080" w:themeColor="background1" w:themeShade="80"/>
            <w:u w:val="single"/>
          </w:rPr>
          <w:t>antwerpen.be</w:t>
        </w:r>
      </w:hyperlink>
    </w:p>
    <w:p w:rsidR="0075278D" w:rsidRDefault="0075278D" w:rsidP="0075278D">
      <w:pPr>
        <w:shd w:val="clear" w:color="auto" w:fill="FFFFFF"/>
        <w:spacing w:after="0" w:line="240" w:lineRule="auto"/>
        <w:rPr>
          <w:rFonts w:cstheme="minorHAnsi"/>
          <w:color w:val="808080" w:themeColor="background1" w:themeShade="80"/>
          <w:u w:val="single"/>
        </w:rPr>
      </w:pPr>
    </w:p>
    <w:p w:rsidR="0075278D" w:rsidRPr="00B1130B" w:rsidRDefault="0075278D" w:rsidP="0075278D">
      <w:pPr>
        <w:spacing w:after="0" w:line="240" w:lineRule="auto"/>
        <w:rPr>
          <w:rFonts w:eastAsia="Times New Roman" w:cstheme="minorHAnsi"/>
          <w:color w:val="808080" w:themeColor="background1" w:themeShade="80"/>
        </w:rPr>
      </w:pPr>
      <w:r w:rsidRPr="00B1130B">
        <w:rPr>
          <w:rFonts w:eastAsia="Times New Roman" w:cstheme="minorHAnsi"/>
          <w:color w:val="808080" w:themeColor="background1" w:themeShade="80"/>
        </w:rPr>
        <w:t>Meer informatie voor de pers op https://</w:t>
      </w:r>
      <w:r>
        <w:rPr>
          <w:rFonts w:eastAsia="Times New Roman" w:cstheme="minorHAnsi"/>
          <w:color w:val="808080" w:themeColor="background1" w:themeShade="80"/>
        </w:rPr>
        <w:t>pers</w:t>
      </w:r>
      <w:r w:rsidRPr="00B1130B">
        <w:rPr>
          <w:rFonts w:eastAsia="Times New Roman" w:cstheme="minorHAnsi"/>
          <w:color w:val="808080" w:themeColor="background1" w:themeShade="80"/>
        </w:rPr>
        <w:t>.</w:t>
      </w:r>
      <w:r>
        <w:rPr>
          <w:rFonts w:eastAsia="Times New Roman" w:cstheme="minorHAnsi"/>
          <w:color w:val="808080" w:themeColor="background1" w:themeShade="80"/>
        </w:rPr>
        <w:t>rubenshuis.be</w:t>
      </w:r>
    </w:p>
    <w:p w:rsidR="0075278D" w:rsidRPr="00E077BF" w:rsidRDefault="0075278D" w:rsidP="0075278D">
      <w:pPr>
        <w:spacing w:after="0" w:line="240" w:lineRule="auto"/>
        <w:rPr>
          <w:rFonts w:eastAsia="Times New Roman" w:cstheme="minorHAnsi"/>
          <w:color w:val="808080" w:themeColor="background1" w:themeShade="80"/>
        </w:rPr>
      </w:pPr>
      <w:r w:rsidRPr="00B1130B">
        <w:rPr>
          <w:rFonts w:eastAsia="Times New Roman" w:cstheme="minorHAnsi"/>
          <w:color w:val="808080" w:themeColor="background1" w:themeShade="80"/>
        </w:rPr>
        <w:t>Beeldmateriaal: https://</w:t>
      </w:r>
      <w:r>
        <w:rPr>
          <w:rFonts w:eastAsia="Times New Roman" w:cstheme="minorHAnsi"/>
          <w:color w:val="808080" w:themeColor="background1" w:themeShade="80"/>
        </w:rPr>
        <w:t>pers</w:t>
      </w:r>
      <w:r w:rsidRPr="00B1130B">
        <w:rPr>
          <w:rFonts w:eastAsia="Times New Roman" w:cstheme="minorHAnsi"/>
          <w:color w:val="808080" w:themeColor="background1" w:themeShade="80"/>
        </w:rPr>
        <w:t>.</w:t>
      </w:r>
      <w:r>
        <w:rPr>
          <w:rFonts w:eastAsia="Times New Roman" w:cstheme="minorHAnsi"/>
          <w:color w:val="808080" w:themeColor="background1" w:themeShade="80"/>
        </w:rPr>
        <w:t>rubenshuis</w:t>
      </w:r>
      <w:r w:rsidRPr="00B1130B">
        <w:rPr>
          <w:rFonts w:eastAsia="Times New Roman" w:cstheme="minorHAnsi"/>
          <w:color w:val="808080" w:themeColor="background1" w:themeShade="80"/>
        </w:rPr>
        <w:t>.</w:t>
      </w:r>
      <w:r>
        <w:rPr>
          <w:rFonts w:eastAsia="Times New Roman" w:cstheme="minorHAnsi"/>
          <w:color w:val="808080" w:themeColor="background1" w:themeShade="80"/>
        </w:rPr>
        <w:t>be</w:t>
      </w:r>
      <w:r w:rsidRPr="00B1130B">
        <w:rPr>
          <w:rFonts w:eastAsia="Times New Roman" w:cstheme="minorHAnsi"/>
          <w:color w:val="808080" w:themeColor="background1" w:themeShade="80"/>
        </w:rPr>
        <w:t>/media#</w:t>
      </w:r>
    </w:p>
    <w:p w:rsidR="0075278D" w:rsidRPr="00E077BF" w:rsidRDefault="0075278D" w:rsidP="0075278D">
      <w:pPr>
        <w:shd w:val="clear" w:color="auto" w:fill="FFFFFF"/>
        <w:spacing w:after="0" w:line="240" w:lineRule="auto"/>
        <w:rPr>
          <w:rFonts w:cstheme="minorHAnsi"/>
          <w:color w:val="808080" w:themeColor="background1" w:themeShade="80"/>
          <w:u w:val="single"/>
        </w:rPr>
      </w:pPr>
    </w:p>
    <w:p w:rsidR="0075278D" w:rsidRDefault="0075278D" w:rsidP="0075278D">
      <w:pPr>
        <w:spacing w:after="0" w:line="240" w:lineRule="auto"/>
        <w:rPr>
          <w:rFonts w:cstheme="minorHAnsi"/>
          <w:color w:val="808080" w:themeColor="background1" w:themeShade="80"/>
        </w:rPr>
      </w:pPr>
      <w:r w:rsidRPr="00E077BF">
        <w:rPr>
          <w:rFonts w:cstheme="minorHAnsi"/>
          <w:color w:val="808080" w:themeColor="background1" w:themeShade="80"/>
        </w:rPr>
        <w:t xml:space="preserve">Verantwoordelijke schepen: </w:t>
      </w:r>
      <w:proofErr w:type="spellStart"/>
      <w:r>
        <w:rPr>
          <w:rFonts w:cstheme="minorHAnsi"/>
          <w:color w:val="808080" w:themeColor="background1" w:themeShade="80"/>
        </w:rPr>
        <w:t>Nabilla</w:t>
      </w:r>
      <w:proofErr w:type="spellEnd"/>
      <w:r>
        <w:rPr>
          <w:rFonts w:cstheme="minorHAnsi"/>
          <w:color w:val="808080" w:themeColor="background1" w:themeShade="80"/>
        </w:rPr>
        <w:t xml:space="preserve"> </w:t>
      </w:r>
      <w:proofErr w:type="spellStart"/>
      <w:r>
        <w:rPr>
          <w:rFonts w:cstheme="minorHAnsi"/>
          <w:color w:val="808080" w:themeColor="background1" w:themeShade="80"/>
        </w:rPr>
        <w:t>Ait</w:t>
      </w:r>
      <w:proofErr w:type="spellEnd"/>
      <w:r>
        <w:rPr>
          <w:rFonts w:cstheme="minorHAnsi"/>
          <w:color w:val="808080" w:themeColor="background1" w:themeShade="80"/>
        </w:rPr>
        <w:t xml:space="preserve"> </w:t>
      </w:r>
      <w:proofErr w:type="spellStart"/>
      <w:r>
        <w:rPr>
          <w:rFonts w:cstheme="minorHAnsi"/>
          <w:color w:val="808080" w:themeColor="background1" w:themeShade="80"/>
        </w:rPr>
        <w:t>Daoud</w:t>
      </w:r>
      <w:proofErr w:type="spellEnd"/>
      <w:r>
        <w:rPr>
          <w:rFonts w:cstheme="minorHAnsi"/>
          <w:color w:val="808080" w:themeColor="background1" w:themeShade="80"/>
        </w:rPr>
        <w:t>, schepen voor cultuur Antwerpen</w:t>
      </w:r>
    </w:p>
    <w:p w:rsidR="0075278D" w:rsidRDefault="0075278D" w:rsidP="0075278D">
      <w:pPr>
        <w:spacing w:after="0" w:line="240" w:lineRule="auto"/>
        <w:rPr>
          <w:rFonts w:cstheme="minorHAnsi"/>
          <w:color w:val="808080" w:themeColor="background1" w:themeShade="80"/>
        </w:rPr>
      </w:pPr>
    </w:p>
    <w:p w:rsidR="0075278D" w:rsidRPr="0075278D" w:rsidRDefault="0075278D" w:rsidP="0075278D">
      <w:pPr>
        <w:widowControl w:val="0"/>
        <w:autoSpaceDE w:val="0"/>
        <w:autoSpaceDN w:val="0"/>
        <w:adjustRightInd w:val="0"/>
        <w:spacing w:after="240" w:line="300" w:lineRule="atLeast"/>
        <w:rPr>
          <w:rFonts w:eastAsia="MS Mincho" w:cstheme="minorHAnsi"/>
          <w:lang w:val="en-US"/>
        </w:rPr>
      </w:pPr>
    </w:p>
    <w:p w:rsidR="00B1130B" w:rsidRDefault="00B1130B" w:rsidP="00B1130B"/>
    <w:p w:rsidR="00B1130B" w:rsidRPr="00F066BD" w:rsidRDefault="00B1130B">
      <w:pPr>
        <w:rPr>
          <w:sz w:val="24"/>
          <w:szCs w:val="24"/>
          <w:lang w:val="nl-NL"/>
        </w:rPr>
      </w:pPr>
    </w:p>
    <w:sectPr w:rsidR="00B1130B" w:rsidRPr="00F066B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9" w:rsidRDefault="007E6459" w:rsidP="00251A99">
      <w:pPr>
        <w:spacing w:after="0" w:line="240" w:lineRule="auto"/>
      </w:pPr>
      <w:r>
        <w:separator/>
      </w:r>
    </w:p>
  </w:endnote>
  <w:endnote w:type="continuationSeparator" w:id="0">
    <w:p w:rsidR="007E6459" w:rsidRDefault="007E6459" w:rsidP="002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88802"/>
      <w:docPartObj>
        <w:docPartGallery w:val="Page Numbers (Bottom of Page)"/>
        <w:docPartUnique/>
      </w:docPartObj>
    </w:sdtPr>
    <w:sdtContent>
      <w:p w:rsidR="0075278D" w:rsidRDefault="0075278D">
        <w:pPr>
          <w:pStyle w:val="Voettekst"/>
          <w:jc w:val="right"/>
        </w:pPr>
        <w:r>
          <w:fldChar w:fldCharType="begin"/>
        </w:r>
        <w:r>
          <w:instrText>PAGE   \* MERGEFORMAT</w:instrText>
        </w:r>
        <w:r>
          <w:fldChar w:fldCharType="separate"/>
        </w:r>
        <w:r w:rsidRPr="0075278D">
          <w:rPr>
            <w:noProof/>
            <w:lang w:val="nl-NL"/>
          </w:rPr>
          <w:t>1</w:t>
        </w:r>
        <w:r>
          <w:fldChar w:fldCharType="end"/>
        </w:r>
      </w:p>
    </w:sdtContent>
  </w:sdt>
  <w:p w:rsidR="0075278D" w:rsidRDefault="007527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9" w:rsidRDefault="007E6459" w:rsidP="00251A99">
      <w:pPr>
        <w:spacing w:after="0" w:line="240" w:lineRule="auto"/>
      </w:pPr>
      <w:r>
        <w:separator/>
      </w:r>
    </w:p>
  </w:footnote>
  <w:footnote w:type="continuationSeparator" w:id="0">
    <w:p w:rsidR="007E6459" w:rsidRDefault="007E6459" w:rsidP="0025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EE" w:rsidRDefault="003205EE">
    <w:pPr>
      <w:pStyle w:val="Koptekst"/>
    </w:pPr>
    <w:r w:rsidRPr="0041392A">
      <w:rPr>
        <w:noProof/>
        <w:lang w:eastAsia="nl-BE"/>
      </w:rPr>
      <w:drawing>
        <wp:inline distT="0" distB="0" distL="0" distR="0" wp14:anchorId="5CDB36FC" wp14:editId="60D93B02">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A9F"/>
    <w:multiLevelType w:val="hybridMultilevel"/>
    <w:tmpl w:val="AD7E29A8"/>
    <w:lvl w:ilvl="0" w:tplc="7D720194">
      <w:start w:val="1"/>
      <w:numFmt w:val="bullet"/>
      <w:lvlText w:val=""/>
      <w:lvlJc w:val="left"/>
      <w:pPr>
        <w:tabs>
          <w:tab w:val="num" w:pos="720"/>
        </w:tabs>
        <w:ind w:left="720" w:hanging="360"/>
      </w:pPr>
      <w:rPr>
        <w:rFonts w:ascii="Wingdings" w:hAnsi="Wingdings" w:hint="default"/>
      </w:rPr>
    </w:lvl>
    <w:lvl w:ilvl="1" w:tplc="08C4AF5E">
      <w:start w:val="1"/>
      <w:numFmt w:val="bullet"/>
      <w:lvlText w:val=""/>
      <w:lvlJc w:val="left"/>
      <w:pPr>
        <w:tabs>
          <w:tab w:val="num" w:pos="1440"/>
        </w:tabs>
        <w:ind w:left="1440" w:hanging="360"/>
      </w:pPr>
      <w:rPr>
        <w:rFonts w:ascii="Wingdings" w:hAnsi="Wingdings" w:hint="default"/>
      </w:rPr>
    </w:lvl>
    <w:lvl w:ilvl="2" w:tplc="379A9AC0" w:tentative="1">
      <w:start w:val="1"/>
      <w:numFmt w:val="bullet"/>
      <w:lvlText w:val=""/>
      <w:lvlJc w:val="left"/>
      <w:pPr>
        <w:tabs>
          <w:tab w:val="num" w:pos="2160"/>
        </w:tabs>
        <w:ind w:left="2160" w:hanging="360"/>
      </w:pPr>
      <w:rPr>
        <w:rFonts w:ascii="Wingdings" w:hAnsi="Wingdings" w:hint="default"/>
      </w:rPr>
    </w:lvl>
    <w:lvl w:ilvl="3" w:tplc="5E5A1548" w:tentative="1">
      <w:start w:val="1"/>
      <w:numFmt w:val="bullet"/>
      <w:lvlText w:val=""/>
      <w:lvlJc w:val="left"/>
      <w:pPr>
        <w:tabs>
          <w:tab w:val="num" w:pos="2880"/>
        </w:tabs>
        <w:ind w:left="2880" w:hanging="360"/>
      </w:pPr>
      <w:rPr>
        <w:rFonts w:ascii="Wingdings" w:hAnsi="Wingdings" w:hint="default"/>
      </w:rPr>
    </w:lvl>
    <w:lvl w:ilvl="4" w:tplc="E7CE4C46" w:tentative="1">
      <w:start w:val="1"/>
      <w:numFmt w:val="bullet"/>
      <w:lvlText w:val=""/>
      <w:lvlJc w:val="left"/>
      <w:pPr>
        <w:tabs>
          <w:tab w:val="num" w:pos="3600"/>
        </w:tabs>
        <w:ind w:left="3600" w:hanging="360"/>
      </w:pPr>
      <w:rPr>
        <w:rFonts w:ascii="Wingdings" w:hAnsi="Wingdings" w:hint="default"/>
      </w:rPr>
    </w:lvl>
    <w:lvl w:ilvl="5" w:tplc="952E731C" w:tentative="1">
      <w:start w:val="1"/>
      <w:numFmt w:val="bullet"/>
      <w:lvlText w:val=""/>
      <w:lvlJc w:val="left"/>
      <w:pPr>
        <w:tabs>
          <w:tab w:val="num" w:pos="4320"/>
        </w:tabs>
        <w:ind w:left="4320" w:hanging="360"/>
      </w:pPr>
      <w:rPr>
        <w:rFonts w:ascii="Wingdings" w:hAnsi="Wingdings" w:hint="default"/>
      </w:rPr>
    </w:lvl>
    <w:lvl w:ilvl="6" w:tplc="5EE28C70" w:tentative="1">
      <w:start w:val="1"/>
      <w:numFmt w:val="bullet"/>
      <w:lvlText w:val=""/>
      <w:lvlJc w:val="left"/>
      <w:pPr>
        <w:tabs>
          <w:tab w:val="num" w:pos="5040"/>
        </w:tabs>
        <w:ind w:left="5040" w:hanging="360"/>
      </w:pPr>
      <w:rPr>
        <w:rFonts w:ascii="Wingdings" w:hAnsi="Wingdings" w:hint="default"/>
      </w:rPr>
    </w:lvl>
    <w:lvl w:ilvl="7" w:tplc="17F8D10C" w:tentative="1">
      <w:start w:val="1"/>
      <w:numFmt w:val="bullet"/>
      <w:lvlText w:val=""/>
      <w:lvlJc w:val="left"/>
      <w:pPr>
        <w:tabs>
          <w:tab w:val="num" w:pos="5760"/>
        </w:tabs>
        <w:ind w:left="5760" w:hanging="360"/>
      </w:pPr>
      <w:rPr>
        <w:rFonts w:ascii="Wingdings" w:hAnsi="Wingdings" w:hint="default"/>
      </w:rPr>
    </w:lvl>
    <w:lvl w:ilvl="8" w:tplc="30D02A90" w:tentative="1">
      <w:start w:val="1"/>
      <w:numFmt w:val="bullet"/>
      <w:lvlText w:val=""/>
      <w:lvlJc w:val="left"/>
      <w:pPr>
        <w:tabs>
          <w:tab w:val="num" w:pos="6480"/>
        </w:tabs>
        <w:ind w:left="6480" w:hanging="360"/>
      </w:pPr>
      <w:rPr>
        <w:rFonts w:ascii="Wingdings" w:hAnsi="Wingdings" w:hint="default"/>
      </w:rPr>
    </w:lvl>
  </w:abstractNum>
  <w:abstractNum w:abstractNumId="1">
    <w:nsid w:val="15C7366D"/>
    <w:multiLevelType w:val="hybridMultilevel"/>
    <w:tmpl w:val="00204CC8"/>
    <w:lvl w:ilvl="0" w:tplc="37FAC4D6">
      <w:start w:val="2"/>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0D7213"/>
    <w:multiLevelType w:val="hybridMultilevel"/>
    <w:tmpl w:val="20222064"/>
    <w:lvl w:ilvl="0" w:tplc="EB048E44">
      <w:start w:val="1"/>
      <w:numFmt w:val="bullet"/>
      <w:lvlText w:val=""/>
      <w:lvlJc w:val="left"/>
      <w:pPr>
        <w:tabs>
          <w:tab w:val="num" w:pos="720"/>
        </w:tabs>
        <w:ind w:left="720" w:hanging="360"/>
      </w:pPr>
      <w:rPr>
        <w:rFonts w:ascii="Wingdings" w:hAnsi="Wingdings" w:hint="default"/>
      </w:rPr>
    </w:lvl>
    <w:lvl w:ilvl="1" w:tplc="534C0D56">
      <w:start w:val="1"/>
      <w:numFmt w:val="bullet"/>
      <w:lvlText w:val=""/>
      <w:lvlJc w:val="left"/>
      <w:pPr>
        <w:tabs>
          <w:tab w:val="num" w:pos="1440"/>
        </w:tabs>
        <w:ind w:left="1440" w:hanging="360"/>
      </w:pPr>
      <w:rPr>
        <w:rFonts w:ascii="Wingdings" w:hAnsi="Wingdings" w:hint="default"/>
      </w:rPr>
    </w:lvl>
    <w:lvl w:ilvl="2" w:tplc="F0A445F2" w:tentative="1">
      <w:start w:val="1"/>
      <w:numFmt w:val="bullet"/>
      <w:lvlText w:val=""/>
      <w:lvlJc w:val="left"/>
      <w:pPr>
        <w:tabs>
          <w:tab w:val="num" w:pos="2160"/>
        </w:tabs>
        <w:ind w:left="2160" w:hanging="360"/>
      </w:pPr>
      <w:rPr>
        <w:rFonts w:ascii="Wingdings" w:hAnsi="Wingdings" w:hint="default"/>
      </w:rPr>
    </w:lvl>
    <w:lvl w:ilvl="3" w:tplc="E9EE06F0" w:tentative="1">
      <w:start w:val="1"/>
      <w:numFmt w:val="bullet"/>
      <w:lvlText w:val=""/>
      <w:lvlJc w:val="left"/>
      <w:pPr>
        <w:tabs>
          <w:tab w:val="num" w:pos="2880"/>
        </w:tabs>
        <w:ind w:left="2880" w:hanging="360"/>
      </w:pPr>
      <w:rPr>
        <w:rFonts w:ascii="Wingdings" w:hAnsi="Wingdings" w:hint="default"/>
      </w:rPr>
    </w:lvl>
    <w:lvl w:ilvl="4" w:tplc="61D6D9D8" w:tentative="1">
      <w:start w:val="1"/>
      <w:numFmt w:val="bullet"/>
      <w:lvlText w:val=""/>
      <w:lvlJc w:val="left"/>
      <w:pPr>
        <w:tabs>
          <w:tab w:val="num" w:pos="3600"/>
        </w:tabs>
        <w:ind w:left="3600" w:hanging="360"/>
      </w:pPr>
      <w:rPr>
        <w:rFonts w:ascii="Wingdings" w:hAnsi="Wingdings" w:hint="default"/>
      </w:rPr>
    </w:lvl>
    <w:lvl w:ilvl="5" w:tplc="E1C00222" w:tentative="1">
      <w:start w:val="1"/>
      <w:numFmt w:val="bullet"/>
      <w:lvlText w:val=""/>
      <w:lvlJc w:val="left"/>
      <w:pPr>
        <w:tabs>
          <w:tab w:val="num" w:pos="4320"/>
        </w:tabs>
        <w:ind w:left="4320" w:hanging="360"/>
      </w:pPr>
      <w:rPr>
        <w:rFonts w:ascii="Wingdings" w:hAnsi="Wingdings" w:hint="default"/>
      </w:rPr>
    </w:lvl>
    <w:lvl w:ilvl="6" w:tplc="5388EB9E" w:tentative="1">
      <w:start w:val="1"/>
      <w:numFmt w:val="bullet"/>
      <w:lvlText w:val=""/>
      <w:lvlJc w:val="left"/>
      <w:pPr>
        <w:tabs>
          <w:tab w:val="num" w:pos="5040"/>
        </w:tabs>
        <w:ind w:left="5040" w:hanging="360"/>
      </w:pPr>
      <w:rPr>
        <w:rFonts w:ascii="Wingdings" w:hAnsi="Wingdings" w:hint="default"/>
      </w:rPr>
    </w:lvl>
    <w:lvl w:ilvl="7" w:tplc="CB4823AA" w:tentative="1">
      <w:start w:val="1"/>
      <w:numFmt w:val="bullet"/>
      <w:lvlText w:val=""/>
      <w:lvlJc w:val="left"/>
      <w:pPr>
        <w:tabs>
          <w:tab w:val="num" w:pos="5760"/>
        </w:tabs>
        <w:ind w:left="5760" w:hanging="360"/>
      </w:pPr>
      <w:rPr>
        <w:rFonts w:ascii="Wingdings" w:hAnsi="Wingdings" w:hint="default"/>
      </w:rPr>
    </w:lvl>
    <w:lvl w:ilvl="8" w:tplc="9BD4916A" w:tentative="1">
      <w:start w:val="1"/>
      <w:numFmt w:val="bullet"/>
      <w:lvlText w:val=""/>
      <w:lvlJc w:val="left"/>
      <w:pPr>
        <w:tabs>
          <w:tab w:val="num" w:pos="6480"/>
        </w:tabs>
        <w:ind w:left="6480" w:hanging="360"/>
      </w:pPr>
      <w:rPr>
        <w:rFonts w:ascii="Wingdings" w:hAnsi="Wingdings" w:hint="default"/>
      </w:rPr>
    </w:lvl>
  </w:abstractNum>
  <w:abstractNum w:abstractNumId="3">
    <w:nsid w:val="41412D12"/>
    <w:multiLevelType w:val="hybridMultilevel"/>
    <w:tmpl w:val="DFFA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E"/>
    <w:rsid w:val="00014006"/>
    <w:rsid w:val="000201EA"/>
    <w:rsid w:val="000742D7"/>
    <w:rsid w:val="0009114A"/>
    <w:rsid w:val="000D1990"/>
    <w:rsid w:val="00101515"/>
    <w:rsid w:val="001434F3"/>
    <w:rsid w:val="00157A49"/>
    <w:rsid w:val="001C09D8"/>
    <w:rsid w:val="001F207A"/>
    <w:rsid w:val="0021498F"/>
    <w:rsid w:val="002324A4"/>
    <w:rsid w:val="0023467A"/>
    <w:rsid w:val="00246CC6"/>
    <w:rsid w:val="00251A99"/>
    <w:rsid w:val="00280574"/>
    <w:rsid w:val="002A573E"/>
    <w:rsid w:val="002B61BB"/>
    <w:rsid w:val="002C7AB8"/>
    <w:rsid w:val="003205EE"/>
    <w:rsid w:val="003215E8"/>
    <w:rsid w:val="003224FF"/>
    <w:rsid w:val="0034309D"/>
    <w:rsid w:val="0034449D"/>
    <w:rsid w:val="00394408"/>
    <w:rsid w:val="003A10A8"/>
    <w:rsid w:val="003C667F"/>
    <w:rsid w:val="00425F09"/>
    <w:rsid w:val="00444565"/>
    <w:rsid w:val="004652AF"/>
    <w:rsid w:val="00475862"/>
    <w:rsid w:val="004A40A5"/>
    <w:rsid w:val="005150C3"/>
    <w:rsid w:val="00535977"/>
    <w:rsid w:val="00566D8F"/>
    <w:rsid w:val="005A18DF"/>
    <w:rsid w:val="005A6F9D"/>
    <w:rsid w:val="005C17C8"/>
    <w:rsid w:val="005D7932"/>
    <w:rsid w:val="006177FE"/>
    <w:rsid w:val="0068612B"/>
    <w:rsid w:val="0068614C"/>
    <w:rsid w:val="00696BCD"/>
    <w:rsid w:val="006B2879"/>
    <w:rsid w:val="006C5E3C"/>
    <w:rsid w:val="006C76D2"/>
    <w:rsid w:val="006E0745"/>
    <w:rsid w:val="006E6F24"/>
    <w:rsid w:val="007171A7"/>
    <w:rsid w:val="0072129F"/>
    <w:rsid w:val="0075278D"/>
    <w:rsid w:val="007641B2"/>
    <w:rsid w:val="00772952"/>
    <w:rsid w:val="007C065D"/>
    <w:rsid w:val="007D1C32"/>
    <w:rsid w:val="007D1F5D"/>
    <w:rsid w:val="007E6459"/>
    <w:rsid w:val="007F0942"/>
    <w:rsid w:val="008154BE"/>
    <w:rsid w:val="008240C4"/>
    <w:rsid w:val="00875825"/>
    <w:rsid w:val="00876D6D"/>
    <w:rsid w:val="008A1DBD"/>
    <w:rsid w:val="008B6908"/>
    <w:rsid w:val="008C1A00"/>
    <w:rsid w:val="008E0AD2"/>
    <w:rsid w:val="008E2C76"/>
    <w:rsid w:val="008E46C6"/>
    <w:rsid w:val="00932E67"/>
    <w:rsid w:val="00934D7D"/>
    <w:rsid w:val="0096036A"/>
    <w:rsid w:val="009762AE"/>
    <w:rsid w:val="00983712"/>
    <w:rsid w:val="0098459A"/>
    <w:rsid w:val="00987EE4"/>
    <w:rsid w:val="0099366A"/>
    <w:rsid w:val="0099708A"/>
    <w:rsid w:val="009F6AFD"/>
    <w:rsid w:val="00A22771"/>
    <w:rsid w:val="00A6438C"/>
    <w:rsid w:val="00A87C3E"/>
    <w:rsid w:val="00A943C9"/>
    <w:rsid w:val="00AB0050"/>
    <w:rsid w:val="00AB31F2"/>
    <w:rsid w:val="00AB7B28"/>
    <w:rsid w:val="00AC735E"/>
    <w:rsid w:val="00AE401C"/>
    <w:rsid w:val="00AE412C"/>
    <w:rsid w:val="00AE4C94"/>
    <w:rsid w:val="00B03CB3"/>
    <w:rsid w:val="00B1130B"/>
    <w:rsid w:val="00B13BF3"/>
    <w:rsid w:val="00B20D0A"/>
    <w:rsid w:val="00B478E5"/>
    <w:rsid w:val="00B60427"/>
    <w:rsid w:val="00B606C4"/>
    <w:rsid w:val="00BB09BD"/>
    <w:rsid w:val="00BF20C4"/>
    <w:rsid w:val="00C12BEE"/>
    <w:rsid w:val="00C16097"/>
    <w:rsid w:val="00C37F33"/>
    <w:rsid w:val="00CB73EE"/>
    <w:rsid w:val="00CC51FC"/>
    <w:rsid w:val="00D3072A"/>
    <w:rsid w:val="00D4339F"/>
    <w:rsid w:val="00D52584"/>
    <w:rsid w:val="00D70F65"/>
    <w:rsid w:val="00D8031F"/>
    <w:rsid w:val="00DA23B8"/>
    <w:rsid w:val="00DC0BE6"/>
    <w:rsid w:val="00E01C17"/>
    <w:rsid w:val="00E20235"/>
    <w:rsid w:val="00E264D4"/>
    <w:rsid w:val="00E651FD"/>
    <w:rsid w:val="00E91C23"/>
    <w:rsid w:val="00EE0A10"/>
    <w:rsid w:val="00F0305E"/>
    <w:rsid w:val="00F066BD"/>
    <w:rsid w:val="00FA1723"/>
    <w:rsid w:val="00FB52B5"/>
    <w:rsid w:val="00FB5538"/>
    <w:rsid w:val="00FD59F5"/>
    <w:rsid w:val="00FE7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965">
      <w:bodyDiv w:val="1"/>
      <w:marLeft w:val="0"/>
      <w:marRight w:val="0"/>
      <w:marTop w:val="0"/>
      <w:marBottom w:val="0"/>
      <w:divBdr>
        <w:top w:val="none" w:sz="0" w:space="0" w:color="auto"/>
        <w:left w:val="none" w:sz="0" w:space="0" w:color="auto"/>
        <w:bottom w:val="none" w:sz="0" w:space="0" w:color="auto"/>
        <w:right w:val="none" w:sz="0" w:space="0" w:color="auto"/>
      </w:divBdr>
    </w:div>
    <w:div w:id="275450091">
      <w:bodyDiv w:val="1"/>
      <w:marLeft w:val="0"/>
      <w:marRight w:val="0"/>
      <w:marTop w:val="0"/>
      <w:marBottom w:val="0"/>
      <w:divBdr>
        <w:top w:val="none" w:sz="0" w:space="0" w:color="auto"/>
        <w:left w:val="none" w:sz="0" w:space="0" w:color="auto"/>
        <w:bottom w:val="none" w:sz="0" w:space="0" w:color="auto"/>
        <w:right w:val="none" w:sz="0" w:space="0" w:color="auto"/>
      </w:divBdr>
    </w:div>
    <w:div w:id="753281200">
      <w:bodyDiv w:val="1"/>
      <w:marLeft w:val="0"/>
      <w:marRight w:val="0"/>
      <w:marTop w:val="0"/>
      <w:marBottom w:val="0"/>
      <w:divBdr>
        <w:top w:val="none" w:sz="0" w:space="0" w:color="auto"/>
        <w:left w:val="none" w:sz="0" w:space="0" w:color="auto"/>
        <w:bottom w:val="none" w:sz="0" w:space="0" w:color="auto"/>
        <w:right w:val="none" w:sz="0" w:space="0" w:color="auto"/>
      </w:divBdr>
    </w:div>
    <w:div w:id="804539909">
      <w:bodyDiv w:val="1"/>
      <w:marLeft w:val="0"/>
      <w:marRight w:val="0"/>
      <w:marTop w:val="0"/>
      <w:marBottom w:val="0"/>
      <w:divBdr>
        <w:top w:val="none" w:sz="0" w:space="0" w:color="auto"/>
        <w:left w:val="none" w:sz="0" w:space="0" w:color="auto"/>
        <w:bottom w:val="none" w:sz="0" w:space="0" w:color="auto"/>
        <w:right w:val="none" w:sz="0" w:space="0" w:color="auto"/>
      </w:divBdr>
    </w:div>
    <w:div w:id="833648339">
      <w:bodyDiv w:val="1"/>
      <w:marLeft w:val="0"/>
      <w:marRight w:val="0"/>
      <w:marTop w:val="0"/>
      <w:marBottom w:val="0"/>
      <w:divBdr>
        <w:top w:val="none" w:sz="0" w:space="0" w:color="auto"/>
        <w:left w:val="none" w:sz="0" w:space="0" w:color="auto"/>
        <w:bottom w:val="none" w:sz="0" w:space="0" w:color="auto"/>
        <w:right w:val="none" w:sz="0" w:space="0" w:color="auto"/>
      </w:divBdr>
    </w:div>
    <w:div w:id="953098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1746">
          <w:marLeft w:val="1166"/>
          <w:marRight w:val="0"/>
          <w:marTop w:val="0"/>
          <w:marBottom w:val="0"/>
          <w:divBdr>
            <w:top w:val="none" w:sz="0" w:space="0" w:color="auto"/>
            <w:left w:val="none" w:sz="0" w:space="0" w:color="auto"/>
            <w:bottom w:val="none" w:sz="0" w:space="0" w:color="auto"/>
            <w:right w:val="none" w:sz="0" w:space="0" w:color="auto"/>
          </w:divBdr>
        </w:div>
        <w:div w:id="1386098739">
          <w:marLeft w:val="1166"/>
          <w:marRight w:val="0"/>
          <w:marTop w:val="0"/>
          <w:marBottom w:val="0"/>
          <w:divBdr>
            <w:top w:val="none" w:sz="0" w:space="0" w:color="auto"/>
            <w:left w:val="none" w:sz="0" w:space="0" w:color="auto"/>
            <w:bottom w:val="none" w:sz="0" w:space="0" w:color="auto"/>
            <w:right w:val="none" w:sz="0" w:space="0" w:color="auto"/>
          </w:divBdr>
        </w:div>
      </w:divsChild>
    </w:div>
    <w:div w:id="990985573">
      <w:bodyDiv w:val="1"/>
      <w:marLeft w:val="0"/>
      <w:marRight w:val="0"/>
      <w:marTop w:val="0"/>
      <w:marBottom w:val="0"/>
      <w:divBdr>
        <w:top w:val="none" w:sz="0" w:space="0" w:color="auto"/>
        <w:left w:val="none" w:sz="0" w:space="0" w:color="auto"/>
        <w:bottom w:val="none" w:sz="0" w:space="0" w:color="auto"/>
        <w:right w:val="none" w:sz="0" w:space="0" w:color="auto"/>
      </w:divBdr>
    </w:div>
    <w:div w:id="1142692256">
      <w:bodyDiv w:val="1"/>
      <w:marLeft w:val="0"/>
      <w:marRight w:val="0"/>
      <w:marTop w:val="0"/>
      <w:marBottom w:val="0"/>
      <w:divBdr>
        <w:top w:val="none" w:sz="0" w:space="0" w:color="auto"/>
        <w:left w:val="none" w:sz="0" w:space="0" w:color="auto"/>
        <w:bottom w:val="none" w:sz="0" w:space="0" w:color="auto"/>
        <w:right w:val="none" w:sz="0" w:space="0" w:color="auto"/>
      </w:divBdr>
    </w:div>
    <w:div w:id="1301495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0662">
          <w:marLeft w:val="1166"/>
          <w:marRight w:val="0"/>
          <w:marTop w:val="0"/>
          <w:marBottom w:val="0"/>
          <w:divBdr>
            <w:top w:val="none" w:sz="0" w:space="0" w:color="auto"/>
            <w:left w:val="none" w:sz="0" w:space="0" w:color="auto"/>
            <w:bottom w:val="none" w:sz="0" w:space="0" w:color="auto"/>
            <w:right w:val="none" w:sz="0" w:space="0" w:color="auto"/>
          </w:divBdr>
        </w:div>
        <w:div w:id="1951545528">
          <w:marLeft w:val="1166"/>
          <w:marRight w:val="0"/>
          <w:marTop w:val="0"/>
          <w:marBottom w:val="0"/>
          <w:divBdr>
            <w:top w:val="none" w:sz="0" w:space="0" w:color="auto"/>
            <w:left w:val="none" w:sz="0" w:space="0" w:color="auto"/>
            <w:bottom w:val="none" w:sz="0" w:space="0" w:color="auto"/>
            <w:right w:val="none" w:sz="0" w:space="0" w:color="auto"/>
          </w:divBdr>
        </w:div>
        <w:div w:id="325592228">
          <w:marLeft w:val="1166"/>
          <w:marRight w:val="0"/>
          <w:marTop w:val="0"/>
          <w:marBottom w:val="0"/>
          <w:divBdr>
            <w:top w:val="none" w:sz="0" w:space="0" w:color="auto"/>
            <w:left w:val="none" w:sz="0" w:space="0" w:color="auto"/>
            <w:bottom w:val="none" w:sz="0" w:space="0" w:color="auto"/>
            <w:right w:val="none" w:sz="0" w:space="0" w:color="auto"/>
          </w:divBdr>
        </w:div>
      </w:divsChild>
    </w:div>
    <w:div w:id="1310671439">
      <w:bodyDiv w:val="1"/>
      <w:marLeft w:val="0"/>
      <w:marRight w:val="0"/>
      <w:marTop w:val="0"/>
      <w:marBottom w:val="0"/>
      <w:divBdr>
        <w:top w:val="none" w:sz="0" w:space="0" w:color="auto"/>
        <w:left w:val="none" w:sz="0" w:space="0" w:color="auto"/>
        <w:bottom w:val="none" w:sz="0" w:space="0" w:color="auto"/>
        <w:right w:val="none" w:sz="0" w:space="0" w:color="auto"/>
      </w:divBdr>
    </w:div>
    <w:div w:id="1359311402">
      <w:bodyDiv w:val="1"/>
      <w:marLeft w:val="0"/>
      <w:marRight w:val="0"/>
      <w:marTop w:val="0"/>
      <w:marBottom w:val="0"/>
      <w:divBdr>
        <w:top w:val="none" w:sz="0" w:space="0" w:color="auto"/>
        <w:left w:val="none" w:sz="0" w:space="0" w:color="auto"/>
        <w:bottom w:val="none" w:sz="0" w:space="0" w:color="auto"/>
        <w:right w:val="none" w:sz="0" w:space="0" w:color="auto"/>
      </w:divBdr>
    </w:div>
    <w:div w:id="1369793043">
      <w:bodyDiv w:val="1"/>
      <w:marLeft w:val="0"/>
      <w:marRight w:val="0"/>
      <w:marTop w:val="0"/>
      <w:marBottom w:val="0"/>
      <w:divBdr>
        <w:top w:val="none" w:sz="0" w:space="0" w:color="auto"/>
        <w:left w:val="none" w:sz="0" w:space="0" w:color="auto"/>
        <w:bottom w:val="none" w:sz="0" w:space="0" w:color="auto"/>
        <w:right w:val="none" w:sz="0" w:space="0" w:color="auto"/>
      </w:divBdr>
    </w:div>
    <w:div w:id="1472017718">
      <w:bodyDiv w:val="1"/>
      <w:marLeft w:val="0"/>
      <w:marRight w:val="0"/>
      <w:marTop w:val="0"/>
      <w:marBottom w:val="0"/>
      <w:divBdr>
        <w:top w:val="none" w:sz="0" w:space="0" w:color="auto"/>
        <w:left w:val="none" w:sz="0" w:space="0" w:color="auto"/>
        <w:bottom w:val="none" w:sz="0" w:space="0" w:color="auto"/>
        <w:right w:val="none" w:sz="0" w:space="0" w:color="auto"/>
      </w:divBdr>
    </w:div>
    <w:div w:id="1560746068">
      <w:bodyDiv w:val="1"/>
      <w:marLeft w:val="0"/>
      <w:marRight w:val="0"/>
      <w:marTop w:val="0"/>
      <w:marBottom w:val="0"/>
      <w:divBdr>
        <w:top w:val="none" w:sz="0" w:space="0" w:color="auto"/>
        <w:left w:val="none" w:sz="0" w:space="0" w:color="auto"/>
        <w:bottom w:val="none" w:sz="0" w:space="0" w:color="auto"/>
        <w:right w:val="none" w:sz="0" w:space="0" w:color="auto"/>
      </w:divBdr>
    </w:div>
    <w:div w:id="1634215979">
      <w:bodyDiv w:val="1"/>
      <w:marLeft w:val="0"/>
      <w:marRight w:val="0"/>
      <w:marTop w:val="0"/>
      <w:marBottom w:val="0"/>
      <w:divBdr>
        <w:top w:val="none" w:sz="0" w:space="0" w:color="auto"/>
        <w:left w:val="none" w:sz="0" w:space="0" w:color="auto"/>
        <w:bottom w:val="none" w:sz="0" w:space="0" w:color="auto"/>
        <w:right w:val="none" w:sz="0" w:space="0" w:color="auto"/>
      </w:divBdr>
    </w:div>
    <w:div w:id="1839076984">
      <w:bodyDiv w:val="1"/>
      <w:marLeft w:val="0"/>
      <w:marRight w:val="0"/>
      <w:marTop w:val="0"/>
      <w:marBottom w:val="0"/>
      <w:divBdr>
        <w:top w:val="none" w:sz="0" w:space="0" w:color="auto"/>
        <w:left w:val="none" w:sz="0" w:space="0" w:color="auto"/>
        <w:bottom w:val="none" w:sz="0" w:space="0" w:color="auto"/>
        <w:right w:val="none" w:sz="0" w:space="0" w:color="auto"/>
      </w:divBdr>
    </w:div>
    <w:div w:id="2000382436">
      <w:bodyDiv w:val="1"/>
      <w:marLeft w:val="0"/>
      <w:marRight w:val="0"/>
      <w:marTop w:val="0"/>
      <w:marBottom w:val="0"/>
      <w:divBdr>
        <w:top w:val="none" w:sz="0" w:space="0" w:color="auto"/>
        <w:left w:val="none" w:sz="0" w:space="0" w:color="auto"/>
        <w:bottom w:val="none" w:sz="0" w:space="0" w:color="auto"/>
        <w:right w:val="none" w:sz="0" w:space="0" w:color="auto"/>
      </w:divBdr>
    </w:div>
    <w:div w:id="20603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dia.devree@stad.antwerp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34B5-EC9E-4515-9400-712118EE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8090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Deburchgrave</dc:creator>
  <cp:lastModifiedBy>Harlinde Pellens</cp:lastModifiedBy>
  <cp:revision>2</cp:revision>
  <cp:lastPrinted>2019-03-28T08:40:00Z</cp:lastPrinted>
  <dcterms:created xsi:type="dcterms:W3CDTF">2021-03-15T10:57:00Z</dcterms:created>
  <dcterms:modified xsi:type="dcterms:W3CDTF">2021-03-15T10:57:00Z</dcterms:modified>
</cp:coreProperties>
</file>