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b w:val="1"/>
          <w:sz w:val="28"/>
          <w:szCs w:val="28"/>
        </w:rPr>
      </w:pPr>
      <w:r w:rsidDel="00000000" w:rsidR="00000000" w:rsidRPr="00000000">
        <w:rPr>
          <w:b w:val="1"/>
          <w:sz w:val="28"/>
          <w:szCs w:val="28"/>
          <w:rtl w:val="0"/>
        </w:rPr>
        <w:t xml:space="preserve">Disfruta de la Semana Santa con Waze</w:t>
      </w:r>
      <w:r w:rsidDel="00000000" w:rsidR="00000000" w:rsidRPr="00000000">
        <w:rPr>
          <w:rtl w:val="0"/>
        </w:rPr>
      </w:r>
    </w:p>
    <w:p w:rsidR="00000000" w:rsidDel="00000000" w:rsidP="00000000" w:rsidRDefault="00000000" w:rsidRPr="00000000">
      <w:pPr>
        <w:pBdr/>
        <w:spacing w:line="240" w:lineRule="auto"/>
        <w:contextualSpacing w:val="0"/>
        <w:jc w:val="left"/>
        <w:rPr/>
      </w:pPr>
      <w:r w:rsidDel="00000000" w:rsidR="00000000" w:rsidRPr="00000000">
        <w:rPr>
          <w:rtl w:val="0"/>
        </w:rPr>
      </w:r>
    </w:p>
    <w:p w:rsidR="00000000" w:rsidDel="00000000" w:rsidP="00000000" w:rsidRDefault="00000000" w:rsidRPr="00000000">
      <w:pPr>
        <w:numPr>
          <w:ilvl w:val="0"/>
          <w:numId w:val="1"/>
        </w:numPr>
        <w:pBdr/>
        <w:spacing w:line="240" w:lineRule="auto"/>
        <w:ind w:left="720" w:hanging="360"/>
        <w:contextualSpacing w:val="1"/>
        <w:jc w:val="center"/>
        <w:rPr>
          <w:i w:val="1"/>
        </w:rPr>
      </w:pPr>
      <w:r w:rsidDel="00000000" w:rsidR="00000000" w:rsidRPr="00000000">
        <w:rPr>
          <w:i w:val="1"/>
          <w:rtl w:val="0"/>
        </w:rPr>
        <w:t xml:space="preserve">Disfruta de los días libres que trae Semana Santa y organiza diversas actividades con Waze.</w:t>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Cada vez falta menos para Semana Santa y los días de descanso que algunas empresas ofrecen nos caen como anillo al dedo; tendremos la oportunidad de descansar y organizar distintos planes como salir de la ciudad, descubrir algún pueblo mágico, visitar familiares que se encuentran lejos, o bien, quedarnos en la ciudad para disfrutar de nuestros restaurantes favoritos, áreas verdes, cines, teatros, recintos culturales y más.</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estos maravillosos días de descanso, </w:t>
      </w:r>
      <w:hyperlink r:id="rId5">
        <w:r w:rsidDel="00000000" w:rsidR="00000000" w:rsidRPr="00000000">
          <w:rPr>
            <w:b w:val="1"/>
            <w:color w:val="1155cc"/>
            <w:rtl w:val="0"/>
          </w:rPr>
          <w:t xml:space="preserve">Waze</w:t>
        </w:r>
      </w:hyperlink>
      <w:r w:rsidDel="00000000" w:rsidR="00000000" w:rsidRPr="00000000">
        <w:rPr>
          <w:rtl w:val="0"/>
        </w:rPr>
        <w:t xml:space="preserve">, la </w:t>
      </w:r>
      <w:r w:rsidDel="00000000" w:rsidR="00000000" w:rsidRPr="00000000">
        <w:rPr>
          <w:i w:val="1"/>
          <w:rtl w:val="0"/>
        </w:rPr>
        <w:t xml:space="preserve">app</w:t>
      </w:r>
      <w:r w:rsidDel="00000000" w:rsidR="00000000" w:rsidRPr="00000000">
        <w:rPr>
          <w:rtl w:val="0"/>
        </w:rPr>
        <w:t xml:space="preserve"> de navegación que integra a la mayor comunidad de conductores, </w:t>
      </w:r>
      <w:r w:rsidDel="00000000" w:rsidR="00000000" w:rsidRPr="00000000">
        <w:rPr>
          <w:rtl w:val="0"/>
        </w:rPr>
        <w:t xml:space="preserve">nos ayuda con sus funciones</w:t>
      </w:r>
      <w:r w:rsidDel="00000000" w:rsidR="00000000" w:rsidRPr="00000000">
        <w:rPr>
          <w:rtl w:val="0"/>
        </w:rPr>
        <w:t xml:space="preserve"> a disfrutar al máximo de este periodo de descanso (para algunos).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rtl w:val="0"/>
        </w:rPr>
        <w:t xml:space="preserve">Gracias a la información que millones de conductores aportan </w:t>
      </w:r>
      <w:r w:rsidDel="00000000" w:rsidR="00000000" w:rsidRPr="00000000">
        <w:rPr>
          <w:rtl w:val="0"/>
        </w:rPr>
        <w:t xml:space="preserve">en</w:t>
      </w:r>
      <w:r w:rsidDel="00000000" w:rsidR="00000000" w:rsidRPr="00000000">
        <w:rPr>
          <w:rtl w:val="0"/>
        </w:rPr>
        <w:t xml:space="preserve"> la aplicación, </w:t>
      </w:r>
      <w:r w:rsidDel="00000000" w:rsidR="00000000" w:rsidRPr="00000000">
        <w:rPr>
          <w:b w:val="1"/>
          <w:rtl w:val="0"/>
        </w:rPr>
        <w:t xml:space="preserve">Waze </w:t>
      </w:r>
      <w:r w:rsidDel="00000000" w:rsidR="00000000" w:rsidRPr="00000000">
        <w:rPr>
          <w:rtl w:val="0"/>
        </w:rPr>
        <w:t xml:space="preserve">nos informa, en tiempo real, sobre las condiciones del tránsito, si hay accidentes, </w:t>
      </w:r>
      <w:r w:rsidDel="00000000" w:rsidR="00000000" w:rsidRPr="00000000">
        <w:rPr>
          <w:rtl w:val="0"/>
        </w:rPr>
        <w:t xml:space="preserve">dónde</w:t>
      </w:r>
      <w:r w:rsidDel="00000000" w:rsidR="00000000" w:rsidRPr="00000000">
        <w:rPr>
          <w:rtl w:val="0"/>
        </w:rPr>
        <w:t xml:space="preserve"> hay policías viales, etcétera,</w:t>
      </w:r>
      <w:r w:rsidDel="00000000" w:rsidR="00000000" w:rsidRPr="00000000">
        <w:rPr>
          <w:rtl w:val="0"/>
        </w:rPr>
        <w:t xml:space="preserve"> convirtiéndose en la plataforma de navegación ideal para conducir y hallar las mejores rutas.</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Para organizar unas buenas vacaciones, debemos comenzar por plantear las opciones de ruta. Ya mencionamos la oportunidad de salir a otros estados y visitar distintos pueblos o ciudades. Viajar en auto para esta clase de destinos es ideal, pues puedes explorar el camino mientras llegas. Con </w:t>
      </w:r>
      <w:r w:rsidDel="00000000" w:rsidR="00000000" w:rsidRPr="00000000">
        <w:rPr>
          <w:b w:val="1"/>
          <w:rtl w:val="0"/>
        </w:rPr>
        <w:t xml:space="preserve">Waze, </w:t>
      </w:r>
      <w:r w:rsidDel="00000000" w:rsidR="00000000" w:rsidRPr="00000000">
        <w:rPr>
          <w:rtl w:val="0"/>
        </w:rPr>
        <w:t xml:space="preserve">además de planear tu ruta, ahora podrás</w:t>
      </w:r>
      <w:r w:rsidDel="00000000" w:rsidR="00000000" w:rsidRPr="00000000">
        <w:rPr>
          <w:rtl w:val="0"/>
        </w:rPr>
        <w:t xml:space="preserve"> encontrar parques o áreas verdes para que te detengas, respires y disfrutes de la calma que los pueblos ofrecen. Si en tu camino te da hambre, también puedes encontrar la cafetería o restaurante más cercano y la ruta para llegar a él gracias a la </w:t>
      </w:r>
      <w:r w:rsidDel="00000000" w:rsidR="00000000" w:rsidRPr="00000000">
        <w:rPr>
          <w:i w:val="1"/>
          <w:rtl w:val="0"/>
        </w:rPr>
        <w:t xml:space="preserve">app</w:t>
      </w:r>
      <w:r w:rsidDel="00000000" w:rsidR="00000000" w:rsidRPr="00000000">
        <w:rPr>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Ahora, si lo que quieres es quedarte en la ciudad, las opciones son muchas y en todas, </w:t>
      </w:r>
      <w:r w:rsidDel="00000000" w:rsidR="00000000" w:rsidRPr="00000000">
        <w:rPr>
          <w:b w:val="1"/>
          <w:rtl w:val="0"/>
        </w:rPr>
        <w:t xml:space="preserve">Waze</w:t>
      </w:r>
      <w:r w:rsidDel="00000000" w:rsidR="00000000" w:rsidRPr="00000000">
        <w:rPr>
          <w:rtl w:val="0"/>
        </w:rPr>
        <w:t xml:space="preserve"> te ayuda a aprovechar las bondades de la ciudad al máximo, ya que también proporciona información en caso de que busques tiendas, cafeterías, restaurantes y, algo muy importante, estacionamientos para dejar tu automóvil sin preocupaciones. </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color w:val="222222"/>
          <w:highlight w:val="white"/>
        </w:rPr>
      </w:pPr>
      <w:r w:rsidDel="00000000" w:rsidR="00000000" w:rsidRPr="00000000">
        <w:rPr>
          <w:color w:val="222222"/>
          <w:highlight w:val="white"/>
          <w:rtl w:val="0"/>
        </w:rPr>
        <w:t xml:space="preserve">Para encontrar lo que necesitas, basta seleccionar el símbolo de búsqueda –ubicado en la entrada de la aplicación– y elegir </w:t>
      </w:r>
      <w:r w:rsidDel="00000000" w:rsidR="00000000" w:rsidRPr="00000000">
        <w:rPr>
          <w:i w:val="1"/>
          <w:color w:val="222222"/>
          <w:highlight w:val="white"/>
          <w:rtl w:val="0"/>
        </w:rPr>
        <w:t xml:space="preserve">Buscar destino</w:t>
      </w:r>
      <w:r w:rsidDel="00000000" w:rsidR="00000000" w:rsidRPr="00000000">
        <w:rPr>
          <w:color w:val="222222"/>
          <w:highlight w:val="white"/>
          <w:rtl w:val="0"/>
        </w:rPr>
        <w:t xml:space="preserve">. Posteriormente, se desplegarán las categorías que </w:t>
      </w:r>
      <w:r w:rsidDel="00000000" w:rsidR="00000000" w:rsidRPr="00000000">
        <w:rPr>
          <w:b w:val="1"/>
          <w:color w:val="222222"/>
          <w:highlight w:val="white"/>
          <w:rtl w:val="0"/>
        </w:rPr>
        <w:t xml:space="preserve">Waze</w:t>
      </w:r>
      <w:r w:rsidDel="00000000" w:rsidR="00000000" w:rsidRPr="00000000">
        <w:rPr>
          <w:color w:val="222222"/>
          <w:highlight w:val="white"/>
          <w:rtl w:val="0"/>
        </w:rPr>
        <w:t xml:space="preserve"> ofrece: Estacionamiento, Gasolineras, Alimentos, Cafeterías, Tiendas, Farmacias, Supermercados, Hospitales y Centros Médicos, Hoteles y Alojamientos, Parques al aire libre. </w:t>
      </w:r>
    </w:p>
    <w:p w:rsidR="00000000" w:rsidDel="00000000" w:rsidP="00000000" w:rsidRDefault="00000000" w:rsidRPr="00000000">
      <w:pPr>
        <w:pBdr/>
        <w:spacing w:line="240" w:lineRule="auto"/>
        <w:contextualSpacing w:val="0"/>
        <w:jc w:val="both"/>
        <w:rPr/>
      </w:pPr>
      <w:r w:rsidDel="00000000" w:rsidR="00000000" w:rsidRPr="00000000">
        <w:rPr>
          <w:rtl w:val="0"/>
        </w:rPr>
      </w:r>
    </w:p>
    <w:p w:rsidR="00000000" w:rsidDel="00000000" w:rsidP="00000000" w:rsidRDefault="00000000" w:rsidRPr="00000000">
      <w:pPr>
        <w:pBdr/>
        <w:spacing w:line="240" w:lineRule="auto"/>
        <w:contextualSpacing w:val="0"/>
        <w:jc w:val="both"/>
        <w:rPr/>
      </w:pPr>
      <w:r w:rsidDel="00000000" w:rsidR="00000000" w:rsidRPr="00000000">
        <w:rPr>
          <w:rtl w:val="0"/>
        </w:rPr>
        <w:t xml:space="preserve">Sin importar el plan que elijas, en </w:t>
      </w:r>
      <w:r w:rsidDel="00000000" w:rsidR="00000000" w:rsidRPr="00000000">
        <w:rPr>
          <w:b w:val="1"/>
          <w:rtl w:val="0"/>
        </w:rPr>
        <w:t xml:space="preserve">Waze</w:t>
      </w:r>
      <w:r w:rsidDel="00000000" w:rsidR="00000000" w:rsidRPr="00000000">
        <w:rPr>
          <w:rtl w:val="0"/>
        </w:rPr>
        <w:t xml:space="preserve"> podrás revisar las condiciones del tráfico en tiempo real, seleccionar la ruta que mejor convenga de acuerdo a tus planes, así como localizar establecimientos cercanos a tu ubicación o búsqueda.</w:t>
      </w: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color w:val="222222"/>
          <w:rtl w:val="0"/>
        </w:rPr>
        <w:t xml:space="preserve">Disfruta de esta semana santa junto con Waze. Para descargar la aplicación de manera gratuita, entra a </w:t>
      </w:r>
      <w:hyperlink r:id="rId6">
        <w:r w:rsidDel="00000000" w:rsidR="00000000" w:rsidRPr="00000000">
          <w:rPr>
            <w:color w:val="1155cc"/>
            <w:rtl w:val="0"/>
          </w:rPr>
          <w:t xml:space="preserve">waze.com/get</w:t>
        </w:r>
      </w:hyperlink>
      <w:r w:rsidDel="00000000" w:rsidR="00000000" w:rsidRPr="00000000">
        <w:rPr>
          <w:color w:val="222222"/>
          <w:rtl w:val="0"/>
        </w:rPr>
        <w:t xml:space="preserve">, o bien, realiza la descarga desde Google Play Store o App Store</w:t>
      </w:r>
      <w:r w:rsidDel="00000000" w:rsidR="00000000" w:rsidRPr="00000000">
        <w:rPr>
          <w:color w:val="263238"/>
          <w:rtl w:val="0"/>
        </w:rPr>
        <w:t xml:space="preserve">. </w:t>
      </w: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jc w:val="center"/>
        <w:rPr>
          <w:highlight w:val="white"/>
        </w:rPr>
      </w:pPr>
      <w:r w:rsidDel="00000000" w:rsidR="00000000" w:rsidRPr="00000000">
        <w:rPr>
          <w:highlight w:val="white"/>
          <w:rtl w:val="0"/>
        </w:rPr>
        <w:t xml:space="preserve"># # #</w:t>
      </w:r>
    </w:p>
    <w:p w:rsidR="00000000" w:rsidDel="00000000" w:rsidP="00000000" w:rsidRDefault="00000000" w:rsidRPr="00000000">
      <w:pPr>
        <w:pBdr/>
        <w:contextualSpacing w:val="0"/>
        <w:jc w:val="center"/>
        <w:rPr>
          <w:sz w:val="24"/>
          <w:szCs w:val="24"/>
          <w:highlight w:val="white"/>
        </w:rPr>
      </w:pP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b w:val="1"/>
          <w:sz w:val="20"/>
          <w:szCs w:val="20"/>
          <w:rtl w:val="0"/>
        </w:rPr>
        <w:t xml:space="preserve">Acerca de Waze</w:t>
      </w:r>
      <w:r w:rsidDel="00000000" w:rsidR="00000000" w:rsidRPr="00000000">
        <w:rPr>
          <w:rtl w:val="0"/>
        </w:rPr>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Waze es el pionero en navegación social que se apoya de la tecnología móvil y una comunidad global apasionada para redefinir las expectativas de los mapas actuales. Waze alberga una de las más grandes redes de conductores que trabajan juntos diariamente para eludir el tráfico ahorrando tiempo y dinero. La </w:t>
      </w:r>
      <w:r w:rsidDel="00000000" w:rsidR="00000000" w:rsidRPr="00000000">
        <w:rPr>
          <w:i w:val="1"/>
          <w:sz w:val="20"/>
          <w:szCs w:val="20"/>
          <w:rtl w:val="0"/>
        </w:rPr>
        <w:t xml:space="preserve">app</w:t>
      </w:r>
      <w:r w:rsidDel="00000000" w:rsidR="00000000" w:rsidRPr="00000000">
        <w:rPr>
          <w:sz w:val="20"/>
          <w:szCs w:val="20"/>
          <w:rtl w:val="0"/>
        </w:rPr>
        <w:t xml:space="preserve"> recomienda las rutas más rápidas con base en la conducción en tiempo real y la información proporcionada por millones de usuarios. Desde desviaciones hasta ofertas relevantes de marcas favoritas, Waze es uno de los compañeros de manejo más completos en el mercado.</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jc w:val="both"/>
        <w:rPr>
          <w:sz w:val="20"/>
          <w:szCs w:val="20"/>
        </w:rPr>
      </w:pPr>
      <w:r w:rsidDel="00000000" w:rsidR="00000000" w:rsidRPr="00000000">
        <w:rPr>
          <w:sz w:val="20"/>
          <w:szCs w:val="20"/>
          <w:rtl w:val="0"/>
        </w:rPr>
        <w:t xml:space="preserve">Para descargar de forma gratuita la </w:t>
      </w:r>
      <w:r w:rsidDel="00000000" w:rsidR="00000000" w:rsidRPr="00000000">
        <w:rPr>
          <w:i w:val="1"/>
          <w:sz w:val="20"/>
          <w:szCs w:val="20"/>
          <w:rtl w:val="0"/>
        </w:rPr>
        <w:t xml:space="preserve">app</w:t>
      </w:r>
      <w:r w:rsidDel="00000000" w:rsidR="00000000" w:rsidRPr="00000000">
        <w:rPr>
          <w:sz w:val="20"/>
          <w:szCs w:val="20"/>
          <w:rtl w:val="0"/>
        </w:rPr>
        <w:t xml:space="preserve"> Waze para iOS o Android, visita:</w:t>
      </w:r>
    </w:p>
    <w:p w:rsidR="00000000" w:rsidDel="00000000" w:rsidP="00000000" w:rsidRDefault="00000000" w:rsidRPr="00000000">
      <w:pPr>
        <w:pBdr/>
        <w:contextualSpacing w:val="0"/>
        <w:jc w:val="both"/>
        <w:rPr>
          <w:color w:val="0000ff"/>
          <w:sz w:val="20"/>
          <w:szCs w:val="20"/>
        </w:rPr>
      </w:pPr>
      <w:hyperlink r:id="rId7">
        <w:r w:rsidDel="00000000" w:rsidR="00000000" w:rsidRPr="00000000">
          <w:rPr>
            <w:color w:val="0000ff"/>
            <w:sz w:val="20"/>
            <w:szCs w:val="20"/>
            <w:u w:val="single"/>
            <w:rtl w:val="0"/>
          </w:rPr>
          <w:t xml:space="preserve">http://www.waze.com</w:t>
        </w:r>
      </w:hyperlink>
      <w:hyperlink r:id="rId8">
        <w:r w:rsidDel="00000000" w:rsidR="00000000" w:rsidRPr="00000000">
          <w:rPr>
            <w:rtl w:val="0"/>
          </w:rPr>
        </w:r>
      </w:hyperlink>
    </w:p>
    <w:p w:rsidR="00000000" w:rsidDel="00000000" w:rsidP="00000000" w:rsidRDefault="00000000" w:rsidRPr="00000000">
      <w:pPr>
        <w:pBdr/>
        <w:contextualSpacing w:val="0"/>
        <w:jc w:val="both"/>
        <w:rPr>
          <w:color w:val="0000ff"/>
          <w:sz w:val="20"/>
          <w:szCs w:val="20"/>
        </w:rPr>
      </w:pPr>
      <w:r w:rsidDel="00000000" w:rsidR="00000000" w:rsidRPr="00000000">
        <w:rPr>
          <w:color w:val="0000ff"/>
          <w:sz w:val="20"/>
          <w:szCs w:val="20"/>
          <w:rtl w:val="0"/>
        </w:rPr>
        <w:t xml:space="preserve"> </w:t>
      </w:r>
    </w:p>
    <w:p w:rsidR="00000000" w:rsidDel="00000000" w:rsidP="00000000" w:rsidRDefault="00000000" w:rsidRPr="00000000">
      <w:pPr>
        <w:pBdr/>
        <w:contextualSpacing w:val="0"/>
        <w:jc w:val="both"/>
        <w:rPr>
          <w:color w:val="0000ff"/>
          <w:sz w:val="20"/>
          <w:szCs w:val="20"/>
          <w:u w:val="single"/>
        </w:rPr>
      </w:pPr>
      <w:r w:rsidDel="00000000" w:rsidR="00000000" w:rsidRPr="00000000">
        <w:rPr>
          <w:sz w:val="20"/>
          <w:szCs w:val="20"/>
          <w:rtl w:val="0"/>
        </w:rPr>
        <w:t xml:space="preserve">Para más información de la política de privacidad de Waze, visita:</w:t>
      </w:r>
      <w:hyperlink r:id="rId9">
        <w:r w:rsidDel="00000000" w:rsidR="00000000" w:rsidRPr="00000000">
          <w:rPr>
            <w:sz w:val="20"/>
            <w:szCs w:val="20"/>
            <w:rtl w:val="0"/>
          </w:rPr>
          <w:t xml:space="preserve"> </w:t>
        </w:r>
      </w:hyperlink>
      <w:hyperlink r:id="rId10">
        <w:r w:rsidDel="00000000" w:rsidR="00000000" w:rsidRPr="00000000">
          <w:rPr>
            <w:color w:val="0000ff"/>
            <w:sz w:val="20"/>
            <w:szCs w:val="20"/>
            <w:u w:val="single"/>
            <w:rtl w:val="0"/>
          </w:rPr>
          <w:t xml:space="preserve">https://www.waze.com/legal/privacy</w:t>
        </w:r>
      </w:hyperlink>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pBdr/>
        <w:contextualSpacing w:val="0"/>
        <w:jc w:val="both"/>
        <w:rPr>
          <w:b w:val="1"/>
          <w:highlight w:val="white"/>
        </w:rPr>
      </w:pPr>
      <w:r w:rsidDel="00000000" w:rsidR="00000000" w:rsidRPr="00000000">
        <w:rPr>
          <w:b w:val="1"/>
          <w:highlight w:val="white"/>
          <w:rtl w:val="0"/>
        </w:rPr>
        <w:t xml:space="preserve">Another Company</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Geraldine Sánchez</w:t>
      </w:r>
    </w:p>
    <w:p w:rsidR="00000000" w:rsidDel="00000000" w:rsidP="00000000" w:rsidRDefault="00000000" w:rsidRPr="00000000">
      <w:pPr>
        <w:pBdr/>
        <w:contextualSpacing w:val="0"/>
        <w:jc w:val="both"/>
        <w:rPr>
          <w:highlight w:val="white"/>
        </w:rPr>
      </w:pPr>
      <w:r w:rsidDel="00000000" w:rsidR="00000000" w:rsidRPr="00000000">
        <w:rPr>
          <w:highlight w:val="white"/>
          <w:rtl w:val="0"/>
        </w:rPr>
        <w:t xml:space="preserve">63 92 1100 ext. 2425</w:t>
      </w:r>
    </w:p>
    <w:p w:rsidR="00000000" w:rsidDel="00000000" w:rsidP="00000000" w:rsidRDefault="00000000" w:rsidRPr="00000000">
      <w:pPr>
        <w:pBdr/>
        <w:contextualSpacing w:val="0"/>
        <w:jc w:val="both"/>
        <w:rPr>
          <w:b w:val="1"/>
          <w:sz w:val="28"/>
          <w:szCs w:val="28"/>
        </w:rPr>
      </w:pPr>
      <w:hyperlink r:id="rId11">
        <w:r w:rsidDel="00000000" w:rsidR="00000000" w:rsidRPr="00000000">
          <w:rPr>
            <w:color w:val="1155cc"/>
            <w:highlight w:val="white"/>
            <w:u w:val="single"/>
            <w:rtl w:val="0"/>
          </w:rPr>
          <w:t xml:space="preserve">geraldine@another.co</w:t>
        </w:r>
      </w:hyperlink>
      <w:r w:rsidDel="00000000" w:rsidR="00000000" w:rsidRPr="00000000">
        <w:rPr>
          <w:rtl w:val="0"/>
        </w:rPr>
      </w:r>
    </w:p>
    <w:p w:rsidR="00000000" w:rsidDel="00000000" w:rsidP="00000000" w:rsidRDefault="00000000" w:rsidRPr="00000000">
      <w:pPr>
        <w:pBdr/>
        <w:spacing w:line="240" w:lineRule="auto"/>
        <w:contextualSpacing w:val="0"/>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drawing>
        <wp:inline distB="0" distT="0" distL="114300" distR="114300">
          <wp:extent cx="2595563" cy="883212"/>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595563" cy="88321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mailto:geraldine@anothercompany.com.mx" TargetMode="External"/><Relationship Id="rId10" Type="http://schemas.openxmlformats.org/officeDocument/2006/relationships/hyperlink" Target="about:blank"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hyperlink" Target="https://www.waze.com/" TargetMode="External"/><Relationship Id="rId6" Type="http://schemas.openxmlformats.org/officeDocument/2006/relationships/hyperlink" Target="https://www.waze.com/get"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