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21431" w14:textId="105CFEB0" w:rsidR="00DE558F" w:rsidRPr="005B1E36" w:rsidRDefault="00DE558F" w:rsidP="00DE558F">
      <w:pPr>
        <w:spacing w:line="264" w:lineRule="auto"/>
        <w:jc w:val="left"/>
        <w:rPr>
          <w:rFonts w:ascii="DINOT" w:hAnsi="DINOT" w:cs="DINOT"/>
          <w:b/>
          <w:sz w:val="10"/>
          <w:szCs w:val="10"/>
        </w:rPr>
      </w:pPr>
    </w:p>
    <w:p w14:paraId="3D3D6AED" w14:textId="64558DCF" w:rsidR="00DE558F" w:rsidRPr="00071526" w:rsidRDefault="00F86B2B" w:rsidP="00DE558F">
      <w:pPr>
        <w:ind w:right="-13"/>
        <w:jc w:val="right"/>
        <w:rPr>
          <w:rFonts w:ascii="DINOT" w:hAnsi="DINOT" w:cs="DINOT"/>
          <w:b/>
          <w:sz w:val="20"/>
        </w:rPr>
      </w:pPr>
      <w:r>
        <w:rPr>
          <w:rFonts w:ascii="DINOT" w:hAnsi="DINOT"/>
        </w:rPr>
        <w:t xml:space="preserve">Persbericht, </w:t>
      </w:r>
      <w:r w:rsidR="006C3A51">
        <w:rPr>
          <w:rFonts w:ascii="DINOT" w:hAnsi="DINOT"/>
        </w:rPr>
        <w:t>augustus</w:t>
      </w:r>
      <w:bookmarkStart w:id="0" w:name="_GoBack"/>
      <w:bookmarkEnd w:id="0"/>
      <w:r>
        <w:rPr>
          <w:rFonts w:ascii="DINOT" w:hAnsi="DINOT"/>
        </w:rPr>
        <w:t xml:space="preserve"> 2017</w:t>
      </w:r>
    </w:p>
    <w:p w14:paraId="783BD8BE" w14:textId="4B931618" w:rsidR="00DE558F" w:rsidRPr="005B1E36" w:rsidRDefault="00DE558F" w:rsidP="00DE558F">
      <w:pPr>
        <w:spacing w:line="276" w:lineRule="auto"/>
        <w:rPr>
          <w:rFonts w:ascii="DINOT" w:eastAsia="DINOT" w:hAnsi="DINOT" w:cs="DINOT"/>
          <w:bCs/>
          <w:sz w:val="10"/>
          <w:szCs w:val="10"/>
          <w:bdr w:val="nil"/>
        </w:rPr>
      </w:pPr>
      <w:bookmarkStart w:id="1" w:name="_Hlk483206700"/>
      <w:bookmarkStart w:id="2" w:name="_Hlk484074378"/>
      <w:bookmarkEnd w:id="1"/>
      <w:bookmarkEnd w:id="2"/>
    </w:p>
    <w:p w14:paraId="49EF857B" w14:textId="22632990" w:rsidR="00F86B2B" w:rsidRPr="00E13469" w:rsidRDefault="00E4757D" w:rsidP="00F86B2B">
      <w:pPr>
        <w:rPr>
          <w:rFonts w:ascii="DINOT" w:eastAsia="DINOT" w:hAnsi="DINOT" w:cs="DINOT"/>
          <w:b/>
          <w:bCs/>
          <w:sz w:val="45"/>
          <w:szCs w:val="45"/>
          <w:bdr w:val="nil"/>
        </w:rPr>
      </w:pPr>
      <w:r>
        <w:rPr>
          <w:rFonts w:ascii="DINOT" w:hAnsi="DINOT" w:cs="DINOT"/>
          <w:noProof/>
          <w:sz w:val="45"/>
          <w:szCs w:val="45"/>
          <w:lang w:bidi="ar-SA"/>
        </w:rPr>
        <w:drawing>
          <wp:anchor distT="0" distB="0" distL="114300" distR="114300" simplePos="0" relativeHeight="251658240" behindDoc="1" locked="0" layoutInCell="1" allowOverlap="1" wp14:anchorId="74F3586B" wp14:editId="5C626F5C">
            <wp:simplePos x="0" y="0"/>
            <wp:positionH relativeFrom="margin">
              <wp:posOffset>5080</wp:posOffset>
            </wp:positionH>
            <wp:positionV relativeFrom="paragraph">
              <wp:posOffset>887095</wp:posOffset>
            </wp:positionV>
            <wp:extent cx="5656580" cy="2755265"/>
            <wp:effectExtent l="0" t="0" r="7620" b="0"/>
            <wp:wrapTight wrapText="bothSides">
              <wp:wrapPolygon edited="0">
                <wp:start x="0" y="0"/>
                <wp:lineTo x="0" y="21306"/>
                <wp:lineTo x="21532" y="21306"/>
                <wp:lineTo x="21532" y="0"/>
                <wp:lineTo x="0" y="0"/>
              </wp:wrapPolygon>
            </wp:wrapTight>
            <wp:docPr id="60" name="Picture 60" descr="R:\Marketing\3_Public Relations\5_Medienmitteilungen\2017\myclimate\Pictures\planting_fence7_2012_r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3_Public Relations\5_Medienmitteilungen\2017\myclimate\Pictures\planting_fence7_2012_rt_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61" t="12785" b="22406"/>
                    <a:stretch/>
                  </pic:blipFill>
                  <pic:spPr bwMode="auto">
                    <a:xfrm>
                      <a:off x="0" y="0"/>
                      <a:ext cx="5656580" cy="275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469">
        <w:rPr>
          <w:rFonts w:ascii="DIN Engschrift Std" w:hAnsi="DIN Engschrift Std"/>
          <w:noProof/>
          <w:color w:val="0086BF"/>
          <w:sz w:val="45"/>
          <w:bdr w:val="nil"/>
        </w:rPr>
        <w:t>ODLO EN MYCLIMATE: CERAMICOOL UW HUID EN DE PLANEET</w:t>
      </w:r>
    </w:p>
    <w:p w14:paraId="72AD3C0B" w14:textId="23377A7F" w:rsidR="00C74565" w:rsidRPr="00E13469" w:rsidRDefault="00C74565" w:rsidP="00F86B2B">
      <w:pPr>
        <w:rPr>
          <w:rFonts w:ascii="DINOT" w:eastAsia="DINOT" w:hAnsi="DINOT" w:cs="DINOT"/>
          <w:b/>
          <w:bCs/>
          <w:sz w:val="6"/>
          <w:szCs w:val="6"/>
          <w:bdr w:val="nil"/>
        </w:rPr>
      </w:pPr>
    </w:p>
    <w:p w14:paraId="4757034C" w14:textId="77777777" w:rsidR="00E4757D" w:rsidRDefault="00E4757D" w:rsidP="00A03E9D">
      <w:pPr>
        <w:jc w:val="left"/>
        <w:rPr>
          <w:rFonts w:ascii="DINOT" w:hAnsi="DINOT"/>
          <w:b/>
          <w:sz w:val="20"/>
        </w:rPr>
      </w:pPr>
      <w:bookmarkStart w:id="3" w:name="_Hlk487444976"/>
      <w:bookmarkStart w:id="4" w:name="_Hlk485891139"/>
    </w:p>
    <w:p w14:paraId="1A9AEA95" w14:textId="3C9A6B58" w:rsidR="0075148A" w:rsidRDefault="005512A5" w:rsidP="00A03E9D">
      <w:pPr>
        <w:jc w:val="left"/>
        <w:rPr>
          <w:rFonts w:ascii="DINOT" w:hAnsi="DINOT"/>
          <w:b/>
          <w:sz w:val="20"/>
        </w:rPr>
      </w:pPr>
      <w:r>
        <w:rPr>
          <w:rFonts w:ascii="DINOT" w:hAnsi="DINOT"/>
          <w:b/>
          <w:sz w:val="20"/>
        </w:rPr>
        <w:t>Odlo is een nieuw partnerschap aangegaan met myclimate, een Zwitserse, non-profitorganisatie die zich aan de bescherming van het klimaat wijdt. De herfst-wintercollectie 2017 van Odlo zal het project “Community Reforestation” steunen. Odlo zal 1% van de omzet van de verkoop van zijn nieuwste, actieve koeltechnologie - CERAMICOOL - doneren.</w:t>
      </w:r>
    </w:p>
    <w:p w14:paraId="29449C9A" w14:textId="77777777" w:rsidR="00892DEC" w:rsidRDefault="00892DEC" w:rsidP="00A03E9D">
      <w:pPr>
        <w:jc w:val="left"/>
        <w:rPr>
          <w:rFonts w:ascii="DINOT" w:hAnsi="DINOT" w:cs="DINOT"/>
          <w:b/>
          <w:sz w:val="20"/>
          <w:szCs w:val="20"/>
        </w:rPr>
      </w:pPr>
    </w:p>
    <w:bookmarkEnd w:id="3"/>
    <w:p w14:paraId="295D6575" w14:textId="735E9247" w:rsidR="006A0101" w:rsidRDefault="00C93C89" w:rsidP="00A03E9D">
      <w:pPr>
        <w:jc w:val="left"/>
        <w:rPr>
          <w:rFonts w:ascii="DINOT" w:hAnsi="DINOT"/>
          <w:sz w:val="20"/>
        </w:rPr>
      </w:pPr>
      <w:r>
        <w:rPr>
          <w:rFonts w:ascii="DINOT" w:hAnsi="DINOT"/>
          <w:sz w:val="20"/>
        </w:rPr>
        <w:t>Duurzaamheid en sociale verantwoordelijkheid zijn waarden die Odlo sinds zijn oprichting 71 jaar geleden na aan het hart liggen. Als leidinggevend lid van de Fair Wear Foundation neemt Odlo zijn maatschappelijke en ecologische verantwoordelijkheid zeer serieus. Het merk wil dat de komende generaties van sport kunnen genieten in een prachtige en natuurlijke omgeving. De samenwerking met myclimate is de natuurlijke, volgende stap van deze inzet.</w:t>
      </w:r>
    </w:p>
    <w:p w14:paraId="14E8851C" w14:textId="77777777" w:rsidR="00A03E9D" w:rsidRPr="00B34D7F" w:rsidRDefault="00A03E9D" w:rsidP="00A03E9D">
      <w:pPr>
        <w:jc w:val="left"/>
        <w:rPr>
          <w:rFonts w:ascii="DINOT" w:eastAsia="DINOT" w:hAnsi="DINOT" w:cs="DINOT"/>
          <w:noProof/>
          <w:sz w:val="20"/>
          <w:szCs w:val="20"/>
          <w:bdr w:val="none" w:sz="0" w:space="0" w:color="auto" w:frame="1"/>
        </w:rPr>
      </w:pPr>
    </w:p>
    <w:p w14:paraId="5DF08E17" w14:textId="707D002C" w:rsidR="00DB446F" w:rsidRPr="00BF10B4" w:rsidRDefault="00DB446F" w:rsidP="00A03E9D">
      <w:pPr>
        <w:jc w:val="left"/>
        <w:rPr>
          <w:rFonts w:ascii="DINOT" w:hAnsi="DINOT"/>
          <w:i/>
          <w:sz w:val="20"/>
        </w:rPr>
      </w:pPr>
      <w:r>
        <w:rPr>
          <w:rFonts w:ascii="DINOT" w:hAnsi="DINOT"/>
          <w:sz w:val="20"/>
        </w:rPr>
        <w:t xml:space="preserve">myclimate is een ervaren, Zwitserse non-profitorganisatie die opkomt voor klimaatbeschermingsprojecten en duurzame ontwikkeling wereldwijd. Odlo en myclimate willen aan een betere toekomst bouwen via overleg, onderwijs en klimaatcompensatieprojecten. Odlo’s Brand Director Timo Pape verwoordt het als volgt: </w:t>
      </w:r>
      <w:r w:rsidRPr="00BF10B4">
        <w:rPr>
          <w:rFonts w:ascii="DINOT" w:hAnsi="DINOT"/>
          <w:i/>
          <w:sz w:val="20"/>
        </w:rPr>
        <w:t xml:space="preserve">“Odlo is trots op de samenwerking met myclimate. Samen </w:t>
      </w:r>
      <w:bookmarkStart w:id="5" w:name="_Hlk485892557"/>
      <w:r w:rsidRPr="00BF10B4">
        <w:rPr>
          <w:rFonts w:ascii="DINOT" w:hAnsi="DINOT"/>
          <w:i/>
          <w:sz w:val="20"/>
        </w:rPr>
        <w:t xml:space="preserve">ondersteunen we klimaatcompensatieprojecten </w:t>
      </w:r>
      <w:bookmarkEnd w:id="5"/>
      <w:r w:rsidRPr="00BF10B4">
        <w:rPr>
          <w:rFonts w:ascii="DINOT" w:hAnsi="DINOT"/>
          <w:i/>
          <w:sz w:val="20"/>
        </w:rPr>
        <w:t>met een direct effect.”.</w:t>
      </w:r>
      <w:r>
        <w:rPr>
          <w:rFonts w:ascii="DINOT" w:hAnsi="DINOT"/>
          <w:sz w:val="20"/>
        </w:rPr>
        <w:t xml:space="preserve"> myclimate’s CEO René Estermann merkt het volgende op: </w:t>
      </w:r>
      <w:r w:rsidRPr="00BF10B4">
        <w:rPr>
          <w:rFonts w:ascii="DINOT" w:hAnsi="DINOT"/>
          <w:i/>
          <w:sz w:val="20"/>
        </w:rPr>
        <w:t>“myclimate is zeer te spreken over zijn samenwerking met Odlo. Het is een goed voorbeeld van onze betrokkenheid bij klimaatbescherming. We gaan voor traceerbaarheid, volledige integratie en effectiviteit.”</w:t>
      </w:r>
      <w:r w:rsidR="0044344A" w:rsidRPr="00BF10B4">
        <w:rPr>
          <w:rFonts w:ascii="DINOT" w:hAnsi="DINOT"/>
          <w:i/>
          <w:sz w:val="20"/>
        </w:rPr>
        <w:t>.</w:t>
      </w:r>
    </w:p>
    <w:p w14:paraId="3747481B" w14:textId="77777777" w:rsidR="00A03E9D" w:rsidRDefault="00A03E9D" w:rsidP="00A03E9D">
      <w:pPr>
        <w:jc w:val="left"/>
        <w:rPr>
          <w:rFonts w:ascii="DINOT" w:hAnsi="DINOT" w:cs="DINOT"/>
          <w:sz w:val="20"/>
          <w:szCs w:val="20"/>
        </w:rPr>
      </w:pPr>
    </w:p>
    <w:p w14:paraId="4ED49C10" w14:textId="77777777" w:rsidR="00892DEC" w:rsidRDefault="00892DEC" w:rsidP="00A03E9D">
      <w:pPr>
        <w:jc w:val="left"/>
        <w:rPr>
          <w:rFonts w:ascii="DINOT" w:hAnsi="DINOT"/>
          <w:sz w:val="20"/>
        </w:rPr>
      </w:pPr>
    </w:p>
    <w:p w14:paraId="574C5EC0" w14:textId="70FDD851" w:rsidR="00B34D7F" w:rsidRDefault="00C93C89" w:rsidP="00A03E9D">
      <w:pPr>
        <w:jc w:val="left"/>
        <w:rPr>
          <w:rFonts w:ascii="DINOT" w:hAnsi="DINOT" w:cs="DINOT"/>
          <w:sz w:val="20"/>
          <w:szCs w:val="20"/>
        </w:rPr>
      </w:pPr>
      <w:r>
        <w:rPr>
          <w:rFonts w:ascii="DINOT" w:hAnsi="DINOT"/>
          <w:sz w:val="20"/>
        </w:rPr>
        <w:t>Odlo verplicht zich ertoe de hoeveelheid CO2 die tijdens de productie van CERAMICOOL wordt uitgestoot te compenseren door deelname aan het klimaatbeschermingsproject “Community Reforestation”. De CERAMICOOL artikelen van Odlo worden daarom als klimaatneutraal gelabeld.</w:t>
      </w:r>
      <w:bookmarkEnd w:id="4"/>
      <w:r>
        <w:rPr>
          <w:rFonts w:ascii="DINOT" w:hAnsi="DINOT"/>
          <w:b/>
          <w:sz w:val="20"/>
        </w:rPr>
        <w:t xml:space="preserve"> </w:t>
      </w:r>
      <w:r>
        <w:rPr>
          <w:rFonts w:ascii="DINOT" w:hAnsi="DINOT"/>
          <w:sz w:val="20"/>
        </w:rPr>
        <w:t>Het project “Community Refores</w:t>
      </w:r>
      <w:r w:rsidR="0044344A">
        <w:rPr>
          <w:rFonts w:ascii="DINOT" w:hAnsi="DINOT"/>
          <w:sz w:val="20"/>
        </w:rPr>
        <w:t>tation” helpt kleine landbouw</w:t>
      </w:r>
      <w:r>
        <w:rPr>
          <w:rFonts w:ascii="DINOT" w:hAnsi="DINOT"/>
          <w:sz w:val="20"/>
        </w:rPr>
        <w:t>families in Nicaragua met de herbebossing van onderbenutte stukken land. Dankzij een beter beheer van het grondgebruik en een duurzamer gebruik van de bosrijkdommen neemt de bosbedekking van de nabijgelegen waterscheiding toe en verbetert de levenskwaliteit van de bewoners.</w:t>
      </w:r>
    </w:p>
    <w:p w14:paraId="765DD625" w14:textId="77777777" w:rsidR="00E13469" w:rsidRDefault="00E13469" w:rsidP="00A03E9D">
      <w:pPr>
        <w:jc w:val="left"/>
        <w:rPr>
          <w:rFonts w:ascii="DINOT" w:eastAsia="DINOT" w:hAnsi="DINOT" w:cs="DINOT"/>
          <w:noProof/>
          <w:sz w:val="20"/>
          <w:szCs w:val="20"/>
          <w:bdr w:val="none" w:sz="0" w:space="0" w:color="auto" w:frame="1"/>
        </w:rPr>
      </w:pPr>
    </w:p>
    <w:p w14:paraId="6421D758" w14:textId="383C24D5" w:rsidR="005B1E36" w:rsidRDefault="00F92F05" w:rsidP="00A03E9D">
      <w:pPr>
        <w:jc w:val="left"/>
        <w:rPr>
          <w:rFonts w:ascii="DINOT" w:hAnsi="DINOT" w:cs="DINOT"/>
          <w:sz w:val="20"/>
          <w:szCs w:val="20"/>
        </w:rPr>
      </w:pPr>
      <w:r>
        <w:rPr>
          <w:rFonts w:ascii="DINOT" w:hAnsi="DINOT"/>
          <w:noProof/>
          <w:sz w:val="20"/>
          <w:bdr w:val="none" w:sz="0" w:space="0" w:color="auto" w:frame="1"/>
        </w:rPr>
        <w:t xml:space="preserve">De lente-zomercollectie 2017 van Odlo bevat </w:t>
      </w:r>
      <w:r>
        <w:rPr>
          <w:rFonts w:ascii="DINOT" w:hAnsi="DINOT"/>
          <w:sz w:val="20"/>
        </w:rPr>
        <w:t xml:space="preserve">T-shirts, onderhemden en boxershorts met de actieve afkoelende technologie CERAMICOOL. De zomer-wintercollectie vrolijkt deze baselayer op met een fris ontwerp en wordt aangevuld met T-shirts met lange mouwen en broeken. De higlights uit het nieuwe assortiment zijn de CERAMICOOL pro shirts en broeken voor dames en heren. Tests hebben aangetoond dat CERAMICOOL de huid met 1 graad Celsius afkoelt. De actieve koeltechnologie werkt op drie niveaus: 1. De keramische deeltjes in het garen kunnen de warmte snel afvoeren en de overtollige hitte van het lichaam afleiden. 2. De structuur met vlakke dwarsdoorsnede maakt kleine kanaaltjes in het garen waardoor de warme luchtstromen worden afgevoerd. 3. Het lage volumieke garen zorgt voor een lichtgewicht materiaal en garandeert een ultiem ademend vermogen en optimale ventilatie. De combinatie van deze drie factoren houdt u zelfs op de warmste dagen koel tijdens uw sportactiviteiten. </w:t>
      </w:r>
      <w:hyperlink r:id="rId9">
        <w:r>
          <w:rPr>
            <w:rStyle w:val="Hyperlink"/>
            <w:rFonts w:ascii="DINOT" w:hAnsi="DINOT"/>
            <w:noProof/>
            <w:color w:val="0086BF"/>
            <w:sz w:val="20"/>
            <w:bdr w:val="none" w:sz="0" w:space="0" w:color="auto" w:frame="1"/>
          </w:rPr>
          <w:t>Hier</w:t>
        </w:r>
      </w:hyperlink>
      <w:r>
        <w:rPr>
          <w:rStyle w:val="Hyperlink"/>
          <w:rFonts w:ascii="DINOT" w:hAnsi="DINOT"/>
          <w:noProof/>
          <w:color w:val="auto"/>
          <w:sz w:val="20"/>
          <w:u w:val="none"/>
          <w:bdr w:val="none" w:sz="0" w:space="0" w:color="auto" w:frame="1"/>
        </w:rPr>
        <w:t xml:space="preserve"> vindt u meer informatie over de technologie.</w:t>
      </w:r>
    </w:p>
    <w:p w14:paraId="689A2932" w14:textId="7D2B41B8" w:rsidR="006026EE" w:rsidRDefault="006026EE" w:rsidP="00A03E9D">
      <w:pPr>
        <w:jc w:val="left"/>
        <w:rPr>
          <w:rFonts w:ascii="DINOT" w:hAnsi="DINOT" w:cs="DINOT"/>
          <w:sz w:val="20"/>
          <w:szCs w:val="20"/>
        </w:rPr>
      </w:pPr>
    </w:p>
    <w:p w14:paraId="7C093BEC" w14:textId="77777777" w:rsidR="000D76E1" w:rsidRPr="006A0101" w:rsidRDefault="000D76E1" w:rsidP="00A03E9D">
      <w:pPr>
        <w:jc w:val="left"/>
        <w:rPr>
          <w:rFonts w:ascii="DINOT" w:eastAsia="DINOT" w:hAnsi="DINOT" w:cs="DINOT"/>
          <w:bCs/>
          <w:noProof/>
          <w:sz w:val="20"/>
          <w:szCs w:val="20"/>
          <w:bdr w:val="none" w:sz="0" w:space="0" w:color="auto" w:frame="1"/>
        </w:rPr>
      </w:pPr>
      <w:r>
        <w:rPr>
          <w:rFonts w:ascii="DINOT" w:hAnsi="DINOT"/>
          <w:noProof/>
          <w:sz w:val="20"/>
          <w:bdr w:val="none" w:sz="0" w:space="0" w:color="auto" w:frame="1"/>
        </w:rPr>
        <w:t>Aarzel niet om contact met ons op te nemen als u vragen hebt.</w:t>
      </w:r>
    </w:p>
    <w:p w14:paraId="60784FA1" w14:textId="00752622" w:rsidR="00D52E53" w:rsidRPr="00892DEC" w:rsidRDefault="00892DEC" w:rsidP="00F86B2B">
      <w:pPr>
        <w:rPr>
          <w:rFonts w:ascii="DINOT" w:hAnsi="DINOT" w:cs="DINOT"/>
          <w:sz w:val="20"/>
          <w:szCs w:val="20"/>
        </w:rPr>
      </w:pPr>
      <w:r w:rsidRPr="00892DEC">
        <w:rPr>
          <w:rFonts w:ascii="DINOT" w:hAnsi="DINOT" w:cs="DINOT"/>
          <w:sz w:val="20"/>
          <w:szCs w:val="20"/>
        </w:rPr>
        <w:t xml:space="preserve">Sandra Van Hauwaert, Square Egg, </w:t>
      </w:r>
      <w:hyperlink r:id="rId10" w:history="1">
        <w:r w:rsidRPr="00892DEC">
          <w:rPr>
            <w:rStyle w:val="Hyperlink"/>
            <w:rFonts w:ascii="DINOT" w:hAnsi="DINOT" w:cs="DINOT"/>
            <w:sz w:val="20"/>
            <w:szCs w:val="20"/>
          </w:rPr>
          <w:t>sandra@square-egg.be</w:t>
        </w:r>
      </w:hyperlink>
      <w:r w:rsidRPr="00892DEC">
        <w:rPr>
          <w:rFonts w:ascii="DINOT" w:hAnsi="DINOT" w:cs="DINOT"/>
          <w:sz w:val="20"/>
          <w:szCs w:val="20"/>
        </w:rPr>
        <w:t>, GSM 0497 251816</w:t>
      </w:r>
    </w:p>
    <w:p w14:paraId="0CD7ADD6" w14:textId="54824291" w:rsidR="000D76E1" w:rsidRDefault="000D76E1" w:rsidP="00F86B2B">
      <w:pPr>
        <w:rPr>
          <w:rFonts w:ascii="DINOT" w:hAnsi="DINOT" w:cs="DINOT"/>
          <w:sz w:val="20"/>
          <w:szCs w:val="20"/>
        </w:rPr>
      </w:pPr>
    </w:p>
    <w:p w14:paraId="40DBE4ED" w14:textId="589F1C5E" w:rsidR="006026EE" w:rsidRDefault="006026EE" w:rsidP="00F86B2B">
      <w:pPr>
        <w:rPr>
          <w:rFonts w:ascii="DINOT" w:hAnsi="DINOT" w:cs="DINOT"/>
          <w:sz w:val="20"/>
          <w:szCs w:val="20"/>
        </w:rPr>
      </w:pPr>
    </w:p>
    <w:p w14:paraId="1A7B9CA3" w14:textId="6F039315" w:rsidR="006026EE" w:rsidRDefault="006026EE" w:rsidP="00F86B2B">
      <w:pPr>
        <w:rPr>
          <w:rFonts w:ascii="DINOT" w:hAnsi="DINOT" w:cs="DINOT"/>
          <w:sz w:val="20"/>
          <w:szCs w:val="20"/>
        </w:rPr>
      </w:pPr>
    </w:p>
    <w:p w14:paraId="772E9273" w14:textId="50B52F80" w:rsidR="00E13469" w:rsidRDefault="00E13469" w:rsidP="00F86B2B">
      <w:pPr>
        <w:rPr>
          <w:rFonts w:ascii="DINOT" w:hAnsi="DINOT" w:cs="DINOT"/>
          <w:sz w:val="20"/>
          <w:szCs w:val="20"/>
        </w:rPr>
      </w:pPr>
    </w:p>
    <w:p w14:paraId="0B1D1E91" w14:textId="772A5B31" w:rsidR="00E13469" w:rsidRPr="00F86B2B" w:rsidRDefault="00E13469" w:rsidP="00F86B2B">
      <w:pPr>
        <w:rPr>
          <w:rFonts w:ascii="DINOT" w:hAnsi="DINOT" w:cs="DINOT"/>
          <w:sz w:val="20"/>
          <w:szCs w:val="20"/>
        </w:rPr>
      </w:pPr>
    </w:p>
    <w:p w14:paraId="4763CDC5" w14:textId="1924C3EF" w:rsidR="00D52E53" w:rsidRDefault="00D52E53" w:rsidP="00206A27">
      <w:pPr>
        <w:spacing w:line="276" w:lineRule="auto"/>
        <w:rPr>
          <w:rFonts w:ascii="DINOT" w:hAnsi="DINOT"/>
          <w:sz w:val="15"/>
          <w:szCs w:val="15"/>
        </w:rPr>
      </w:pPr>
    </w:p>
    <w:p w14:paraId="62856B16" w14:textId="17A5161F" w:rsidR="00206A27" w:rsidRDefault="00206A27" w:rsidP="00206A27">
      <w:pPr>
        <w:spacing w:line="276" w:lineRule="auto"/>
        <w:rPr>
          <w:rFonts w:ascii="DINOT" w:hAnsi="DINOT"/>
          <w:sz w:val="15"/>
          <w:szCs w:val="15"/>
        </w:rPr>
      </w:pPr>
    </w:p>
    <w:p w14:paraId="05B84C03" w14:textId="0A48BADA" w:rsidR="00206A27" w:rsidRDefault="00206A27" w:rsidP="00206A27">
      <w:pPr>
        <w:spacing w:line="276" w:lineRule="auto"/>
        <w:rPr>
          <w:rFonts w:ascii="DINOT" w:hAnsi="DINOT"/>
          <w:sz w:val="15"/>
          <w:szCs w:val="15"/>
        </w:rPr>
      </w:pPr>
    </w:p>
    <w:p w14:paraId="2334F3AC" w14:textId="4174C2FC" w:rsidR="00206A27" w:rsidRDefault="00206A27" w:rsidP="00206A27">
      <w:pPr>
        <w:spacing w:line="276" w:lineRule="auto"/>
        <w:rPr>
          <w:rFonts w:ascii="DINOT" w:hAnsi="DINOT"/>
          <w:sz w:val="15"/>
          <w:szCs w:val="15"/>
        </w:rPr>
      </w:pPr>
    </w:p>
    <w:p w14:paraId="37690B8C" w14:textId="53ECD712" w:rsidR="00206A27" w:rsidRDefault="00206A27" w:rsidP="00206A27">
      <w:pPr>
        <w:spacing w:line="276" w:lineRule="auto"/>
        <w:rPr>
          <w:rFonts w:ascii="DINOT" w:hAnsi="DINOT"/>
          <w:sz w:val="15"/>
          <w:szCs w:val="15"/>
        </w:rPr>
      </w:pPr>
    </w:p>
    <w:p w14:paraId="74244F38" w14:textId="30000471" w:rsidR="00206A27" w:rsidRDefault="00206A27" w:rsidP="00206A27">
      <w:pPr>
        <w:spacing w:line="276" w:lineRule="auto"/>
        <w:rPr>
          <w:rFonts w:ascii="DINOT" w:hAnsi="DINOT"/>
          <w:sz w:val="15"/>
          <w:szCs w:val="15"/>
        </w:rPr>
      </w:pPr>
    </w:p>
    <w:p w14:paraId="5999F666" w14:textId="77777777" w:rsidR="00206A27" w:rsidRDefault="00206A27" w:rsidP="00206A27">
      <w:pPr>
        <w:spacing w:line="276" w:lineRule="auto"/>
        <w:rPr>
          <w:rFonts w:ascii="DINOT" w:hAnsi="DINOT"/>
          <w:sz w:val="15"/>
          <w:szCs w:val="15"/>
        </w:rPr>
      </w:pPr>
    </w:p>
    <w:p w14:paraId="028E8492" w14:textId="3407C65D" w:rsidR="00206A27" w:rsidRPr="002F4884" w:rsidRDefault="00206A27" w:rsidP="00206A27">
      <w:pPr>
        <w:tabs>
          <w:tab w:val="left" w:pos="283"/>
          <w:tab w:val="left" w:pos="660"/>
        </w:tabs>
        <w:spacing w:line="264" w:lineRule="auto"/>
        <w:rPr>
          <w:rFonts w:ascii="DINOT" w:eastAsia="ヒラギノ角ゴ Pro W3" w:hAnsi="DINOT"/>
          <w:color w:val="4D4D4D"/>
          <w:sz w:val="15"/>
          <w:szCs w:val="20"/>
        </w:rPr>
      </w:pPr>
      <w:r>
        <w:rPr>
          <w:rFonts w:ascii="DINOT" w:hAnsi="DINOT"/>
          <w:color w:val="4D4D4D"/>
          <w:sz w:val="15"/>
        </w:rPr>
        <w:t>Odlo zag het levenslicht in Noorwegen, heeft productiefabrieken in Zwitserland en brengt 6 categorieën functionele sportkleding op de markt: functioneel sportondergoed, hardlopen, training, fietsen, Noorse disciplines en outdoor. Odlo bestaat al langer dan 70 jaar en is de uitvinder van het functionele sportondergoed en het drielagenprincipe. Toch streeft het merk, dat in meer dan 35 landen wordt verkocht, voortdurend naar innovatie om steeds één stap voor te blijven. Het merk geeft tevens blijk van een sterke betrokkenheid bij een duurzame ontwikkeling van de maatschappij en het milieu en gaat prat op zijn status als leider van de Fair Wear Foundation. Meer informatie op:</w:t>
      </w:r>
      <w:r>
        <w:rPr>
          <w:rFonts w:ascii="DINOT" w:hAnsi="DINOT"/>
          <w:color w:val="0086BF"/>
          <w:sz w:val="15"/>
        </w:rPr>
        <w:t xml:space="preserve"> </w:t>
      </w:r>
      <w:hyperlink r:id="rId11">
        <w:r>
          <w:rPr>
            <w:rStyle w:val="Hyperlink"/>
            <w:rFonts w:ascii="DINOT" w:hAnsi="DINOT"/>
            <w:color w:val="0086BF"/>
            <w:sz w:val="15"/>
          </w:rPr>
          <w:t>www.odlo.com</w:t>
        </w:r>
      </w:hyperlink>
    </w:p>
    <w:sectPr w:rsidR="00206A27" w:rsidRPr="002F4884" w:rsidSect="006026EE">
      <w:headerReference w:type="even" r:id="rId12"/>
      <w:headerReference w:type="default" r:id="rId13"/>
      <w:footerReference w:type="even" r:id="rId14"/>
      <w:headerReference w:type="first" r:id="rId15"/>
      <w:footerReference w:type="first" r:id="rId16"/>
      <w:pgSz w:w="11906" w:h="16838" w:code="9"/>
      <w:pgMar w:top="1134" w:right="1287" w:bottom="1135" w:left="1701" w:header="851" w:footer="41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957AA" w14:textId="77777777" w:rsidR="006E67BA" w:rsidRDefault="006E67BA" w:rsidP="0069502F">
      <w:pPr>
        <w:spacing w:line="240" w:lineRule="auto"/>
      </w:pPr>
      <w:r>
        <w:separator/>
      </w:r>
    </w:p>
  </w:endnote>
  <w:endnote w:type="continuationSeparator" w:id="0">
    <w:p w14:paraId="4752F819" w14:textId="77777777" w:rsidR="006E67BA" w:rsidRDefault="006E67BA" w:rsidP="0069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20B0504020202050204"/>
    <w:charset w:val="00"/>
    <w:family w:val="auto"/>
    <w:pitch w:val="variable"/>
    <w:sig w:usb0="00000003" w:usb1="00000000" w:usb2="00000000" w:usb3="00000000" w:csb0="00000001" w:csb1="00000000"/>
  </w:font>
  <w:font w:name="DINOT">
    <w:altName w:val="Cambria"/>
    <w:panose1 w:val="00000000000000000000"/>
    <w:charset w:val="00"/>
    <w:family w:val="swiss"/>
    <w:notTrueType/>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0000000000000000000"/>
    <w:charset w:val="00"/>
    <w:family w:val="modern"/>
    <w:notTrueType/>
    <w:pitch w:val="variable"/>
    <w:sig w:usb0="00000001" w:usb1="00000000" w:usb2="00000000" w:usb3="00000000" w:csb0="00000009" w:csb1="00000000"/>
  </w:font>
  <w:font w:name="EurostileLT-Demi">
    <w:altName w:val="Eurostile LT Demi"/>
    <w:panose1 w:val="00000000000000000000"/>
    <w:charset w:val="4D"/>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DIN Engschrift Std">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F294" w14:textId="77777777" w:rsidR="00634466" w:rsidRPr="006A717A" w:rsidRDefault="00634466" w:rsidP="000B58A4">
    <w:pPr>
      <w:pStyle w:val="Voettekst"/>
      <w:tabs>
        <w:tab w:val="left" w:pos="1080"/>
      </w:tabs>
      <w:rPr>
        <w:rFonts w:ascii="DINOT" w:hAnsi="DINOT" w:cs="DINOT"/>
      </w:rP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2E8E" w14:textId="5EA0B015" w:rsidR="00634466" w:rsidRDefault="00634466" w:rsidP="000B58A4">
    <w:pPr>
      <w:pStyle w:val="Plattetekst"/>
      <w:tabs>
        <w:tab w:val="left" w:pos="3500"/>
      </w:tabs>
      <w:spacing w:line="240" w:lineRule="auto"/>
      <w:rPr>
        <w:rFonts w:ascii="Eurostile" w:hAnsi="Eurostile"/>
        <w:sz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6CA1" w14:textId="77777777" w:rsidR="006E67BA" w:rsidRDefault="006E67BA" w:rsidP="0069502F">
      <w:pPr>
        <w:spacing w:line="240" w:lineRule="auto"/>
      </w:pPr>
      <w:r>
        <w:separator/>
      </w:r>
    </w:p>
  </w:footnote>
  <w:footnote w:type="continuationSeparator" w:id="0">
    <w:p w14:paraId="1FC28FE8" w14:textId="77777777" w:rsidR="006E67BA" w:rsidRDefault="006E67BA" w:rsidP="006950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DA6F" w14:textId="77777777" w:rsidR="00634466" w:rsidRPr="00930241" w:rsidRDefault="00634466" w:rsidP="000B58A4">
    <w:pPr>
      <w:pStyle w:val="Koptekst"/>
    </w:pPr>
    <w:r>
      <w:rPr>
        <w:noProof/>
        <w:lang w:bidi="ar-SA"/>
      </w:rPr>
      <w:drawing>
        <wp:inline distT="0" distB="0" distL="0" distR="0" wp14:anchorId="61B524AD" wp14:editId="7D4CE5FF">
          <wp:extent cx="487680" cy="497840"/>
          <wp:effectExtent l="0" t="0" r="0" b="10160"/>
          <wp:docPr id="4"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87C0" w14:textId="77777777" w:rsidR="00634466" w:rsidRPr="00F21FB7" w:rsidRDefault="00634466" w:rsidP="000B58A4">
    <w:pPr>
      <w:pStyle w:val="Koptekst"/>
    </w:pPr>
    <w:r>
      <w:rPr>
        <w:noProof/>
        <w:lang w:bidi="ar-SA"/>
      </w:rPr>
      <w:drawing>
        <wp:inline distT="0" distB="0" distL="0" distR="0" wp14:anchorId="0A207016" wp14:editId="1978A6A1">
          <wp:extent cx="538480" cy="538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tab/>
    </w:r>
    <w:r>
      <w:tab/>
    </w:r>
    <w:r>
      <w:rPr>
        <w:rFonts w:ascii="DINOT" w:hAnsi="DINOT"/>
      </w:rPr>
      <w:t xml:space="preserve"> </w:t>
    </w:r>
  </w:p>
  <w:p w14:paraId="48FEB574" w14:textId="77777777" w:rsidR="00634466" w:rsidRDefault="00634466" w:rsidP="000B58A4">
    <w:pPr>
      <w:pStyle w:val="Koptekst"/>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23E4" w14:textId="34D17E38" w:rsidR="00634466" w:rsidRPr="00071526" w:rsidRDefault="00634466">
    <w:pPr>
      <w:pStyle w:val="Koptekst"/>
    </w:pPr>
    <w:r>
      <w:rPr>
        <w:noProof/>
        <w:lang w:bidi="ar-SA"/>
      </w:rPr>
      <w:drawing>
        <wp:inline distT="0" distB="0" distL="0" distR="0" wp14:anchorId="449D2F87" wp14:editId="5D351AFE">
          <wp:extent cx="538480" cy="53848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C0B12"/>
    <w:multiLevelType w:val="hybridMultilevel"/>
    <w:tmpl w:val="A03CB524"/>
    <w:lvl w:ilvl="0" w:tplc="624A11B0">
      <w:start w:val="1"/>
      <w:numFmt w:val="bullet"/>
      <w:lvlText w:val=""/>
      <w:lvlJc w:val="left"/>
      <w:pPr>
        <w:tabs>
          <w:tab w:val="num" w:pos="720"/>
        </w:tabs>
        <w:ind w:left="720" w:hanging="360"/>
      </w:pPr>
      <w:rPr>
        <w:rFonts w:ascii="Symbol" w:eastAsia="Times New Roman" w:hAnsi="Symbol" w:hint="default"/>
      </w:rPr>
    </w:lvl>
    <w:lvl w:ilvl="1" w:tplc="04A80E78">
      <w:start w:val="1"/>
      <w:numFmt w:val="bullet"/>
      <w:lvlText w:val="o"/>
      <w:lvlJc w:val="left"/>
      <w:pPr>
        <w:tabs>
          <w:tab w:val="num" w:pos="1440"/>
        </w:tabs>
        <w:ind w:left="1440" w:hanging="360"/>
      </w:pPr>
      <w:rPr>
        <w:rFonts w:ascii="Courier New" w:hAnsi="Courier New" w:cs="Courier New" w:hint="default"/>
      </w:rPr>
    </w:lvl>
    <w:lvl w:ilvl="2" w:tplc="7FF42316">
      <w:start w:val="1"/>
      <w:numFmt w:val="bullet"/>
      <w:lvlText w:val=""/>
      <w:lvlJc w:val="left"/>
      <w:pPr>
        <w:tabs>
          <w:tab w:val="num" w:pos="2160"/>
        </w:tabs>
        <w:ind w:left="2160" w:hanging="360"/>
      </w:pPr>
      <w:rPr>
        <w:rFonts w:ascii="Wingdings" w:hAnsi="Wingdings" w:cs="Times New Roman" w:hint="default"/>
      </w:rPr>
    </w:lvl>
    <w:lvl w:ilvl="3" w:tplc="4DD68C1A">
      <w:start w:val="1"/>
      <w:numFmt w:val="bullet"/>
      <w:lvlText w:val=""/>
      <w:lvlJc w:val="left"/>
      <w:pPr>
        <w:tabs>
          <w:tab w:val="num" w:pos="2880"/>
        </w:tabs>
        <w:ind w:left="2880" w:hanging="360"/>
      </w:pPr>
      <w:rPr>
        <w:rFonts w:ascii="Symbol" w:eastAsia="Times New Roman" w:hAnsi="Symbol" w:hint="default"/>
      </w:rPr>
    </w:lvl>
    <w:lvl w:ilvl="4" w:tplc="6CB6EF02">
      <w:start w:val="1"/>
      <w:numFmt w:val="bullet"/>
      <w:lvlText w:val="o"/>
      <w:lvlJc w:val="left"/>
      <w:pPr>
        <w:tabs>
          <w:tab w:val="num" w:pos="3600"/>
        </w:tabs>
        <w:ind w:left="3600" w:hanging="360"/>
      </w:pPr>
      <w:rPr>
        <w:rFonts w:ascii="Courier New" w:hAnsi="Courier New" w:cs="Courier New" w:hint="default"/>
      </w:rPr>
    </w:lvl>
    <w:lvl w:ilvl="5" w:tplc="C92A021C">
      <w:start w:val="1"/>
      <w:numFmt w:val="bullet"/>
      <w:lvlText w:val=""/>
      <w:lvlJc w:val="left"/>
      <w:pPr>
        <w:tabs>
          <w:tab w:val="num" w:pos="4320"/>
        </w:tabs>
        <w:ind w:left="4320" w:hanging="360"/>
      </w:pPr>
      <w:rPr>
        <w:rFonts w:ascii="Wingdings" w:hAnsi="Wingdings" w:cs="Times New Roman" w:hint="default"/>
      </w:rPr>
    </w:lvl>
    <w:lvl w:ilvl="6" w:tplc="4F361A82">
      <w:start w:val="1"/>
      <w:numFmt w:val="bullet"/>
      <w:lvlText w:val=""/>
      <w:lvlJc w:val="left"/>
      <w:pPr>
        <w:tabs>
          <w:tab w:val="num" w:pos="5040"/>
        </w:tabs>
        <w:ind w:left="5040" w:hanging="360"/>
      </w:pPr>
      <w:rPr>
        <w:rFonts w:ascii="Symbol" w:eastAsia="Times New Roman" w:hAnsi="Symbol" w:hint="default"/>
      </w:rPr>
    </w:lvl>
    <w:lvl w:ilvl="7" w:tplc="352C5B7A">
      <w:start w:val="1"/>
      <w:numFmt w:val="bullet"/>
      <w:lvlText w:val="o"/>
      <w:lvlJc w:val="left"/>
      <w:pPr>
        <w:tabs>
          <w:tab w:val="num" w:pos="5760"/>
        </w:tabs>
        <w:ind w:left="5760" w:hanging="360"/>
      </w:pPr>
      <w:rPr>
        <w:rFonts w:ascii="Courier New" w:hAnsi="Courier New" w:cs="Courier New" w:hint="default"/>
      </w:rPr>
    </w:lvl>
    <w:lvl w:ilvl="8" w:tplc="D31EC1AA">
      <w:start w:val="1"/>
      <w:numFmt w:val="bullet"/>
      <w:lvlText w:val=""/>
      <w:lvlJc w:val="left"/>
      <w:pPr>
        <w:tabs>
          <w:tab w:val="num" w:pos="6480"/>
        </w:tabs>
        <w:ind w:left="6480" w:hanging="360"/>
      </w:pPr>
      <w:rPr>
        <w:rFonts w:ascii="Wingdings" w:hAnsi="Wingdings" w:cs="Times New Roman" w:hint="default"/>
      </w:rPr>
    </w:lvl>
  </w:abstractNum>
  <w:abstractNum w:abstractNumId="2">
    <w:nsid w:val="10C0538E"/>
    <w:multiLevelType w:val="hybridMultilevel"/>
    <w:tmpl w:val="8E40A008"/>
    <w:lvl w:ilvl="0" w:tplc="41500396">
      <w:start w:val="1"/>
      <w:numFmt w:val="bullet"/>
      <w:lvlText w:val=""/>
      <w:lvlJc w:val="left"/>
      <w:pPr>
        <w:tabs>
          <w:tab w:val="num" w:pos="737"/>
        </w:tabs>
        <w:ind w:left="737" w:hanging="380"/>
      </w:pPr>
      <w:rPr>
        <w:rFonts w:ascii="Wingdings" w:hAnsi="Wingdings" w:hint="default"/>
      </w:rPr>
    </w:lvl>
    <w:lvl w:ilvl="1" w:tplc="DFBA9104" w:tentative="1">
      <w:start w:val="1"/>
      <w:numFmt w:val="bullet"/>
      <w:lvlText w:val="o"/>
      <w:lvlJc w:val="left"/>
      <w:pPr>
        <w:tabs>
          <w:tab w:val="num" w:pos="1440"/>
        </w:tabs>
        <w:ind w:left="1440" w:hanging="360"/>
      </w:pPr>
      <w:rPr>
        <w:rFonts w:ascii="Courier New" w:hAnsi="Courier New" w:hint="default"/>
      </w:rPr>
    </w:lvl>
    <w:lvl w:ilvl="2" w:tplc="C3FAFFBE" w:tentative="1">
      <w:start w:val="1"/>
      <w:numFmt w:val="bullet"/>
      <w:lvlText w:val=""/>
      <w:lvlJc w:val="left"/>
      <w:pPr>
        <w:tabs>
          <w:tab w:val="num" w:pos="2160"/>
        </w:tabs>
        <w:ind w:left="2160" w:hanging="360"/>
      </w:pPr>
      <w:rPr>
        <w:rFonts w:ascii="Wingdings" w:hAnsi="Wingdings" w:hint="default"/>
      </w:rPr>
    </w:lvl>
    <w:lvl w:ilvl="3" w:tplc="DA8A58EC" w:tentative="1">
      <w:start w:val="1"/>
      <w:numFmt w:val="bullet"/>
      <w:lvlText w:val=""/>
      <w:lvlJc w:val="left"/>
      <w:pPr>
        <w:tabs>
          <w:tab w:val="num" w:pos="2880"/>
        </w:tabs>
        <w:ind w:left="2880" w:hanging="360"/>
      </w:pPr>
      <w:rPr>
        <w:rFonts w:ascii="Symbol" w:hAnsi="Symbol" w:hint="default"/>
      </w:rPr>
    </w:lvl>
    <w:lvl w:ilvl="4" w:tplc="EC6468CA" w:tentative="1">
      <w:start w:val="1"/>
      <w:numFmt w:val="bullet"/>
      <w:lvlText w:val="o"/>
      <w:lvlJc w:val="left"/>
      <w:pPr>
        <w:tabs>
          <w:tab w:val="num" w:pos="3600"/>
        </w:tabs>
        <w:ind w:left="3600" w:hanging="360"/>
      </w:pPr>
      <w:rPr>
        <w:rFonts w:ascii="Courier New" w:hAnsi="Courier New" w:hint="default"/>
      </w:rPr>
    </w:lvl>
    <w:lvl w:ilvl="5" w:tplc="92D2EB5C" w:tentative="1">
      <w:start w:val="1"/>
      <w:numFmt w:val="bullet"/>
      <w:lvlText w:val=""/>
      <w:lvlJc w:val="left"/>
      <w:pPr>
        <w:tabs>
          <w:tab w:val="num" w:pos="4320"/>
        </w:tabs>
        <w:ind w:left="4320" w:hanging="360"/>
      </w:pPr>
      <w:rPr>
        <w:rFonts w:ascii="Wingdings" w:hAnsi="Wingdings" w:hint="default"/>
      </w:rPr>
    </w:lvl>
    <w:lvl w:ilvl="6" w:tplc="D0587EEC" w:tentative="1">
      <w:start w:val="1"/>
      <w:numFmt w:val="bullet"/>
      <w:lvlText w:val=""/>
      <w:lvlJc w:val="left"/>
      <w:pPr>
        <w:tabs>
          <w:tab w:val="num" w:pos="5040"/>
        </w:tabs>
        <w:ind w:left="5040" w:hanging="360"/>
      </w:pPr>
      <w:rPr>
        <w:rFonts w:ascii="Symbol" w:hAnsi="Symbol" w:hint="default"/>
      </w:rPr>
    </w:lvl>
    <w:lvl w:ilvl="7" w:tplc="940C0354" w:tentative="1">
      <w:start w:val="1"/>
      <w:numFmt w:val="bullet"/>
      <w:lvlText w:val="o"/>
      <w:lvlJc w:val="left"/>
      <w:pPr>
        <w:tabs>
          <w:tab w:val="num" w:pos="5760"/>
        </w:tabs>
        <w:ind w:left="5760" w:hanging="360"/>
      </w:pPr>
      <w:rPr>
        <w:rFonts w:ascii="Courier New" w:hAnsi="Courier New" w:hint="default"/>
      </w:rPr>
    </w:lvl>
    <w:lvl w:ilvl="8" w:tplc="F5100F48" w:tentative="1">
      <w:start w:val="1"/>
      <w:numFmt w:val="bullet"/>
      <w:lvlText w:val=""/>
      <w:lvlJc w:val="left"/>
      <w:pPr>
        <w:tabs>
          <w:tab w:val="num" w:pos="6480"/>
        </w:tabs>
        <w:ind w:left="6480" w:hanging="360"/>
      </w:pPr>
      <w:rPr>
        <w:rFonts w:ascii="Wingdings" w:hAnsi="Wingdings" w:hint="default"/>
      </w:rPr>
    </w:lvl>
  </w:abstractNum>
  <w:abstractNum w:abstractNumId="3">
    <w:nsid w:val="1AF90180"/>
    <w:multiLevelType w:val="hybridMultilevel"/>
    <w:tmpl w:val="23329108"/>
    <w:lvl w:ilvl="0" w:tplc="EAF42B38">
      <w:start w:val="1"/>
      <w:numFmt w:val="decimal"/>
      <w:lvlText w:val="%1."/>
      <w:lvlJc w:val="left"/>
      <w:pPr>
        <w:tabs>
          <w:tab w:val="num" w:pos="720"/>
        </w:tabs>
        <w:ind w:left="720" w:hanging="360"/>
      </w:pPr>
      <w:rPr>
        <w:rFonts w:hint="default"/>
      </w:rPr>
    </w:lvl>
    <w:lvl w:ilvl="1" w:tplc="6E5AFF3A" w:tentative="1">
      <w:start w:val="1"/>
      <w:numFmt w:val="lowerLetter"/>
      <w:lvlText w:val="%2."/>
      <w:lvlJc w:val="left"/>
      <w:pPr>
        <w:tabs>
          <w:tab w:val="num" w:pos="1440"/>
        </w:tabs>
        <w:ind w:left="1440" w:hanging="360"/>
      </w:pPr>
    </w:lvl>
    <w:lvl w:ilvl="2" w:tplc="E864E84A" w:tentative="1">
      <w:start w:val="1"/>
      <w:numFmt w:val="lowerRoman"/>
      <w:lvlText w:val="%3."/>
      <w:lvlJc w:val="right"/>
      <w:pPr>
        <w:tabs>
          <w:tab w:val="num" w:pos="2160"/>
        </w:tabs>
        <w:ind w:left="2160" w:hanging="180"/>
      </w:pPr>
    </w:lvl>
    <w:lvl w:ilvl="3" w:tplc="FF7A9622" w:tentative="1">
      <w:start w:val="1"/>
      <w:numFmt w:val="decimal"/>
      <w:lvlText w:val="%4."/>
      <w:lvlJc w:val="left"/>
      <w:pPr>
        <w:tabs>
          <w:tab w:val="num" w:pos="2880"/>
        </w:tabs>
        <w:ind w:left="2880" w:hanging="360"/>
      </w:pPr>
    </w:lvl>
    <w:lvl w:ilvl="4" w:tplc="01D0C01A" w:tentative="1">
      <w:start w:val="1"/>
      <w:numFmt w:val="lowerLetter"/>
      <w:lvlText w:val="%5."/>
      <w:lvlJc w:val="left"/>
      <w:pPr>
        <w:tabs>
          <w:tab w:val="num" w:pos="3600"/>
        </w:tabs>
        <w:ind w:left="3600" w:hanging="360"/>
      </w:pPr>
    </w:lvl>
    <w:lvl w:ilvl="5" w:tplc="1792C306" w:tentative="1">
      <w:start w:val="1"/>
      <w:numFmt w:val="lowerRoman"/>
      <w:lvlText w:val="%6."/>
      <w:lvlJc w:val="right"/>
      <w:pPr>
        <w:tabs>
          <w:tab w:val="num" w:pos="4320"/>
        </w:tabs>
        <w:ind w:left="4320" w:hanging="180"/>
      </w:pPr>
    </w:lvl>
    <w:lvl w:ilvl="6" w:tplc="6796566E" w:tentative="1">
      <w:start w:val="1"/>
      <w:numFmt w:val="decimal"/>
      <w:lvlText w:val="%7."/>
      <w:lvlJc w:val="left"/>
      <w:pPr>
        <w:tabs>
          <w:tab w:val="num" w:pos="5040"/>
        </w:tabs>
        <w:ind w:left="5040" w:hanging="360"/>
      </w:pPr>
    </w:lvl>
    <w:lvl w:ilvl="7" w:tplc="3E76C188" w:tentative="1">
      <w:start w:val="1"/>
      <w:numFmt w:val="lowerLetter"/>
      <w:lvlText w:val="%8."/>
      <w:lvlJc w:val="left"/>
      <w:pPr>
        <w:tabs>
          <w:tab w:val="num" w:pos="5760"/>
        </w:tabs>
        <w:ind w:left="5760" w:hanging="360"/>
      </w:pPr>
    </w:lvl>
    <w:lvl w:ilvl="8" w:tplc="3532508A" w:tentative="1">
      <w:start w:val="1"/>
      <w:numFmt w:val="lowerRoman"/>
      <w:lvlText w:val="%9."/>
      <w:lvlJc w:val="right"/>
      <w:pPr>
        <w:tabs>
          <w:tab w:val="num" w:pos="6480"/>
        </w:tabs>
        <w:ind w:left="6480" w:hanging="180"/>
      </w:pPr>
    </w:lvl>
  </w:abstractNum>
  <w:abstractNum w:abstractNumId="4">
    <w:nsid w:val="2B9F1CEA"/>
    <w:multiLevelType w:val="hybridMultilevel"/>
    <w:tmpl w:val="518CCEE2"/>
    <w:lvl w:ilvl="0" w:tplc="CE647CBA">
      <w:numFmt w:val="bullet"/>
      <w:lvlText w:val="-"/>
      <w:lvlJc w:val="left"/>
      <w:pPr>
        <w:tabs>
          <w:tab w:val="num" w:pos="720"/>
        </w:tabs>
        <w:ind w:left="720" w:hanging="360"/>
      </w:pPr>
      <w:rPr>
        <w:rFonts w:ascii="Eurostile" w:eastAsia="Times New Roman" w:hAnsi="Eurostile" w:cs="Times New Roman" w:hint="default"/>
      </w:rPr>
    </w:lvl>
    <w:lvl w:ilvl="1" w:tplc="72F499B0" w:tentative="1">
      <w:start w:val="1"/>
      <w:numFmt w:val="bullet"/>
      <w:lvlText w:val="o"/>
      <w:lvlJc w:val="left"/>
      <w:pPr>
        <w:tabs>
          <w:tab w:val="num" w:pos="1440"/>
        </w:tabs>
        <w:ind w:left="1440" w:hanging="360"/>
      </w:pPr>
      <w:rPr>
        <w:rFonts w:ascii="Courier New" w:hAnsi="Courier New" w:cs="Courier New" w:hint="default"/>
      </w:rPr>
    </w:lvl>
    <w:lvl w:ilvl="2" w:tplc="94449A16" w:tentative="1">
      <w:start w:val="1"/>
      <w:numFmt w:val="bullet"/>
      <w:lvlText w:val=""/>
      <w:lvlJc w:val="left"/>
      <w:pPr>
        <w:tabs>
          <w:tab w:val="num" w:pos="2160"/>
        </w:tabs>
        <w:ind w:left="2160" w:hanging="360"/>
      </w:pPr>
      <w:rPr>
        <w:rFonts w:ascii="Wingdings" w:hAnsi="Wingdings" w:hint="default"/>
      </w:rPr>
    </w:lvl>
    <w:lvl w:ilvl="3" w:tplc="B1BC1AB6" w:tentative="1">
      <w:start w:val="1"/>
      <w:numFmt w:val="bullet"/>
      <w:lvlText w:val=""/>
      <w:lvlJc w:val="left"/>
      <w:pPr>
        <w:tabs>
          <w:tab w:val="num" w:pos="2880"/>
        </w:tabs>
        <w:ind w:left="2880" w:hanging="360"/>
      </w:pPr>
      <w:rPr>
        <w:rFonts w:ascii="Symbol" w:hAnsi="Symbol" w:hint="default"/>
      </w:rPr>
    </w:lvl>
    <w:lvl w:ilvl="4" w:tplc="38B02120" w:tentative="1">
      <w:start w:val="1"/>
      <w:numFmt w:val="bullet"/>
      <w:lvlText w:val="o"/>
      <w:lvlJc w:val="left"/>
      <w:pPr>
        <w:tabs>
          <w:tab w:val="num" w:pos="3600"/>
        </w:tabs>
        <w:ind w:left="3600" w:hanging="360"/>
      </w:pPr>
      <w:rPr>
        <w:rFonts w:ascii="Courier New" w:hAnsi="Courier New" w:cs="Courier New" w:hint="default"/>
      </w:rPr>
    </w:lvl>
    <w:lvl w:ilvl="5" w:tplc="43DEF9F4" w:tentative="1">
      <w:start w:val="1"/>
      <w:numFmt w:val="bullet"/>
      <w:lvlText w:val=""/>
      <w:lvlJc w:val="left"/>
      <w:pPr>
        <w:tabs>
          <w:tab w:val="num" w:pos="4320"/>
        </w:tabs>
        <w:ind w:left="4320" w:hanging="360"/>
      </w:pPr>
      <w:rPr>
        <w:rFonts w:ascii="Wingdings" w:hAnsi="Wingdings" w:hint="default"/>
      </w:rPr>
    </w:lvl>
    <w:lvl w:ilvl="6" w:tplc="8A5C8ACE" w:tentative="1">
      <w:start w:val="1"/>
      <w:numFmt w:val="bullet"/>
      <w:lvlText w:val=""/>
      <w:lvlJc w:val="left"/>
      <w:pPr>
        <w:tabs>
          <w:tab w:val="num" w:pos="5040"/>
        </w:tabs>
        <w:ind w:left="5040" w:hanging="360"/>
      </w:pPr>
      <w:rPr>
        <w:rFonts w:ascii="Symbol" w:hAnsi="Symbol" w:hint="default"/>
      </w:rPr>
    </w:lvl>
    <w:lvl w:ilvl="7" w:tplc="6B0ADBEA" w:tentative="1">
      <w:start w:val="1"/>
      <w:numFmt w:val="bullet"/>
      <w:lvlText w:val="o"/>
      <w:lvlJc w:val="left"/>
      <w:pPr>
        <w:tabs>
          <w:tab w:val="num" w:pos="5760"/>
        </w:tabs>
        <w:ind w:left="5760" w:hanging="360"/>
      </w:pPr>
      <w:rPr>
        <w:rFonts w:ascii="Courier New" w:hAnsi="Courier New" w:cs="Courier New" w:hint="default"/>
      </w:rPr>
    </w:lvl>
    <w:lvl w:ilvl="8" w:tplc="20D2590A" w:tentative="1">
      <w:start w:val="1"/>
      <w:numFmt w:val="bullet"/>
      <w:lvlText w:val=""/>
      <w:lvlJc w:val="left"/>
      <w:pPr>
        <w:tabs>
          <w:tab w:val="num" w:pos="6480"/>
        </w:tabs>
        <w:ind w:left="6480" w:hanging="360"/>
      </w:pPr>
      <w:rPr>
        <w:rFonts w:ascii="Wingdings" w:hAnsi="Wingdings" w:hint="default"/>
      </w:rPr>
    </w:lvl>
  </w:abstractNum>
  <w:abstractNum w:abstractNumId="5">
    <w:nsid w:val="32E831CC"/>
    <w:multiLevelType w:val="hybridMultilevel"/>
    <w:tmpl w:val="93DE45C2"/>
    <w:lvl w:ilvl="0" w:tplc="FA4AB34E">
      <w:start w:val="3"/>
      <w:numFmt w:val="bullet"/>
      <w:lvlText w:val="-"/>
      <w:lvlJc w:val="left"/>
      <w:pPr>
        <w:ind w:left="720" w:hanging="360"/>
      </w:pPr>
      <w:rPr>
        <w:rFonts w:ascii="DINOT" w:eastAsia="Times New Roman" w:hAnsi="DINOT" w:cs="DINOT" w:hint="default"/>
      </w:rPr>
    </w:lvl>
    <w:lvl w:ilvl="1" w:tplc="4A9C9ED4" w:tentative="1">
      <w:start w:val="1"/>
      <w:numFmt w:val="bullet"/>
      <w:lvlText w:val="o"/>
      <w:lvlJc w:val="left"/>
      <w:pPr>
        <w:ind w:left="1440" w:hanging="360"/>
      </w:pPr>
      <w:rPr>
        <w:rFonts w:ascii="Courier New" w:hAnsi="Courier New" w:hint="default"/>
      </w:rPr>
    </w:lvl>
    <w:lvl w:ilvl="2" w:tplc="B0A2E9AC" w:tentative="1">
      <w:start w:val="1"/>
      <w:numFmt w:val="bullet"/>
      <w:lvlText w:val=""/>
      <w:lvlJc w:val="left"/>
      <w:pPr>
        <w:ind w:left="2160" w:hanging="360"/>
      </w:pPr>
      <w:rPr>
        <w:rFonts w:ascii="Wingdings" w:hAnsi="Wingdings" w:hint="default"/>
      </w:rPr>
    </w:lvl>
    <w:lvl w:ilvl="3" w:tplc="31920766" w:tentative="1">
      <w:start w:val="1"/>
      <w:numFmt w:val="bullet"/>
      <w:lvlText w:val=""/>
      <w:lvlJc w:val="left"/>
      <w:pPr>
        <w:ind w:left="2880" w:hanging="360"/>
      </w:pPr>
      <w:rPr>
        <w:rFonts w:ascii="Symbol" w:hAnsi="Symbol" w:hint="default"/>
      </w:rPr>
    </w:lvl>
    <w:lvl w:ilvl="4" w:tplc="41E0866C" w:tentative="1">
      <w:start w:val="1"/>
      <w:numFmt w:val="bullet"/>
      <w:lvlText w:val="o"/>
      <w:lvlJc w:val="left"/>
      <w:pPr>
        <w:ind w:left="3600" w:hanging="360"/>
      </w:pPr>
      <w:rPr>
        <w:rFonts w:ascii="Courier New" w:hAnsi="Courier New" w:hint="default"/>
      </w:rPr>
    </w:lvl>
    <w:lvl w:ilvl="5" w:tplc="6D840144" w:tentative="1">
      <w:start w:val="1"/>
      <w:numFmt w:val="bullet"/>
      <w:lvlText w:val=""/>
      <w:lvlJc w:val="left"/>
      <w:pPr>
        <w:ind w:left="4320" w:hanging="360"/>
      </w:pPr>
      <w:rPr>
        <w:rFonts w:ascii="Wingdings" w:hAnsi="Wingdings" w:hint="default"/>
      </w:rPr>
    </w:lvl>
    <w:lvl w:ilvl="6" w:tplc="0B82B780" w:tentative="1">
      <w:start w:val="1"/>
      <w:numFmt w:val="bullet"/>
      <w:lvlText w:val=""/>
      <w:lvlJc w:val="left"/>
      <w:pPr>
        <w:ind w:left="5040" w:hanging="360"/>
      </w:pPr>
      <w:rPr>
        <w:rFonts w:ascii="Symbol" w:hAnsi="Symbol" w:hint="default"/>
      </w:rPr>
    </w:lvl>
    <w:lvl w:ilvl="7" w:tplc="23FE1C7C" w:tentative="1">
      <w:start w:val="1"/>
      <w:numFmt w:val="bullet"/>
      <w:lvlText w:val="o"/>
      <w:lvlJc w:val="left"/>
      <w:pPr>
        <w:ind w:left="5760" w:hanging="360"/>
      </w:pPr>
      <w:rPr>
        <w:rFonts w:ascii="Courier New" w:hAnsi="Courier New" w:hint="default"/>
      </w:rPr>
    </w:lvl>
    <w:lvl w:ilvl="8" w:tplc="484E3E4C" w:tentative="1">
      <w:start w:val="1"/>
      <w:numFmt w:val="bullet"/>
      <w:lvlText w:val=""/>
      <w:lvlJc w:val="left"/>
      <w:pPr>
        <w:ind w:left="6480" w:hanging="360"/>
      </w:pPr>
      <w:rPr>
        <w:rFonts w:ascii="Wingdings" w:hAnsi="Wingdings" w:hint="default"/>
      </w:rPr>
    </w:lvl>
  </w:abstractNum>
  <w:abstractNum w:abstractNumId="6">
    <w:nsid w:val="45574EA9"/>
    <w:multiLevelType w:val="hybridMultilevel"/>
    <w:tmpl w:val="C06A3046"/>
    <w:lvl w:ilvl="0" w:tplc="A2564C3A">
      <w:start w:val="1"/>
      <w:numFmt w:val="decimal"/>
      <w:lvlText w:val="%1."/>
      <w:lvlJc w:val="left"/>
      <w:pPr>
        <w:tabs>
          <w:tab w:val="num" w:pos="1080"/>
        </w:tabs>
        <w:ind w:left="1080" w:hanging="360"/>
      </w:pPr>
    </w:lvl>
    <w:lvl w:ilvl="1" w:tplc="A7609C2C" w:tentative="1">
      <w:start w:val="1"/>
      <w:numFmt w:val="lowerLetter"/>
      <w:lvlText w:val="%2."/>
      <w:lvlJc w:val="left"/>
      <w:pPr>
        <w:tabs>
          <w:tab w:val="num" w:pos="1800"/>
        </w:tabs>
        <w:ind w:left="1800" w:hanging="360"/>
      </w:pPr>
    </w:lvl>
    <w:lvl w:ilvl="2" w:tplc="C6261A3C" w:tentative="1">
      <w:start w:val="1"/>
      <w:numFmt w:val="lowerRoman"/>
      <w:lvlText w:val="%3."/>
      <w:lvlJc w:val="right"/>
      <w:pPr>
        <w:tabs>
          <w:tab w:val="num" w:pos="2520"/>
        </w:tabs>
        <w:ind w:left="2520" w:hanging="180"/>
      </w:pPr>
    </w:lvl>
    <w:lvl w:ilvl="3" w:tplc="B232C08C" w:tentative="1">
      <w:start w:val="1"/>
      <w:numFmt w:val="decimal"/>
      <w:lvlText w:val="%4."/>
      <w:lvlJc w:val="left"/>
      <w:pPr>
        <w:tabs>
          <w:tab w:val="num" w:pos="3240"/>
        </w:tabs>
        <w:ind w:left="3240" w:hanging="360"/>
      </w:pPr>
    </w:lvl>
    <w:lvl w:ilvl="4" w:tplc="2F2036BC" w:tentative="1">
      <w:start w:val="1"/>
      <w:numFmt w:val="lowerLetter"/>
      <w:lvlText w:val="%5."/>
      <w:lvlJc w:val="left"/>
      <w:pPr>
        <w:tabs>
          <w:tab w:val="num" w:pos="3960"/>
        </w:tabs>
        <w:ind w:left="3960" w:hanging="360"/>
      </w:pPr>
    </w:lvl>
    <w:lvl w:ilvl="5" w:tplc="4B6E2442" w:tentative="1">
      <w:start w:val="1"/>
      <w:numFmt w:val="lowerRoman"/>
      <w:lvlText w:val="%6."/>
      <w:lvlJc w:val="right"/>
      <w:pPr>
        <w:tabs>
          <w:tab w:val="num" w:pos="4680"/>
        </w:tabs>
        <w:ind w:left="4680" w:hanging="180"/>
      </w:pPr>
    </w:lvl>
    <w:lvl w:ilvl="6" w:tplc="5E30CD76" w:tentative="1">
      <w:start w:val="1"/>
      <w:numFmt w:val="decimal"/>
      <w:lvlText w:val="%7."/>
      <w:lvlJc w:val="left"/>
      <w:pPr>
        <w:tabs>
          <w:tab w:val="num" w:pos="5400"/>
        </w:tabs>
        <w:ind w:left="5400" w:hanging="360"/>
      </w:pPr>
    </w:lvl>
    <w:lvl w:ilvl="7" w:tplc="A0C2DCEC" w:tentative="1">
      <w:start w:val="1"/>
      <w:numFmt w:val="lowerLetter"/>
      <w:lvlText w:val="%8."/>
      <w:lvlJc w:val="left"/>
      <w:pPr>
        <w:tabs>
          <w:tab w:val="num" w:pos="6120"/>
        </w:tabs>
        <w:ind w:left="6120" w:hanging="360"/>
      </w:pPr>
    </w:lvl>
    <w:lvl w:ilvl="8" w:tplc="F98C20E8" w:tentative="1">
      <w:start w:val="1"/>
      <w:numFmt w:val="lowerRoman"/>
      <w:lvlText w:val="%9."/>
      <w:lvlJc w:val="right"/>
      <w:pPr>
        <w:tabs>
          <w:tab w:val="num" w:pos="6840"/>
        </w:tabs>
        <w:ind w:left="6840" w:hanging="180"/>
      </w:pPr>
    </w:lvl>
  </w:abstractNum>
  <w:abstractNum w:abstractNumId="7">
    <w:nsid w:val="471665C6"/>
    <w:multiLevelType w:val="hybridMultilevel"/>
    <w:tmpl w:val="35D453E8"/>
    <w:lvl w:ilvl="0" w:tplc="0807000D">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nsid w:val="49E16EFC"/>
    <w:multiLevelType w:val="hybridMultilevel"/>
    <w:tmpl w:val="1E3C2E98"/>
    <w:lvl w:ilvl="0" w:tplc="F7508196">
      <w:start w:val="1"/>
      <w:numFmt w:val="bullet"/>
      <w:lvlText w:val="•"/>
      <w:lvlJc w:val="left"/>
      <w:pPr>
        <w:tabs>
          <w:tab w:val="num" w:pos="720"/>
        </w:tabs>
        <w:ind w:left="720" w:hanging="360"/>
      </w:pPr>
      <w:rPr>
        <w:rFonts w:ascii="Arial" w:hAnsi="Arial" w:hint="default"/>
      </w:rPr>
    </w:lvl>
    <w:lvl w:ilvl="1" w:tplc="BA6AE9C2" w:tentative="1">
      <w:start w:val="1"/>
      <w:numFmt w:val="bullet"/>
      <w:lvlText w:val="•"/>
      <w:lvlJc w:val="left"/>
      <w:pPr>
        <w:tabs>
          <w:tab w:val="num" w:pos="1440"/>
        </w:tabs>
        <w:ind w:left="1440" w:hanging="360"/>
      </w:pPr>
      <w:rPr>
        <w:rFonts w:ascii="Arial" w:hAnsi="Arial" w:hint="default"/>
      </w:rPr>
    </w:lvl>
    <w:lvl w:ilvl="2" w:tplc="5986E02C" w:tentative="1">
      <w:start w:val="1"/>
      <w:numFmt w:val="bullet"/>
      <w:lvlText w:val="•"/>
      <w:lvlJc w:val="left"/>
      <w:pPr>
        <w:tabs>
          <w:tab w:val="num" w:pos="2160"/>
        </w:tabs>
        <w:ind w:left="2160" w:hanging="360"/>
      </w:pPr>
      <w:rPr>
        <w:rFonts w:ascii="Arial" w:hAnsi="Arial" w:hint="default"/>
      </w:rPr>
    </w:lvl>
    <w:lvl w:ilvl="3" w:tplc="81806E52" w:tentative="1">
      <w:start w:val="1"/>
      <w:numFmt w:val="bullet"/>
      <w:lvlText w:val="•"/>
      <w:lvlJc w:val="left"/>
      <w:pPr>
        <w:tabs>
          <w:tab w:val="num" w:pos="2880"/>
        </w:tabs>
        <w:ind w:left="2880" w:hanging="360"/>
      </w:pPr>
      <w:rPr>
        <w:rFonts w:ascii="Arial" w:hAnsi="Arial" w:hint="default"/>
      </w:rPr>
    </w:lvl>
    <w:lvl w:ilvl="4" w:tplc="D81C6AD4" w:tentative="1">
      <w:start w:val="1"/>
      <w:numFmt w:val="bullet"/>
      <w:lvlText w:val="•"/>
      <w:lvlJc w:val="left"/>
      <w:pPr>
        <w:tabs>
          <w:tab w:val="num" w:pos="3600"/>
        </w:tabs>
        <w:ind w:left="3600" w:hanging="360"/>
      </w:pPr>
      <w:rPr>
        <w:rFonts w:ascii="Arial" w:hAnsi="Arial" w:hint="default"/>
      </w:rPr>
    </w:lvl>
    <w:lvl w:ilvl="5" w:tplc="C2C223FA" w:tentative="1">
      <w:start w:val="1"/>
      <w:numFmt w:val="bullet"/>
      <w:lvlText w:val="•"/>
      <w:lvlJc w:val="left"/>
      <w:pPr>
        <w:tabs>
          <w:tab w:val="num" w:pos="4320"/>
        </w:tabs>
        <w:ind w:left="4320" w:hanging="360"/>
      </w:pPr>
      <w:rPr>
        <w:rFonts w:ascii="Arial" w:hAnsi="Arial" w:hint="default"/>
      </w:rPr>
    </w:lvl>
    <w:lvl w:ilvl="6" w:tplc="6F64E506" w:tentative="1">
      <w:start w:val="1"/>
      <w:numFmt w:val="bullet"/>
      <w:lvlText w:val="•"/>
      <w:lvlJc w:val="left"/>
      <w:pPr>
        <w:tabs>
          <w:tab w:val="num" w:pos="5040"/>
        </w:tabs>
        <w:ind w:left="5040" w:hanging="360"/>
      </w:pPr>
      <w:rPr>
        <w:rFonts w:ascii="Arial" w:hAnsi="Arial" w:hint="default"/>
      </w:rPr>
    </w:lvl>
    <w:lvl w:ilvl="7" w:tplc="CFCAFCFA" w:tentative="1">
      <w:start w:val="1"/>
      <w:numFmt w:val="bullet"/>
      <w:lvlText w:val="•"/>
      <w:lvlJc w:val="left"/>
      <w:pPr>
        <w:tabs>
          <w:tab w:val="num" w:pos="5760"/>
        </w:tabs>
        <w:ind w:left="5760" w:hanging="360"/>
      </w:pPr>
      <w:rPr>
        <w:rFonts w:ascii="Arial" w:hAnsi="Arial" w:hint="default"/>
      </w:rPr>
    </w:lvl>
    <w:lvl w:ilvl="8" w:tplc="C680CD92" w:tentative="1">
      <w:start w:val="1"/>
      <w:numFmt w:val="bullet"/>
      <w:lvlText w:val="•"/>
      <w:lvlJc w:val="left"/>
      <w:pPr>
        <w:tabs>
          <w:tab w:val="num" w:pos="6480"/>
        </w:tabs>
        <w:ind w:left="6480" w:hanging="360"/>
      </w:pPr>
      <w:rPr>
        <w:rFonts w:ascii="Arial" w:hAnsi="Arial" w:hint="default"/>
      </w:rPr>
    </w:lvl>
  </w:abstractNum>
  <w:abstractNum w:abstractNumId="9">
    <w:nsid w:val="557B1CD9"/>
    <w:multiLevelType w:val="hybridMultilevel"/>
    <w:tmpl w:val="C8E44948"/>
    <w:lvl w:ilvl="0" w:tplc="D1506C2A">
      <w:start w:val="1"/>
      <w:numFmt w:val="bullet"/>
      <w:lvlText w:val=""/>
      <w:lvlJc w:val="left"/>
      <w:pPr>
        <w:tabs>
          <w:tab w:val="num" w:pos="720"/>
        </w:tabs>
        <w:ind w:left="720" w:hanging="360"/>
      </w:pPr>
      <w:rPr>
        <w:rFonts w:ascii="Wingdings" w:hAnsi="Wingdings" w:hint="default"/>
      </w:rPr>
    </w:lvl>
    <w:lvl w:ilvl="1" w:tplc="F604B256" w:tentative="1">
      <w:start w:val="1"/>
      <w:numFmt w:val="bullet"/>
      <w:lvlText w:val="o"/>
      <w:lvlJc w:val="left"/>
      <w:pPr>
        <w:tabs>
          <w:tab w:val="num" w:pos="1440"/>
        </w:tabs>
        <w:ind w:left="1440" w:hanging="360"/>
      </w:pPr>
      <w:rPr>
        <w:rFonts w:ascii="Courier New" w:hAnsi="Courier New" w:hint="default"/>
      </w:rPr>
    </w:lvl>
    <w:lvl w:ilvl="2" w:tplc="F9A48B70" w:tentative="1">
      <w:start w:val="1"/>
      <w:numFmt w:val="bullet"/>
      <w:lvlText w:val=""/>
      <w:lvlJc w:val="left"/>
      <w:pPr>
        <w:tabs>
          <w:tab w:val="num" w:pos="2160"/>
        </w:tabs>
        <w:ind w:left="2160" w:hanging="360"/>
      </w:pPr>
      <w:rPr>
        <w:rFonts w:ascii="Wingdings" w:hAnsi="Wingdings" w:hint="default"/>
      </w:rPr>
    </w:lvl>
    <w:lvl w:ilvl="3" w:tplc="B4EA256C" w:tentative="1">
      <w:start w:val="1"/>
      <w:numFmt w:val="bullet"/>
      <w:lvlText w:val=""/>
      <w:lvlJc w:val="left"/>
      <w:pPr>
        <w:tabs>
          <w:tab w:val="num" w:pos="2880"/>
        </w:tabs>
        <w:ind w:left="2880" w:hanging="360"/>
      </w:pPr>
      <w:rPr>
        <w:rFonts w:ascii="Symbol" w:hAnsi="Symbol" w:hint="default"/>
      </w:rPr>
    </w:lvl>
    <w:lvl w:ilvl="4" w:tplc="E89EA99C" w:tentative="1">
      <w:start w:val="1"/>
      <w:numFmt w:val="bullet"/>
      <w:lvlText w:val="o"/>
      <w:lvlJc w:val="left"/>
      <w:pPr>
        <w:tabs>
          <w:tab w:val="num" w:pos="3600"/>
        </w:tabs>
        <w:ind w:left="3600" w:hanging="360"/>
      </w:pPr>
      <w:rPr>
        <w:rFonts w:ascii="Courier New" w:hAnsi="Courier New" w:hint="default"/>
      </w:rPr>
    </w:lvl>
    <w:lvl w:ilvl="5" w:tplc="313C3BE0" w:tentative="1">
      <w:start w:val="1"/>
      <w:numFmt w:val="bullet"/>
      <w:lvlText w:val=""/>
      <w:lvlJc w:val="left"/>
      <w:pPr>
        <w:tabs>
          <w:tab w:val="num" w:pos="4320"/>
        </w:tabs>
        <w:ind w:left="4320" w:hanging="360"/>
      </w:pPr>
      <w:rPr>
        <w:rFonts w:ascii="Wingdings" w:hAnsi="Wingdings" w:hint="default"/>
      </w:rPr>
    </w:lvl>
    <w:lvl w:ilvl="6" w:tplc="73DC33CE" w:tentative="1">
      <w:start w:val="1"/>
      <w:numFmt w:val="bullet"/>
      <w:lvlText w:val=""/>
      <w:lvlJc w:val="left"/>
      <w:pPr>
        <w:tabs>
          <w:tab w:val="num" w:pos="5040"/>
        </w:tabs>
        <w:ind w:left="5040" w:hanging="360"/>
      </w:pPr>
      <w:rPr>
        <w:rFonts w:ascii="Symbol" w:hAnsi="Symbol" w:hint="default"/>
      </w:rPr>
    </w:lvl>
    <w:lvl w:ilvl="7" w:tplc="B35C48B2" w:tentative="1">
      <w:start w:val="1"/>
      <w:numFmt w:val="bullet"/>
      <w:lvlText w:val="o"/>
      <w:lvlJc w:val="left"/>
      <w:pPr>
        <w:tabs>
          <w:tab w:val="num" w:pos="5760"/>
        </w:tabs>
        <w:ind w:left="5760" w:hanging="360"/>
      </w:pPr>
      <w:rPr>
        <w:rFonts w:ascii="Courier New" w:hAnsi="Courier New" w:hint="default"/>
      </w:rPr>
    </w:lvl>
    <w:lvl w:ilvl="8" w:tplc="380CAA28" w:tentative="1">
      <w:start w:val="1"/>
      <w:numFmt w:val="bullet"/>
      <w:lvlText w:val=""/>
      <w:lvlJc w:val="left"/>
      <w:pPr>
        <w:tabs>
          <w:tab w:val="num" w:pos="6480"/>
        </w:tabs>
        <w:ind w:left="6480" w:hanging="360"/>
      </w:pPr>
      <w:rPr>
        <w:rFonts w:ascii="Wingdings" w:hAnsi="Wingdings" w:hint="default"/>
      </w:rPr>
    </w:lvl>
  </w:abstractNum>
  <w:abstractNum w:abstractNumId="10">
    <w:nsid w:val="57604E75"/>
    <w:multiLevelType w:val="hybridMultilevel"/>
    <w:tmpl w:val="3244B940"/>
    <w:lvl w:ilvl="0" w:tplc="62C48302">
      <w:start w:val="1"/>
      <w:numFmt w:val="bullet"/>
      <w:lvlText w:val="•"/>
      <w:lvlJc w:val="left"/>
      <w:pPr>
        <w:tabs>
          <w:tab w:val="num" w:pos="720"/>
        </w:tabs>
        <w:ind w:left="720" w:hanging="360"/>
      </w:pPr>
      <w:rPr>
        <w:rFonts w:ascii="Arial" w:hAnsi="Arial" w:hint="default"/>
      </w:rPr>
    </w:lvl>
    <w:lvl w:ilvl="1" w:tplc="8ABA6854" w:tentative="1">
      <w:start w:val="1"/>
      <w:numFmt w:val="bullet"/>
      <w:lvlText w:val="•"/>
      <w:lvlJc w:val="left"/>
      <w:pPr>
        <w:tabs>
          <w:tab w:val="num" w:pos="1440"/>
        </w:tabs>
        <w:ind w:left="1440" w:hanging="360"/>
      </w:pPr>
      <w:rPr>
        <w:rFonts w:ascii="Arial" w:hAnsi="Arial" w:hint="default"/>
      </w:rPr>
    </w:lvl>
    <w:lvl w:ilvl="2" w:tplc="ED989B9A" w:tentative="1">
      <w:start w:val="1"/>
      <w:numFmt w:val="bullet"/>
      <w:lvlText w:val="•"/>
      <w:lvlJc w:val="left"/>
      <w:pPr>
        <w:tabs>
          <w:tab w:val="num" w:pos="2160"/>
        </w:tabs>
        <w:ind w:left="2160" w:hanging="360"/>
      </w:pPr>
      <w:rPr>
        <w:rFonts w:ascii="Arial" w:hAnsi="Arial" w:hint="default"/>
      </w:rPr>
    </w:lvl>
    <w:lvl w:ilvl="3" w:tplc="E60E6562" w:tentative="1">
      <w:start w:val="1"/>
      <w:numFmt w:val="bullet"/>
      <w:lvlText w:val="•"/>
      <w:lvlJc w:val="left"/>
      <w:pPr>
        <w:tabs>
          <w:tab w:val="num" w:pos="2880"/>
        </w:tabs>
        <w:ind w:left="2880" w:hanging="360"/>
      </w:pPr>
      <w:rPr>
        <w:rFonts w:ascii="Arial" w:hAnsi="Arial" w:hint="default"/>
      </w:rPr>
    </w:lvl>
    <w:lvl w:ilvl="4" w:tplc="DCC2788E" w:tentative="1">
      <w:start w:val="1"/>
      <w:numFmt w:val="bullet"/>
      <w:lvlText w:val="•"/>
      <w:lvlJc w:val="left"/>
      <w:pPr>
        <w:tabs>
          <w:tab w:val="num" w:pos="3600"/>
        </w:tabs>
        <w:ind w:left="3600" w:hanging="360"/>
      </w:pPr>
      <w:rPr>
        <w:rFonts w:ascii="Arial" w:hAnsi="Arial" w:hint="default"/>
      </w:rPr>
    </w:lvl>
    <w:lvl w:ilvl="5" w:tplc="68D29B72" w:tentative="1">
      <w:start w:val="1"/>
      <w:numFmt w:val="bullet"/>
      <w:lvlText w:val="•"/>
      <w:lvlJc w:val="left"/>
      <w:pPr>
        <w:tabs>
          <w:tab w:val="num" w:pos="4320"/>
        </w:tabs>
        <w:ind w:left="4320" w:hanging="360"/>
      </w:pPr>
      <w:rPr>
        <w:rFonts w:ascii="Arial" w:hAnsi="Arial" w:hint="default"/>
      </w:rPr>
    </w:lvl>
    <w:lvl w:ilvl="6" w:tplc="E4648752" w:tentative="1">
      <w:start w:val="1"/>
      <w:numFmt w:val="bullet"/>
      <w:lvlText w:val="•"/>
      <w:lvlJc w:val="left"/>
      <w:pPr>
        <w:tabs>
          <w:tab w:val="num" w:pos="5040"/>
        </w:tabs>
        <w:ind w:left="5040" w:hanging="360"/>
      </w:pPr>
      <w:rPr>
        <w:rFonts w:ascii="Arial" w:hAnsi="Arial" w:hint="default"/>
      </w:rPr>
    </w:lvl>
    <w:lvl w:ilvl="7" w:tplc="D3E47168" w:tentative="1">
      <w:start w:val="1"/>
      <w:numFmt w:val="bullet"/>
      <w:lvlText w:val="•"/>
      <w:lvlJc w:val="left"/>
      <w:pPr>
        <w:tabs>
          <w:tab w:val="num" w:pos="5760"/>
        </w:tabs>
        <w:ind w:left="5760" w:hanging="360"/>
      </w:pPr>
      <w:rPr>
        <w:rFonts w:ascii="Arial" w:hAnsi="Arial" w:hint="default"/>
      </w:rPr>
    </w:lvl>
    <w:lvl w:ilvl="8" w:tplc="024C8512" w:tentative="1">
      <w:start w:val="1"/>
      <w:numFmt w:val="bullet"/>
      <w:lvlText w:val="•"/>
      <w:lvlJc w:val="left"/>
      <w:pPr>
        <w:tabs>
          <w:tab w:val="num" w:pos="6480"/>
        </w:tabs>
        <w:ind w:left="6480" w:hanging="360"/>
      </w:pPr>
      <w:rPr>
        <w:rFonts w:ascii="Arial" w:hAnsi="Arial" w:hint="default"/>
      </w:rPr>
    </w:lvl>
  </w:abstractNum>
  <w:abstractNum w:abstractNumId="11">
    <w:nsid w:val="5DEF67D9"/>
    <w:multiLevelType w:val="hybridMultilevel"/>
    <w:tmpl w:val="00D40F22"/>
    <w:lvl w:ilvl="0" w:tplc="1F1601F8">
      <w:start w:val="14"/>
      <w:numFmt w:val="bullet"/>
      <w:lvlText w:val=""/>
      <w:lvlJc w:val="left"/>
      <w:pPr>
        <w:ind w:left="1080" w:hanging="360"/>
      </w:pPr>
      <w:rPr>
        <w:rFonts w:ascii="Wingdings" w:eastAsia="Calibri" w:hAnsi="Wingdings"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12">
    <w:nsid w:val="6674342D"/>
    <w:multiLevelType w:val="hybridMultilevel"/>
    <w:tmpl w:val="CD667D64"/>
    <w:lvl w:ilvl="0" w:tplc="0722E528">
      <w:start w:val="1"/>
      <w:numFmt w:val="bullet"/>
      <w:lvlText w:val=""/>
      <w:lvlJc w:val="left"/>
      <w:pPr>
        <w:tabs>
          <w:tab w:val="num" w:pos="737"/>
        </w:tabs>
        <w:ind w:left="737" w:hanging="453"/>
      </w:pPr>
      <w:rPr>
        <w:rFonts w:ascii="Wingdings" w:hAnsi="Wingdings" w:hint="default"/>
        <w:b w:val="0"/>
        <w:i w:val="0"/>
        <w:sz w:val="20"/>
      </w:rPr>
    </w:lvl>
    <w:lvl w:ilvl="1" w:tplc="F10ACDA6" w:tentative="1">
      <w:start w:val="1"/>
      <w:numFmt w:val="bullet"/>
      <w:lvlText w:val="o"/>
      <w:lvlJc w:val="left"/>
      <w:pPr>
        <w:tabs>
          <w:tab w:val="num" w:pos="1440"/>
        </w:tabs>
        <w:ind w:left="1440" w:hanging="360"/>
      </w:pPr>
      <w:rPr>
        <w:rFonts w:ascii="Courier New" w:hAnsi="Courier New" w:hint="default"/>
      </w:rPr>
    </w:lvl>
    <w:lvl w:ilvl="2" w:tplc="CEE60AD6" w:tentative="1">
      <w:start w:val="1"/>
      <w:numFmt w:val="bullet"/>
      <w:lvlText w:val=""/>
      <w:lvlJc w:val="left"/>
      <w:pPr>
        <w:tabs>
          <w:tab w:val="num" w:pos="2160"/>
        </w:tabs>
        <w:ind w:left="2160" w:hanging="360"/>
      </w:pPr>
      <w:rPr>
        <w:rFonts w:ascii="Wingdings" w:hAnsi="Wingdings" w:hint="default"/>
      </w:rPr>
    </w:lvl>
    <w:lvl w:ilvl="3" w:tplc="09241108" w:tentative="1">
      <w:start w:val="1"/>
      <w:numFmt w:val="bullet"/>
      <w:lvlText w:val=""/>
      <w:lvlJc w:val="left"/>
      <w:pPr>
        <w:tabs>
          <w:tab w:val="num" w:pos="2880"/>
        </w:tabs>
        <w:ind w:left="2880" w:hanging="360"/>
      </w:pPr>
      <w:rPr>
        <w:rFonts w:ascii="Symbol" w:hAnsi="Symbol" w:hint="default"/>
      </w:rPr>
    </w:lvl>
    <w:lvl w:ilvl="4" w:tplc="DD165096" w:tentative="1">
      <w:start w:val="1"/>
      <w:numFmt w:val="bullet"/>
      <w:lvlText w:val="o"/>
      <w:lvlJc w:val="left"/>
      <w:pPr>
        <w:tabs>
          <w:tab w:val="num" w:pos="3600"/>
        </w:tabs>
        <w:ind w:left="3600" w:hanging="360"/>
      </w:pPr>
      <w:rPr>
        <w:rFonts w:ascii="Courier New" w:hAnsi="Courier New" w:hint="default"/>
      </w:rPr>
    </w:lvl>
    <w:lvl w:ilvl="5" w:tplc="0DA61638" w:tentative="1">
      <w:start w:val="1"/>
      <w:numFmt w:val="bullet"/>
      <w:lvlText w:val=""/>
      <w:lvlJc w:val="left"/>
      <w:pPr>
        <w:tabs>
          <w:tab w:val="num" w:pos="4320"/>
        </w:tabs>
        <w:ind w:left="4320" w:hanging="360"/>
      </w:pPr>
      <w:rPr>
        <w:rFonts w:ascii="Wingdings" w:hAnsi="Wingdings" w:hint="default"/>
      </w:rPr>
    </w:lvl>
    <w:lvl w:ilvl="6" w:tplc="C0F4CC2A" w:tentative="1">
      <w:start w:val="1"/>
      <w:numFmt w:val="bullet"/>
      <w:lvlText w:val=""/>
      <w:lvlJc w:val="left"/>
      <w:pPr>
        <w:tabs>
          <w:tab w:val="num" w:pos="5040"/>
        </w:tabs>
        <w:ind w:left="5040" w:hanging="360"/>
      </w:pPr>
      <w:rPr>
        <w:rFonts w:ascii="Symbol" w:hAnsi="Symbol" w:hint="default"/>
      </w:rPr>
    </w:lvl>
    <w:lvl w:ilvl="7" w:tplc="119E1E2C" w:tentative="1">
      <w:start w:val="1"/>
      <w:numFmt w:val="bullet"/>
      <w:lvlText w:val="o"/>
      <w:lvlJc w:val="left"/>
      <w:pPr>
        <w:tabs>
          <w:tab w:val="num" w:pos="5760"/>
        </w:tabs>
        <w:ind w:left="5760" w:hanging="360"/>
      </w:pPr>
      <w:rPr>
        <w:rFonts w:ascii="Courier New" w:hAnsi="Courier New" w:hint="default"/>
      </w:rPr>
    </w:lvl>
    <w:lvl w:ilvl="8" w:tplc="C8B6ACEC" w:tentative="1">
      <w:start w:val="1"/>
      <w:numFmt w:val="bullet"/>
      <w:lvlText w:val=""/>
      <w:lvlJc w:val="left"/>
      <w:pPr>
        <w:tabs>
          <w:tab w:val="num" w:pos="6480"/>
        </w:tabs>
        <w:ind w:left="6480" w:hanging="360"/>
      </w:pPr>
      <w:rPr>
        <w:rFonts w:ascii="Wingdings" w:hAnsi="Wingdings" w:hint="default"/>
      </w:rPr>
    </w:lvl>
  </w:abstractNum>
  <w:abstractNum w:abstractNumId="13">
    <w:nsid w:val="6BBC671F"/>
    <w:multiLevelType w:val="hybridMultilevel"/>
    <w:tmpl w:val="D6643FCC"/>
    <w:lvl w:ilvl="0" w:tplc="38707168">
      <w:start w:val="1"/>
      <w:numFmt w:val="bullet"/>
      <w:lvlText w:val=""/>
      <w:lvlJc w:val="left"/>
      <w:pPr>
        <w:tabs>
          <w:tab w:val="num" w:pos="720"/>
        </w:tabs>
        <w:ind w:left="720" w:hanging="360"/>
      </w:pPr>
      <w:rPr>
        <w:rFonts w:ascii="Wingdings" w:hAnsi="Wingdings" w:hint="default"/>
      </w:rPr>
    </w:lvl>
    <w:lvl w:ilvl="1" w:tplc="03540F1C" w:tentative="1">
      <w:start w:val="1"/>
      <w:numFmt w:val="bullet"/>
      <w:lvlText w:val="o"/>
      <w:lvlJc w:val="left"/>
      <w:pPr>
        <w:tabs>
          <w:tab w:val="num" w:pos="1440"/>
        </w:tabs>
        <w:ind w:left="1440" w:hanging="360"/>
      </w:pPr>
      <w:rPr>
        <w:rFonts w:ascii="Courier New" w:hAnsi="Courier New" w:hint="default"/>
      </w:rPr>
    </w:lvl>
    <w:lvl w:ilvl="2" w:tplc="18CA6C1A" w:tentative="1">
      <w:start w:val="1"/>
      <w:numFmt w:val="bullet"/>
      <w:lvlText w:val=""/>
      <w:lvlJc w:val="left"/>
      <w:pPr>
        <w:tabs>
          <w:tab w:val="num" w:pos="2160"/>
        </w:tabs>
        <w:ind w:left="2160" w:hanging="360"/>
      </w:pPr>
      <w:rPr>
        <w:rFonts w:ascii="Wingdings" w:hAnsi="Wingdings" w:hint="default"/>
      </w:rPr>
    </w:lvl>
    <w:lvl w:ilvl="3" w:tplc="B2FAC2FA" w:tentative="1">
      <w:start w:val="1"/>
      <w:numFmt w:val="bullet"/>
      <w:lvlText w:val=""/>
      <w:lvlJc w:val="left"/>
      <w:pPr>
        <w:tabs>
          <w:tab w:val="num" w:pos="2880"/>
        </w:tabs>
        <w:ind w:left="2880" w:hanging="360"/>
      </w:pPr>
      <w:rPr>
        <w:rFonts w:ascii="Symbol" w:hAnsi="Symbol" w:hint="default"/>
      </w:rPr>
    </w:lvl>
    <w:lvl w:ilvl="4" w:tplc="9EC0B27A" w:tentative="1">
      <w:start w:val="1"/>
      <w:numFmt w:val="bullet"/>
      <w:lvlText w:val="o"/>
      <w:lvlJc w:val="left"/>
      <w:pPr>
        <w:tabs>
          <w:tab w:val="num" w:pos="3600"/>
        </w:tabs>
        <w:ind w:left="3600" w:hanging="360"/>
      </w:pPr>
      <w:rPr>
        <w:rFonts w:ascii="Courier New" w:hAnsi="Courier New" w:hint="default"/>
      </w:rPr>
    </w:lvl>
    <w:lvl w:ilvl="5" w:tplc="73D4FD2C" w:tentative="1">
      <w:start w:val="1"/>
      <w:numFmt w:val="bullet"/>
      <w:lvlText w:val=""/>
      <w:lvlJc w:val="left"/>
      <w:pPr>
        <w:tabs>
          <w:tab w:val="num" w:pos="4320"/>
        </w:tabs>
        <w:ind w:left="4320" w:hanging="360"/>
      </w:pPr>
      <w:rPr>
        <w:rFonts w:ascii="Wingdings" w:hAnsi="Wingdings" w:hint="default"/>
      </w:rPr>
    </w:lvl>
    <w:lvl w:ilvl="6" w:tplc="1542E6DC" w:tentative="1">
      <w:start w:val="1"/>
      <w:numFmt w:val="bullet"/>
      <w:lvlText w:val=""/>
      <w:lvlJc w:val="left"/>
      <w:pPr>
        <w:tabs>
          <w:tab w:val="num" w:pos="5040"/>
        </w:tabs>
        <w:ind w:left="5040" w:hanging="360"/>
      </w:pPr>
      <w:rPr>
        <w:rFonts w:ascii="Symbol" w:hAnsi="Symbol" w:hint="default"/>
      </w:rPr>
    </w:lvl>
    <w:lvl w:ilvl="7" w:tplc="2D9C429E" w:tentative="1">
      <w:start w:val="1"/>
      <w:numFmt w:val="bullet"/>
      <w:lvlText w:val="o"/>
      <w:lvlJc w:val="left"/>
      <w:pPr>
        <w:tabs>
          <w:tab w:val="num" w:pos="5760"/>
        </w:tabs>
        <w:ind w:left="5760" w:hanging="360"/>
      </w:pPr>
      <w:rPr>
        <w:rFonts w:ascii="Courier New" w:hAnsi="Courier New" w:hint="default"/>
      </w:rPr>
    </w:lvl>
    <w:lvl w:ilvl="8" w:tplc="0DC0BA74" w:tentative="1">
      <w:start w:val="1"/>
      <w:numFmt w:val="bullet"/>
      <w:lvlText w:val=""/>
      <w:lvlJc w:val="left"/>
      <w:pPr>
        <w:tabs>
          <w:tab w:val="num" w:pos="6480"/>
        </w:tabs>
        <w:ind w:left="6480" w:hanging="360"/>
      </w:pPr>
      <w:rPr>
        <w:rFonts w:ascii="Wingdings" w:hAnsi="Wingdings" w:hint="default"/>
      </w:rPr>
    </w:lvl>
  </w:abstractNum>
  <w:abstractNum w:abstractNumId="14">
    <w:nsid w:val="799A4A4B"/>
    <w:multiLevelType w:val="hybridMultilevel"/>
    <w:tmpl w:val="F15E4DEC"/>
    <w:lvl w:ilvl="0" w:tplc="CB5C09B0">
      <w:numFmt w:val="bullet"/>
      <w:lvlText w:val="-"/>
      <w:lvlJc w:val="left"/>
      <w:pPr>
        <w:ind w:left="720" w:hanging="360"/>
      </w:pPr>
      <w:rPr>
        <w:rFonts w:ascii="DINOT" w:eastAsia="Cambria" w:hAnsi="DINOT" w:cs="DINOT" w:hint="default"/>
      </w:rPr>
    </w:lvl>
    <w:lvl w:ilvl="1" w:tplc="0E9CF1F2">
      <w:start w:val="1"/>
      <w:numFmt w:val="bullet"/>
      <w:lvlText w:val="o"/>
      <w:lvlJc w:val="left"/>
      <w:pPr>
        <w:ind w:left="1440" w:hanging="360"/>
      </w:pPr>
      <w:rPr>
        <w:rFonts w:ascii="Courier New" w:hAnsi="Courier New" w:cs="Courier New" w:hint="default"/>
      </w:rPr>
    </w:lvl>
    <w:lvl w:ilvl="2" w:tplc="84924A80" w:tentative="1">
      <w:start w:val="1"/>
      <w:numFmt w:val="bullet"/>
      <w:lvlText w:val=""/>
      <w:lvlJc w:val="left"/>
      <w:pPr>
        <w:ind w:left="2160" w:hanging="360"/>
      </w:pPr>
      <w:rPr>
        <w:rFonts w:ascii="Wingdings" w:hAnsi="Wingdings" w:hint="default"/>
      </w:rPr>
    </w:lvl>
    <w:lvl w:ilvl="3" w:tplc="60DE9072" w:tentative="1">
      <w:start w:val="1"/>
      <w:numFmt w:val="bullet"/>
      <w:lvlText w:val=""/>
      <w:lvlJc w:val="left"/>
      <w:pPr>
        <w:ind w:left="2880" w:hanging="360"/>
      </w:pPr>
      <w:rPr>
        <w:rFonts w:ascii="Symbol" w:hAnsi="Symbol" w:hint="default"/>
      </w:rPr>
    </w:lvl>
    <w:lvl w:ilvl="4" w:tplc="D3CCAEF4" w:tentative="1">
      <w:start w:val="1"/>
      <w:numFmt w:val="bullet"/>
      <w:lvlText w:val="o"/>
      <w:lvlJc w:val="left"/>
      <w:pPr>
        <w:ind w:left="3600" w:hanging="360"/>
      </w:pPr>
      <w:rPr>
        <w:rFonts w:ascii="Courier New" w:hAnsi="Courier New" w:cs="Courier New" w:hint="default"/>
      </w:rPr>
    </w:lvl>
    <w:lvl w:ilvl="5" w:tplc="483450D8" w:tentative="1">
      <w:start w:val="1"/>
      <w:numFmt w:val="bullet"/>
      <w:lvlText w:val=""/>
      <w:lvlJc w:val="left"/>
      <w:pPr>
        <w:ind w:left="4320" w:hanging="360"/>
      </w:pPr>
      <w:rPr>
        <w:rFonts w:ascii="Wingdings" w:hAnsi="Wingdings" w:hint="default"/>
      </w:rPr>
    </w:lvl>
    <w:lvl w:ilvl="6" w:tplc="EDA44F60" w:tentative="1">
      <w:start w:val="1"/>
      <w:numFmt w:val="bullet"/>
      <w:lvlText w:val=""/>
      <w:lvlJc w:val="left"/>
      <w:pPr>
        <w:ind w:left="5040" w:hanging="360"/>
      </w:pPr>
      <w:rPr>
        <w:rFonts w:ascii="Symbol" w:hAnsi="Symbol" w:hint="default"/>
      </w:rPr>
    </w:lvl>
    <w:lvl w:ilvl="7" w:tplc="B05AF5D2" w:tentative="1">
      <w:start w:val="1"/>
      <w:numFmt w:val="bullet"/>
      <w:lvlText w:val="o"/>
      <w:lvlJc w:val="left"/>
      <w:pPr>
        <w:ind w:left="5760" w:hanging="360"/>
      </w:pPr>
      <w:rPr>
        <w:rFonts w:ascii="Courier New" w:hAnsi="Courier New" w:cs="Courier New" w:hint="default"/>
      </w:rPr>
    </w:lvl>
    <w:lvl w:ilvl="8" w:tplc="082E0996" w:tentative="1">
      <w:start w:val="1"/>
      <w:numFmt w:val="bullet"/>
      <w:lvlText w:val=""/>
      <w:lvlJc w:val="left"/>
      <w:pPr>
        <w:ind w:left="6480" w:hanging="360"/>
      </w:pPr>
      <w:rPr>
        <w:rFonts w:ascii="Wingdings" w:hAnsi="Wingdings" w:hint="default"/>
      </w:rPr>
    </w:lvl>
  </w:abstractNum>
  <w:abstractNum w:abstractNumId="15">
    <w:nsid w:val="7BB07518"/>
    <w:multiLevelType w:val="hybridMultilevel"/>
    <w:tmpl w:val="C11CCCB6"/>
    <w:lvl w:ilvl="0" w:tplc="850A3C66">
      <w:start w:val="1"/>
      <w:numFmt w:val="bullet"/>
      <w:lvlText w:val=""/>
      <w:lvlJc w:val="left"/>
      <w:pPr>
        <w:tabs>
          <w:tab w:val="num" w:pos="720"/>
        </w:tabs>
        <w:ind w:left="720" w:hanging="360"/>
      </w:pPr>
      <w:rPr>
        <w:rFonts w:ascii="Wingdings" w:hAnsi="Wingdings" w:hint="default"/>
      </w:rPr>
    </w:lvl>
    <w:lvl w:ilvl="1" w:tplc="5F7804CA" w:tentative="1">
      <w:start w:val="1"/>
      <w:numFmt w:val="bullet"/>
      <w:lvlText w:val="o"/>
      <w:lvlJc w:val="left"/>
      <w:pPr>
        <w:tabs>
          <w:tab w:val="num" w:pos="1440"/>
        </w:tabs>
        <w:ind w:left="1440" w:hanging="360"/>
      </w:pPr>
      <w:rPr>
        <w:rFonts w:ascii="Courier New" w:hAnsi="Courier New" w:hint="default"/>
      </w:rPr>
    </w:lvl>
    <w:lvl w:ilvl="2" w:tplc="1D627C3A" w:tentative="1">
      <w:start w:val="1"/>
      <w:numFmt w:val="bullet"/>
      <w:lvlText w:val=""/>
      <w:lvlJc w:val="left"/>
      <w:pPr>
        <w:tabs>
          <w:tab w:val="num" w:pos="2160"/>
        </w:tabs>
        <w:ind w:left="2160" w:hanging="360"/>
      </w:pPr>
      <w:rPr>
        <w:rFonts w:ascii="Wingdings" w:hAnsi="Wingdings" w:hint="default"/>
      </w:rPr>
    </w:lvl>
    <w:lvl w:ilvl="3" w:tplc="50149EB8" w:tentative="1">
      <w:start w:val="1"/>
      <w:numFmt w:val="bullet"/>
      <w:lvlText w:val=""/>
      <w:lvlJc w:val="left"/>
      <w:pPr>
        <w:tabs>
          <w:tab w:val="num" w:pos="2880"/>
        </w:tabs>
        <w:ind w:left="2880" w:hanging="360"/>
      </w:pPr>
      <w:rPr>
        <w:rFonts w:ascii="Symbol" w:hAnsi="Symbol" w:hint="default"/>
      </w:rPr>
    </w:lvl>
    <w:lvl w:ilvl="4" w:tplc="A71E9F5E" w:tentative="1">
      <w:start w:val="1"/>
      <w:numFmt w:val="bullet"/>
      <w:lvlText w:val="o"/>
      <w:lvlJc w:val="left"/>
      <w:pPr>
        <w:tabs>
          <w:tab w:val="num" w:pos="3600"/>
        </w:tabs>
        <w:ind w:left="3600" w:hanging="360"/>
      </w:pPr>
      <w:rPr>
        <w:rFonts w:ascii="Courier New" w:hAnsi="Courier New" w:hint="default"/>
      </w:rPr>
    </w:lvl>
    <w:lvl w:ilvl="5" w:tplc="699281CC" w:tentative="1">
      <w:start w:val="1"/>
      <w:numFmt w:val="bullet"/>
      <w:lvlText w:val=""/>
      <w:lvlJc w:val="left"/>
      <w:pPr>
        <w:tabs>
          <w:tab w:val="num" w:pos="4320"/>
        </w:tabs>
        <w:ind w:left="4320" w:hanging="360"/>
      </w:pPr>
      <w:rPr>
        <w:rFonts w:ascii="Wingdings" w:hAnsi="Wingdings" w:hint="default"/>
      </w:rPr>
    </w:lvl>
    <w:lvl w:ilvl="6" w:tplc="E3A61C04" w:tentative="1">
      <w:start w:val="1"/>
      <w:numFmt w:val="bullet"/>
      <w:lvlText w:val=""/>
      <w:lvlJc w:val="left"/>
      <w:pPr>
        <w:tabs>
          <w:tab w:val="num" w:pos="5040"/>
        </w:tabs>
        <w:ind w:left="5040" w:hanging="360"/>
      </w:pPr>
      <w:rPr>
        <w:rFonts w:ascii="Symbol" w:hAnsi="Symbol" w:hint="default"/>
      </w:rPr>
    </w:lvl>
    <w:lvl w:ilvl="7" w:tplc="484870A0" w:tentative="1">
      <w:start w:val="1"/>
      <w:numFmt w:val="bullet"/>
      <w:lvlText w:val="o"/>
      <w:lvlJc w:val="left"/>
      <w:pPr>
        <w:tabs>
          <w:tab w:val="num" w:pos="5760"/>
        </w:tabs>
        <w:ind w:left="5760" w:hanging="360"/>
      </w:pPr>
      <w:rPr>
        <w:rFonts w:ascii="Courier New" w:hAnsi="Courier New" w:hint="default"/>
      </w:rPr>
    </w:lvl>
    <w:lvl w:ilvl="8" w:tplc="056C838C" w:tentative="1">
      <w:start w:val="1"/>
      <w:numFmt w:val="bullet"/>
      <w:lvlText w:val=""/>
      <w:lvlJc w:val="left"/>
      <w:pPr>
        <w:tabs>
          <w:tab w:val="num" w:pos="6480"/>
        </w:tabs>
        <w:ind w:left="6480" w:hanging="360"/>
      </w:pPr>
      <w:rPr>
        <w:rFonts w:ascii="Wingdings" w:hAnsi="Wingdings" w:hint="default"/>
      </w:rPr>
    </w:lvl>
  </w:abstractNum>
  <w:abstractNum w:abstractNumId="16">
    <w:nsid w:val="7D00429E"/>
    <w:multiLevelType w:val="hybridMultilevel"/>
    <w:tmpl w:val="B7AA95E0"/>
    <w:lvl w:ilvl="0" w:tplc="45F07524">
      <w:numFmt w:val="bullet"/>
      <w:lvlText w:val="-"/>
      <w:lvlJc w:val="left"/>
      <w:pPr>
        <w:tabs>
          <w:tab w:val="num" w:pos="720"/>
        </w:tabs>
        <w:ind w:left="720" w:hanging="360"/>
      </w:pPr>
      <w:rPr>
        <w:rFonts w:ascii="Eurostile" w:eastAsia="Times New Roman" w:hAnsi="Eurostile" w:cs="Times New Roman" w:hint="default"/>
      </w:rPr>
    </w:lvl>
    <w:lvl w:ilvl="1" w:tplc="7466DFC4" w:tentative="1">
      <w:start w:val="1"/>
      <w:numFmt w:val="bullet"/>
      <w:lvlText w:val="o"/>
      <w:lvlJc w:val="left"/>
      <w:pPr>
        <w:tabs>
          <w:tab w:val="num" w:pos="1440"/>
        </w:tabs>
        <w:ind w:left="1440" w:hanging="360"/>
      </w:pPr>
      <w:rPr>
        <w:rFonts w:ascii="Courier New" w:hAnsi="Courier New" w:cs="Courier New" w:hint="default"/>
      </w:rPr>
    </w:lvl>
    <w:lvl w:ilvl="2" w:tplc="232EEC0E" w:tentative="1">
      <w:start w:val="1"/>
      <w:numFmt w:val="bullet"/>
      <w:lvlText w:val=""/>
      <w:lvlJc w:val="left"/>
      <w:pPr>
        <w:tabs>
          <w:tab w:val="num" w:pos="2160"/>
        </w:tabs>
        <w:ind w:left="2160" w:hanging="360"/>
      </w:pPr>
      <w:rPr>
        <w:rFonts w:ascii="Wingdings" w:hAnsi="Wingdings" w:hint="default"/>
      </w:rPr>
    </w:lvl>
    <w:lvl w:ilvl="3" w:tplc="565EDB0E">
      <w:start w:val="1"/>
      <w:numFmt w:val="bullet"/>
      <w:lvlText w:val=""/>
      <w:lvlJc w:val="left"/>
      <w:pPr>
        <w:tabs>
          <w:tab w:val="num" w:pos="2880"/>
        </w:tabs>
        <w:ind w:left="2880" w:hanging="360"/>
      </w:pPr>
      <w:rPr>
        <w:rFonts w:ascii="Symbol" w:hAnsi="Symbol" w:hint="default"/>
      </w:rPr>
    </w:lvl>
    <w:lvl w:ilvl="4" w:tplc="248C6FF6" w:tentative="1">
      <w:start w:val="1"/>
      <w:numFmt w:val="bullet"/>
      <w:lvlText w:val="o"/>
      <w:lvlJc w:val="left"/>
      <w:pPr>
        <w:tabs>
          <w:tab w:val="num" w:pos="3600"/>
        </w:tabs>
        <w:ind w:left="3600" w:hanging="360"/>
      </w:pPr>
      <w:rPr>
        <w:rFonts w:ascii="Courier New" w:hAnsi="Courier New" w:cs="Courier New" w:hint="default"/>
      </w:rPr>
    </w:lvl>
    <w:lvl w:ilvl="5" w:tplc="898C3E7E" w:tentative="1">
      <w:start w:val="1"/>
      <w:numFmt w:val="bullet"/>
      <w:lvlText w:val=""/>
      <w:lvlJc w:val="left"/>
      <w:pPr>
        <w:tabs>
          <w:tab w:val="num" w:pos="4320"/>
        </w:tabs>
        <w:ind w:left="4320" w:hanging="360"/>
      </w:pPr>
      <w:rPr>
        <w:rFonts w:ascii="Wingdings" w:hAnsi="Wingdings" w:hint="default"/>
      </w:rPr>
    </w:lvl>
    <w:lvl w:ilvl="6" w:tplc="E1EE1F50" w:tentative="1">
      <w:start w:val="1"/>
      <w:numFmt w:val="bullet"/>
      <w:lvlText w:val=""/>
      <w:lvlJc w:val="left"/>
      <w:pPr>
        <w:tabs>
          <w:tab w:val="num" w:pos="5040"/>
        </w:tabs>
        <w:ind w:left="5040" w:hanging="360"/>
      </w:pPr>
      <w:rPr>
        <w:rFonts w:ascii="Symbol" w:hAnsi="Symbol" w:hint="default"/>
      </w:rPr>
    </w:lvl>
    <w:lvl w:ilvl="7" w:tplc="BD086D32" w:tentative="1">
      <w:start w:val="1"/>
      <w:numFmt w:val="bullet"/>
      <w:lvlText w:val="o"/>
      <w:lvlJc w:val="left"/>
      <w:pPr>
        <w:tabs>
          <w:tab w:val="num" w:pos="5760"/>
        </w:tabs>
        <w:ind w:left="5760" w:hanging="360"/>
      </w:pPr>
      <w:rPr>
        <w:rFonts w:ascii="Courier New" w:hAnsi="Courier New" w:cs="Courier New" w:hint="default"/>
      </w:rPr>
    </w:lvl>
    <w:lvl w:ilvl="8" w:tplc="9E6C45A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6"/>
  </w:num>
  <w:num w:numId="6">
    <w:abstractNumId w:val="4"/>
  </w:num>
  <w:num w:numId="7">
    <w:abstractNumId w:val="16"/>
  </w:num>
  <w:num w:numId="8">
    <w:abstractNumId w:val="15"/>
  </w:num>
  <w:num w:numId="9">
    <w:abstractNumId w:val="13"/>
  </w:num>
  <w:num w:numId="10">
    <w:abstractNumId w:val="9"/>
  </w:num>
  <w:num w:numId="11">
    <w:abstractNumId w:val="0"/>
  </w:num>
  <w:num w:numId="12">
    <w:abstractNumId w:val="5"/>
  </w:num>
  <w:num w:numId="13">
    <w:abstractNumId w:val="14"/>
  </w:num>
  <w:num w:numId="14">
    <w:abstractNumId w:val="8"/>
  </w:num>
  <w:num w:numId="15">
    <w:abstractNumId w:val="1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2F"/>
    <w:rsid w:val="00007D77"/>
    <w:rsid w:val="00040380"/>
    <w:rsid w:val="0004096D"/>
    <w:rsid w:val="000458EF"/>
    <w:rsid w:val="00064F95"/>
    <w:rsid w:val="00066038"/>
    <w:rsid w:val="00071526"/>
    <w:rsid w:val="00072431"/>
    <w:rsid w:val="000844E1"/>
    <w:rsid w:val="000B58A4"/>
    <w:rsid w:val="000D76E1"/>
    <w:rsid w:val="000E0FC4"/>
    <w:rsid w:val="000F40DC"/>
    <w:rsid w:val="000F64C5"/>
    <w:rsid w:val="00117E82"/>
    <w:rsid w:val="0015208F"/>
    <w:rsid w:val="0015381A"/>
    <w:rsid w:val="00175381"/>
    <w:rsid w:val="00177F69"/>
    <w:rsid w:val="001824D8"/>
    <w:rsid w:val="001A0243"/>
    <w:rsid w:val="001C278A"/>
    <w:rsid w:val="001C6F60"/>
    <w:rsid w:val="001E4422"/>
    <w:rsid w:val="001E762C"/>
    <w:rsid w:val="001F39DF"/>
    <w:rsid w:val="00206A27"/>
    <w:rsid w:val="00216707"/>
    <w:rsid w:val="0022319E"/>
    <w:rsid w:val="00260F99"/>
    <w:rsid w:val="00263032"/>
    <w:rsid w:val="00277607"/>
    <w:rsid w:val="002869EA"/>
    <w:rsid w:val="00286E2C"/>
    <w:rsid w:val="0029064B"/>
    <w:rsid w:val="002943CD"/>
    <w:rsid w:val="002E04F2"/>
    <w:rsid w:val="00311401"/>
    <w:rsid w:val="00323D9A"/>
    <w:rsid w:val="003319FF"/>
    <w:rsid w:val="00332FC0"/>
    <w:rsid w:val="0039027A"/>
    <w:rsid w:val="003B53C3"/>
    <w:rsid w:val="003B63D2"/>
    <w:rsid w:val="003D0A18"/>
    <w:rsid w:val="003E65A4"/>
    <w:rsid w:val="003E73C8"/>
    <w:rsid w:val="00401B9B"/>
    <w:rsid w:val="004070EA"/>
    <w:rsid w:val="00414E9A"/>
    <w:rsid w:val="0041788D"/>
    <w:rsid w:val="004227EA"/>
    <w:rsid w:val="00430A88"/>
    <w:rsid w:val="00434996"/>
    <w:rsid w:val="0044344A"/>
    <w:rsid w:val="0045727B"/>
    <w:rsid w:val="00457744"/>
    <w:rsid w:val="0047236D"/>
    <w:rsid w:val="004756F8"/>
    <w:rsid w:val="004C1CDD"/>
    <w:rsid w:val="004C329D"/>
    <w:rsid w:val="004D08D6"/>
    <w:rsid w:val="004D7832"/>
    <w:rsid w:val="00507B80"/>
    <w:rsid w:val="00514299"/>
    <w:rsid w:val="00516112"/>
    <w:rsid w:val="005512A5"/>
    <w:rsid w:val="00572FD7"/>
    <w:rsid w:val="00581A44"/>
    <w:rsid w:val="005822B4"/>
    <w:rsid w:val="00584DA9"/>
    <w:rsid w:val="005A3629"/>
    <w:rsid w:val="005A38D0"/>
    <w:rsid w:val="005A7B7A"/>
    <w:rsid w:val="005B1E36"/>
    <w:rsid w:val="005B62FD"/>
    <w:rsid w:val="005C7231"/>
    <w:rsid w:val="005F27C4"/>
    <w:rsid w:val="005F6715"/>
    <w:rsid w:val="00600EA3"/>
    <w:rsid w:val="006026EE"/>
    <w:rsid w:val="00634466"/>
    <w:rsid w:val="00641950"/>
    <w:rsid w:val="0064377E"/>
    <w:rsid w:val="00644775"/>
    <w:rsid w:val="00655FD0"/>
    <w:rsid w:val="0066278B"/>
    <w:rsid w:val="006658DD"/>
    <w:rsid w:val="00667480"/>
    <w:rsid w:val="0068529F"/>
    <w:rsid w:val="00691B12"/>
    <w:rsid w:val="0069502F"/>
    <w:rsid w:val="006A0101"/>
    <w:rsid w:val="006B3A5C"/>
    <w:rsid w:val="006B5734"/>
    <w:rsid w:val="006C30F5"/>
    <w:rsid w:val="006C3A51"/>
    <w:rsid w:val="006D14B1"/>
    <w:rsid w:val="006E67BA"/>
    <w:rsid w:val="00701C01"/>
    <w:rsid w:val="00727492"/>
    <w:rsid w:val="0074346D"/>
    <w:rsid w:val="00744A86"/>
    <w:rsid w:val="00746720"/>
    <w:rsid w:val="0075148A"/>
    <w:rsid w:val="00752D02"/>
    <w:rsid w:val="00771CA7"/>
    <w:rsid w:val="00790C8B"/>
    <w:rsid w:val="0079606E"/>
    <w:rsid w:val="007E3180"/>
    <w:rsid w:val="008061CD"/>
    <w:rsid w:val="00807616"/>
    <w:rsid w:val="00821217"/>
    <w:rsid w:val="008246E0"/>
    <w:rsid w:val="00836954"/>
    <w:rsid w:val="008513D9"/>
    <w:rsid w:val="00855F9D"/>
    <w:rsid w:val="0086031A"/>
    <w:rsid w:val="00861581"/>
    <w:rsid w:val="00862D78"/>
    <w:rsid w:val="00863E8D"/>
    <w:rsid w:val="008863F9"/>
    <w:rsid w:val="00892DEC"/>
    <w:rsid w:val="008A71B7"/>
    <w:rsid w:val="008B49C5"/>
    <w:rsid w:val="008B527C"/>
    <w:rsid w:val="008B7C02"/>
    <w:rsid w:val="008F2E80"/>
    <w:rsid w:val="008F765E"/>
    <w:rsid w:val="009205A2"/>
    <w:rsid w:val="0093130F"/>
    <w:rsid w:val="0093647F"/>
    <w:rsid w:val="00937B75"/>
    <w:rsid w:val="00947A12"/>
    <w:rsid w:val="00952073"/>
    <w:rsid w:val="009839D4"/>
    <w:rsid w:val="009B236C"/>
    <w:rsid w:val="009B6A8E"/>
    <w:rsid w:val="009B6F97"/>
    <w:rsid w:val="00A03E9D"/>
    <w:rsid w:val="00A11B98"/>
    <w:rsid w:val="00A11EC2"/>
    <w:rsid w:val="00A20A1A"/>
    <w:rsid w:val="00A21319"/>
    <w:rsid w:val="00A27C55"/>
    <w:rsid w:val="00A322E8"/>
    <w:rsid w:val="00A337D0"/>
    <w:rsid w:val="00A35E34"/>
    <w:rsid w:val="00A61A58"/>
    <w:rsid w:val="00A65767"/>
    <w:rsid w:val="00A672EE"/>
    <w:rsid w:val="00A74CD1"/>
    <w:rsid w:val="00AA3D8E"/>
    <w:rsid w:val="00AB1092"/>
    <w:rsid w:val="00AB4A46"/>
    <w:rsid w:val="00AC2059"/>
    <w:rsid w:val="00B031D0"/>
    <w:rsid w:val="00B03449"/>
    <w:rsid w:val="00B34D7F"/>
    <w:rsid w:val="00B4406F"/>
    <w:rsid w:val="00B4643B"/>
    <w:rsid w:val="00B51380"/>
    <w:rsid w:val="00B52208"/>
    <w:rsid w:val="00B52368"/>
    <w:rsid w:val="00BB65CB"/>
    <w:rsid w:val="00BB71A9"/>
    <w:rsid w:val="00BE5086"/>
    <w:rsid w:val="00BF10B4"/>
    <w:rsid w:val="00C03E52"/>
    <w:rsid w:val="00C10432"/>
    <w:rsid w:val="00C12186"/>
    <w:rsid w:val="00C24B34"/>
    <w:rsid w:val="00C37F51"/>
    <w:rsid w:val="00C42A27"/>
    <w:rsid w:val="00C535E7"/>
    <w:rsid w:val="00C63F72"/>
    <w:rsid w:val="00C73C16"/>
    <w:rsid w:val="00C74565"/>
    <w:rsid w:val="00C83DDA"/>
    <w:rsid w:val="00C860E4"/>
    <w:rsid w:val="00C93C89"/>
    <w:rsid w:val="00C973DE"/>
    <w:rsid w:val="00CB5009"/>
    <w:rsid w:val="00CB5245"/>
    <w:rsid w:val="00CC7702"/>
    <w:rsid w:val="00CE0EDC"/>
    <w:rsid w:val="00CE1E72"/>
    <w:rsid w:val="00CF62E5"/>
    <w:rsid w:val="00D26AFA"/>
    <w:rsid w:val="00D36645"/>
    <w:rsid w:val="00D4712B"/>
    <w:rsid w:val="00D52E53"/>
    <w:rsid w:val="00D6001E"/>
    <w:rsid w:val="00DA54EC"/>
    <w:rsid w:val="00DB446F"/>
    <w:rsid w:val="00DE558F"/>
    <w:rsid w:val="00DE7CC7"/>
    <w:rsid w:val="00DF10FE"/>
    <w:rsid w:val="00DF7BB0"/>
    <w:rsid w:val="00E02594"/>
    <w:rsid w:val="00E02F7E"/>
    <w:rsid w:val="00E13469"/>
    <w:rsid w:val="00E27A8A"/>
    <w:rsid w:val="00E3771D"/>
    <w:rsid w:val="00E4757D"/>
    <w:rsid w:val="00E47D7D"/>
    <w:rsid w:val="00E80017"/>
    <w:rsid w:val="00EA623D"/>
    <w:rsid w:val="00EC491A"/>
    <w:rsid w:val="00EE084B"/>
    <w:rsid w:val="00EE6C12"/>
    <w:rsid w:val="00EF2044"/>
    <w:rsid w:val="00EF6026"/>
    <w:rsid w:val="00F12202"/>
    <w:rsid w:val="00F3632A"/>
    <w:rsid w:val="00F43C5D"/>
    <w:rsid w:val="00F43EAD"/>
    <w:rsid w:val="00F51A65"/>
    <w:rsid w:val="00F611DD"/>
    <w:rsid w:val="00F760D5"/>
    <w:rsid w:val="00F80C52"/>
    <w:rsid w:val="00F86B2B"/>
    <w:rsid w:val="00F874AA"/>
    <w:rsid w:val="00F92F05"/>
    <w:rsid w:val="00F940DA"/>
    <w:rsid w:val="00F94DDF"/>
    <w:rsid w:val="00FB1DC5"/>
    <w:rsid w:val="00FD7A55"/>
    <w:rsid w:val="00FE5CDE"/>
    <w:rsid w:val="00FF7809"/>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19220"/>
  <w15:docId w15:val="{B5A530CA-67D7-42AA-84AF-7EEC0919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rsid w:val="0069502F"/>
    <w:pPr>
      <w:keepNext/>
      <w:spacing w:line="240" w:lineRule="auto"/>
      <w:outlineLvl w:val="0"/>
    </w:pPr>
    <w:rPr>
      <w:b/>
      <w:bCs/>
      <w:sz w:val="40"/>
    </w:rPr>
  </w:style>
  <w:style w:type="paragraph" w:styleId="Kop2">
    <w:name w:val="heading 2"/>
    <w:basedOn w:val="Standaard"/>
    <w:next w:val="Standaard"/>
    <w:qFormat/>
    <w:rsid w:val="0069502F"/>
    <w:pPr>
      <w:keepNext/>
      <w:outlineLvl w:val="1"/>
    </w:pPr>
    <w:rPr>
      <w:b/>
      <w:bCs/>
      <w:sz w:val="28"/>
    </w:rPr>
  </w:style>
  <w:style w:type="paragraph" w:styleId="Kop3">
    <w:name w:val="heading 3"/>
    <w:basedOn w:val="Standaard"/>
    <w:next w:val="Standaard"/>
    <w:qFormat/>
    <w:rsid w:val="0069502F"/>
    <w:pPr>
      <w:keepNext/>
      <w:outlineLvl w:val="2"/>
    </w:pPr>
    <w:rPr>
      <w:b/>
      <w:sz w:val="22"/>
    </w:rPr>
  </w:style>
  <w:style w:type="paragraph" w:styleId="Kop4">
    <w:name w:val="heading 4"/>
    <w:basedOn w:val="Standaard"/>
    <w:next w:val="Standaard"/>
    <w:qFormat/>
    <w:rsid w:val="0069502F"/>
    <w:pPr>
      <w:keepNext/>
      <w:widowControl w:val="0"/>
      <w:autoSpaceDE w:val="0"/>
      <w:autoSpaceDN w:val="0"/>
      <w:adjustRightInd w:val="0"/>
      <w:outlineLvl w:val="3"/>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9502F"/>
    <w:rPr>
      <w:rFonts w:ascii="Arial" w:hAnsi="Arial"/>
      <w:sz w:val="22"/>
    </w:rPr>
  </w:style>
  <w:style w:type="paragraph" w:styleId="Koptekst">
    <w:name w:val="header"/>
    <w:basedOn w:val="Standaard"/>
    <w:rsid w:val="0069502F"/>
    <w:pPr>
      <w:tabs>
        <w:tab w:val="center" w:pos="4536"/>
        <w:tab w:val="right" w:pos="9072"/>
      </w:tabs>
    </w:pPr>
  </w:style>
  <w:style w:type="paragraph" w:styleId="Voettekst">
    <w:name w:val="footer"/>
    <w:basedOn w:val="Standaard"/>
    <w:rsid w:val="0069502F"/>
    <w:pPr>
      <w:tabs>
        <w:tab w:val="center" w:pos="4536"/>
        <w:tab w:val="right" w:pos="9072"/>
      </w:tabs>
    </w:pPr>
  </w:style>
  <w:style w:type="character" w:styleId="Paginanummer">
    <w:name w:val="page number"/>
    <w:rsid w:val="0069502F"/>
    <w:rPr>
      <w:rFonts w:ascii="Eurostile" w:hAnsi="Eurostile"/>
      <w:sz w:val="18"/>
    </w:rPr>
  </w:style>
  <w:style w:type="character" w:styleId="Hyperlink">
    <w:name w:val="Hyperlink"/>
    <w:rsid w:val="0069502F"/>
    <w:rPr>
      <w:color w:val="0000FF"/>
      <w:u w:val="single"/>
    </w:rPr>
  </w:style>
  <w:style w:type="character" w:styleId="Verwijzingopmerking">
    <w:name w:val="annotation reference"/>
    <w:semiHidden/>
    <w:rsid w:val="0069502F"/>
    <w:rPr>
      <w:sz w:val="16"/>
      <w:szCs w:val="16"/>
    </w:rPr>
  </w:style>
  <w:style w:type="paragraph" w:styleId="Tekstopmerking">
    <w:name w:val="annotation text"/>
    <w:basedOn w:val="Standaard"/>
    <w:link w:val="TekstopmerkingTeken"/>
    <w:semiHidden/>
    <w:rsid w:val="0069502F"/>
    <w:rPr>
      <w:rFonts w:ascii="Verdana" w:hAnsi="Verdana"/>
      <w:sz w:val="20"/>
      <w:szCs w:val="20"/>
    </w:rPr>
  </w:style>
  <w:style w:type="paragraph" w:styleId="Plattetekstinspringen">
    <w:name w:val="Body Text Indent"/>
    <w:basedOn w:val="Standaard"/>
    <w:rsid w:val="0069502F"/>
    <w:pPr>
      <w:widowControl w:val="0"/>
      <w:autoSpaceDE w:val="0"/>
      <w:autoSpaceDN w:val="0"/>
      <w:adjustRightInd w:val="0"/>
      <w:ind w:left="2880"/>
      <w:jc w:val="left"/>
    </w:pPr>
    <w:rPr>
      <w:i/>
      <w:iCs/>
    </w:rPr>
  </w:style>
  <w:style w:type="paragraph" w:styleId="Plattetekst2">
    <w:name w:val="Body Text 2"/>
    <w:basedOn w:val="Standaard"/>
    <w:rsid w:val="0069502F"/>
    <w:pPr>
      <w:widowControl w:val="0"/>
      <w:autoSpaceDE w:val="0"/>
      <w:autoSpaceDN w:val="0"/>
      <w:adjustRightInd w:val="0"/>
      <w:ind w:right="3491"/>
    </w:pPr>
  </w:style>
  <w:style w:type="character" w:styleId="GevolgdeHyperlink">
    <w:name w:val="FollowedHyperlink"/>
    <w:rsid w:val="0069502F"/>
    <w:rPr>
      <w:color w:val="800080"/>
      <w:u w:val="single"/>
    </w:rPr>
  </w:style>
  <w:style w:type="paragraph" w:styleId="Plattetekstinspringen2">
    <w:name w:val="Body Text Indent 2"/>
    <w:basedOn w:val="Standaard"/>
    <w:rsid w:val="0069502F"/>
    <w:pPr>
      <w:widowControl w:val="0"/>
      <w:autoSpaceDE w:val="0"/>
      <w:autoSpaceDN w:val="0"/>
      <w:adjustRightInd w:val="0"/>
      <w:ind w:left="4680"/>
    </w:pPr>
  </w:style>
  <w:style w:type="paragraph" w:styleId="Plattetekst3">
    <w:name w:val="Body Text 3"/>
    <w:basedOn w:val="Standaard"/>
    <w:rsid w:val="0069502F"/>
    <w:rPr>
      <w:i/>
      <w:iCs/>
    </w:rPr>
  </w:style>
  <w:style w:type="paragraph" w:styleId="Plattetekstinspringen3">
    <w:name w:val="Body Text Indent 3"/>
    <w:basedOn w:val="Standaard"/>
    <w:rsid w:val="0069502F"/>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nl-NL"/>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rPr>
  </w:style>
  <w:style w:type="paragraph" w:styleId="Lijstalinea">
    <w:name w:val="List Paragraph"/>
    <w:basedOn w:val="Standaard"/>
    <w:uiPriority w:val="34"/>
    <w:unhideWhenUsed/>
    <w:qFormat/>
    <w:rsid w:val="00B20426"/>
    <w:pPr>
      <w:ind w:left="720"/>
      <w:contextualSpacing/>
    </w:pPr>
  </w:style>
  <w:style w:type="paragraph" w:styleId="Onderwerpvanopmerking">
    <w:name w:val="annotation subject"/>
    <w:basedOn w:val="Tekstopmerking"/>
    <w:next w:val="Tekstopmerking"/>
    <w:link w:val="OnderwerpvanopmerkingTeken"/>
    <w:semiHidden/>
    <w:unhideWhenUsed/>
    <w:rsid w:val="00CC2938"/>
    <w:pPr>
      <w:spacing w:line="240" w:lineRule="auto"/>
    </w:pPr>
    <w:rPr>
      <w:rFonts w:ascii="Eurostile" w:hAnsi="Eurostile"/>
      <w:b/>
      <w:bCs/>
    </w:rPr>
  </w:style>
  <w:style w:type="character" w:customStyle="1" w:styleId="TekstopmerkingTeken">
    <w:name w:val="Tekst opmerking Teken"/>
    <w:basedOn w:val="Standaardalinea-lettertype"/>
    <w:link w:val="Tekstopmerking"/>
    <w:semiHidden/>
    <w:rsid w:val="00CC2938"/>
    <w:rPr>
      <w:rFonts w:ascii="Verdana" w:hAnsi="Verdana"/>
    </w:rPr>
  </w:style>
  <w:style w:type="character" w:customStyle="1" w:styleId="OnderwerpvanopmerkingTeken">
    <w:name w:val="Onderwerp van opmerking Teken"/>
    <w:basedOn w:val="TekstopmerkingTeken"/>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character" w:customStyle="1" w:styleId="apple-converted-space">
    <w:name w:val="apple-converted-space"/>
    <w:basedOn w:val="Standaardalinea-lettertype"/>
    <w:rsid w:val="00F940DA"/>
  </w:style>
  <w:style w:type="paragraph" w:styleId="Tekstzonderopmaak">
    <w:name w:val="Plain Text"/>
    <w:basedOn w:val="Standaard"/>
    <w:link w:val="TekstzonderopmaakTeken"/>
    <w:uiPriority w:val="99"/>
    <w:semiHidden/>
    <w:unhideWhenUsed/>
    <w:rsid w:val="00277607"/>
    <w:pPr>
      <w:spacing w:line="240" w:lineRule="auto"/>
      <w:jc w:val="left"/>
    </w:pPr>
    <w:rPr>
      <w:rFonts w:ascii="Arial" w:eastAsiaTheme="minorHAnsi" w:hAnsi="Arial" w:cs="Arial"/>
      <w:color w:val="000000"/>
      <w:sz w:val="20"/>
      <w:szCs w:val="20"/>
    </w:rPr>
  </w:style>
  <w:style w:type="character" w:customStyle="1" w:styleId="TekstzonderopmaakTeken">
    <w:name w:val="Tekst zonder opmaak Teken"/>
    <w:basedOn w:val="Standaardalinea-lettertype"/>
    <w:link w:val="Tekstzonderopmaak"/>
    <w:uiPriority w:val="99"/>
    <w:semiHidden/>
    <w:rsid w:val="00277607"/>
    <w:rPr>
      <w:rFonts w:ascii="Arial" w:eastAsiaTheme="minorHAnsi" w:hAnsi="Arial" w:cs="Arial"/>
      <w:color w:val="000000"/>
      <w:lang w:val="nl-NL" w:eastAsia="nl-NL"/>
    </w:rPr>
  </w:style>
  <w:style w:type="character" w:customStyle="1" w:styleId="placeholderend21">
    <w:name w:val="placeholder_end21"/>
    <w:basedOn w:val="Standaardalinea-lettertype"/>
    <w:rsid w:val="0074346D"/>
    <w:rPr>
      <w:vanish/>
      <w:webHidden w:val="0"/>
      <w:specVanish w:val="0"/>
    </w:rPr>
  </w:style>
  <w:style w:type="paragraph" w:styleId="Documentstructuur">
    <w:name w:val="Document Map"/>
    <w:basedOn w:val="Standaard"/>
    <w:link w:val="DocumentstructuurTeken"/>
    <w:semiHidden/>
    <w:unhideWhenUsed/>
    <w:rsid w:val="00E27A8A"/>
    <w:pPr>
      <w:spacing w:line="240" w:lineRule="auto"/>
    </w:pPr>
    <w:rPr>
      <w:rFonts w:ascii="Times New Roman" w:hAnsi="Times New Roman"/>
      <w:sz w:val="24"/>
    </w:rPr>
  </w:style>
  <w:style w:type="character" w:customStyle="1" w:styleId="DocumentstructuurTeken">
    <w:name w:val="Documentstructuur Teken"/>
    <w:basedOn w:val="Standaardalinea-lettertype"/>
    <w:link w:val="Documentstructuur"/>
    <w:semiHidden/>
    <w:rsid w:val="00E2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775">
      <w:bodyDiv w:val="1"/>
      <w:marLeft w:val="0"/>
      <w:marRight w:val="0"/>
      <w:marTop w:val="0"/>
      <w:marBottom w:val="0"/>
      <w:divBdr>
        <w:top w:val="none" w:sz="0" w:space="0" w:color="auto"/>
        <w:left w:val="none" w:sz="0" w:space="0" w:color="auto"/>
        <w:bottom w:val="none" w:sz="0" w:space="0" w:color="auto"/>
        <w:right w:val="none" w:sz="0" w:space="0" w:color="auto"/>
      </w:divBdr>
    </w:div>
    <w:div w:id="259996812">
      <w:bodyDiv w:val="1"/>
      <w:marLeft w:val="0"/>
      <w:marRight w:val="0"/>
      <w:marTop w:val="0"/>
      <w:marBottom w:val="0"/>
      <w:divBdr>
        <w:top w:val="none" w:sz="0" w:space="0" w:color="auto"/>
        <w:left w:val="none" w:sz="0" w:space="0" w:color="auto"/>
        <w:bottom w:val="none" w:sz="0" w:space="0" w:color="auto"/>
        <w:right w:val="none" w:sz="0" w:space="0" w:color="auto"/>
      </w:divBdr>
    </w:div>
    <w:div w:id="314653764">
      <w:bodyDiv w:val="1"/>
      <w:marLeft w:val="0"/>
      <w:marRight w:val="0"/>
      <w:marTop w:val="0"/>
      <w:marBottom w:val="0"/>
      <w:divBdr>
        <w:top w:val="none" w:sz="0" w:space="0" w:color="auto"/>
        <w:left w:val="none" w:sz="0" w:space="0" w:color="auto"/>
        <w:bottom w:val="none" w:sz="0" w:space="0" w:color="auto"/>
        <w:right w:val="none" w:sz="0" w:space="0" w:color="auto"/>
      </w:divBdr>
    </w:div>
    <w:div w:id="373120936">
      <w:bodyDiv w:val="1"/>
      <w:marLeft w:val="0"/>
      <w:marRight w:val="0"/>
      <w:marTop w:val="0"/>
      <w:marBottom w:val="0"/>
      <w:divBdr>
        <w:top w:val="none" w:sz="0" w:space="0" w:color="auto"/>
        <w:left w:val="none" w:sz="0" w:space="0" w:color="auto"/>
        <w:bottom w:val="none" w:sz="0" w:space="0" w:color="auto"/>
        <w:right w:val="none" w:sz="0" w:space="0" w:color="auto"/>
      </w:divBdr>
    </w:div>
    <w:div w:id="443885824">
      <w:bodyDiv w:val="1"/>
      <w:marLeft w:val="0"/>
      <w:marRight w:val="0"/>
      <w:marTop w:val="0"/>
      <w:marBottom w:val="0"/>
      <w:divBdr>
        <w:top w:val="none" w:sz="0" w:space="0" w:color="auto"/>
        <w:left w:val="none" w:sz="0" w:space="0" w:color="auto"/>
        <w:bottom w:val="none" w:sz="0" w:space="0" w:color="auto"/>
        <w:right w:val="none" w:sz="0" w:space="0" w:color="auto"/>
      </w:divBdr>
    </w:div>
    <w:div w:id="725686559">
      <w:bodyDiv w:val="1"/>
      <w:marLeft w:val="0"/>
      <w:marRight w:val="0"/>
      <w:marTop w:val="0"/>
      <w:marBottom w:val="0"/>
      <w:divBdr>
        <w:top w:val="none" w:sz="0" w:space="0" w:color="auto"/>
        <w:left w:val="none" w:sz="0" w:space="0" w:color="auto"/>
        <w:bottom w:val="none" w:sz="0" w:space="0" w:color="auto"/>
        <w:right w:val="none" w:sz="0" w:space="0" w:color="auto"/>
      </w:divBdr>
      <w:divsChild>
        <w:div w:id="117795658">
          <w:marLeft w:val="0"/>
          <w:marRight w:val="0"/>
          <w:marTop w:val="0"/>
          <w:marBottom w:val="0"/>
          <w:divBdr>
            <w:top w:val="none" w:sz="0" w:space="0" w:color="auto"/>
            <w:left w:val="none" w:sz="0" w:space="0" w:color="auto"/>
            <w:bottom w:val="none" w:sz="0" w:space="0" w:color="auto"/>
            <w:right w:val="none" w:sz="0" w:space="0" w:color="auto"/>
          </w:divBdr>
          <w:divsChild>
            <w:div w:id="1933052312">
              <w:marLeft w:val="0"/>
              <w:marRight w:val="0"/>
              <w:marTop w:val="0"/>
              <w:marBottom w:val="0"/>
              <w:divBdr>
                <w:top w:val="none" w:sz="0" w:space="0" w:color="auto"/>
                <w:left w:val="none" w:sz="0" w:space="0" w:color="auto"/>
                <w:bottom w:val="none" w:sz="0" w:space="0" w:color="auto"/>
                <w:right w:val="none" w:sz="0" w:space="0" w:color="auto"/>
              </w:divBdr>
              <w:divsChild>
                <w:div w:id="1024018280">
                  <w:marLeft w:val="0"/>
                  <w:marRight w:val="0"/>
                  <w:marTop w:val="0"/>
                  <w:marBottom w:val="0"/>
                  <w:divBdr>
                    <w:top w:val="none" w:sz="0" w:space="0" w:color="auto"/>
                    <w:left w:val="none" w:sz="0" w:space="0" w:color="auto"/>
                    <w:bottom w:val="none" w:sz="0" w:space="0" w:color="auto"/>
                    <w:right w:val="none" w:sz="0" w:space="0" w:color="auto"/>
                  </w:divBdr>
                  <w:divsChild>
                    <w:div w:id="1479692348">
                      <w:marLeft w:val="0"/>
                      <w:marRight w:val="0"/>
                      <w:marTop w:val="0"/>
                      <w:marBottom w:val="0"/>
                      <w:divBdr>
                        <w:top w:val="none" w:sz="0" w:space="0" w:color="auto"/>
                        <w:left w:val="none" w:sz="0" w:space="0" w:color="auto"/>
                        <w:bottom w:val="none" w:sz="0" w:space="0" w:color="auto"/>
                        <w:right w:val="none" w:sz="0" w:space="0" w:color="auto"/>
                      </w:divBdr>
                      <w:divsChild>
                        <w:div w:id="1551067329">
                          <w:marLeft w:val="0"/>
                          <w:marRight w:val="0"/>
                          <w:marTop w:val="0"/>
                          <w:marBottom w:val="0"/>
                          <w:divBdr>
                            <w:top w:val="none" w:sz="0" w:space="0" w:color="auto"/>
                            <w:left w:val="none" w:sz="0" w:space="0" w:color="auto"/>
                            <w:bottom w:val="none" w:sz="0" w:space="0" w:color="auto"/>
                            <w:right w:val="none" w:sz="0" w:space="0" w:color="auto"/>
                          </w:divBdr>
                          <w:divsChild>
                            <w:div w:id="1903321551">
                              <w:marLeft w:val="0"/>
                              <w:marRight w:val="0"/>
                              <w:marTop w:val="0"/>
                              <w:marBottom w:val="0"/>
                              <w:divBdr>
                                <w:top w:val="none" w:sz="0" w:space="0" w:color="auto"/>
                                <w:left w:val="none" w:sz="0" w:space="0" w:color="auto"/>
                                <w:bottom w:val="none" w:sz="0" w:space="0" w:color="auto"/>
                                <w:right w:val="none" w:sz="0" w:space="0" w:color="auto"/>
                              </w:divBdr>
                              <w:divsChild>
                                <w:div w:id="638147940">
                                  <w:marLeft w:val="0"/>
                                  <w:marRight w:val="0"/>
                                  <w:marTop w:val="30"/>
                                  <w:marBottom w:val="2250"/>
                                  <w:divBdr>
                                    <w:top w:val="none" w:sz="0" w:space="0" w:color="auto"/>
                                    <w:left w:val="none" w:sz="0" w:space="0" w:color="auto"/>
                                    <w:bottom w:val="none" w:sz="0" w:space="0" w:color="auto"/>
                                    <w:right w:val="none" w:sz="0" w:space="0" w:color="auto"/>
                                  </w:divBdr>
                                  <w:divsChild>
                                    <w:div w:id="619725783">
                                      <w:marLeft w:val="0"/>
                                      <w:marRight w:val="0"/>
                                      <w:marTop w:val="0"/>
                                      <w:marBottom w:val="0"/>
                                      <w:divBdr>
                                        <w:top w:val="none" w:sz="0" w:space="0" w:color="auto"/>
                                        <w:left w:val="none" w:sz="0" w:space="0" w:color="auto"/>
                                        <w:bottom w:val="none" w:sz="0" w:space="0" w:color="auto"/>
                                        <w:right w:val="none" w:sz="0" w:space="0" w:color="auto"/>
                                      </w:divBdr>
                                      <w:divsChild>
                                        <w:div w:id="857700038">
                                          <w:marLeft w:val="0"/>
                                          <w:marRight w:val="0"/>
                                          <w:marTop w:val="0"/>
                                          <w:marBottom w:val="0"/>
                                          <w:divBdr>
                                            <w:top w:val="none" w:sz="0" w:space="0" w:color="auto"/>
                                            <w:left w:val="none" w:sz="0" w:space="0" w:color="auto"/>
                                            <w:bottom w:val="none" w:sz="0" w:space="0" w:color="auto"/>
                                            <w:right w:val="none" w:sz="0" w:space="0" w:color="auto"/>
                                          </w:divBdr>
                                          <w:divsChild>
                                            <w:div w:id="1321496495">
                                              <w:marLeft w:val="0"/>
                                              <w:marRight w:val="0"/>
                                              <w:marTop w:val="0"/>
                                              <w:marBottom w:val="0"/>
                                              <w:divBdr>
                                                <w:top w:val="none" w:sz="0" w:space="0" w:color="auto"/>
                                                <w:left w:val="none" w:sz="0" w:space="0" w:color="auto"/>
                                                <w:bottom w:val="none" w:sz="0" w:space="0" w:color="auto"/>
                                                <w:right w:val="none" w:sz="0" w:space="0" w:color="auto"/>
                                              </w:divBdr>
                                              <w:divsChild>
                                                <w:div w:id="11801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1510">
      <w:bodyDiv w:val="1"/>
      <w:marLeft w:val="0"/>
      <w:marRight w:val="0"/>
      <w:marTop w:val="0"/>
      <w:marBottom w:val="0"/>
      <w:divBdr>
        <w:top w:val="none" w:sz="0" w:space="0" w:color="auto"/>
        <w:left w:val="none" w:sz="0" w:space="0" w:color="auto"/>
        <w:bottom w:val="none" w:sz="0" w:space="0" w:color="auto"/>
        <w:right w:val="none" w:sz="0" w:space="0" w:color="auto"/>
      </w:divBdr>
      <w:divsChild>
        <w:div w:id="1057624647">
          <w:marLeft w:val="547"/>
          <w:marRight w:val="0"/>
          <w:marTop w:val="0"/>
          <w:marBottom w:val="0"/>
          <w:divBdr>
            <w:top w:val="none" w:sz="0" w:space="0" w:color="auto"/>
            <w:left w:val="none" w:sz="0" w:space="0" w:color="auto"/>
            <w:bottom w:val="none" w:sz="0" w:space="0" w:color="auto"/>
            <w:right w:val="none" w:sz="0" w:space="0" w:color="auto"/>
          </w:divBdr>
        </w:div>
        <w:div w:id="755319300">
          <w:marLeft w:val="547"/>
          <w:marRight w:val="0"/>
          <w:marTop w:val="0"/>
          <w:marBottom w:val="0"/>
          <w:divBdr>
            <w:top w:val="none" w:sz="0" w:space="0" w:color="auto"/>
            <w:left w:val="none" w:sz="0" w:space="0" w:color="auto"/>
            <w:bottom w:val="none" w:sz="0" w:space="0" w:color="auto"/>
            <w:right w:val="none" w:sz="0" w:space="0" w:color="auto"/>
          </w:divBdr>
        </w:div>
        <w:div w:id="1821652697">
          <w:marLeft w:val="547"/>
          <w:marRight w:val="0"/>
          <w:marTop w:val="0"/>
          <w:marBottom w:val="0"/>
          <w:divBdr>
            <w:top w:val="none" w:sz="0" w:space="0" w:color="auto"/>
            <w:left w:val="none" w:sz="0" w:space="0" w:color="auto"/>
            <w:bottom w:val="none" w:sz="0" w:space="0" w:color="auto"/>
            <w:right w:val="none" w:sz="0" w:space="0" w:color="auto"/>
          </w:divBdr>
        </w:div>
      </w:divsChild>
    </w:div>
    <w:div w:id="785319012">
      <w:bodyDiv w:val="1"/>
      <w:marLeft w:val="0"/>
      <w:marRight w:val="0"/>
      <w:marTop w:val="0"/>
      <w:marBottom w:val="0"/>
      <w:divBdr>
        <w:top w:val="none" w:sz="0" w:space="0" w:color="auto"/>
        <w:left w:val="none" w:sz="0" w:space="0" w:color="auto"/>
        <w:bottom w:val="none" w:sz="0" w:space="0" w:color="auto"/>
        <w:right w:val="none" w:sz="0" w:space="0" w:color="auto"/>
      </w:divBdr>
    </w:div>
    <w:div w:id="1077437174">
      <w:bodyDiv w:val="1"/>
      <w:marLeft w:val="0"/>
      <w:marRight w:val="0"/>
      <w:marTop w:val="0"/>
      <w:marBottom w:val="0"/>
      <w:divBdr>
        <w:top w:val="none" w:sz="0" w:space="0" w:color="auto"/>
        <w:left w:val="none" w:sz="0" w:space="0" w:color="auto"/>
        <w:bottom w:val="none" w:sz="0" w:space="0" w:color="auto"/>
        <w:right w:val="none" w:sz="0" w:space="0" w:color="auto"/>
      </w:divBdr>
    </w:div>
    <w:div w:id="1090001820">
      <w:bodyDiv w:val="1"/>
      <w:marLeft w:val="0"/>
      <w:marRight w:val="0"/>
      <w:marTop w:val="0"/>
      <w:marBottom w:val="0"/>
      <w:divBdr>
        <w:top w:val="none" w:sz="0" w:space="0" w:color="auto"/>
        <w:left w:val="none" w:sz="0" w:space="0" w:color="auto"/>
        <w:bottom w:val="none" w:sz="0" w:space="0" w:color="auto"/>
        <w:right w:val="none" w:sz="0" w:space="0" w:color="auto"/>
      </w:divBdr>
    </w:div>
    <w:div w:id="1106772300">
      <w:bodyDiv w:val="1"/>
      <w:marLeft w:val="0"/>
      <w:marRight w:val="0"/>
      <w:marTop w:val="0"/>
      <w:marBottom w:val="0"/>
      <w:divBdr>
        <w:top w:val="none" w:sz="0" w:space="0" w:color="auto"/>
        <w:left w:val="none" w:sz="0" w:space="0" w:color="auto"/>
        <w:bottom w:val="none" w:sz="0" w:space="0" w:color="auto"/>
        <w:right w:val="none" w:sz="0" w:space="0" w:color="auto"/>
      </w:divBdr>
    </w:div>
    <w:div w:id="1106775435">
      <w:bodyDiv w:val="1"/>
      <w:marLeft w:val="0"/>
      <w:marRight w:val="0"/>
      <w:marTop w:val="0"/>
      <w:marBottom w:val="0"/>
      <w:divBdr>
        <w:top w:val="none" w:sz="0" w:space="0" w:color="auto"/>
        <w:left w:val="none" w:sz="0" w:space="0" w:color="auto"/>
        <w:bottom w:val="none" w:sz="0" w:space="0" w:color="auto"/>
        <w:right w:val="none" w:sz="0" w:space="0" w:color="auto"/>
      </w:divBdr>
    </w:div>
    <w:div w:id="1107500980">
      <w:bodyDiv w:val="1"/>
      <w:marLeft w:val="0"/>
      <w:marRight w:val="0"/>
      <w:marTop w:val="0"/>
      <w:marBottom w:val="0"/>
      <w:divBdr>
        <w:top w:val="none" w:sz="0" w:space="0" w:color="auto"/>
        <w:left w:val="none" w:sz="0" w:space="0" w:color="auto"/>
        <w:bottom w:val="none" w:sz="0" w:space="0" w:color="auto"/>
        <w:right w:val="none" w:sz="0" w:space="0" w:color="auto"/>
      </w:divBdr>
    </w:div>
    <w:div w:id="1505129336">
      <w:bodyDiv w:val="1"/>
      <w:marLeft w:val="0"/>
      <w:marRight w:val="0"/>
      <w:marTop w:val="0"/>
      <w:marBottom w:val="0"/>
      <w:divBdr>
        <w:top w:val="none" w:sz="0" w:space="0" w:color="auto"/>
        <w:left w:val="none" w:sz="0" w:space="0" w:color="auto"/>
        <w:bottom w:val="none" w:sz="0" w:space="0" w:color="auto"/>
        <w:right w:val="none" w:sz="0" w:space="0" w:color="auto"/>
      </w:divBdr>
    </w:div>
    <w:div w:id="1688869773">
      <w:bodyDiv w:val="1"/>
      <w:marLeft w:val="0"/>
      <w:marRight w:val="0"/>
      <w:marTop w:val="0"/>
      <w:marBottom w:val="0"/>
      <w:divBdr>
        <w:top w:val="none" w:sz="0" w:space="0" w:color="auto"/>
        <w:left w:val="none" w:sz="0" w:space="0" w:color="auto"/>
        <w:bottom w:val="none" w:sz="0" w:space="0" w:color="auto"/>
        <w:right w:val="none" w:sz="0" w:space="0" w:color="auto"/>
      </w:divBdr>
      <w:divsChild>
        <w:div w:id="1032658068">
          <w:marLeft w:val="547"/>
          <w:marRight w:val="0"/>
          <w:marTop w:val="0"/>
          <w:marBottom w:val="0"/>
          <w:divBdr>
            <w:top w:val="none" w:sz="0" w:space="0" w:color="auto"/>
            <w:left w:val="none" w:sz="0" w:space="0" w:color="auto"/>
            <w:bottom w:val="none" w:sz="0" w:space="0" w:color="auto"/>
            <w:right w:val="none" w:sz="0" w:space="0" w:color="auto"/>
          </w:divBdr>
        </w:div>
      </w:divsChild>
    </w:div>
    <w:div w:id="1723676866">
      <w:bodyDiv w:val="1"/>
      <w:marLeft w:val="0"/>
      <w:marRight w:val="0"/>
      <w:marTop w:val="0"/>
      <w:marBottom w:val="0"/>
      <w:divBdr>
        <w:top w:val="none" w:sz="0" w:space="0" w:color="auto"/>
        <w:left w:val="none" w:sz="0" w:space="0" w:color="auto"/>
        <w:bottom w:val="none" w:sz="0" w:space="0" w:color="auto"/>
        <w:right w:val="none" w:sz="0" w:space="0" w:color="auto"/>
      </w:divBdr>
    </w:div>
    <w:div w:id="1809394291">
      <w:bodyDiv w:val="1"/>
      <w:marLeft w:val="0"/>
      <w:marRight w:val="0"/>
      <w:marTop w:val="0"/>
      <w:marBottom w:val="0"/>
      <w:divBdr>
        <w:top w:val="none" w:sz="0" w:space="0" w:color="auto"/>
        <w:left w:val="none" w:sz="0" w:space="0" w:color="auto"/>
        <w:bottom w:val="none" w:sz="0" w:space="0" w:color="auto"/>
        <w:right w:val="none" w:sz="0" w:space="0" w:color="auto"/>
      </w:divBdr>
    </w:div>
    <w:div w:id="1873180055">
      <w:bodyDiv w:val="1"/>
      <w:marLeft w:val="0"/>
      <w:marRight w:val="0"/>
      <w:marTop w:val="0"/>
      <w:marBottom w:val="0"/>
      <w:divBdr>
        <w:top w:val="none" w:sz="0" w:space="0" w:color="auto"/>
        <w:left w:val="none" w:sz="0" w:space="0" w:color="auto"/>
        <w:bottom w:val="none" w:sz="0" w:space="0" w:color="auto"/>
        <w:right w:val="none" w:sz="0" w:space="0" w:color="auto"/>
      </w:divBdr>
    </w:div>
    <w:div w:id="1914465979">
      <w:bodyDiv w:val="1"/>
      <w:marLeft w:val="0"/>
      <w:marRight w:val="0"/>
      <w:marTop w:val="0"/>
      <w:marBottom w:val="0"/>
      <w:divBdr>
        <w:top w:val="none" w:sz="0" w:space="0" w:color="auto"/>
        <w:left w:val="none" w:sz="0" w:space="0" w:color="auto"/>
        <w:bottom w:val="none" w:sz="0" w:space="0" w:color="auto"/>
        <w:right w:val="none" w:sz="0" w:space="0" w:color="auto"/>
      </w:divBdr>
    </w:div>
    <w:div w:id="1937051622">
      <w:bodyDiv w:val="1"/>
      <w:marLeft w:val="0"/>
      <w:marRight w:val="0"/>
      <w:marTop w:val="0"/>
      <w:marBottom w:val="0"/>
      <w:divBdr>
        <w:top w:val="none" w:sz="0" w:space="0" w:color="auto"/>
        <w:left w:val="none" w:sz="0" w:space="0" w:color="auto"/>
        <w:bottom w:val="none" w:sz="0" w:space="0" w:color="auto"/>
        <w:right w:val="none" w:sz="0" w:space="0" w:color="auto"/>
      </w:divBdr>
    </w:div>
    <w:div w:id="207893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intern.odlo.ch\CHHUN\DATA2\Marketing\3_Public%20Relations\00_Saisons\SS18\Kollektionstexte\Accessories\www.odlo.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odlo.com/uk/en-gb/our-world/expertise/ceramicool" TargetMode="External"/><Relationship Id="rId10" Type="http://schemas.openxmlformats.org/officeDocument/2006/relationships/hyperlink" Target="mailto:sandra@square-eg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5C71-B48C-7D46-9A7D-A5DC86C5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3658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Mit neuer, vereinfachter, deutlich klarerer Struktur</vt:lpstr>
    </vt:vector>
  </TitlesOfParts>
  <Company>Public Relation &amp; Communication</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5</cp:revision>
  <cp:lastPrinted>2017-06-02T14:00:00Z</cp:lastPrinted>
  <dcterms:created xsi:type="dcterms:W3CDTF">2017-08-02T08:16:00Z</dcterms:created>
  <dcterms:modified xsi:type="dcterms:W3CDTF">2017-08-04T11:43:00Z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-1051427348</vt:i4>
  </property>
</Properties>
</file>