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32"/>
          <w:szCs w:val="32"/>
        </w:rPr>
        <w:bidi w:val="0"/>
      </w:pPr>
      <w:r>
        <w:rPr>
          <w:sz w:val="32"/>
          <w:szCs w:val="32"/>
          <w:lang w:val="hr"/>
          <w:b w:val="0"/>
          <w:bCs w:val="0"/>
          <w:i w:val="0"/>
          <w:iCs w:val="0"/>
          <w:u w:val="none"/>
          <w:vertAlign w:val="baseline"/>
          <w:rtl w:val="0"/>
        </w:rPr>
        <w:t xml:space="preserve">Zaboravite sudar, ali neka ga kamera upamti</w:t>
      </w:r>
    </w:p>
    <w:p w:rsidR="00000000" w:rsidDel="00000000" w:rsidP="00000000" w:rsidRDefault="00000000" w:rsidRPr="00000000" w14:paraId="00000002">
      <w:pPr>
        <w:rPr/>
      </w:pPr>
    </w:p>
    <w:p w:rsidR="00000000" w:rsidDel="00000000" w:rsidP="00000000" w:rsidRDefault="00000000" w:rsidRPr="00000000" w14:paraId="00000003">
      <w:pPr>
        <w:rPr>
          <w:b w:val="1"/>
        </w:rPr>
        <w:bidi w:val="0"/>
      </w:pPr>
      <w:r>
        <w:rPr>
          <w:lang w:val="hr"/>
          <w:b w:val="1"/>
          <w:bCs w:val="1"/>
          <w:i w:val="0"/>
          <w:iCs w:val="0"/>
          <w:u w:val="none"/>
          <w:vertAlign w:val="baseline"/>
          <w:rtl w:val="0"/>
        </w:rPr>
        <w:t xml:space="preserve">Proljeće je. </w:t>
      </w:r>
      <w:r>
        <w:rPr>
          <w:lang w:val="hr"/>
          <w:b w:val="1"/>
          <w:bCs w:val="1"/>
          <w:i w:val="0"/>
          <w:iCs w:val="0"/>
          <w:u w:val="none"/>
          <w:vertAlign w:val="baseline"/>
          <w:rtl w:val="0"/>
        </w:rPr>
        <w:t xml:space="preserve">Prekrasno vas vrijeme mami, želite otići na kratki odmor. </w:t>
      </w:r>
      <w:r>
        <w:rPr>
          <w:lang w:val="hr"/>
          <w:b w:val="1"/>
          <w:bCs w:val="1"/>
          <w:i w:val="0"/>
          <w:iCs w:val="0"/>
          <w:u w:val="none"/>
          <w:vertAlign w:val="baseline"/>
          <w:rtl w:val="0"/>
        </w:rPr>
        <w:t xml:space="preserve">U takvim trenucima pomišljamo na ono što nas najviše veseli, od pripreme košare za piknik, opreme za ronjenje do planiranja razgledavanja. </w:t>
      </w:r>
      <w:r>
        <w:rPr>
          <w:lang w:val="hr"/>
          <w:b w:val="1"/>
          <w:bCs w:val="1"/>
          <w:i w:val="0"/>
          <w:iCs w:val="0"/>
          <w:u w:val="none"/>
          <w:vertAlign w:val="baseline"/>
          <w:rtl w:val="0"/>
        </w:rPr>
        <w:t xml:space="preserve">No ponekad je dobro razmisliti i o onome što bi moglo poći po krivu te kako izbjeći probleme, na primjer, u slučaju nezgode. </w:t>
      </w:r>
      <w:r>
        <w:rPr>
          <w:lang w:val="hr"/>
          <w:b w:val="1"/>
          <w:bCs w:val="1"/>
          <w:i w:val="0"/>
          <w:iCs w:val="0"/>
          <w:u w:val="none"/>
          <w:vertAlign w:val="baseline"/>
          <w:rtl w:val="0"/>
        </w:rPr>
        <w:t xml:space="preserve">Videosnimači u automobilu sve su popularniji, ali nije važno samo imati pravu kameru. </w:t>
      </w:r>
      <w:r>
        <w:rPr>
          <w:lang w:val="hr"/>
          <w:b w:val="1"/>
          <w:bCs w:val="1"/>
          <w:i w:val="0"/>
          <w:iCs w:val="0"/>
          <w:u w:val="none"/>
          <w:vertAlign w:val="baseline"/>
          <w:rtl w:val="0"/>
        </w:rPr>
        <w:t xml:space="preserve">Ona mora imati i odgovarajuću memorijsku karticu.</w:t>
      </w:r>
    </w:p>
    <w:p w:rsidR="00000000" w:rsidDel="00000000" w:rsidP="00000000" w:rsidRDefault="00000000" w:rsidRPr="00000000" w14:paraId="00000004">
      <w:pPr>
        <w:rPr/>
      </w:pPr>
    </w:p>
    <w:p w:rsidR="00000000" w:rsidDel="00000000" w:rsidP="00000000" w:rsidRDefault="00000000" w:rsidRPr="00000000" w14:paraId="00000005">
      <w:pPr>
        <w:rPr/>
        <w:bidi w:val="0"/>
      </w:pPr>
      <w:r>
        <w:rPr>
          <w:lang w:val="hr"/>
          <w:b w:val="0"/>
          <w:bCs w:val="0"/>
          <w:i w:val="0"/>
          <w:iCs w:val="0"/>
          <w:u w:val="none"/>
          <w:vertAlign w:val="baseline"/>
          <w:rtl w:val="0"/>
        </w:rPr>
        <w:t xml:space="preserve">Udar, lom i manje-više prijateljski razgovori... Prometna nezgoda nije nimalo ugodno iskustvo. Čekanje policije, ispunjavanje obrazaca za osiguranje, upropašteno putovanje... Nitko ne uživa u tome. U tim situacijama videosnimač može biti koristan. Na snimci možete jasno vidjeti što se dogodilo te uštedjeti živce i vrijeme. Snimka s kamere nepobitan je dokaz uzroka nezgode i može biti ključna u dvojbenim situacijama. To je važan čimbenik u razgovorima s policijom i osiguravajućom kućom.</w:t>
      </w:r>
    </w:p>
    <w:p w:rsidR="00000000" w:rsidDel="00000000" w:rsidP="00000000" w:rsidRDefault="00000000" w:rsidRPr="00000000" w14:paraId="00000006">
      <w:pPr>
        <w:rPr/>
      </w:pPr>
    </w:p>
    <w:p w:rsidR="00000000" w:rsidDel="00000000" w:rsidP="00000000" w:rsidRDefault="00000000" w:rsidRPr="00000000" w14:paraId="00000007">
      <w:pPr>
        <w:rPr/>
        <w:bidi w:val="0"/>
      </w:pPr>
      <w:r>
        <w:rPr>
          <w:lang w:val="hr"/>
          <w:b w:val="0"/>
          <w:bCs w:val="0"/>
          <w:i w:val="0"/>
          <w:iCs w:val="0"/>
          <w:u w:val="none"/>
          <w:vertAlign w:val="baseline"/>
          <w:rtl w:val="0"/>
        </w:rPr>
        <w:t xml:space="preserve">Kada birate snimač, najbolje bi bilo da proučite osnovne parametre. Iako je razlučivost snimke bitna za mnoge korisnike, ona nije najvažnija značajka dobre kamere. Brzina snimanja i broj slika u sekundi jednako su važni. Kombinacija tih dvaju parametara jedino je jamstvo jasnog videozapisa bez smetnji. Dodatnu kvalitetu možete postići značajkom HDR koja povećava jasnoću snimke.</w:t>
      </w:r>
    </w:p>
    <w:p w:rsidR="00000000" w:rsidDel="00000000" w:rsidP="00000000" w:rsidRDefault="00000000" w:rsidRPr="00000000" w14:paraId="00000008">
      <w:pPr>
        <w:rPr/>
      </w:pPr>
    </w:p>
    <w:p w:rsidR="00000000" w:rsidDel="00000000" w:rsidP="00000000" w:rsidRDefault="00000000" w:rsidRPr="00000000" w14:paraId="00000009">
      <w:pPr>
        <w:rPr/>
        <w:bidi w:val="0"/>
      </w:pPr>
      <w:r>
        <w:rPr>
          <w:lang w:val="hr"/>
          <w:b w:val="0"/>
          <w:bCs w:val="0"/>
          <w:i w:val="0"/>
          <w:iCs w:val="0"/>
          <w:u w:val="none"/>
          <w:vertAlign w:val="baseline"/>
          <w:rtl w:val="0"/>
        </w:rPr>
        <w:t xml:space="preserve">Ne smijemo zaboraviti ni noćni režim koji nije koristan samo kada sunce zađe nego i u uvjetima niskog osvjetljenja, primjerice u tunelu. Dolazi s još jednim poboljšanjem, mogućnosti sinkronizacije snimanja s pokretanjem motora. Tako ćete biti sigurni da kamera počinje snimati čim pokrenete automobil te nećete izgubiti snimke samo zato što ste je zaboravili uključiti.</w:t>
      </w:r>
    </w:p>
    <w:p w:rsidR="00000000" w:rsidDel="00000000" w:rsidP="00000000" w:rsidRDefault="00000000" w:rsidRPr="00000000" w14:paraId="0000000A">
      <w:pPr>
        <w:rPr/>
      </w:pPr>
    </w:p>
    <w:p w:rsidR="00000000" w:rsidDel="00000000" w:rsidP="00000000" w:rsidRDefault="00000000" w:rsidRPr="00000000" w14:paraId="0000000B">
      <w:pPr>
        <w:rPr/>
        <w:bidi w:val="0"/>
      </w:pPr>
      <w:r>
        <w:rPr>
          <w:lang w:val="hr"/>
          <w:b w:val="0"/>
          <w:bCs w:val="0"/>
          <w:i w:val="0"/>
          <w:iCs w:val="0"/>
          <w:u w:val="none"/>
          <w:vertAlign w:val="baseline"/>
          <w:rtl w:val="0"/>
        </w:rPr>
        <w:t xml:space="preserve">Režim parkiranja također je koristan. Kada je omogućen, uređaj se prebacuje na režim štednje baterije, a senzori udarca (G-senzor) ponovno ga pokreću kada automobil pretrpi udarac dok je, na primjer, na parkiralištu.</w:t>
      </w:r>
    </w:p>
    <w:p w:rsidR="00000000" w:rsidDel="00000000" w:rsidP="00000000" w:rsidRDefault="00000000" w:rsidRPr="00000000" w14:paraId="0000000C">
      <w:pPr>
        <w:rPr/>
      </w:pPr>
    </w:p>
    <w:p w:rsidR="00000000" w:rsidDel="00000000" w:rsidP="00000000" w:rsidRDefault="00000000" w:rsidRPr="00000000" w14:paraId="0000000D">
      <w:pPr>
        <w:rPr>
          <w:b w:val="1"/>
        </w:rPr>
        <w:bidi w:val="0"/>
      </w:pPr>
      <w:r>
        <w:rPr>
          <w:lang w:val="hr"/>
          <w:b w:val="1"/>
          <w:bCs w:val="1"/>
          <w:i w:val="0"/>
          <w:iCs w:val="0"/>
          <w:u w:val="none"/>
          <w:vertAlign w:val="baseline"/>
          <w:rtl w:val="0"/>
        </w:rPr>
        <w:t xml:space="preserve">Što bi moglo poći po krivu?</w:t>
      </w:r>
    </w:p>
    <w:p w:rsidR="00000000" w:rsidDel="00000000" w:rsidP="00000000" w:rsidRDefault="00000000" w:rsidRPr="00000000" w14:paraId="0000000E">
      <w:pPr>
        <w:rPr/>
        <w:bidi w:val="0"/>
      </w:pPr>
      <w:bookmarkStart w:colFirst="0" w:colLast="0" w:name="_heading=h.gjdgxs" w:id="0"/>
      <w:bookmarkEnd w:id="0"/>
      <w:r>
        <w:rPr>
          <w:lang w:val="hr"/>
          <w:b w:val="0"/>
          <w:bCs w:val="0"/>
          <w:i w:val="0"/>
          <w:iCs w:val="0"/>
          <w:u w:val="none"/>
          <w:vertAlign w:val="baseline"/>
          <w:rtl w:val="0"/>
        </w:rPr>
        <w:t xml:space="preserve">Vrlo je važno odabrati pravu memorijsku karticu. Kapacitet, izdržljivost i brzina snimanja kartice glavni su parametri na koje trebate obratiti pozornost da biste se zaštitili od slučajnog gubitka podataka. Nitko ne voli dodatna neugodna iznenađenja kad već doživi nezgodu.</w:t>
      </w:r>
    </w:p>
    <w:p w:rsidR="00000000" w:rsidDel="00000000" w:rsidP="00000000" w:rsidRDefault="00000000" w:rsidRPr="00000000" w14:paraId="0000000F">
      <w:pPr>
        <w:rPr/>
      </w:pPr>
    </w:p>
    <w:p w:rsidR="00000000" w:rsidDel="00000000" w:rsidP="00000000" w:rsidRDefault="00000000" w:rsidRPr="00000000" w14:paraId="00000010">
      <w:pPr>
        <w:rPr/>
        <w:bidi w:val="0"/>
      </w:pPr>
      <w:r>
        <w:rPr>
          <w:lang w:val="hr"/>
          <w:b w:val="0"/>
          <w:bCs w:val="0"/>
          <w:i w:val="0"/>
          <w:iCs w:val="0"/>
          <w:u w:val="none"/>
          <w:vertAlign w:val="baseline"/>
          <w:rtl w:val="0"/>
        </w:rPr>
        <w:t xml:space="preserve">Kapacitet memorijske kartice prva je stvar koju kupci pogledaju. Više je bolje, naravno, ali ako uzmete u obzir potrebe videosnimača, 256 GB memorije dovoljno je da kamera nastavi snimati čak i u režimu za parkiranje (odnosno kada vozilo miruje).</w:t>
      </w:r>
    </w:p>
    <w:p w:rsidR="00000000" w:rsidDel="00000000" w:rsidP="00000000" w:rsidRDefault="00000000" w:rsidRPr="00000000" w14:paraId="00000011">
      <w:pPr>
        <w:rPr/>
      </w:pPr>
    </w:p>
    <w:p w:rsidR="00000000" w:rsidDel="00000000" w:rsidP="00000000" w:rsidRDefault="00000000" w:rsidRPr="00000000" w14:paraId="00000012">
      <w:pPr>
        <w:rPr/>
        <w:bidi w:val="0"/>
      </w:pPr>
      <w:r>
        <w:rPr>
          <w:lang w:val="hr"/>
          <w:b w:val="0"/>
          <w:bCs w:val="0"/>
          <w:i w:val="0"/>
          <w:iCs w:val="0"/>
          <w:u w:val="none"/>
          <w:vertAlign w:val="baseline"/>
          <w:rtl w:val="0"/>
        </w:rPr>
        <w:t xml:space="preserve">Imajte na umu da se snimke na kartici nadovezuju te svaka sljedeća snimka skraćuje vijek trajanja kartice. Zato vrijedi uložiti u memorijsku karticu koja vas neće iznevjeriti i potrošiti se prije reda. MicroSD kartica Samsung Pro Endurance 256GB može snimiti do 140 160 sati (drugim riječima, 16 godina). To je 17 % više od kartica drugih poznatih robnih marki. </w:t>
      </w:r>
    </w:p>
    <w:p w:rsidR="00000000" w:rsidDel="00000000" w:rsidP="00000000" w:rsidRDefault="00000000" w:rsidRPr="00000000" w14:paraId="00000013">
      <w:pPr>
        <w:rPr/>
      </w:pPr>
    </w:p>
    <w:p w:rsidR="00000000" w:rsidDel="00000000" w:rsidP="00000000" w:rsidRDefault="00000000" w:rsidRPr="00000000" w14:paraId="00000014">
      <w:pPr>
        <w:rPr/>
        <w:bidi w:val="0"/>
      </w:pPr>
      <w:r>
        <w:rPr>
          <w:lang w:val="hr"/>
          <w:b w:val="0"/>
          <w:bCs w:val="0"/>
          <w:i w:val="0"/>
          <w:iCs w:val="0"/>
          <w:u w:val="none"/>
          <w:vertAlign w:val="baseline"/>
          <w:rtl w:val="0"/>
        </w:rPr>
        <w:t xml:space="preserve">Manjak prostora na takvim karticama ne trebao biti problem. Zahvaljujući njezinim drugim parametrima korisnici neće naići na probleme koji bi se mogli pojaviti kod memorijskih kartica koje nisu namijenjene videosnimačima. Važna je i brzina snimanja. Standardni moderni videosnimači imaju brzinu prijenosa podataka od približno 20 Mbps. Spomenuti ProEndurance ima brzinu prijenosa od 40 Mbps, što je dvostruko više od kamera za automobile. Sam bi uređaj trebao trajati godinama jer je otporan na udarce, vodu, ekstremne temperature i nagle promjene temperature. Dodatna brzina snimanja bit će dovoljna čak i za nove modele kamera koji bi se mogli pojaviti u budućnosti.</w:t>
      </w:r>
    </w:p>
    <w:p w:rsidR="00000000" w:rsidDel="00000000" w:rsidP="00000000" w:rsidRDefault="00000000" w:rsidRPr="00000000" w14:paraId="00000015">
      <w:pPr>
        <w:rPr/>
      </w:pPr>
    </w:p>
    <w:p w:rsidR="00000000" w:rsidDel="00000000" w:rsidP="00000000" w:rsidRDefault="00000000" w:rsidRPr="00000000" w14:paraId="00000016">
      <w:pPr>
        <w:rPr/>
        <w:bidi w:val="0"/>
      </w:pPr>
      <w:r>
        <w:rPr>
          <w:lang w:val="hr"/>
          <w:b w:val="0"/>
          <w:bCs w:val="0"/>
          <w:i w:val="0"/>
          <w:iCs w:val="0"/>
          <w:u w:val="none"/>
          <w:vertAlign w:val="baseline"/>
          <w:rtl w:val="0"/>
        </w:rPr>
        <w:t xml:space="preserve">No, imajte na umu da je oprez na cestama iznimno važan na proljetnim izletima. Kamere s najboljim karticama formata microSD mogu samo umanjiti stres u izvanrednim situacijama. Dobro ih je imati, ali važnije je oprezno voziti. Sretan put!</w:t>
      </w:r>
    </w:p>
    <w:p w:rsidR="00000000" w:rsidDel="00000000" w:rsidP="00000000" w:rsidRDefault="00000000" w:rsidRPr="00000000" w14:paraId="00000017">
      <w:pPr>
        <w:rPr>
          <w:b w:val="1"/>
        </w:rPr>
      </w:pPr>
    </w:p>
    <w:p w:rsidR="00000000" w:rsidDel="00000000" w:rsidP="00000000" w:rsidRDefault="00000000" w:rsidRPr="00000000" w14:paraId="00000018">
      <w:pPr>
        <w:rPr/>
      </w:pPr>
    </w:p>
    <w:p w:rsidR="00000000" w:rsidDel="00000000" w:rsidP="00000000" w:rsidRDefault="00000000" w:rsidRPr="00000000" w14:paraId="00000019">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664593"/>
    <w:rPr>
      <w:sz w:val="16"/>
      <w:szCs w:val="16"/>
    </w:rPr>
  </w:style>
  <w:style w:type="paragraph" w:styleId="CommentText">
    <w:name w:val="annotation text"/>
    <w:basedOn w:val="Normal"/>
    <w:link w:val="CommentTextChar"/>
    <w:uiPriority w:val="99"/>
    <w:semiHidden w:val="1"/>
    <w:unhideWhenUsed w:val="1"/>
    <w:rsid w:val="00664593"/>
    <w:pPr>
      <w:spacing w:line="240" w:lineRule="auto"/>
    </w:pPr>
    <w:rPr>
      <w:sz w:val="20"/>
      <w:szCs w:val="20"/>
    </w:rPr>
  </w:style>
  <w:style w:type="character" w:styleId="CommentTextChar" w:customStyle="1">
    <w:name w:val="Comment Text Char"/>
    <w:basedOn w:val="DefaultParagraphFont"/>
    <w:link w:val="CommentText"/>
    <w:uiPriority w:val="99"/>
    <w:semiHidden w:val="1"/>
    <w:rsid w:val="00664593"/>
    <w:rPr>
      <w:sz w:val="20"/>
      <w:szCs w:val="20"/>
    </w:rPr>
  </w:style>
  <w:style w:type="paragraph" w:styleId="CommentSubject">
    <w:name w:val="annotation subject"/>
    <w:basedOn w:val="CommentText"/>
    <w:next w:val="CommentText"/>
    <w:link w:val="CommentSubjectChar"/>
    <w:uiPriority w:val="99"/>
    <w:semiHidden w:val="1"/>
    <w:unhideWhenUsed w:val="1"/>
    <w:rsid w:val="00664593"/>
    <w:rPr>
      <w:b w:val="1"/>
      <w:bCs w:val="1"/>
    </w:rPr>
  </w:style>
  <w:style w:type="character" w:styleId="CommentSubjectChar" w:customStyle="1">
    <w:name w:val="Comment Subject Char"/>
    <w:basedOn w:val="CommentTextChar"/>
    <w:link w:val="CommentSubject"/>
    <w:uiPriority w:val="99"/>
    <w:semiHidden w:val="1"/>
    <w:rsid w:val="00664593"/>
    <w:rPr>
      <w:b w:val="1"/>
      <w:bCs w:val="1"/>
      <w:sz w:val="20"/>
      <w:szCs w:val="20"/>
    </w:rPr>
  </w:style>
  <w:style w:type="paragraph" w:styleId="BalloonText">
    <w:name w:val="Balloon Text"/>
    <w:basedOn w:val="Normal"/>
    <w:link w:val="BalloonTextChar"/>
    <w:uiPriority w:val="99"/>
    <w:semiHidden w:val="1"/>
    <w:unhideWhenUsed w:val="1"/>
    <w:rsid w:val="00664593"/>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64593"/>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roundtripDataSignature="AMtx7mgfXCc+gdce0/a/jX2bhgyXAtqqFQ==">AMUW2mWC0BsOlb4Jv6iGtWxO+OYsCw1ylueZWKhTtXVElpwLjlFJJ9zFnFYnY/vTOrBzF0e7vVyJ4G5n4Z2ZJnSDOc8XZ5VYGRbkrejfLyIcbO7642oHjg+BfAC+zBEzj/iFJ70zZ03Q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2023-05-02T14:54:00Z</dcterms:created>
  <dc:creator>Olga Migas-Caputa/CE Memory Marketing /SEPOL/Associate/Samsung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