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FD7F" w14:textId="70CA7653" w:rsidR="00350FDA" w:rsidRPr="00350FDA" w:rsidRDefault="00350FDA" w:rsidP="00350F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22"/>
          <w:szCs w:val="22"/>
        </w:rPr>
      </w:pPr>
      <w:r w:rsidRPr="00350FDA">
        <w:rPr>
          <w:rFonts w:ascii="Averta for TBWA" w:hAnsi="Averta for TBWA"/>
          <w:b/>
          <w:bCs/>
          <w:color w:val="000000"/>
          <w:sz w:val="22"/>
          <w:szCs w:val="22"/>
        </w:rPr>
        <w:t xml:space="preserve">CREDITS </w:t>
      </w:r>
    </w:p>
    <w:p w14:paraId="2BFBCA4E" w14:textId="77777777" w:rsidR="00350FDA" w:rsidRPr="00350FDA" w:rsidRDefault="00350FDA" w:rsidP="00350FDA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22"/>
          <w:szCs w:val="22"/>
        </w:rPr>
      </w:pPr>
      <w:r w:rsidRPr="00350FDA">
        <w:rPr>
          <w:rFonts w:ascii="Cambria" w:hAnsi="Cambria" w:cs="Cambria"/>
          <w:color w:val="000000"/>
          <w:sz w:val="22"/>
          <w:szCs w:val="22"/>
        </w:rPr>
        <w:t> </w:t>
      </w:r>
    </w:p>
    <w:p w14:paraId="6F5A4457" w14:textId="4E09302F" w:rsidR="00252A58" w:rsidRDefault="00350FDA" w:rsidP="00350FDA">
      <w:pPr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</w:pPr>
      <w:r w:rsidRPr="00350FDA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BE" w:eastAsia="en-GB"/>
        </w:rPr>
        <w:t>C</w:t>
      </w:r>
      <w:proofErr w:type="spellStart"/>
      <w:r w:rsidR="00252A58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>lient</w:t>
      </w:r>
      <w:proofErr w:type="spellEnd"/>
      <w:r w:rsidR="00252A58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 xml:space="preserve">: McDonald’s Belgium </w:t>
      </w:r>
    </w:p>
    <w:p w14:paraId="5BE0AC0A" w14:textId="77777777" w:rsidR="00252A58" w:rsidRPr="00252A58" w:rsidRDefault="00252A58" w:rsidP="00252A58">
      <w:pPr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</w:pPr>
      <w:r w:rsidRPr="00252A58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 xml:space="preserve">Marketing Supervisor: </w:t>
      </w:r>
      <w:proofErr w:type="spellStart"/>
      <w:r w:rsidRPr="00252A58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>Athina</w:t>
      </w:r>
      <w:proofErr w:type="spellEnd"/>
      <w:r w:rsidRPr="00252A58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 xml:space="preserve"> </w:t>
      </w:r>
      <w:proofErr w:type="spellStart"/>
      <w:r w:rsidRPr="00252A58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>Manirakiza</w:t>
      </w:r>
      <w:proofErr w:type="spellEnd"/>
      <w:r w:rsidRPr="00252A58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 xml:space="preserve"> </w:t>
      </w:r>
    </w:p>
    <w:p w14:paraId="518A664C" w14:textId="66309D2A" w:rsidR="00252A58" w:rsidRDefault="00252A58" w:rsidP="00252A58">
      <w:pPr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</w:pPr>
      <w:r w:rsidRPr="00252A58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 xml:space="preserve">Marketing Director: Stijn </w:t>
      </w:r>
      <w:proofErr w:type="spellStart"/>
      <w:r w:rsidRPr="00252A58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>Heytens</w:t>
      </w:r>
      <w:proofErr w:type="spellEnd"/>
    </w:p>
    <w:p w14:paraId="720A3117" w14:textId="77777777" w:rsidR="00252A58" w:rsidRDefault="00252A58" w:rsidP="00252A58">
      <w:pPr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</w:pPr>
    </w:p>
    <w:p w14:paraId="6463C7EA" w14:textId="0C0A4196" w:rsidR="00350FDA" w:rsidRPr="00350FDA" w:rsidRDefault="00252A58" w:rsidP="00350FDA">
      <w:pPr>
        <w:rPr>
          <w:rFonts w:ascii="Averta for TBWA" w:hAnsi="Averta for TBWA"/>
          <w:sz w:val="22"/>
          <w:szCs w:val="22"/>
          <w:lang w:val="en-BE" w:eastAsia="en-GB"/>
        </w:rPr>
      </w:pPr>
      <w:r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nl-NL" w:eastAsia="en-GB"/>
        </w:rPr>
        <w:t>C</w:t>
      </w:r>
      <w:r w:rsidR="00350FDA" w:rsidRPr="00350FDA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BE" w:eastAsia="en-GB"/>
        </w:rPr>
        <w:t>D: Jeremie Goldwasser</w:t>
      </w:r>
      <w:r w:rsidR="00350FDA" w:rsidRPr="00350FDA">
        <w:rPr>
          <w:rFonts w:ascii="Cambria" w:hAnsi="Cambria" w:cs="Cambria"/>
          <w:color w:val="000000"/>
          <w:sz w:val="22"/>
          <w:szCs w:val="22"/>
          <w:bdr w:val="none" w:sz="0" w:space="0" w:color="auto" w:frame="1"/>
          <w:shd w:val="clear" w:color="auto" w:fill="FFFFFF"/>
          <w:lang w:val="en-BE" w:eastAsia="en-GB"/>
        </w:rPr>
        <w:t> </w:t>
      </w:r>
      <w:r w:rsidR="00350FDA" w:rsidRPr="00350FDA">
        <w:rPr>
          <w:rFonts w:ascii="Averta for TBWA" w:hAnsi="Averta for TBWA" w:cs="Calibri"/>
          <w:color w:val="000000"/>
          <w:sz w:val="22"/>
          <w:szCs w:val="22"/>
          <w:lang w:val="en-BE" w:eastAsia="en-GB"/>
        </w:rPr>
        <w:br/>
      </w:r>
      <w:r w:rsidR="00350FDA" w:rsidRPr="00350FDA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BE" w:eastAsia="en-GB"/>
        </w:rPr>
        <w:t>AD: David Maertens</w:t>
      </w:r>
      <w:r w:rsidR="00350FDA" w:rsidRPr="00350FDA">
        <w:rPr>
          <w:rFonts w:ascii="Cambria" w:hAnsi="Cambria" w:cs="Cambria"/>
          <w:color w:val="000000"/>
          <w:sz w:val="22"/>
          <w:szCs w:val="22"/>
          <w:bdr w:val="none" w:sz="0" w:space="0" w:color="auto" w:frame="1"/>
          <w:shd w:val="clear" w:color="auto" w:fill="FFFFFF"/>
          <w:lang w:val="en-BE" w:eastAsia="en-GB"/>
        </w:rPr>
        <w:t> </w:t>
      </w:r>
      <w:r w:rsidR="00350FDA" w:rsidRPr="00350FDA">
        <w:rPr>
          <w:rFonts w:ascii="Averta for TBWA" w:hAnsi="Averta for TBWA" w:cs="Calibri"/>
          <w:color w:val="000000"/>
          <w:sz w:val="22"/>
          <w:szCs w:val="22"/>
          <w:lang w:val="en-BE" w:eastAsia="en-GB"/>
        </w:rPr>
        <w:br/>
      </w:r>
      <w:r w:rsidR="00350FDA" w:rsidRPr="00350FDA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BE" w:eastAsia="en-GB"/>
        </w:rPr>
        <w:t>Copywriter : Thomas Driesen</w:t>
      </w:r>
      <w:r w:rsidR="00350FDA" w:rsidRPr="00350FDA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BE" w:eastAsia="en-GB"/>
        </w:rPr>
        <w:br/>
      </w:r>
      <w:r w:rsidR="00350FDA" w:rsidRPr="00350FDA">
        <w:rPr>
          <w:rFonts w:ascii="Averta for TBWA" w:hAnsi="Averta for TBWA" w:cs="Calibri"/>
          <w:color w:val="000000"/>
          <w:sz w:val="22"/>
          <w:szCs w:val="22"/>
          <w:shd w:val="clear" w:color="auto" w:fill="FFFFFF"/>
          <w:lang w:val="en-BE" w:eastAsia="en-GB"/>
        </w:rPr>
        <w:t>Social Creative: Anke Verhaegen</w:t>
      </w:r>
      <w:r w:rsidR="00350FDA" w:rsidRPr="00350FDA">
        <w:rPr>
          <w:rFonts w:ascii="Averta for TBWA" w:hAnsi="Averta for TBWA" w:cs="Calibri"/>
          <w:color w:val="000000"/>
          <w:sz w:val="22"/>
          <w:szCs w:val="22"/>
          <w:lang w:val="en-BE" w:eastAsia="en-GB"/>
        </w:rPr>
        <w:br/>
      </w:r>
      <w:r w:rsidR="00350FDA" w:rsidRPr="00350FDA">
        <w:rPr>
          <w:rFonts w:ascii="Averta for TBWA" w:hAnsi="Averta for TBWA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BE" w:eastAsia="en-GB"/>
        </w:rPr>
        <w:t>Account: Elien Onclinx</w:t>
      </w:r>
    </w:p>
    <w:p w14:paraId="745E86E7" w14:textId="62F955FD" w:rsidR="00350FDA" w:rsidRPr="00350FDA" w:rsidRDefault="00350FDA" w:rsidP="00350FDA">
      <w:pPr>
        <w:pStyle w:val="NoSpacing"/>
        <w:rPr>
          <w:rFonts w:ascii="Averta for TBWA" w:hAnsi="Averta for TBWA"/>
          <w:iCs/>
          <w:color w:val="000000"/>
          <w:sz w:val="22"/>
          <w:szCs w:val="22"/>
        </w:rPr>
      </w:pPr>
    </w:p>
    <w:p w14:paraId="696A4ED1" w14:textId="77777777" w:rsidR="00350FDA" w:rsidRPr="00350FDA" w:rsidRDefault="00350FDA" w:rsidP="00350FDA">
      <w:pPr>
        <w:pStyle w:val="NoSpacing"/>
        <w:rPr>
          <w:rFonts w:ascii="Averta for TBWA" w:hAnsi="Averta for TBWA"/>
          <w:iCs/>
          <w:sz w:val="22"/>
          <w:szCs w:val="22"/>
        </w:rPr>
      </w:pPr>
    </w:p>
    <w:p w14:paraId="2E5E8E5B" w14:textId="77777777" w:rsidR="00350FDA" w:rsidRPr="00350FDA" w:rsidRDefault="00350FDA" w:rsidP="00350FDA">
      <w:pPr>
        <w:pStyle w:val="NoSpacing"/>
        <w:rPr>
          <w:rFonts w:ascii="Averta for TBWA" w:hAnsi="Averta for TBWA"/>
          <w:iCs/>
          <w:sz w:val="22"/>
          <w:szCs w:val="22"/>
        </w:rPr>
      </w:pPr>
    </w:p>
    <w:p w14:paraId="7C87F825" w14:textId="77777777" w:rsidR="00350FDA" w:rsidRPr="00350FDA" w:rsidRDefault="00350FDA" w:rsidP="00350FDA">
      <w:pPr>
        <w:pStyle w:val="NoSpacing"/>
        <w:rPr>
          <w:rFonts w:ascii="Averta for TBWA" w:hAnsi="Averta for TBWA"/>
          <w:iCs/>
          <w:color w:val="000000"/>
          <w:sz w:val="22"/>
          <w:szCs w:val="22"/>
        </w:rPr>
      </w:pPr>
    </w:p>
    <w:p w14:paraId="0747A166" w14:textId="77777777" w:rsidR="00350FDA" w:rsidRPr="00350FDA" w:rsidRDefault="00350FDA" w:rsidP="00350FDA">
      <w:pPr>
        <w:rPr>
          <w:rFonts w:ascii="Averta for TBWA" w:hAnsi="Averta for TBWA"/>
          <w:sz w:val="22"/>
          <w:szCs w:val="22"/>
        </w:rPr>
      </w:pPr>
    </w:p>
    <w:p w14:paraId="62078691" w14:textId="77777777" w:rsidR="00350FDA" w:rsidRPr="00350FDA" w:rsidRDefault="00350FDA">
      <w:pPr>
        <w:rPr>
          <w:rFonts w:ascii="Averta for TBWA" w:hAnsi="Averta for TBWA"/>
          <w:sz w:val="22"/>
          <w:szCs w:val="22"/>
        </w:rPr>
      </w:pPr>
    </w:p>
    <w:sectPr w:rsidR="00350FDA" w:rsidRPr="00350FDA" w:rsidSect="00274F23">
      <w:headerReference w:type="even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0B08" w14:textId="77777777" w:rsidR="007B50F5" w:rsidRDefault="007B50F5" w:rsidP="009B077A">
      <w:r>
        <w:separator/>
      </w:r>
    </w:p>
  </w:endnote>
  <w:endnote w:type="continuationSeparator" w:id="0">
    <w:p w14:paraId="01BB52FB" w14:textId="77777777" w:rsidR="007B50F5" w:rsidRDefault="007B50F5" w:rsidP="009B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E44B" w14:textId="77777777" w:rsidR="007B50F5" w:rsidRDefault="007B50F5" w:rsidP="009B077A">
      <w:r>
        <w:separator/>
      </w:r>
    </w:p>
  </w:footnote>
  <w:footnote w:type="continuationSeparator" w:id="0">
    <w:p w14:paraId="47C2F4CB" w14:textId="77777777" w:rsidR="007B50F5" w:rsidRDefault="007B50F5" w:rsidP="009B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59E2" w14:textId="77777777" w:rsidR="009B077A" w:rsidRDefault="009B0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DA"/>
    <w:rsid w:val="00252A58"/>
    <w:rsid w:val="00350FDA"/>
    <w:rsid w:val="007B50F5"/>
    <w:rsid w:val="009B077A"/>
    <w:rsid w:val="00A55ED4"/>
    <w:rsid w:val="00C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7FD992"/>
  <w15:chartTrackingRefBased/>
  <w15:docId w15:val="{75E8E38A-3E21-3F4C-A32D-C27C1E9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D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FD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50FDA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0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D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7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Tine Clauwaert</cp:lastModifiedBy>
  <cp:revision>3</cp:revision>
  <dcterms:created xsi:type="dcterms:W3CDTF">2020-04-30T13:56:00Z</dcterms:created>
  <dcterms:modified xsi:type="dcterms:W3CDTF">2020-05-07T08:14:00Z</dcterms:modified>
</cp:coreProperties>
</file>